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F0" w:rsidRDefault="002451F0" w:rsidP="005E2E4E">
      <w:pPr>
        <w:pStyle w:val="ConsPlusNormal"/>
        <w:ind w:left="4111" w:firstLine="0"/>
        <w:rPr>
          <w:rFonts w:ascii="Times New Roman" w:hAnsi="Times New Roman" w:cs="Times New Roman"/>
          <w:sz w:val="28"/>
          <w:szCs w:val="28"/>
        </w:rPr>
      </w:pPr>
      <w:r>
        <w:rPr>
          <w:rFonts w:ascii="Times New Roman" w:hAnsi="Times New Roman" w:cs="Times New Roman"/>
          <w:sz w:val="28"/>
          <w:szCs w:val="28"/>
        </w:rPr>
        <w:t>Утверждаю:</w:t>
      </w:r>
    </w:p>
    <w:p w:rsidR="005A7288" w:rsidRDefault="005A7288" w:rsidP="005E2E4E">
      <w:pPr>
        <w:pStyle w:val="ConsPlusNormal"/>
        <w:ind w:left="4111" w:firstLine="0"/>
        <w:rPr>
          <w:rFonts w:ascii="Times New Roman" w:hAnsi="Times New Roman" w:cs="Times New Roman"/>
          <w:sz w:val="28"/>
          <w:szCs w:val="28"/>
        </w:rPr>
      </w:pPr>
      <w:r>
        <w:rPr>
          <w:rFonts w:ascii="Times New Roman" w:hAnsi="Times New Roman" w:cs="Times New Roman"/>
          <w:sz w:val="28"/>
          <w:szCs w:val="28"/>
        </w:rPr>
        <w:t xml:space="preserve">Глава </w:t>
      </w:r>
      <w:r w:rsidR="002451F0">
        <w:rPr>
          <w:rFonts w:ascii="Times New Roman" w:hAnsi="Times New Roman" w:cs="Times New Roman"/>
          <w:sz w:val="28"/>
          <w:szCs w:val="28"/>
        </w:rPr>
        <w:t xml:space="preserve">Вожегодского </w:t>
      </w:r>
    </w:p>
    <w:p w:rsidR="002451F0" w:rsidRDefault="002451F0" w:rsidP="005E2E4E">
      <w:pPr>
        <w:pStyle w:val="ConsPlusNormal"/>
        <w:ind w:left="4111" w:firstLine="0"/>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5A7288">
        <w:rPr>
          <w:rFonts w:ascii="Times New Roman" w:hAnsi="Times New Roman" w:cs="Times New Roman"/>
          <w:sz w:val="28"/>
          <w:szCs w:val="28"/>
        </w:rPr>
        <w:t>округа</w:t>
      </w:r>
    </w:p>
    <w:p w:rsidR="005A7288" w:rsidRDefault="005A7288" w:rsidP="005E2E4E">
      <w:pPr>
        <w:pStyle w:val="ConsPlusNormal"/>
        <w:ind w:left="4111" w:firstLine="0"/>
        <w:rPr>
          <w:rFonts w:ascii="Times New Roman" w:hAnsi="Times New Roman" w:cs="Times New Roman"/>
          <w:sz w:val="28"/>
          <w:szCs w:val="28"/>
        </w:rPr>
      </w:pPr>
      <w:r>
        <w:rPr>
          <w:rFonts w:ascii="Times New Roman" w:hAnsi="Times New Roman" w:cs="Times New Roman"/>
          <w:sz w:val="28"/>
          <w:szCs w:val="28"/>
        </w:rPr>
        <w:t>___________________</w:t>
      </w:r>
      <w:r w:rsidR="002451F0">
        <w:rPr>
          <w:rFonts w:ascii="Times New Roman" w:hAnsi="Times New Roman" w:cs="Times New Roman"/>
          <w:sz w:val="28"/>
          <w:szCs w:val="28"/>
        </w:rPr>
        <w:t>___</w:t>
      </w:r>
      <w:r>
        <w:rPr>
          <w:rFonts w:ascii="Times New Roman" w:hAnsi="Times New Roman" w:cs="Times New Roman"/>
          <w:sz w:val="28"/>
          <w:szCs w:val="28"/>
        </w:rPr>
        <w:t>С.Н. Семенников</w:t>
      </w:r>
    </w:p>
    <w:p w:rsidR="002451F0" w:rsidRDefault="002451F0" w:rsidP="005E2E4E">
      <w:pPr>
        <w:pStyle w:val="ConsPlusNormal"/>
        <w:ind w:left="4111" w:firstLine="0"/>
        <w:rPr>
          <w:rFonts w:ascii="Times New Roman" w:hAnsi="Times New Roman" w:cs="Times New Roman"/>
          <w:sz w:val="28"/>
          <w:szCs w:val="28"/>
        </w:rPr>
      </w:pPr>
      <w:r>
        <w:rPr>
          <w:rFonts w:ascii="Times New Roman" w:hAnsi="Times New Roman" w:cs="Times New Roman"/>
          <w:sz w:val="28"/>
          <w:szCs w:val="28"/>
        </w:rPr>
        <w:t xml:space="preserve"> «</w:t>
      </w:r>
      <w:r w:rsidR="0074210A">
        <w:rPr>
          <w:rFonts w:ascii="Times New Roman" w:hAnsi="Times New Roman" w:cs="Times New Roman"/>
          <w:sz w:val="28"/>
          <w:szCs w:val="28"/>
        </w:rPr>
        <w:t>28</w:t>
      </w:r>
      <w:r w:rsidRPr="00431092">
        <w:rPr>
          <w:rFonts w:ascii="Times New Roman" w:hAnsi="Times New Roman" w:cs="Times New Roman"/>
          <w:sz w:val="28"/>
          <w:szCs w:val="28"/>
        </w:rPr>
        <w:t xml:space="preserve">» </w:t>
      </w:r>
      <w:r w:rsidR="00E23507">
        <w:rPr>
          <w:rFonts w:ascii="Times New Roman" w:hAnsi="Times New Roman" w:cs="Times New Roman"/>
          <w:sz w:val="28"/>
          <w:szCs w:val="28"/>
        </w:rPr>
        <w:t>июня</w:t>
      </w:r>
      <w:r w:rsidRPr="00431092">
        <w:rPr>
          <w:rFonts w:ascii="Times New Roman" w:hAnsi="Times New Roman" w:cs="Times New Roman"/>
          <w:sz w:val="28"/>
          <w:szCs w:val="28"/>
        </w:rPr>
        <w:t xml:space="preserve"> 202</w:t>
      </w:r>
      <w:r w:rsidR="0074210A">
        <w:rPr>
          <w:rFonts w:ascii="Times New Roman" w:hAnsi="Times New Roman" w:cs="Times New Roman"/>
          <w:sz w:val="28"/>
          <w:szCs w:val="28"/>
        </w:rPr>
        <w:t>4</w:t>
      </w:r>
      <w:r w:rsidRPr="00431092">
        <w:rPr>
          <w:rFonts w:ascii="Times New Roman" w:hAnsi="Times New Roman" w:cs="Times New Roman"/>
          <w:sz w:val="28"/>
          <w:szCs w:val="28"/>
        </w:rPr>
        <w:t xml:space="preserve"> года</w:t>
      </w:r>
    </w:p>
    <w:p w:rsidR="002451F0" w:rsidRDefault="002451F0" w:rsidP="002451F0">
      <w:pPr>
        <w:pStyle w:val="ConsPlusNormal"/>
        <w:jc w:val="right"/>
        <w:rPr>
          <w:rFonts w:ascii="Times New Roman" w:hAnsi="Times New Roman" w:cs="Times New Roman"/>
          <w:sz w:val="28"/>
          <w:szCs w:val="28"/>
        </w:rPr>
      </w:pPr>
    </w:p>
    <w:p w:rsidR="002451F0" w:rsidRDefault="002451F0" w:rsidP="002451F0">
      <w:pPr>
        <w:pStyle w:val="ConsPlusNormal"/>
        <w:jc w:val="right"/>
        <w:rPr>
          <w:rFonts w:ascii="Times New Roman" w:hAnsi="Times New Roman" w:cs="Times New Roman"/>
          <w:sz w:val="28"/>
          <w:szCs w:val="28"/>
        </w:rPr>
      </w:pPr>
    </w:p>
    <w:p w:rsidR="00EB5C41" w:rsidRPr="00D70FC6" w:rsidRDefault="00EB5C41" w:rsidP="007D5F21">
      <w:pPr>
        <w:pStyle w:val="ConsPlusNormal"/>
        <w:ind w:firstLine="0"/>
        <w:jc w:val="center"/>
        <w:rPr>
          <w:rFonts w:ascii="Times New Roman" w:hAnsi="Times New Roman"/>
          <w:sz w:val="28"/>
          <w:szCs w:val="28"/>
        </w:rPr>
      </w:pPr>
      <w:r w:rsidRPr="00D70FC6">
        <w:rPr>
          <w:rFonts w:ascii="Times New Roman" w:hAnsi="Times New Roman"/>
          <w:sz w:val="28"/>
          <w:szCs w:val="28"/>
        </w:rPr>
        <w:t>Информационная карта</w:t>
      </w:r>
    </w:p>
    <w:p w:rsidR="00EB5C41" w:rsidRPr="00D70FC6" w:rsidRDefault="002451F0" w:rsidP="007D5F21">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отбор</w:t>
      </w:r>
      <w:r w:rsidR="008C0A6C">
        <w:rPr>
          <w:rFonts w:ascii="Times New Roman" w:hAnsi="Times New Roman"/>
          <w:sz w:val="28"/>
          <w:szCs w:val="28"/>
          <w:lang w:eastAsia="ru-RU"/>
        </w:rPr>
        <w:t>а</w:t>
      </w:r>
      <w:r w:rsidRPr="00D70FC6">
        <w:rPr>
          <w:rFonts w:ascii="Times New Roman" w:hAnsi="Times New Roman"/>
          <w:sz w:val="28"/>
          <w:szCs w:val="28"/>
          <w:lang w:eastAsia="ru-RU"/>
        </w:rPr>
        <w:t xml:space="preserve"> юридических лиц и индивидуальных предпринимателей,</w:t>
      </w:r>
      <w:r w:rsidR="005A7288">
        <w:rPr>
          <w:rFonts w:ascii="Times New Roman" w:hAnsi="Times New Roman"/>
          <w:sz w:val="28"/>
          <w:szCs w:val="28"/>
          <w:lang w:eastAsia="ru-RU"/>
        </w:rPr>
        <w:t xml:space="preserve"> </w:t>
      </w:r>
      <w:r w:rsidRPr="00D70FC6">
        <w:rPr>
          <w:rFonts w:ascii="Times New Roman" w:hAnsi="Times New Roman"/>
          <w:sz w:val="28"/>
          <w:szCs w:val="28"/>
          <w:lang w:eastAsia="ru-RU"/>
        </w:rPr>
        <w:t>пр</w:t>
      </w:r>
      <w:r>
        <w:rPr>
          <w:rFonts w:ascii="Times New Roman" w:hAnsi="Times New Roman"/>
          <w:sz w:val="28"/>
          <w:szCs w:val="28"/>
          <w:lang w:eastAsia="ru-RU"/>
        </w:rPr>
        <w:t xml:space="preserve">етендующих на получение субсидии </w:t>
      </w:r>
      <w:r w:rsidR="008C0A6C" w:rsidRPr="008C0A6C">
        <w:rPr>
          <w:rFonts w:ascii="Times New Roman" w:hAnsi="Times New Roman"/>
          <w:sz w:val="28"/>
          <w:szCs w:val="28"/>
          <w:lang w:eastAsia="ru-RU"/>
        </w:rPr>
        <w:t>на приобретение специализированного автотр</w:t>
      </w:r>
      <w:r w:rsidR="008C0A6C">
        <w:rPr>
          <w:rFonts w:ascii="Times New Roman" w:hAnsi="Times New Roman"/>
          <w:sz w:val="28"/>
          <w:szCs w:val="28"/>
          <w:lang w:eastAsia="ru-RU"/>
        </w:rPr>
        <w:t>анспорта для развития мобильной</w:t>
      </w:r>
      <w:r w:rsidR="008C0A6C" w:rsidRPr="008C0A6C">
        <w:rPr>
          <w:rFonts w:ascii="Times New Roman" w:hAnsi="Times New Roman"/>
          <w:sz w:val="28"/>
          <w:szCs w:val="28"/>
          <w:lang w:eastAsia="ru-RU"/>
        </w:rPr>
        <w:t xml:space="preserve"> торговли в малонаселенных и (или) труднодоступных нас</w:t>
      </w:r>
      <w:bookmarkStart w:id="0" w:name="_GoBack"/>
      <w:bookmarkEnd w:id="0"/>
      <w:r w:rsidR="008C0A6C" w:rsidRPr="008C0A6C">
        <w:rPr>
          <w:rFonts w:ascii="Times New Roman" w:hAnsi="Times New Roman"/>
          <w:sz w:val="28"/>
          <w:szCs w:val="28"/>
          <w:lang w:eastAsia="ru-RU"/>
        </w:rPr>
        <w:t>еленных пунктах Во</w:t>
      </w:r>
      <w:r w:rsidR="005A7288">
        <w:rPr>
          <w:rFonts w:ascii="Times New Roman" w:hAnsi="Times New Roman"/>
          <w:sz w:val="28"/>
          <w:szCs w:val="28"/>
          <w:lang w:eastAsia="ru-RU"/>
        </w:rPr>
        <w:t>жегодского муниципального округа</w:t>
      </w:r>
    </w:p>
    <w:p w:rsidR="00EB5C41" w:rsidRPr="00D70FC6" w:rsidRDefault="00EB5C41" w:rsidP="00D70FC6">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3481"/>
        <w:gridCol w:w="5233"/>
      </w:tblGrid>
      <w:tr w:rsidR="00EB5C41" w:rsidRPr="00434E41" w:rsidTr="003A0860">
        <w:trPr>
          <w:trHeight w:val="934"/>
        </w:trPr>
        <w:tc>
          <w:tcPr>
            <w:tcW w:w="642" w:type="dxa"/>
          </w:tcPr>
          <w:p w:rsidR="00EB5C41" w:rsidRPr="00D70FC6" w:rsidRDefault="00EB5C41" w:rsidP="00D70FC6">
            <w:pPr>
              <w:widowControl w:val="0"/>
              <w:autoSpaceDE w:val="0"/>
              <w:autoSpaceDN w:val="0"/>
              <w:adjustRightInd w:val="0"/>
              <w:spacing w:after="0" w:line="240" w:lineRule="auto"/>
              <w:rPr>
                <w:rFonts w:ascii="Times New Roman" w:hAnsi="Times New Roman"/>
                <w:sz w:val="28"/>
                <w:szCs w:val="28"/>
                <w:lang w:eastAsia="ru-RU"/>
              </w:rPr>
            </w:pPr>
            <w:r w:rsidRPr="00D70FC6">
              <w:rPr>
                <w:rFonts w:ascii="Times New Roman" w:hAnsi="Times New Roman"/>
                <w:sz w:val="28"/>
                <w:szCs w:val="28"/>
                <w:lang w:eastAsia="ru-RU"/>
              </w:rPr>
              <w:t>п/п</w:t>
            </w:r>
          </w:p>
        </w:tc>
        <w:tc>
          <w:tcPr>
            <w:tcW w:w="3481" w:type="dxa"/>
          </w:tcPr>
          <w:p w:rsidR="00EB5C41" w:rsidRPr="00D70FC6" w:rsidRDefault="00EB5C41" w:rsidP="00D70FC6">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D70FC6">
              <w:rPr>
                <w:rFonts w:ascii="Times New Roman" w:hAnsi="Times New Roman"/>
                <w:sz w:val="28"/>
                <w:szCs w:val="28"/>
                <w:lang w:eastAsia="ru-RU"/>
              </w:rPr>
              <w:t>Наименование пункта</w:t>
            </w:r>
          </w:p>
        </w:tc>
        <w:tc>
          <w:tcPr>
            <w:tcW w:w="5233" w:type="dxa"/>
          </w:tcPr>
          <w:p w:rsidR="00EB5C41" w:rsidRPr="00D70FC6" w:rsidRDefault="00EB5C41" w:rsidP="00D70FC6">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D70FC6">
              <w:rPr>
                <w:rFonts w:ascii="Times New Roman" w:hAnsi="Times New Roman"/>
                <w:sz w:val="28"/>
                <w:szCs w:val="28"/>
                <w:lang w:eastAsia="ru-RU"/>
              </w:rPr>
              <w:t>Пояснения</w:t>
            </w:r>
          </w:p>
        </w:tc>
      </w:tr>
      <w:tr w:rsidR="00EB5C41" w:rsidRPr="00434E41" w:rsidTr="003A0860">
        <w:trPr>
          <w:trHeight w:val="144"/>
        </w:trPr>
        <w:tc>
          <w:tcPr>
            <w:tcW w:w="642" w:type="dxa"/>
          </w:tcPr>
          <w:p w:rsidR="00EB5C41" w:rsidRPr="00D70FC6" w:rsidRDefault="00EB5C41" w:rsidP="006929C1">
            <w:pPr>
              <w:widowControl w:val="0"/>
              <w:autoSpaceDE w:val="0"/>
              <w:autoSpaceDN w:val="0"/>
              <w:adjustRightInd w:val="0"/>
              <w:spacing w:after="0" w:line="240" w:lineRule="auto"/>
              <w:rPr>
                <w:rFonts w:ascii="Times New Roman" w:hAnsi="Times New Roman"/>
                <w:sz w:val="28"/>
                <w:szCs w:val="28"/>
                <w:lang w:eastAsia="ru-RU"/>
              </w:rPr>
            </w:pPr>
            <w:r w:rsidRPr="00D70FC6">
              <w:rPr>
                <w:rFonts w:ascii="Times New Roman" w:hAnsi="Times New Roman"/>
                <w:sz w:val="28"/>
                <w:szCs w:val="28"/>
                <w:lang w:eastAsia="ru-RU"/>
              </w:rPr>
              <w:t>1</w:t>
            </w:r>
          </w:p>
        </w:tc>
        <w:tc>
          <w:tcPr>
            <w:tcW w:w="3481" w:type="dxa"/>
          </w:tcPr>
          <w:p w:rsidR="00EB5C41" w:rsidRPr="00D70FC6" w:rsidRDefault="00EB5C41" w:rsidP="00CF0231">
            <w:pPr>
              <w:widowControl w:val="0"/>
              <w:autoSpaceDE w:val="0"/>
              <w:autoSpaceDN w:val="0"/>
              <w:adjustRightInd w:val="0"/>
              <w:spacing w:after="0" w:line="240" w:lineRule="auto"/>
              <w:jc w:val="both"/>
              <w:rPr>
                <w:rFonts w:ascii="Times New Roman" w:hAnsi="Times New Roman"/>
                <w:sz w:val="28"/>
                <w:szCs w:val="28"/>
                <w:lang w:eastAsia="ru-RU"/>
              </w:rPr>
            </w:pPr>
            <w:r w:rsidRPr="00D70FC6">
              <w:rPr>
                <w:rFonts w:ascii="Times New Roman" w:hAnsi="Times New Roman"/>
                <w:sz w:val="28"/>
                <w:szCs w:val="28"/>
                <w:lang w:eastAsia="ru-RU"/>
              </w:rPr>
              <w:t>Наименование юридического лица, проводящего отбор</w:t>
            </w:r>
          </w:p>
        </w:tc>
        <w:tc>
          <w:tcPr>
            <w:tcW w:w="5233" w:type="dxa"/>
          </w:tcPr>
          <w:p w:rsidR="00EB5C41" w:rsidRPr="00D70FC6" w:rsidRDefault="00EB5C41" w:rsidP="003A0860">
            <w:pPr>
              <w:widowControl w:val="0"/>
              <w:autoSpaceDE w:val="0"/>
              <w:autoSpaceDN w:val="0"/>
              <w:adjustRightInd w:val="0"/>
              <w:spacing w:after="0" w:line="240" w:lineRule="auto"/>
              <w:rPr>
                <w:rFonts w:ascii="Times New Roman" w:hAnsi="Times New Roman"/>
                <w:sz w:val="28"/>
                <w:szCs w:val="28"/>
                <w:lang w:eastAsia="ru-RU"/>
              </w:rPr>
            </w:pPr>
            <w:r w:rsidRPr="00D70FC6">
              <w:rPr>
                <w:rFonts w:ascii="Times New Roman" w:hAnsi="Times New Roman"/>
                <w:sz w:val="28"/>
                <w:szCs w:val="28"/>
                <w:lang w:eastAsia="ru-RU"/>
              </w:rPr>
              <w:t>Администрация Во</w:t>
            </w:r>
            <w:r w:rsidR="005A7288">
              <w:rPr>
                <w:rFonts w:ascii="Times New Roman" w:hAnsi="Times New Roman"/>
                <w:sz w:val="28"/>
                <w:szCs w:val="28"/>
                <w:lang w:eastAsia="ru-RU"/>
              </w:rPr>
              <w:t>жегодского муниципального округа</w:t>
            </w:r>
          </w:p>
        </w:tc>
      </w:tr>
      <w:tr w:rsidR="00EB5C41" w:rsidRPr="00434E41" w:rsidTr="003A0860">
        <w:trPr>
          <w:trHeight w:val="2522"/>
        </w:trPr>
        <w:tc>
          <w:tcPr>
            <w:tcW w:w="642" w:type="dxa"/>
          </w:tcPr>
          <w:p w:rsidR="00EB5C41" w:rsidRPr="00D70FC6" w:rsidRDefault="00EB5C41" w:rsidP="006929C1">
            <w:pPr>
              <w:widowControl w:val="0"/>
              <w:autoSpaceDE w:val="0"/>
              <w:autoSpaceDN w:val="0"/>
              <w:adjustRightInd w:val="0"/>
              <w:spacing w:after="0" w:line="240" w:lineRule="auto"/>
              <w:rPr>
                <w:rFonts w:ascii="Times New Roman" w:hAnsi="Times New Roman"/>
                <w:sz w:val="28"/>
                <w:szCs w:val="28"/>
                <w:lang w:eastAsia="ru-RU"/>
              </w:rPr>
            </w:pPr>
            <w:r w:rsidRPr="00D70FC6">
              <w:rPr>
                <w:rFonts w:ascii="Times New Roman" w:hAnsi="Times New Roman"/>
                <w:sz w:val="28"/>
                <w:szCs w:val="28"/>
                <w:lang w:eastAsia="ru-RU"/>
              </w:rPr>
              <w:t>2</w:t>
            </w:r>
          </w:p>
        </w:tc>
        <w:tc>
          <w:tcPr>
            <w:tcW w:w="3481" w:type="dxa"/>
          </w:tcPr>
          <w:p w:rsidR="00EB5C41" w:rsidRPr="00D70FC6" w:rsidRDefault="00EB5C41" w:rsidP="00CF0231">
            <w:pPr>
              <w:widowControl w:val="0"/>
              <w:autoSpaceDE w:val="0"/>
              <w:autoSpaceDN w:val="0"/>
              <w:adjustRightInd w:val="0"/>
              <w:spacing w:after="0" w:line="240" w:lineRule="auto"/>
              <w:jc w:val="both"/>
              <w:rPr>
                <w:rFonts w:ascii="Times New Roman" w:hAnsi="Times New Roman"/>
                <w:sz w:val="28"/>
                <w:szCs w:val="28"/>
                <w:lang w:eastAsia="ru-RU"/>
              </w:rPr>
            </w:pPr>
            <w:r w:rsidRPr="00D70FC6">
              <w:rPr>
                <w:rFonts w:ascii="Times New Roman" w:hAnsi="Times New Roman"/>
                <w:sz w:val="28"/>
                <w:szCs w:val="28"/>
                <w:lang w:eastAsia="ru-RU"/>
              </w:rPr>
              <w:t>Предмет отбора</w:t>
            </w:r>
          </w:p>
        </w:tc>
        <w:tc>
          <w:tcPr>
            <w:tcW w:w="5233" w:type="dxa"/>
          </w:tcPr>
          <w:p w:rsidR="00EB5C41" w:rsidRPr="00D70FC6" w:rsidRDefault="00EB5C41" w:rsidP="00773DB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Отбор</w:t>
            </w:r>
            <w:r w:rsidRPr="00D70FC6">
              <w:rPr>
                <w:rFonts w:ascii="Times New Roman" w:hAnsi="Times New Roman"/>
                <w:sz w:val="28"/>
                <w:szCs w:val="28"/>
                <w:lang w:eastAsia="ru-RU"/>
              </w:rPr>
              <w:t xml:space="preserve"> юридических лиц и индивидуальных предпринимателей,пр</w:t>
            </w:r>
            <w:r>
              <w:rPr>
                <w:rFonts w:ascii="Times New Roman" w:hAnsi="Times New Roman"/>
                <w:sz w:val="28"/>
                <w:szCs w:val="28"/>
                <w:lang w:eastAsia="ru-RU"/>
              </w:rPr>
              <w:t>етендующих на получение субсидии на приобретение специализированного автотранспорта для развития мобильной торговли в малонаселенных и</w:t>
            </w:r>
            <w:r w:rsidR="008C0A6C">
              <w:rPr>
                <w:rFonts w:ascii="Times New Roman" w:hAnsi="Times New Roman"/>
                <w:sz w:val="28"/>
                <w:szCs w:val="28"/>
                <w:lang w:eastAsia="ru-RU"/>
              </w:rPr>
              <w:t xml:space="preserve"> (или)</w:t>
            </w:r>
            <w:r>
              <w:rPr>
                <w:rFonts w:ascii="Times New Roman" w:hAnsi="Times New Roman"/>
                <w:sz w:val="28"/>
                <w:szCs w:val="28"/>
                <w:lang w:eastAsia="ru-RU"/>
              </w:rPr>
              <w:t xml:space="preserve"> труднодоступных населенных пунктах Вож</w:t>
            </w:r>
            <w:r w:rsidR="000D4F72">
              <w:rPr>
                <w:rFonts w:ascii="Times New Roman" w:hAnsi="Times New Roman"/>
                <w:sz w:val="28"/>
                <w:szCs w:val="28"/>
                <w:lang w:eastAsia="ru-RU"/>
              </w:rPr>
              <w:t>егодского муниципального округа</w:t>
            </w:r>
          </w:p>
        </w:tc>
      </w:tr>
      <w:tr w:rsidR="001F0610" w:rsidRPr="00434E41" w:rsidTr="003A0860">
        <w:trPr>
          <w:trHeight w:val="2522"/>
        </w:trPr>
        <w:tc>
          <w:tcPr>
            <w:tcW w:w="642" w:type="dxa"/>
          </w:tcPr>
          <w:p w:rsidR="001F0610" w:rsidRPr="005401CE" w:rsidRDefault="001F0610" w:rsidP="001F061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3481" w:type="dxa"/>
          </w:tcPr>
          <w:p w:rsidR="001F0610" w:rsidRDefault="00631037" w:rsidP="001F061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Срок подачи заявления</w:t>
            </w:r>
            <w:r w:rsidR="001F0610" w:rsidRPr="005401CE">
              <w:rPr>
                <w:rFonts w:ascii="Times New Roman" w:hAnsi="Times New Roman"/>
                <w:sz w:val="28"/>
                <w:szCs w:val="28"/>
                <w:lang w:eastAsia="ru-RU"/>
              </w:rPr>
              <w:t xml:space="preserve"> (дата)</w:t>
            </w:r>
          </w:p>
          <w:p w:rsidR="001F0610" w:rsidRPr="005401CE" w:rsidRDefault="001F0610" w:rsidP="001F0610">
            <w:pPr>
              <w:widowControl w:val="0"/>
              <w:autoSpaceDE w:val="0"/>
              <w:autoSpaceDN w:val="0"/>
              <w:adjustRightInd w:val="0"/>
              <w:spacing w:after="0" w:line="240" w:lineRule="auto"/>
              <w:rPr>
                <w:rFonts w:ascii="Times New Roman" w:hAnsi="Times New Roman"/>
                <w:sz w:val="28"/>
                <w:szCs w:val="28"/>
                <w:lang w:eastAsia="ru-RU"/>
              </w:rPr>
            </w:pPr>
          </w:p>
        </w:tc>
        <w:tc>
          <w:tcPr>
            <w:tcW w:w="5233" w:type="dxa"/>
          </w:tcPr>
          <w:p w:rsidR="001F0610" w:rsidRPr="00C645F0" w:rsidRDefault="000D4F72" w:rsidP="001F0610">
            <w:pPr>
              <w:spacing w:after="0" w:line="240" w:lineRule="auto"/>
              <w:jc w:val="both"/>
              <w:rPr>
                <w:rFonts w:ascii="Times New Roman" w:hAnsi="Times New Roman"/>
                <w:sz w:val="28"/>
                <w:szCs w:val="28"/>
                <w:lang w:eastAsia="ru-RU"/>
              </w:rPr>
            </w:pPr>
            <w:r>
              <w:rPr>
                <w:rFonts w:ascii="Times New Roman" w:hAnsi="Times New Roman"/>
                <w:sz w:val="28"/>
                <w:szCs w:val="28"/>
              </w:rPr>
              <w:t>С 1 июля 2024 года по 10 июля 2024 года.</w:t>
            </w:r>
          </w:p>
          <w:p w:rsidR="001F0610" w:rsidRPr="00C645F0" w:rsidRDefault="001F0610" w:rsidP="001F0610">
            <w:pPr>
              <w:spacing w:after="0" w:line="240" w:lineRule="auto"/>
              <w:jc w:val="both"/>
              <w:rPr>
                <w:rFonts w:ascii="Times New Roman" w:hAnsi="Times New Roman"/>
                <w:sz w:val="28"/>
                <w:szCs w:val="28"/>
                <w:lang w:eastAsia="ru-RU"/>
              </w:rPr>
            </w:pPr>
            <w:r w:rsidRPr="00C645F0">
              <w:rPr>
                <w:rFonts w:ascii="Times New Roman" w:hAnsi="Times New Roman"/>
                <w:sz w:val="28"/>
                <w:szCs w:val="28"/>
                <w:lang w:eastAsia="ru-RU"/>
              </w:rPr>
              <w:t xml:space="preserve">Ежедневно, кроме субботы и воскресенья, </w:t>
            </w:r>
          </w:p>
          <w:p w:rsidR="001F0610" w:rsidRPr="00C645F0" w:rsidRDefault="001F0610" w:rsidP="001F0610">
            <w:pPr>
              <w:spacing w:after="0" w:line="240" w:lineRule="auto"/>
              <w:jc w:val="both"/>
              <w:rPr>
                <w:rFonts w:ascii="Times New Roman" w:hAnsi="Times New Roman"/>
                <w:sz w:val="28"/>
                <w:szCs w:val="28"/>
                <w:lang w:eastAsia="ru-RU"/>
              </w:rPr>
            </w:pPr>
            <w:r w:rsidRPr="00C645F0">
              <w:rPr>
                <w:rFonts w:ascii="Times New Roman" w:hAnsi="Times New Roman"/>
                <w:sz w:val="28"/>
                <w:szCs w:val="28"/>
                <w:lang w:eastAsia="ru-RU"/>
              </w:rPr>
              <w:t>с понедельника по четверг с 8.00 до 17.15 часов, обед с 12.00 до 13.00; пятница с 8.00 до 16.00, обед с 12.00 до 13.00.</w:t>
            </w:r>
          </w:p>
        </w:tc>
      </w:tr>
      <w:tr w:rsidR="001F0610" w:rsidRPr="00434E41" w:rsidTr="003A0860">
        <w:trPr>
          <w:trHeight w:val="144"/>
        </w:trPr>
        <w:tc>
          <w:tcPr>
            <w:tcW w:w="642" w:type="dxa"/>
          </w:tcPr>
          <w:p w:rsidR="001F0610" w:rsidRPr="00D70FC6" w:rsidRDefault="008C0BE0" w:rsidP="001F061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3481" w:type="dxa"/>
          </w:tcPr>
          <w:p w:rsidR="001F0610" w:rsidRPr="00D70FC6" w:rsidRDefault="001F0610" w:rsidP="00631037">
            <w:pPr>
              <w:widowControl w:val="0"/>
              <w:autoSpaceDE w:val="0"/>
              <w:autoSpaceDN w:val="0"/>
              <w:adjustRightInd w:val="0"/>
              <w:spacing w:after="0" w:line="240" w:lineRule="auto"/>
              <w:jc w:val="both"/>
              <w:rPr>
                <w:rFonts w:ascii="Times New Roman" w:hAnsi="Times New Roman"/>
                <w:sz w:val="28"/>
                <w:szCs w:val="28"/>
                <w:lang w:eastAsia="ru-RU"/>
              </w:rPr>
            </w:pPr>
            <w:r w:rsidRPr="00D70FC6">
              <w:rPr>
                <w:rFonts w:ascii="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организатора </w:t>
            </w:r>
            <w:r w:rsidRPr="00D70FC6">
              <w:rPr>
                <w:rFonts w:ascii="Times New Roman" w:hAnsi="Times New Roman"/>
                <w:sz w:val="28"/>
                <w:szCs w:val="28"/>
                <w:lang w:eastAsia="ru-RU"/>
              </w:rPr>
              <w:lastRenderedPageBreak/>
              <w:t>отбора</w:t>
            </w:r>
          </w:p>
        </w:tc>
        <w:tc>
          <w:tcPr>
            <w:tcW w:w="5233" w:type="dxa"/>
          </w:tcPr>
          <w:p w:rsidR="001F0610" w:rsidRPr="00D70FC6" w:rsidRDefault="00E23507" w:rsidP="001F061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Администрация Вожегодского муниципального округа</w:t>
            </w:r>
            <w:r w:rsidR="001F0610" w:rsidRPr="00D70FC6">
              <w:rPr>
                <w:rFonts w:ascii="Times New Roman" w:hAnsi="Times New Roman"/>
                <w:sz w:val="28"/>
                <w:szCs w:val="28"/>
                <w:lang w:eastAsia="ru-RU"/>
              </w:rPr>
              <w:t>.</w:t>
            </w:r>
          </w:p>
          <w:p w:rsidR="001F0610" w:rsidRPr="00D70FC6" w:rsidRDefault="001F0610" w:rsidP="001F0610">
            <w:pPr>
              <w:widowControl w:val="0"/>
              <w:autoSpaceDE w:val="0"/>
              <w:autoSpaceDN w:val="0"/>
              <w:adjustRightInd w:val="0"/>
              <w:spacing w:after="0" w:line="240" w:lineRule="auto"/>
              <w:jc w:val="both"/>
              <w:rPr>
                <w:rFonts w:ascii="Times New Roman" w:hAnsi="Times New Roman"/>
                <w:sz w:val="28"/>
                <w:szCs w:val="28"/>
                <w:lang w:eastAsia="ru-RU"/>
              </w:rPr>
            </w:pPr>
            <w:r w:rsidRPr="00D70FC6">
              <w:rPr>
                <w:rFonts w:ascii="Times New Roman" w:hAnsi="Times New Roman"/>
                <w:sz w:val="28"/>
                <w:szCs w:val="28"/>
                <w:lang w:eastAsia="ru-RU"/>
              </w:rPr>
              <w:t>Адрес: 162160, п. Вожега Вожегодского</w:t>
            </w:r>
            <w:r w:rsidR="000D4F72">
              <w:rPr>
                <w:rFonts w:ascii="Times New Roman" w:hAnsi="Times New Roman"/>
                <w:sz w:val="28"/>
                <w:szCs w:val="28"/>
                <w:lang w:eastAsia="ru-RU"/>
              </w:rPr>
              <w:t xml:space="preserve"> </w:t>
            </w:r>
            <w:r w:rsidRPr="00D70FC6">
              <w:rPr>
                <w:rFonts w:ascii="Times New Roman" w:hAnsi="Times New Roman"/>
                <w:sz w:val="28"/>
                <w:szCs w:val="28"/>
                <w:lang w:eastAsia="ru-RU"/>
              </w:rPr>
              <w:t>района, ул. Садовая, д. 15.</w:t>
            </w:r>
          </w:p>
          <w:p w:rsidR="001F0610" w:rsidRPr="00345026" w:rsidRDefault="001F0610" w:rsidP="001F061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Контактные лица: Совкова Анастасия </w:t>
            </w:r>
            <w:r>
              <w:rPr>
                <w:rFonts w:ascii="Times New Roman" w:hAnsi="Times New Roman"/>
                <w:sz w:val="28"/>
                <w:szCs w:val="28"/>
                <w:lang w:eastAsia="ru-RU"/>
              </w:rPr>
              <w:lastRenderedPageBreak/>
              <w:t>Сергеевна, т</w:t>
            </w:r>
            <w:r w:rsidRPr="00345026">
              <w:rPr>
                <w:rFonts w:ascii="Times New Roman" w:hAnsi="Times New Roman"/>
                <w:sz w:val="28"/>
                <w:szCs w:val="28"/>
                <w:lang w:eastAsia="ru-RU"/>
              </w:rPr>
              <w:t>елефон: (81744) 2-</w:t>
            </w:r>
            <w:r w:rsidR="00631037">
              <w:rPr>
                <w:rFonts w:ascii="Times New Roman" w:hAnsi="Times New Roman"/>
                <w:sz w:val="28"/>
                <w:szCs w:val="28"/>
                <w:lang w:eastAsia="ru-RU"/>
              </w:rPr>
              <w:t>19</w:t>
            </w:r>
            <w:r>
              <w:rPr>
                <w:rFonts w:ascii="Times New Roman" w:hAnsi="Times New Roman"/>
                <w:sz w:val="28"/>
                <w:szCs w:val="28"/>
                <w:lang w:eastAsia="ru-RU"/>
              </w:rPr>
              <w:t>-</w:t>
            </w:r>
            <w:r w:rsidR="00631037">
              <w:rPr>
                <w:rFonts w:ascii="Times New Roman" w:hAnsi="Times New Roman"/>
                <w:sz w:val="28"/>
                <w:szCs w:val="28"/>
                <w:lang w:eastAsia="ru-RU"/>
              </w:rPr>
              <w:t>48</w:t>
            </w:r>
            <w:r>
              <w:rPr>
                <w:rFonts w:ascii="Times New Roman" w:hAnsi="Times New Roman"/>
                <w:sz w:val="28"/>
                <w:szCs w:val="28"/>
                <w:lang w:eastAsia="ru-RU"/>
              </w:rPr>
              <w:t>, Смирнова Яна Андреевна, телефон: (81744)2-14-22</w:t>
            </w:r>
          </w:p>
          <w:p w:rsidR="001F0610" w:rsidRPr="000D4F72" w:rsidRDefault="001F0610" w:rsidP="001F0610">
            <w:pPr>
              <w:widowControl w:val="0"/>
              <w:autoSpaceDE w:val="0"/>
              <w:autoSpaceDN w:val="0"/>
              <w:adjustRightInd w:val="0"/>
              <w:spacing w:after="0" w:line="240" w:lineRule="auto"/>
              <w:jc w:val="both"/>
              <w:rPr>
                <w:rFonts w:ascii="Times New Roman" w:hAnsi="Times New Roman"/>
                <w:sz w:val="28"/>
                <w:szCs w:val="28"/>
                <w:lang w:eastAsia="ru-RU"/>
              </w:rPr>
            </w:pPr>
            <w:r w:rsidRPr="00D70FC6">
              <w:rPr>
                <w:rFonts w:ascii="Times New Roman" w:hAnsi="Times New Roman"/>
                <w:sz w:val="28"/>
                <w:szCs w:val="28"/>
                <w:lang w:eastAsia="ru-RU"/>
              </w:rPr>
              <w:t xml:space="preserve">Адрес электронной почты: </w:t>
            </w:r>
            <w:hyperlink r:id="rId4" w:history="1">
              <w:r w:rsidRPr="00064A45">
                <w:rPr>
                  <w:rStyle w:val="a3"/>
                  <w:rFonts w:ascii="Times New Roman" w:hAnsi="Times New Roman"/>
                  <w:sz w:val="28"/>
                  <w:szCs w:val="28"/>
                  <w:lang w:val="en-US" w:eastAsia="ru-RU"/>
                </w:rPr>
                <w:t>admin</w:t>
              </w:r>
              <w:r w:rsidRPr="00064A45">
                <w:rPr>
                  <w:rStyle w:val="a3"/>
                  <w:rFonts w:ascii="Times New Roman" w:hAnsi="Times New Roman"/>
                  <w:sz w:val="28"/>
                  <w:szCs w:val="28"/>
                  <w:lang w:eastAsia="ru-RU"/>
                </w:rPr>
                <w:t>@</w:t>
              </w:r>
              <w:proofErr w:type="spellStart"/>
              <w:r w:rsidRPr="00064A45">
                <w:rPr>
                  <w:rStyle w:val="a3"/>
                  <w:rFonts w:ascii="Times New Roman" w:hAnsi="Times New Roman"/>
                  <w:sz w:val="28"/>
                  <w:szCs w:val="28"/>
                  <w:lang w:val="en-US" w:eastAsia="ru-RU"/>
                </w:rPr>
                <w:t>vozhega</w:t>
              </w:r>
              <w:proofErr w:type="spellEnd"/>
              <w:r w:rsidRPr="00064A45">
                <w:rPr>
                  <w:rStyle w:val="a3"/>
                  <w:rFonts w:ascii="Times New Roman" w:hAnsi="Times New Roman"/>
                  <w:sz w:val="28"/>
                  <w:szCs w:val="28"/>
                  <w:lang w:eastAsia="ru-RU"/>
                </w:rPr>
                <w:t>.</w:t>
              </w:r>
              <w:proofErr w:type="spellStart"/>
              <w:r w:rsidRPr="00064A45">
                <w:rPr>
                  <w:rStyle w:val="a3"/>
                  <w:rFonts w:ascii="Times New Roman" w:hAnsi="Times New Roman"/>
                  <w:sz w:val="28"/>
                  <w:szCs w:val="28"/>
                  <w:lang w:val="en-US" w:eastAsia="ru-RU"/>
                </w:rPr>
                <w:t>ru</w:t>
              </w:r>
              <w:proofErr w:type="spellEnd"/>
            </w:hyperlink>
          </w:p>
        </w:tc>
      </w:tr>
      <w:tr w:rsidR="001F0610" w:rsidRPr="00434E41" w:rsidTr="003A0860">
        <w:trPr>
          <w:trHeight w:val="144"/>
        </w:trPr>
        <w:tc>
          <w:tcPr>
            <w:tcW w:w="642" w:type="dxa"/>
          </w:tcPr>
          <w:p w:rsidR="001F0610" w:rsidRDefault="008C0BE0" w:rsidP="001F0610">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lastRenderedPageBreak/>
              <w:t>5</w:t>
            </w:r>
          </w:p>
        </w:tc>
        <w:tc>
          <w:tcPr>
            <w:tcW w:w="3481" w:type="dxa"/>
          </w:tcPr>
          <w:p w:rsidR="001F0610" w:rsidRDefault="001F0610" w:rsidP="001F061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Результаты предоставления субсидии</w:t>
            </w:r>
          </w:p>
        </w:tc>
        <w:tc>
          <w:tcPr>
            <w:tcW w:w="5233" w:type="dxa"/>
          </w:tcPr>
          <w:p w:rsidR="001F0610" w:rsidRPr="007705BF" w:rsidRDefault="001F0610" w:rsidP="001F061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F6082E">
              <w:rPr>
                <w:rFonts w:ascii="Times New Roman" w:hAnsi="Times New Roman" w:cs="Times New Roman"/>
                <w:sz w:val="28"/>
                <w:szCs w:val="28"/>
              </w:rPr>
              <w:t>оличество специализированного транспорта (автолавки), приобретенного за счет субсидии, осуществляющего доставку продовольственных товаров в малонаселенные и (или) труднодоступные населенные пункты согласно маршрутам и графикам, установленным Соглашением, единиц</w:t>
            </w:r>
          </w:p>
        </w:tc>
      </w:tr>
      <w:tr w:rsidR="001F0610" w:rsidRPr="00434E41" w:rsidTr="003A0860">
        <w:trPr>
          <w:trHeight w:val="144"/>
        </w:trPr>
        <w:tc>
          <w:tcPr>
            <w:tcW w:w="642" w:type="dxa"/>
          </w:tcPr>
          <w:p w:rsidR="001F0610" w:rsidRDefault="001F0610" w:rsidP="001F061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p w:rsidR="001F0610" w:rsidRPr="008C0BE0" w:rsidRDefault="008C0BE0" w:rsidP="008C0BE0">
            <w:pPr>
              <w:rPr>
                <w:rFonts w:ascii="Times New Roman" w:hAnsi="Times New Roman"/>
                <w:sz w:val="28"/>
                <w:szCs w:val="28"/>
              </w:rPr>
            </w:pPr>
            <w:r w:rsidRPr="008C0BE0">
              <w:rPr>
                <w:rFonts w:ascii="Times New Roman" w:hAnsi="Times New Roman"/>
                <w:sz w:val="28"/>
                <w:szCs w:val="28"/>
              </w:rPr>
              <w:t>6</w:t>
            </w:r>
          </w:p>
        </w:tc>
        <w:tc>
          <w:tcPr>
            <w:tcW w:w="3481" w:type="dxa"/>
          </w:tcPr>
          <w:p w:rsidR="001F0610" w:rsidRPr="00702C29" w:rsidRDefault="001F0610" w:rsidP="001F0610">
            <w:pPr>
              <w:pStyle w:val="ConsPlusNormal"/>
              <w:ind w:firstLine="0"/>
              <w:rPr>
                <w:rFonts w:ascii="Times New Roman" w:hAnsi="Times New Roman" w:cs="Times New Roman"/>
                <w:sz w:val="28"/>
                <w:szCs w:val="28"/>
              </w:rPr>
            </w:pPr>
            <w:r>
              <w:rPr>
                <w:rFonts w:ascii="Times New Roman" w:hAnsi="Times New Roman" w:cs="Times New Roman"/>
                <w:sz w:val="28"/>
                <w:szCs w:val="28"/>
              </w:rPr>
              <w:t>Официальный сайт на котором обеспечивается проведение отбора</w:t>
            </w:r>
          </w:p>
        </w:tc>
        <w:tc>
          <w:tcPr>
            <w:tcW w:w="5233" w:type="dxa"/>
          </w:tcPr>
          <w:p w:rsidR="001F0610" w:rsidRDefault="001F0610" w:rsidP="00E23507">
            <w:pPr>
              <w:pStyle w:val="ConsPlusNormal"/>
              <w:ind w:firstLine="0"/>
              <w:rPr>
                <w:rFonts w:ascii="Times New Roman" w:hAnsi="Times New Roman" w:cs="Times New Roman"/>
                <w:sz w:val="28"/>
                <w:szCs w:val="28"/>
              </w:rPr>
            </w:pPr>
            <w:r w:rsidRPr="00324CC6">
              <w:rPr>
                <w:rFonts w:ascii="Times New Roman" w:hAnsi="Times New Roman" w:cs="Times New Roman"/>
                <w:sz w:val="28"/>
                <w:szCs w:val="28"/>
              </w:rPr>
              <w:t>https://35vozhegodskij.gosuslugi.ru/</w:t>
            </w:r>
          </w:p>
        </w:tc>
      </w:tr>
      <w:tr w:rsidR="00631037" w:rsidRPr="00434E41" w:rsidTr="003A0860">
        <w:trPr>
          <w:trHeight w:val="144"/>
        </w:trPr>
        <w:tc>
          <w:tcPr>
            <w:tcW w:w="642" w:type="dxa"/>
          </w:tcPr>
          <w:p w:rsidR="00631037" w:rsidRPr="00D70FC6" w:rsidRDefault="008C0BE0"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3481" w:type="dxa"/>
          </w:tcPr>
          <w:p w:rsidR="00631037" w:rsidRPr="00D70FC6" w:rsidRDefault="0063103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Цель предоставления субсидии</w:t>
            </w:r>
          </w:p>
        </w:tc>
        <w:tc>
          <w:tcPr>
            <w:tcW w:w="5233" w:type="dxa"/>
          </w:tcPr>
          <w:p w:rsidR="00631037" w:rsidRPr="000D4F72" w:rsidRDefault="000D4F72" w:rsidP="000D4F72">
            <w:pPr>
              <w:spacing w:after="0"/>
              <w:jc w:val="both"/>
              <w:rPr>
                <w:rFonts w:ascii="Times New Roman" w:hAnsi="Times New Roman"/>
                <w:sz w:val="28"/>
                <w:szCs w:val="28"/>
              </w:rPr>
            </w:pPr>
            <w:r>
              <w:rPr>
                <w:rFonts w:ascii="Times New Roman" w:hAnsi="Times New Roman"/>
                <w:sz w:val="28"/>
                <w:szCs w:val="28"/>
              </w:rPr>
              <w:t>С</w:t>
            </w:r>
            <w:r w:rsidRPr="000D4F72">
              <w:rPr>
                <w:rFonts w:ascii="Times New Roman" w:hAnsi="Times New Roman"/>
                <w:sz w:val="28"/>
                <w:szCs w:val="28"/>
              </w:rPr>
              <w:t xml:space="preserve">оздание условий для обеспечения жителей Вожегодского муниципального округа, услугами торговли в части обеспечения малонаселенных и (или) труднодоступных населенных пунктов, в которых отсутствуют стационарные торговые объекты, продовольственными товарами путем </w:t>
            </w:r>
            <w:r>
              <w:rPr>
                <w:rFonts w:ascii="Times New Roman" w:hAnsi="Times New Roman"/>
                <w:sz w:val="28"/>
                <w:szCs w:val="28"/>
              </w:rPr>
              <w:t xml:space="preserve">компенсации организациям или ИП </w:t>
            </w:r>
            <w:r w:rsidRPr="000D4F72">
              <w:rPr>
                <w:rFonts w:ascii="Times New Roman" w:hAnsi="Times New Roman"/>
                <w:sz w:val="28"/>
                <w:szCs w:val="28"/>
              </w:rPr>
              <w:t>части затрат на приобретение специализированного автотранспорта</w:t>
            </w:r>
            <w:r w:rsidR="00631037" w:rsidRPr="000D4F72">
              <w:rPr>
                <w:rFonts w:ascii="Times New Roman" w:hAnsi="Times New Roman"/>
                <w:sz w:val="28"/>
                <w:szCs w:val="28"/>
              </w:rPr>
              <w:t>.</w:t>
            </w:r>
          </w:p>
        </w:tc>
      </w:tr>
      <w:tr w:rsidR="00631037" w:rsidRPr="00434E41" w:rsidTr="003A0860">
        <w:trPr>
          <w:trHeight w:val="144"/>
        </w:trPr>
        <w:tc>
          <w:tcPr>
            <w:tcW w:w="642" w:type="dxa"/>
          </w:tcPr>
          <w:p w:rsidR="00631037" w:rsidRPr="005401CE" w:rsidRDefault="00631037"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t>8</w:t>
            </w:r>
          </w:p>
        </w:tc>
        <w:tc>
          <w:tcPr>
            <w:tcW w:w="3481" w:type="dxa"/>
          </w:tcPr>
          <w:p w:rsidR="00631037" w:rsidRPr="005401CE" w:rsidRDefault="0063103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Т</w:t>
            </w:r>
            <w:r w:rsidRPr="000111EE">
              <w:rPr>
                <w:rFonts w:ascii="Times New Roman" w:hAnsi="Times New Roman"/>
                <w:sz w:val="28"/>
                <w:szCs w:val="28"/>
              </w:rPr>
              <w:t>ребования к заявителям и перечень документов, представляемых для подтверждения их соответствия указанным требованиям</w:t>
            </w:r>
          </w:p>
        </w:tc>
        <w:tc>
          <w:tcPr>
            <w:tcW w:w="5233" w:type="dxa"/>
          </w:tcPr>
          <w:p w:rsidR="00631037" w:rsidRPr="005E51A0" w:rsidRDefault="007A00D0" w:rsidP="00631037">
            <w:pPr>
              <w:pStyle w:val="ConsPlusNormal"/>
              <w:ind w:firstLine="0"/>
              <w:jc w:val="both"/>
              <w:rPr>
                <w:rFonts w:ascii="Times New Roman" w:hAnsi="Times New Roman" w:cs="Times New Roman"/>
                <w:sz w:val="28"/>
                <w:szCs w:val="28"/>
              </w:rPr>
            </w:pPr>
            <w:r>
              <w:rPr>
                <w:rFonts w:ascii="Times New Roman" w:hAnsi="Times New Roman"/>
                <w:sz w:val="28"/>
                <w:szCs w:val="28"/>
              </w:rPr>
              <w:t xml:space="preserve">Получателями субсидий являются </w:t>
            </w:r>
            <w:r>
              <w:rPr>
                <w:rFonts w:ascii="Times New Roman" w:hAnsi="Times New Roman" w:cs="Times New Roman"/>
                <w:sz w:val="28"/>
                <w:szCs w:val="28"/>
              </w:rPr>
              <w:t xml:space="preserve">юридические лица (за исключением государственных (муниципальных) учреждений) и индивидуальные </w:t>
            </w:r>
            <w:r w:rsidRPr="0061598F">
              <w:rPr>
                <w:rFonts w:ascii="Times New Roman" w:hAnsi="Times New Roman" w:cs="Times New Roman"/>
                <w:sz w:val="28"/>
                <w:szCs w:val="28"/>
              </w:rPr>
              <w:t>предпринимател</w:t>
            </w:r>
            <w:r>
              <w:rPr>
                <w:rFonts w:ascii="Times New Roman" w:hAnsi="Times New Roman" w:cs="Times New Roman"/>
                <w:sz w:val="28"/>
                <w:szCs w:val="28"/>
              </w:rPr>
              <w:t xml:space="preserve">и, занимающиеся доставкой товаров в малонаселенные и труднодоступные населенные пункты Вожегодского муниципального </w:t>
            </w:r>
            <w:r>
              <w:rPr>
                <w:rFonts w:ascii="Times New Roman" w:hAnsi="Times New Roman"/>
                <w:sz w:val="28"/>
                <w:szCs w:val="28"/>
              </w:rPr>
              <w:t>округа</w:t>
            </w:r>
          </w:p>
        </w:tc>
      </w:tr>
      <w:tr w:rsidR="00631037" w:rsidRPr="00434E41" w:rsidTr="003A0860">
        <w:trPr>
          <w:trHeight w:val="144"/>
        </w:trPr>
        <w:tc>
          <w:tcPr>
            <w:tcW w:w="642" w:type="dxa"/>
          </w:tcPr>
          <w:p w:rsidR="00631037"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t>9</w:t>
            </w:r>
          </w:p>
        </w:tc>
        <w:tc>
          <w:tcPr>
            <w:tcW w:w="3481" w:type="dxa"/>
          </w:tcPr>
          <w:p w:rsidR="00631037" w:rsidRPr="005401CE" w:rsidRDefault="0063103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К</w:t>
            </w:r>
            <w:r w:rsidRPr="00631037">
              <w:rPr>
                <w:rFonts w:ascii="Times New Roman" w:hAnsi="Times New Roman"/>
                <w:sz w:val="28"/>
                <w:szCs w:val="28"/>
              </w:rPr>
              <w:t>ритери</w:t>
            </w:r>
            <w:r>
              <w:rPr>
                <w:rFonts w:ascii="Times New Roman" w:hAnsi="Times New Roman"/>
                <w:sz w:val="28"/>
                <w:szCs w:val="28"/>
              </w:rPr>
              <w:t>и</w:t>
            </w:r>
            <w:r w:rsidRPr="00631037">
              <w:rPr>
                <w:rFonts w:ascii="Times New Roman" w:hAnsi="Times New Roman"/>
                <w:sz w:val="28"/>
                <w:szCs w:val="28"/>
              </w:rPr>
              <w:t xml:space="preserve"> отбора</w:t>
            </w:r>
          </w:p>
        </w:tc>
        <w:tc>
          <w:tcPr>
            <w:tcW w:w="5233" w:type="dxa"/>
          </w:tcPr>
          <w:p w:rsidR="00631037" w:rsidRPr="00631037" w:rsidRDefault="00631037" w:rsidP="000D4F72">
            <w:pPr>
              <w:autoSpaceDE w:val="0"/>
              <w:autoSpaceDN w:val="0"/>
              <w:adjustRightInd w:val="0"/>
              <w:contextualSpacing/>
              <w:jc w:val="both"/>
              <w:rPr>
                <w:rFonts w:ascii="Times New Roman" w:hAnsi="Times New Roman"/>
                <w:sz w:val="28"/>
                <w:szCs w:val="28"/>
              </w:rPr>
            </w:pPr>
            <w:r w:rsidRPr="00631037">
              <w:rPr>
                <w:rFonts w:ascii="Times New Roman" w:hAnsi="Times New Roman"/>
                <w:sz w:val="28"/>
                <w:szCs w:val="28"/>
              </w:rPr>
              <w:t>Критериями отбора являются:</w:t>
            </w:r>
          </w:p>
          <w:p w:rsidR="00631037" w:rsidRPr="00631037" w:rsidRDefault="00631037" w:rsidP="00631037">
            <w:pPr>
              <w:autoSpaceDE w:val="0"/>
              <w:autoSpaceDN w:val="0"/>
              <w:adjustRightInd w:val="0"/>
              <w:ind w:firstLine="709"/>
              <w:contextualSpacing/>
              <w:jc w:val="both"/>
              <w:rPr>
                <w:rFonts w:ascii="Times New Roman" w:hAnsi="Times New Roman"/>
                <w:sz w:val="28"/>
                <w:szCs w:val="28"/>
              </w:rPr>
            </w:pPr>
            <w:r w:rsidRPr="00631037">
              <w:rPr>
                <w:rFonts w:ascii="Times New Roman" w:hAnsi="Times New Roman"/>
                <w:sz w:val="28"/>
                <w:szCs w:val="28"/>
              </w:rPr>
              <w:t>соответствие участника отбора требованиям пунктов 1.6 Правил;</w:t>
            </w:r>
          </w:p>
          <w:p w:rsidR="00631037" w:rsidRPr="00631037" w:rsidRDefault="00631037" w:rsidP="00631037">
            <w:pPr>
              <w:autoSpaceDE w:val="0"/>
              <w:autoSpaceDN w:val="0"/>
              <w:adjustRightInd w:val="0"/>
              <w:ind w:firstLine="709"/>
              <w:contextualSpacing/>
              <w:jc w:val="both"/>
              <w:rPr>
                <w:rFonts w:ascii="Times New Roman" w:hAnsi="Times New Roman"/>
                <w:sz w:val="28"/>
                <w:szCs w:val="28"/>
              </w:rPr>
            </w:pPr>
            <w:r w:rsidRPr="00631037">
              <w:rPr>
                <w:rFonts w:ascii="Times New Roman" w:hAnsi="Times New Roman"/>
                <w:sz w:val="28"/>
                <w:szCs w:val="28"/>
              </w:rPr>
              <w:lastRenderedPageBreak/>
              <w:t>соответствие заявки требованиям, установленным пунктом 2.3 Правил;</w:t>
            </w:r>
          </w:p>
          <w:p w:rsidR="00631037" w:rsidRPr="005401CE" w:rsidRDefault="00631037" w:rsidP="00E23507">
            <w:pPr>
              <w:autoSpaceDE w:val="0"/>
              <w:autoSpaceDN w:val="0"/>
              <w:adjustRightInd w:val="0"/>
              <w:ind w:firstLine="709"/>
              <w:contextualSpacing/>
              <w:jc w:val="both"/>
              <w:rPr>
                <w:rFonts w:ascii="Times New Roman" w:hAnsi="Times New Roman"/>
                <w:sz w:val="28"/>
                <w:szCs w:val="28"/>
              </w:rPr>
            </w:pPr>
            <w:r w:rsidRPr="00631037">
              <w:rPr>
                <w:rFonts w:ascii="Times New Roman" w:hAnsi="Times New Roman"/>
                <w:sz w:val="28"/>
                <w:szCs w:val="28"/>
              </w:rPr>
              <w:t>соответствие затрат, предъявленных заявителем к возмещению, требованиям, установленных пунктом 1.2 Правил.</w:t>
            </w:r>
          </w:p>
        </w:tc>
      </w:tr>
      <w:tr w:rsidR="00631037" w:rsidRPr="00434E41" w:rsidTr="003A0860">
        <w:trPr>
          <w:trHeight w:val="144"/>
        </w:trPr>
        <w:tc>
          <w:tcPr>
            <w:tcW w:w="642" w:type="dxa"/>
          </w:tcPr>
          <w:p w:rsidR="00631037" w:rsidRPr="00D70FC6" w:rsidRDefault="008C0BE0"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10</w:t>
            </w:r>
          </w:p>
        </w:tc>
        <w:tc>
          <w:tcPr>
            <w:tcW w:w="3481" w:type="dxa"/>
          </w:tcPr>
          <w:p w:rsidR="00631037" w:rsidRPr="00761C52" w:rsidRDefault="00631037" w:rsidP="00631037">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r>
              <w:rPr>
                <w:rFonts w:ascii="Times New Roman" w:hAnsi="Times New Roman"/>
                <w:sz w:val="28"/>
                <w:szCs w:val="28"/>
              </w:rPr>
              <w:t>Порядок подачи заявлений и требования к форме и содержанию заявлений</w:t>
            </w:r>
          </w:p>
        </w:tc>
        <w:tc>
          <w:tcPr>
            <w:tcW w:w="5233" w:type="dxa"/>
          </w:tcPr>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Отбор состоит из следующих этапов:</w:t>
            </w:r>
          </w:p>
          <w:p w:rsidR="007A00D0" w:rsidRPr="007A00D0" w:rsidRDefault="007A00D0" w:rsidP="007A00D0">
            <w:pPr>
              <w:shd w:val="clear" w:color="auto" w:fill="FFFFFF"/>
              <w:spacing w:after="0"/>
              <w:ind w:firstLine="709"/>
              <w:jc w:val="both"/>
              <w:rPr>
                <w:rFonts w:ascii="Times New Roman" w:hAnsi="Times New Roman"/>
                <w:sz w:val="28"/>
                <w:szCs w:val="28"/>
              </w:rPr>
            </w:pPr>
            <w:r w:rsidRPr="007A00D0">
              <w:rPr>
                <w:rFonts w:ascii="Times New Roman" w:hAnsi="Times New Roman"/>
                <w:sz w:val="28"/>
                <w:szCs w:val="28"/>
              </w:rPr>
              <w:t>сбор предложений (заявок) участников отбора;</w:t>
            </w:r>
          </w:p>
          <w:p w:rsidR="007A00D0" w:rsidRPr="007A00D0" w:rsidRDefault="007A00D0" w:rsidP="007A00D0">
            <w:pPr>
              <w:shd w:val="clear" w:color="auto" w:fill="FFFFFF"/>
              <w:spacing w:after="0"/>
              <w:ind w:firstLine="709"/>
              <w:jc w:val="both"/>
              <w:rPr>
                <w:rFonts w:ascii="Times New Roman" w:hAnsi="Times New Roman"/>
                <w:sz w:val="28"/>
                <w:szCs w:val="28"/>
              </w:rPr>
            </w:pPr>
            <w:r w:rsidRPr="007A00D0">
              <w:rPr>
                <w:rFonts w:ascii="Times New Roman" w:hAnsi="Times New Roman"/>
                <w:sz w:val="28"/>
                <w:szCs w:val="28"/>
              </w:rPr>
              <w:t>рассмотрение и оценка предложений участников отбора по установленным критериям.</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2.3. Для участия в отборе организации или ИП в сроки, указанные в объявлении о проведении отбора, представляют лично или направляют почтовой связью в отдел инвестиционного развития, сельского хозяйства и торговли администрации округа предложение (заявку) по форме согласно приложению 1 к Правилам с приложением следующих документов:</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а) анкету организации или ИП (приложение 2 к Правилам);</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б)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чем за 30 календарных дней до дня подачи заявки;</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в) копии учредительных документов юридического лица, пр</w:t>
            </w:r>
            <w:r w:rsidRPr="007A00D0">
              <w:rPr>
                <w:rFonts w:ascii="Times New Roman" w:hAnsi="Times New Roman"/>
                <w:bCs/>
                <w:sz w:val="28"/>
                <w:szCs w:val="28"/>
              </w:rPr>
              <w:t>етендующего на получение субсидии, или паспорта (для индивидуальных предпринимателей без образования юридического лица)</w:t>
            </w:r>
            <w:r w:rsidRPr="007A00D0">
              <w:rPr>
                <w:rFonts w:ascii="Times New Roman" w:hAnsi="Times New Roman"/>
                <w:sz w:val="28"/>
                <w:szCs w:val="28"/>
              </w:rPr>
              <w:t>;</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 xml:space="preserve">г) письменное обязательство организации или ИП об осуществлении в течение 3 лет с момента получения субсидии деятельности по организации </w:t>
            </w:r>
            <w:r w:rsidRPr="007A00D0">
              <w:rPr>
                <w:rFonts w:ascii="Times New Roman" w:hAnsi="Times New Roman"/>
                <w:sz w:val="28"/>
                <w:szCs w:val="28"/>
              </w:rPr>
              <w:lastRenderedPageBreak/>
              <w:t>выездной торговли в малонаселенные и (или) труднодоступные населенные пункты с указанием графика и маршрута;</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rPr>
              <w:t>д) письменное обязательство о сохранении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(автолавки), в возмещение затрат на приобретение которого планируется предоставление субсидии, в течении трех лет со дня получения субсидии;</w:t>
            </w:r>
          </w:p>
          <w:p w:rsidR="007A00D0" w:rsidRPr="007A00D0" w:rsidRDefault="007A00D0" w:rsidP="007A00D0">
            <w:pPr>
              <w:pStyle w:val="ConsPlusNormal"/>
              <w:ind w:firstLine="709"/>
              <w:contextualSpacing/>
              <w:jc w:val="both"/>
              <w:rPr>
                <w:rFonts w:ascii="Times New Roman" w:hAnsi="Times New Roman" w:cs="Times New Roman"/>
                <w:sz w:val="28"/>
                <w:szCs w:val="28"/>
              </w:rPr>
            </w:pPr>
            <w:r w:rsidRPr="007A00D0">
              <w:rPr>
                <w:rFonts w:ascii="Times New Roman" w:hAnsi="Times New Roman" w:cs="Times New Roman"/>
                <w:sz w:val="28"/>
                <w:szCs w:val="28"/>
              </w:rPr>
              <w:t>е) документы, подтверждающие соответствие участника отбора по состоянию на дату не ранее чем 30 календарных дней до подачи заявок, следующим требованиям:</w:t>
            </w:r>
          </w:p>
          <w:p w:rsidR="007A00D0" w:rsidRPr="007A00D0" w:rsidRDefault="007A00D0" w:rsidP="007A00D0">
            <w:pPr>
              <w:autoSpaceDE w:val="0"/>
              <w:autoSpaceDN w:val="0"/>
              <w:adjustRightInd w:val="0"/>
              <w:ind w:firstLine="709"/>
              <w:contextualSpacing/>
              <w:jc w:val="both"/>
              <w:rPr>
                <w:rFonts w:ascii="Times New Roman" w:hAnsi="Times New Roman"/>
                <w:sz w:val="28"/>
                <w:szCs w:val="28"/>
                <w:shd w:val="clear" w:color="auto" w:fill="FFFFFF"/>
              </w:rPr>
            </w:pPr>
            <w:r w:rsidRPr="007A00D0">
              <w:rPr>
                <w:rFonts w:ascii="Times New Roman" w:hAnsi="Times New Roman"/>
                <w:sz w:val="28"/>
                <w:szCs w:val="28"/>
              </w:rPr>
              <w:t xml:space="preserve">- участник отбора - юридические лица не являются </w:t>
            </w:r>
            <w:r w:rsidRPr="007A00D0">
              <w:rPr>
                <w:rFonts w:ascii="Times New Roman" w:hAnsi="Times New Roman"/>
                <w:sz w:val="28"/>
                <w:szCs w:val="28"/>
                <w:shd w:val="clear" w:color="auto" w:fill="FFFFFF"/>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 w:anchor="/document/404896369/entry/1000" w:history="1">
              <w:r w:rsidRPr="007A00D0">
                <w:rPr>
                  <w:rStyle w:val="a3"/>
                  <w:rFonts w:ascii="Times New Roman" w:hAnsi="Times New Roman"/>
                  <w:color w:val="auto"/>
                  <w:sz w:val="28"/>
                  <w:szCs w:val="28"/>
                  <w:u w:val="none"/>
                  <w:shd w:val="clear" w:color="auto" w:fill="FFFFFF"/>
                </w:rPr>
                <w:t>перечень</w:t>
              </w:r>
            </w:hyperlink>
            <w:r w:rsidRPr="007A00D0">
              <w:rPr>
                <w:rFonts w:ascii="Times New Roman" w:hAnsi="Times New Roman"/>
                <w:sz w:val="28"/>
                <w:szCs w:val="28"/>
                <w:shd w:val="clear" w:color="auto" w:fill="FFFFFF"/>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shd w:val="clear" w:color="auto" w:fill="FFFFFF"/>
              </w:rPr>
              <w:t xml:space="preserve">- </w:t>
            </w:r>
            <w:r w:rsidRPr="007A00D0">
              <w:rPr>
                <w:rFonts w:ascii="Times New Roman" w:hAnsi="Times New Roman"/>
                <w:sz w:val="28"/>
                <w:szCs w:val="28"/>
              </w:rPr>
              <w:t xml:space="preserve">участник отбора не находится в перечне организаций и физических лиц, в </w:t>
            </w:r>
            <w:r w:rsidRPr="007A00D0">
              <w:rPr>
                <w:rFonts w:ascii="Times New Roman" w:hAnsi="Times New Roman"/>
                <w:sz w:val="28"/>
                <w:szCs w:val="28"/>
              </w:rPr>
              <w:lastRenderedPageBreak/>
              <w:t>отношении которых имеются сведения об их причастности к экстремистской деятельности или терроризму;</w:t>
            </w:r>
          </w:p>
          <w:p w:rsidR="007A00D0" w:rsidRPr="007A00D0" w:rsidRDefault="007A00D0" w:rsidP="007A00D0">
            <w:pPr>
              <w:spacing w:after="0"/>
              <w:ind w:firstLine="709"/>
              <w:jc w:val="both"/>
              <w:rPr>
                <w:rFonts w:ascii="Times New Roman" w:hAnsi="Times New Roman"/>
                <w:sz w:val="28"/>
                <w:szCs w:val="28"/>
              </w:rPr>
            </w:pPr>
            <w:r w:rsidRPr="007A00D0">
              <w:rPr>
                <w:rFonts w:ascii="Times New Roman" w:hAnsi="Times New Roman"/>
                <w:sz w:val="28"/>
                <w:szCs w:val="28"/>
                <w:shd w:val="clear" w:color="auto" w:fill="FFFFFF"/>
              </w:rPr>
              <w:t>- участник отбора не находится в составляемых в рамках реализации полномочий, предусмотренных </w:t>
            </w:r>
            <w:hyperlink r:id="rId6" w:anchor="/document/2540400/entry/7000" w:history="1">
              <w:r w:rsidRPr="007A00D0">
                <w:rPr>
                  <w:rStyle w:val="a3"/>
                  <w:rFonts w:ascii="Times New Roman" w:hAnsi="Times New Roman"/>
                  <w:color w:val="auto"/>
                  <w:sz w:val="28"/>
                  <w:szCs w:val="28"/>
                  <w:u w:val="none"/>
                  <w:shd w:val="clear" w:color="auto" w:fill="FFFFFF"/>
                </w:rPr>
                <w:t>главой VII</w:t>
              </w:r>
            </w:hyperlink>
            <w:r w:rsidRPr="007A00D0">
              <w:rPr>
                <w:rFonts w:ascii="Times New Roman" w:hAnsi="Times New Roman"/>
                <w:sz w:val="28"/>
                <w:szCs w:val="28"/>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A00D0" w:rsidRPr="007A00D0" w:rsidRDefault="007A00D0" w:rsidP="007A00D0">
            <w:pPr>
              <w:autoSpaceDE w:val="0"/>
              <w:autoSpaceDN w:val="0"/>
              <w:adjustRightInd w:val="0"/>
              <w:spacing w:after="0"/>
              <w:ind w:firstLine="709"/>
              <w:contextualSpacing/>
              <w:jc w:val="both"/>
              <w:rPr>
                <w:rFonts w:ascii="Times New Roman" w:hAnsi="Times New Roman"/>
                <w:sz w:val="28"/>
                <w:szCs w:val="28"/>
              </w:rPr>
            </w:pPr>
            <w:r w:rsidRPr="007A00D0">
              <w:rPr>
                <w:rFonts w:ascii="Times New Roman" w:hAnsi="Times New Roman"/>
                <w:sz w:val="28"/>
                <w:szCs w:val="28"/>
              </w:rPr>
              <w:t xml:space="preserve">- участник отбора не получает средства из бюджета округа на основании иных муниципальных правовых актов округа на цели, указанные в </w:t>
            </w:r>
            <w:hyperlink w:anchor="P56" w:history="1">
              <w:r w:rsidRPr="007A00D0">
                <w:rPr>
                  <w:rFonts w:ascii="Times New Roman" w:hAnsi="Times New Roman"/>
                  <w:sz w:val="28"/>
                  <w:szCs w:val="28"/>
                </w:rPr>
                <w:t>пункте 1.2</w:t>
              </w:r>
            </w:hyperlink>
            <w:r w:rsidRPr="007A00D0">
              <w:rPr>
                <w:rFonts w:ascii="Times New Roman" w:hAnsi="Times New Roman"/>
                <w:sz w:val="28"/>
                <w:szCs w:val="28"/>
              </w:rPr>
              <w:t xml:space="preserve"> </w:t>
            </w:r>
            <w:r w:rsidR="00E23507">
              <w:rPr>
                <w:rFonts w:ascii="Times New Roman" w:hAnsi="Times New Roman"/>
                <w:sz w:val="28"/>
                <w:szCs w:val="28"/>
              </w:rPr>
              <w:t xml:space="preserve"> </w:t>
            </w:r>
            <w:r w:rsidRPr="007A00D0">
              <w:rPr>
                <w:rFonts w:ascii="Times New Roman" w:hAnsi="Times New Roman"/>
                <w:sz w:val="28"/>
                <w:szCs w:val="28"/>
              </w:rPr>
              <w:t>Правил;</w:t>
            </w:r>
          </w:p>
          <w:p w:rsidR="007A00D0" w:rsidRPr="007A00D0" w:rsidRDefault="007A00D0" w:rsidP="007A00D0">
            <w:pPr>
              <w:autoSpaceDE w:val="0"/>
              <w:autoSpaceDN w:val="0"/>
              <w:adjustRightInd w:val="0"/>
              <w:ind w:firstLine="709"/>
              <w:contextualSpacing/>
              <w:jc w:val="both"/>
              <w:rPr>
                <w:rFonts w:ascii="Times New Roman" w:hAnsi="Times New Roman"/>
                <w:sz w:val="28"/>
                <w:szCs w:val="28"/>
              </w:rPr>
            </w:pPr>
            <w:r w:rsidRPr="007A00D0">
              <w:rPr>
                <w:rFonts w:ascii="Times New Roman" w:hAnsi="Times New Roman"/>
                <w:sz w:val="28"/>
                <w:szCs w:val="28"/>
              </w:rPr>
              <w:t>- участник отбора не является иностранным агентом в соответствии с Федеральным законом «</w:t>
            </w:r>
            <w:r w:rsidRPr="007A00D0">
              <w:rPr>
                <w:rStyle w:val="cmd-hide"/>
                <w:rFonts w:ascii="Times New Roman" w:hAnsi="Times New Roman"/>
                <w:sz w:val="28"/>
                <w:szCs w:val="28"/>
              </w:rPr>
              <w:t>О контроле за деятельностью лиц, находящихся под иностранным влиянием»</w:t>
            </w:r>
            <w:r w:rsidRPr="007A00D0">
              <w:rPr>
                <w:rFonts w:ascii="Times New Roman" w:hAnsi="Times New Roman"/>
                <w:sz w:val="28"/>
                <w:szCs w:val="28"/>
              </w:rPr>
              <w:t>;</w:t>
            </w:r>
          </w:p>
          <w:p w:rsidR="007A00D0" w:rsidRPr="007A00D0" w:rsidRDefault="007A00D0" w:rsidP="007A00D0">
            <w:pPr>
              <w:autoSpaceDE w:val="0"/>
              <w:autoSpaceDN w:val="0"/>
              <w:adjustRightInd w:val="0"/>
              <w:ind w:firstLine="709"/>
              <w:contextualSpacing/>
              <w:jc w:val="both"/>
              <w:rPr>
                <w:rFonts w:ascii="Times New Roman" w:hAnsi="Times New Roman"/>
                <w:sz w:val="28"/>
                <w:szCs w:val="28"/>
              </w:rPr>
            </w:pPr>
            <w:r w:rsidRPr="007A00D0">
              <w:rPr>
                <w:rFonts w:ascii="Times New Roman" w:hAnsi="Times New Roman"/>
                <w:sz w:val="28"/>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631037" w:rsidRPr="007A00D0" w:rsidRDefault="007A00D0" w:rsidP="007A00D0">
            <w:pPr>
              <w:autoSpaceDE w:val="0"/>
              <w:autoSpaceDN w:val="0"/>
              <w:adjustRightInd w:val="0"/>
              <w:ind w:firstLine="709"/>
              <w:contextualSpacing/>
              <w:jc w:val="both"/>
              <w:rPr>
                <w:rFonts w:ascii="Times New Roman" w:hAnsi="Times New Roman"/>
                <w:sz w:val="28"/>
                <w:szCs w:val="28"/>
              </w:rPr>
            </w:pPr>
            <w:r w:rsidRPr="007A00D0">
              <w:rPr>
                <w:rFonts w:ascii="Times New Roman" w:hAnsi="Times New Roman"/>
                <w:sz w:val="28"/>
                <w:szCs w:val="28"/>
              </w:rPr>
              <w:t xml:space="preserve">- у участника отбора отсутствуют просроченная задолженность по возврату в бюджет Вожегодского муниципального округа,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w:t>
            </w:r>
            <w:r w:rsidRPr="007A00D0">
              <w:rPr>
                <w:rFonts w:ascii="Times New Roman" w:hAnsi="Times New Roman"/>
                <w:sz w:val="28"/>
                <w:szCs w:val="28"/>
              </w:rPr>
              <w:lastRenderedPageBreak/>
              <w:t>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администрацией Вожегодского муниципального округа)</w:t>
            </w:r>
          </w:p>
        </w:tc>
      </w:tr>
      <w:tr w:rsidR="00631037" w:rsidRPr="00434E41" w:rsidTr="003A0860">
        <w:trPr>
          <w:trHeight w:val="144"/>
        </w:trPr>
        <w:tc>
          <w:tcPr>
            <w:tcW w:w="642" w:type="dxa"/>
          </w:tcPr>
          <w:p w:rsidR="00631037" w:rsidRPr="005401CE"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lastRenderedPageBreak/>
              <w:t>11</w:t>
            </w:r>
          </w:p>
        </w:tc>
        <w:tc>
          <w:tcPr>
            <w:tcW w:w="3481" w:type="dxa"/>
          </w:tcPr>
          <w:p w:rsidR="00631037" w:rsidRPr="005401CE" w:rsidRDefault="0063103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Порядок отзыва заявлений участников отбора</w:t>
            </w:r>
          </w:p>
        </w:tc>
        <w:tc>
          <w:tcPr>
            <w:tcW w:w="5233" w:type="dxa"/>
          </w:tcPr>
          <w:p w:rsidR="007A00D0" w:rsidRPr="007A00D0" w:rsidRDefault="007A00D0" w:rsidP="007A00D0">
            <w:pPr>
              <w:autoSpaceDE w:val="0"/>
              <w:autoSpaceDN w:val="0"/>
              <w:adjustRightInd w:val="0"/>
              <w:spacing w:after="0"/>
              <w:ind w:firstLine="709"/>
              <w:jc w:val="both"/>
              <w:rPr>
                <w:rFonts w:ascii="Times New Roman" w:hAnsi="Times New Roman"/>
                <w:sz w:val="28"/>
                <w:szCs w:val="28"/>
              </w:rPr>
            </w:pPr>
            <w:r w:rsidRPr="007A00D0">
              <w:rPr>
                <w:rFonts w:ascii="Times New Roman" w:hAnsi="Times New Roman"/>
                <w:sz w:val="28"/>
                <w:szCs w:val="28"/>
              </w:rPr>
              <w:t xml:space="preserve">В течение 3 рабочих дней со дня регистрации организатором отбора предложения (запроса) юридические лица (индивидуальные предприниматели) вправе отозвать направленное предложение (заявку) путем направления почтовой связью либо представить лично организатору отбора заявление об отзыве предложения (заявки). </w:t>
            </w:r>
          </w:p>
          <w:p w:rsidR="00631037" w:rsidRPr="007A00D0" w:rsidRDefault="007A00D0" w:rsidP="007A00D0">
            <w:pPr>
              <w:autoSpaceDE w:val="0"/>
              <w:autoSpaceDN w:val="0"/>
              <w:adjustRightInd w:val="0"/>
              <w:spacing w:after="0"/>
              <w:ind w:firstLine="709"/>
              <w:jc w:val="both"/>
              <w:rPr>
                <w:sz w:val="28"/>
                <w:szCs w:val="28"/>
              </w:rPr>
            </w:pPr>
            <w:r w:rsidRPr="007A00D0">
              <w:rPr>
                <w:rFonts w:ascii="Times New Roman" w:hAnsi="Times New Roman"/>
                <w:sz w:val="28"/>
                <w:szCs w:val="28"/>
              </w:rPr>
              <w:t>Заявление об отзыве предложения (заявки) регистрируется организатором отбора в день его поступления</w:t>
            </w:r>
          </w:p>
        </w:tc>
      </w:tr>
      <w:tr w:rsidR="00631037" w:rsidRPr="00434E41" w:rsidTr="003A0860">
        <w:trPr>
          <w:trHeight w:val="144"/>
        </w:trPr>
        <w:tc>
          <w:tcPr>
            <w:tcW w:w="642" w:type="dxa"/>
          </w:tcPr>
          <w:p w:rsidR="00631037" w:rsidRPr="005401CE"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t>12</w:t>
            </w:r>
          </w:p>
        </w:tc>
        <w:tc>
          <w:tcPr>
            <w:tcW w:w="3481" w:type="dxa"/>
          </w:tcPr>
          <w:p w:rsidR="00631037" w:rsidRDefault="000E546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Порядок рассмотрения заявлений администрацией округа</w:t>
            </w:r>
          </w:p>
        </w:tc>
        <w:tc>
          <w:tcPr>
            <w:tcW w:w="5233" w:type="dxa"/>
          </w:tcPr>
          <w:p w:rsidR="007A3633" w:rsidRPr="007A3633" w:rsidRDefault="007A3633" w:rsidP="007A3633">
            <w:pPr>
              <w:autoSpaceDE w:val="0"/>
              <w:autoSpaceDN w:val="0"/>
              <w:adjustRightInd w:val="0"/>
              <w:spacing w:after="0"/>
              <w:ind w:firstLine="709"/>
              <w:jc w:val="both"/>
              <w:rPr>
                <w:rFonts w:ascii="Times New Roman" w:hAnsi="Times New Roman"/>
                <w:sz w:val="28"/>
                <w:szCs w:val="28"/>
              </w:rPr>
            </w:pPr>
            <w:r w:rsidRPr="007A3633">
              <w:rPr>
                <w:rFonts w:ascii="Times New Roman" w:hAnsi="Times New Roman"/>
                <w:sz w:val="28"/>
                <w:szCs w:val="28"/>
              </w:rPr>
              <w:t>Администрация округа в течение 5 календарных дней с даты окончания срока приема предложений (заявок), указанной в объявлении о проведении отбора:</w:t>
            </w:r>
          </w:p>
          <w:p w:rsidR="007A3633" w:rsidRPr="007A3633" w:rsidRDefault="007A3633" w:rsidP="007A3633">
            <w:pPr>
              <w:autoSpaceDE w:val="0"/>
              <w:autoSpaceDN w:val="0"/>
              <w:adjustRightInd w:val="0"/>
              <w:spacing w:after="0"/>
              <w:ind w:firstLine="709"/>
              <w:jc w:val="both"/>
              <w:rPr>
                <w:rFonts w:ascii="Times New Roman" w:hAnsi="Times New Roman"/>
                <w:sz w:val="28"/>
                <w:szCs w:val="28"/>
              </w:rPr>
            </w:pPr>
            <w:r w:rsidRPr="007A3633">
              <w:rPr>
                <w:rFonts w:ascii="Times New Roman" w:hAnsi="Times New Roman"/>
                <w:color w:val="000000"/>
                <w:sz w:val="28"/>
                <w:szCs w:val="28"/>
                <w:shd w:val="clear" w:color="auto" w:fill="FFFFFF"/>
              </w:rPr>
              <w:t>осуществляет проверку соблюдения условий и порядка предоставления субсидии на предмет соответствия требованиям, установленным Правилами;</w:t>
            </w:r>
          </w:p>
          <w:p w:rsidR="007A3633" w:rsidRPr="007A3633" w:rsidRDefault="007A3633" w:rsidP="007A3633">
            <w:pPr>
              <w:spacing w:after="0"/>
              <w:ind w:firstLine="709"/>
              <w:jc w:val="both"/>
              <w:rPr>
                <w:rFonts w:ascii="Times New Roman" w:hAnsi="Times New Roman"/>
                <w:sz w:val="28"/>
                <w:szCs w:val="28"/>
              </w:rPr>
            </w:pPr>
            <w:r w:rsidRPr="007A3633">
              <w:rPr>
                <w:rFonts w:ascii="Times New Roman" w:hAnsi="Times New Roman"/>
                <w:sz w:val="28"/>
                <w:szCs w:val="28"/>
              </w:rPr>
              <w:t>осуществляет рассмотрение заявок путем проведения оценки анкеты организации или ИП по каждому критерию согласно приложению 3 к</w:t>
            </w:r>
            <w:r w:rsidR="00E23507">
              <w:rPr>
                <w:rFonts w:ascii="Times New Roman" w:hAnsi="Times New Roman"/>
                <w:sz w:val="28"/>
                <w:szCs w:val="28"/>
              </w:rPr>
              <w:t xml:space="preserve"> </w:t>
            </w:r>
            <w:r w:rsidRPr="007A3633">
              <w:rPr>
                <w:rFonts w:ascii="Times New Roman" w:hAnsi="Times New Roman"/>
                <w:sz w:val="28"/>
                <w:szCs w:val="28"/>
              </w:rPr>
              <w:t>Правилам. Баллы по показателям суммируются, итоговая сумма составляет итоговый балл организации или ИП;</w:t>
            </w:r>
          </w:p>
          <w:p w:rsidR="007A3633" w:rsidRPr="007A3633" w:rsidRDefault="007A3633" w:rsidP="007A3633">
            <w:pPr>
              <w:spacing w:after="0"/>
              <w:ind w:firstLine="709"/>
              <w:jc w:val="both"/>
              <w:rPr>
                <w:rFonts w:ascii="Times New Roman" w:hAnsi="Times New Roman"/>
                <w:sz w:val="28"/>
                <w:szCs w:val="28"/>
              </w:rPr>
            </w:pPr>
            <w:r w:rsidRPr="007A3633">
              <w:rPr>
                <w:rFonts w:ascii="Times New Roman" w:hAnsi="Times New Roman"/>
                <w:sz w:val="28"/>
                <w:szCs w:val="28"/>
              </w:rPr>
              <w:t xml:space="preserve">по результатам оценки предложений (заявок) (подсчета итогового балла) администрацией округа составляется рейтинг предложений (заявок) путем присвоения каждому предложению (заявке) порядкового номера в порядке </w:t>
            </w:r>
            <w:r w:rsidRPr="007A3633">
              <w:rPr>
                <w:rFonts w:ascii="Times New Roman" w:hAnsi="Times New Roman"/>
                <w:sz w:val="28"/>
                <w:szCs w:val="28"/>
              </w:rPr>
              <w:lastRenderedPageBreak/>
              <w:t>убывания итоговых баллов. Первый порядковый номер присваивается предложению (заявке), которая набрала наибольшее итоговое количество баллов.</w:t>
            </w:r>
          </w:p>
          <w:p w:rsidR="00631037" w:rsidRDefault="007A3633" w:rsidP="007A3633">
            <w:pPr>
              <w:spacing w:after="0"/>
              <w:ind w:firstLine="709"/>
              <w:jc w:val="both"/>
              <w:rPr>
                <w:rFonts w:ascii="Times New Roman" w:hAnsi="Times New Roman"/>
                <w:sz w:val="28"/>
                <w:szCs w:val="28"/>
              </w:rPr>
            </w:pPr>
            <w:r w:rsidRPr="007A3633">
              <w:rPr>
                <w:rFonts w:ascii="Times New Roman" w:hAnsi="Times New Roman"/>
                <w:sz w:val="28"/>
                <w:szCs w:val="28"/>
              </w:rPr>
              <w:t>Предложениям (заявкам), которые набрали равное количество баллов, присваиваются последовательные порядковые номера, при этом меньший порядковый номер присваивается предложению (заявке), которая зарегистрирована ранее с учетом даты и времени.</w:t>
            </w:r>
          </w:p>
          <w:p w:rsidR="007A3633" w:rsidRPr="007A3633" w:rsidRDefault="007A3633" w:rsidP="007A3633">
            <w:pPr>
              <w:spacing w:after="0"/>
              <w:ind w:firstLine="709"/>
              <w:jc w:val="both"/>
              <w:rPr>
                <w:rFonts w:ascii="Times New Roman" w:hAnsi="Times New Roman"/>
                <w:sz w:val="28"/>
                <w:szCs w:val="28"/>
                <w:highlight w:val="cyan"/>
              </w:rPr>
            </w:pPr>
            <w:r w:rsidRPr="007A3633">
              <w:rPr>
                <w:rFonts w:ascii="Times New Roman" w:hAnsi="Times New Roman"/>
                <w:sz w:val="28"/>
                <w:szCs w:val="28"/>
              </w:rPr>
              <w:t>Победителем отбора признается один участник, набравший максимальное количество баллов.</w:t>
            </w:r>
            <w:r w:rsidRPr="007A3633">
              <w:rPr>
                <w:rFonts w:ascii="Times New Roman" w:hAnsi="Times New Roman"/>
                <w:sz w:val="28"/>
                <w:szCs w:val="28"/>
                <w:highlight w:val="cyan"/>
              </w:rPr>
              <w:t xml:space="preserve"> </w:t>
            </w:r>
          </w:p>
          <w:p w:rsidR="007A3633" w:rsidRPr="007A3633" w:rsidRDefault="007A3633" w:rsidP="007A3633">
            <w:pPr>
              <w:spacing w:after="0"/>
              <w:ind w:firstLine="709"/>
              <w:jc w:val="both"/>
              <w:rPr>
                <w:rFonts w:ascii="Times New Roman" w:hAnsi="Times New Roman"/>
                <w:sz w:val="28"/>
                <w:szCs w:val="28"/>
              </w:rPr>
            </w:pPr>
            <w:r w:rsidRPr="007A3633">
              <w:rPr>
                <w:rFonts w:ascii="Times New Roman" w:hAnsi="Times New Roman"/>
                <w:sz w:val="28"/>
                <w:szCs w:val="28"/>
              </w:rPr>
              <w:t>В случае подачи единственной заявки, отбор считается состоявшимся. Единственный учас</w:t>
            </w:r>
            <w:r>
              <w:rPr>
                <w:rFonts w:ascii="Times New Roman" w:hAnsi="Times New Roman"/>
                <w:sz w:val="28"/>
                <w:szCs w:val="28"/>
              </w:rPr>
              <w:t>тник считается его победителем.</w:t>
            </w:r>
          </w:p>
        </w:tc>
      </w:tr>
      <w:tr w:rsidR="00631037" w:rsidRPr="00434E41" w:rsidTr="003A0860">
        <w:trPr>
          <w:trHeight w:val="144"/>
        </w:trPr>
        <w:tc>
          <w:tcPr>
            <w:tcW w:w="642" w:type="dxa"/>
          </w:tcPr>
          <w:p w:rsidR="00631037" w:rsidRPr="007B6727" w:rsidRDefault="008C0BE0"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13</w:t>
            </w:r>
          </w:p>
        </w:tc>
        <w:tc>
          <w:tcPr>
            <w:tcW w:w="3481" w:type="dxa"/>
          </w:tcPr>
          <w:p w:rsidR="00631037" w:rsidRPr="007B6727" w:rsidRDefault="000E546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О</w:t>
            </w:r>
            <w:r w:rsidRPr="00CB2D17">
              <w:rPr>
                <w:rFonts w:ascii="Times New Roman" w:hAnsi="Times New Roman"/>
                <w:sz w:val="28"/>
                <w:szCs w:val="28"/>
              </w:rPr>
              <w:t>бъем распределяемой субсидии</w:t>
            </w:r>
          </w:p>
        </w:tc>
        <w:tc>
          <w:tcPr>
            <w:tcW w:w="5233" w:type="dxa"/>
          </w:tcPr>
          <w:p w:rsidR="00631037" w:rsidRPr="007B6727" w:rsidRDefault="00E23507" w:rsidP="007A363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Не более </w:t>
            </w:r>
            <w:r w:rsidR="007A3633">
              <w:rPr>
                <w:rFonts w:ascii="Times New Roman" w:hAnsi="Times New Roman"/>
                <w:sz w:val="28"/>
                <w:szCs w:val="28"/>
              </w:rPr>
              <w:t xml:space="preserve">2 499 000 </w:t>
            </w:r>
            <w:r w:rsidR="00631037" w:rsidRPr="007B6727">
              <w:rPr>
                <w:rFonts w:ascii="Times New Roman" w:hAnsi="Times New Roman"/>
                <w:sz w:val="28"/>
                <w:szCs w:val="28"/>
                <w:lang w:eastAsia="ru-RU"/>
              </w:rPr>
              <w:t>(</w:t>
            </w:r>
            <w:r w:rsidR="007A3633">
              <w:rPr>
                <w:rFonts w:ascii="Times New Roman" w:hAnsi="Times New Roman"/>
                <w:sz w:val="28"/>
                <w:szCs w:val="28"/>
                <w:lang w:eastAsia="ru-RU"/>
              </w:rPr>
              <w:t>два миллиона четыреста девяноста девять тысяч) рублей 00 коп.</w:t>
            </w:r>
          </w:p>
        </w:tc>
      </w:tr>
      <w:tr w:rsidR="00631037" w:rsidRPr="00434E41" w:rsidTr="003A0860">
        <w:trPr>
          <w:trHeight w:val="144"/>
        </w:trPr>
        <w:tc>
          <w:tcPr>
            <w:tcW w:w="642" w:type="dxa"/>
          </w:tcPr>
          <w:p w:rsidR="00631037" w:rsidRPr="005401CE"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t>14</w:t>
            </w:r>
          </w:p>
        </w:tc>
        <w:tc>
          <w:tcPr>
            <w:tcW w:w="3481" w:type="dxa"/>
          </w:tcPr>
          <w:p w:rsidR="00631037" w:rsidRDefault="00631037" w:rsidP="0063103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Порядок предоставления участниками отбора разъяснений положений объявления о проведении отбора</w:t>
            </w:r>
          </w:p>
        </w:tc>
        <w:tc>
          <w:tcPr>
            <w:tcW w:w="5233" w:type="dxa"/>
          </w:tcPr>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Юридические лица и индивидуальные предприниматели, изъявившие желание участвовать в отборе, вправе направить организатору отбора запрос о разъяснении положений объявления о проведении отбора не позднее 5 рабочих дней до окончания срока, установленного абзацем вторым пункта 2.1 Правил для приема предложений (заявок).</w:t>
            </w:r>
          </w:p>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Запрос о разъяснении положений объявления о проведении отбора регистрируется организатором отбора в день его поступления.</w:t>
            </w:r>
          </w:p>
          <w:p w:rsidR="00631037" w:rsidRPr="008C38BC"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 xml:space="preserve">Организатор отбора в течение 3 рабочих дней со дня регистрации запроса о разъяснении направляет юридическому лицу (индивидуальному </w:t>
            </w:r>
            <w:r w:rsidRPr="006859D7">
              <w:rPr>
                <w:rFonts w:ascii="Times New Roman" w:hAnsi="Times New Roman"/>
                <w:sz w:val="28"/>
                <w:szCs w:val="28"/>
              </w:rPr>
              <w:lastRenderedPageBreak/>
              <w:t>предпринимателю) разъяснение положений о проведении отбора по предмету запроса способом, указанным в запросе.</w:t>
            </w:r>
          </w:p>
        </w:tc>
      </w:tr>
      <w:tr w:rsidR="00631037" w:rsidRPr="00434E41" w:rsidTr="003A0860">
        <w:trPr>
          <w:trHeight w:val="144"/>
        </w:trPr>
        <w:tc>
          <w:tcPr>
            <w:tcW w:w="642" w:type="dxa"/>
          </w:tcPr>
          <w:p w:rsidR="00631037"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lastRenderedPageBreak/>
              <w:t>15</w:t>
            </w:r>
          </w:p>
        </w:tc>
        <w:tc>
          <w:tcPr>
            <w:tcW w:w="3481" w:type="dxa"/>
          </w:tcPr>
          <w:p w:rsidR="00631037" w:rsidRPr="006859D7" w:rsidRDefault="006859D7" w:rsidP="006859D7">
            <w:pPr>
              <w:pStyle w:val="ConsPlusNormal"/>
              <w:ind w:firstLine="0"/>
              <w:rPr>
                <w:rFonts w:ascii="Times New Roman" w:hAnsi="Times New Roman" w:cs="Times New Roman"/>
                <w:sz w:val="28"/>
                <w:szCs w:val="28"/>
                <w:highlight w:val="yellow"/>
              </w:rPr>
            </w:pPr>
            <w:r w:rsidRPr="006859D7">
              <w:rPr>
                <w:rFonts w:ascii="Times New Roman" w:hAnsi="Times New Roman" w:cs="Times New Roman"/>
                <w:sz w:val="28"/>
                <w:szCs w:val="28"/>
                <w:shd w:val="clear" w:color="auto" w:fill="FFFFFF"/>
              </w:rPr>
              <w:t>П</w:t>
            </w:r>
            <w:r w:rsidR="00631037" w:rsidRPr="006859D7">
              <w:rPr>
                <w:rFonts w:ascii="Times New Roman" w:hAnsi="Times New Roman" w:cs="Times New Roman"/>
                <w:sz w:val="28"/>
                <w:szCs w:val="28"/>
                <w:shd w:val="clear" w:color="auto" w:fill="FFFFFF"/>
              </w:rPr>
              <w:t>оряд</w:t>
            </w:r>
            <w:r w:rsidRPr="006859D7">
              <w:rPr>
                <w:rFonts w:ascii="Times New Roman" w:hAnsi="Times New Roman" w:cs="Times New Roman"/>
                <w:sz w:val="28"/>
                <w:szCs w:val="28"/>
                <w:shd w:val="clear" w:color="auto" w:fill="FFFFFF"/>
              </w:rPr>
              <w:t xml:space="preserve">ок </w:t>
            </w:r>
            <w:r w:rsidR="00631037" w:rsidRPr="006859D7">
              <w:rPr>
                <w:rFonts w:ascii="Times New Roman" w:hAnsi="Times New Roman" w:cs="Times New Roman"/>
                <w:sz w:val="28"/>
                <w:szCs w:val="28"/>
                <w:shd w:val="clear" w:color="auto" w:fill="FFFFFF"/>
              </w:rPr>
              <w:t>отклонения заявлений, а также информации об основаниях их отклонения;</w:t>
            </w:r>
          </w:p>
        </w:tc>
        <w:tc>
          <w:tcPr>
            <w:tcW w:w="5233" w:type="dxa"/>
          </w:tcPr>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Основаниями для отклонения заявки участника отбора являются:</w:t>
            </w:r>
          </w:p>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 участник отбора не соответствует критериям отбора, установленным пунктом 2.1. Правил;</w:t>
            </w:r>
          </w:p>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6859D7" w:rsidRPr="006859D7"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631037" w:rsidRPr="00701FC5" w:rsidRDefault="006859D7" w:rsidP="006859D7">
            <w:pPr>
              <w:autoSpaceDE w:val="0"/>
              <w:autoSpaceDN w:val="0"/>
              <w:adjustRightInd w:val="0"/>
              <w:spacing w:after="0"/>
              <w:ind w:firstLine="709"/>
              <w:jc w:val="both"/>
              <w:rPr>
                <w:rFonts w:ascii="Times New Roman" w:hAnsi="Times New Roman"/>
                <w:sz w:val="28"/>
                <w:szCs w:val="28"/>
              </w:rPr>
            </w:pPr>
            <w:r w:rsidRPr="006859D7">
              <w:rPr>
                <w:rFonts w:ascii="Times New Roman" w:hAnsi="Times New Roman"/>
                <w:sz w:val="28"/>
                <w:szCs w:val="28"/>
              </w:rPr>
              <w:t>- подача участником отбора предложения (заявки) после даты и (или) времени, определенных для подачи предложений (заявок).</w:t>
            </w:r>
          </w:p>
        </w:tc>
      </w:tr>
      <w:tr w:rsidR="00631037" w:rsidRPr="00434E41" w:rsidTr="003A0860">
        <w:trPr>
          <w:trHeight w:val="144"/>
        </w:trPr>
        <w:tc>
          <w:tcPr>
            <w:tcW w:w="642" w:type="dxa"/>
          </w:tcPr>
          <w:p w:rsidR="00631037" w:rsidRPr="005401CE"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t>16</w:t>
            </w:r>
          </w:p>
        </w:tc>
        <w:tc>
          <w:tcPr>
            <w:tcW w:w="3481" w:type="dxa"/>
          </w:tcPr>
          <w:p w:rsidR="00631037" w:rsidRDefault="000E5467"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С</w:t>
            </w:r>
            <w:r w:rsidRPr="004C50C9">
              <w:rPr>
                <w:rFonts w:ascii="Times New Roman" w:hAnsi="Times New Roman"/>
                <w:sz w:val="28"/>
                <w:szCs w:val="28"/>
              </w:rPr>
              <w:t>рок, в течение которого заявитель должен подписать соглашение о предоставлении субсидии</w:t>
            </w:r>
          </w:p>
        </w:tc>
        <w:tc>
          <w:tcPr>
            <w:tcW w:w="5233" w:type="dxa"/>
          </w:tcPr>
          <w:p w:rsidR="00631037" w:rsidRPr="00912ADD" w:rsidRDefault="00E23507" w:rsidP="00631037">
            <w:pPr>
              <w:widowControl w:val="0"/>
              <w:autoSpaceDE w:val="0"/>
              <w:autoSpaceDN w:val="0"/>
              <w:spacing w:after="0"/>
              <w:jc w:val="both"/>
              <w:rPr>
                <w:rFonts w:ascii="Times New Roman" w:hAnsi="Times New Roman"/>
                <w:sz w:val="28"/>
                <w:szCs w:val="28"/>
              </w:rPr>
            </w:pPr>
            <w:r>
              <w:rPr>
                <w:rFonts w:ascii="Times New Roman" w:hAnsi="Times New Roman"/>
                <w:sz w:val="28"/>
                <w:szCs w:val="28"/>
              </w:rPr>
              <w:t>Администрация округа</w:t>
            </w:r>
            <w:r w:rsidR="00631037" w:rsidRPr="00912ADD">
              <w:rPr>
                <w:rFonts w:ascii="Times New Roman" w:hAnsi="Times New Roman"/>
                <w:sz w:val="28"/>
                <w:szCs w:val="28"/>
              </w:rPr>
              <w:t xml:space="preserve"> в течение 3 рабочих дней со дня принятия постановления администрации </w:t>
            </w:r>
            <w:r>
              <w:rPr>
                <w:rFonts w:ascii="Times New Roman" w:hAnsi="Times New Roman"/>
                <w:sz w:val="28"/>
                <w:szCs w:val="28"/>
              </w:rPr>
              <w:t>округа</w:t>
            </w:r>
            <w:r w:rsidR="00631037" w:rsidRPr="00912ADD">
              <w:rPr>
                <w:rFonts w:ascii="Times New Roman" w:hAnsi="Times New Roman"/>
                <w:sz w:val="28"/>
                <w:szCs w:val="28"/>
              </w:rPr>
              <w:t xml:space="preserve"> передает организации или ИП, в отношении которых принято решение о предоставлении субсидии, для подписания соглашение о предоставлении субсидии в соответствии с типовой </w:t>
            </w:r>
            <w:hyperlink r:id="rId7" w:history="1">
              <w:r w:rsidR="00631037" w:rsidRPr="00912ADD">
                <w:rPr>
                  <w:rFonts w:ascii="Times New Roman" w:hAnsi="Times New Roman"/>
                  <w:sz w:val="28"/>
                  <w:szCs w:val="28"/>
                </w:rPr>
                <w:t>формой</w:t>
              </w:r>
            </w:hyperlink>
            <w:r w:rsidR="00631037" w:rsidRPr="00912ADD">
              <w:rPr>
                <w:rFonts w:ascii="Times New Roman" w:hAnsi="Times New Roman"/>
                <w:sz w:val="28"/>
                <w:szCs w:val="28"/>
              </w:rPr>
              <w:t>, утвержденной Управлением финансов и экономики Во</w:t>
            </w:r>
            <w:r>
              <w:rPr>
                <w:rFonts w:ascii="Times New Roman" w:hAnsi="Times New Roman"/>
                <w:sz w:val="28"/>
                <w:szCs w:val="28"/>
              </w:rPr>
              <w:t>жегодского муниципального округа</w:t>
            </w:r>
            <w:r w:rsidR="00631037" w:rsidRPr="00912ADD">
              <w:rPr>
                <w:rFonts w:ascii="Times New Roman" w:hAnsi="Times New Roman"/>
                <w:sz w:val="28"/>
                <w:szCs w:val="28"/>
              </w:rPr>
              <w:t>.</w:t>
            </w:r>
          </w:p>
          <w:p w:rsidR="000F24CD" w:rsidRPr="000F24CD" w:rsidRDefault="000F24CD" w:rsidP="000F24CD">
            <w:pPr>
              <w:widowControl w:val="0"/>
              <w:autoSpaceDE w:val="0"/>
              <w:autoSpaceDN w:val="0"/>
              <w:spacing w:after="0"/>
              <w:ind w:firstLine="434"/>
              <w:jc w:val="both"/>
              <w:rPr>
                <w:rFonts w:ascii="Times New Roman" w:hAnsi="Times New Roman"/>
                <w:sz w:val="28"/>
                <w:szCs w:val="28"/>
              </w:rPr>
            </w:pPr>
            <w:r w:rsidRPr="000F24CD">
              <w:rPr>
                <w:rFonts w:ascii="Times New Roman" w:hAnsi="Times New Roman"/>
                <w:sz w:val="28"/>
                <w:szCs w:val="28"/>
              </w:rPr>
              <w:t xml:space="preserve">Организация или ИП, в отношении которых принято решение о предоставлении субсидии, в течение 5 календарных дней со дня получения соглашения о предоставлении субсидии от администрации округа подписывают его и направляют в администрацию округа </w:t>
            </w:r>
            <w:r w:rsidRPr="000F24CD">
              <w:rPr>
                <w:rFonts w:ascii="Times New Roman" w:hAnsi="Times New Roman"/>
                <w:sz w:val="28"/>
                <w:szCs w:val="28"/>
              </w:rPr>
              <w:lastRenderedPageBreak/>
              <w:t xml:space="preserve">любым доступным способом, позволяющим подтвердить его получение. </w:t>
            </w:r>
          </w:p>
          <w:p w:rsidR="00631037" w:rsidRPr="008C38BC" w:rsidRDefault="00631037" w:rsidP="000F24CD">
            <w:pPr>
              <w:widowControl w:val="0"/>
              <w:autoSpaceDE w:val="0"/>
              <w:autoSpaceDN w:val="0"/>
              <w:spacing w:after="0"/>
              <w:ind w:firstLine="434"/>
              <w:jc w:val="both"/>
              <w:rPr>
                <w:rFonts w:ascii="Times New Roman" w:hAnsi="Times New Roman"/>
                <w:sz w:val="28"/>
                <w:szCs w:val="28"/>
              </w:rPr>
            </w:pPr>
          </w:p>
        </w:tc>
      </w:tr>
      <w:tr w:rsidR="00631037" w:rsidRPr="00434E41" w:rsidTr="003A0860">
        <w:trPr>
          <w:trHeight w:val="144"/>
        </w:trPr>
        <w:tc>
          <w:tcPr>
            <w:tcW w:w="642" w:type="dxa"/>
          </w:tcPr>
          <w:p w:rsidR="00631037" w:rsidRDefault="008C0BE0" w:rsidP="00631037">
            <w:pPr>
              <w:widowControl w:val="0"/>
              <w:autoSpaceDE w:val="0"/>
              <w:autoSpaceDN w:val="0"/>
              <w:adjustRightInd w:val="0"/>
              <w:spacing w:after="0" w:line="240" w:lineRule="auto"/>
              <w:ind w:right="72" w:firstLine="7"/>
              <w:rPr>
                <w:rFonts w:ascii="Times New Roman" w:hAnsi="Times New Roman"/>
                <w:sz w:val="28"/>
                <w:szCs w:val="28"/>
                <w:lang w:eastAsia="ru-RU"/>
              </w:rPr>
            </w:pPr>
            <w:r>
              <w:rPr>
                <w:rFonts w:ascii="Times New Roman" w:hAnsi="Times New Roman"/>
                <w:sz w:val="28"/>
                <w:szCs w:val="28"/>
                <w:lang w:eastAsia="ru-RU"/>
              </w:rPr>
              <w:lastRenderedPageBreak/>
              <w:t>17</w:t>
            </w:r>
          </w:p>
        </w:tc>
        <w:tc>
          <w:tcPr>
            <w:tcW w:w="3481" w:type="dxa"/>
          </w:tcPr>
          <w:p w:rsidR="00631037" w:rsidRPr="000F24CD" w:rsidRDefault="000F24CD" w:rsidP="00631037">
            <w:pPr>
              <w:widowControl w:val="0"/>
              <w:autoSpaceDE w:val="0"/>
              <w:autoSpaceDN w:val="0"/>
              <w:adjustRightInd w:val="0"/>
              <w:spacing w:after="0" w:line="240" w:lineRule="auto"/>
              <w:rPr>
                <w:rFonts w:ascii="Times New Roman" w:hAnsi="Times New Roman"/>
                <w:sz w:val="28"/>
                <w:szCs w:val="28"/>
                <w:lang w:eastAsia="ru-RU"/>
              </w:rPr>
            </w:pPr>
            <w:r w:rsidRPr="000F24CD">
              <w:rPr>
                <w:rFonts w:ascii="Times New Roman" w:hAnsi="Times New Roman"/>
                <w:sz w:val="28"/>
                <w:szCs w:val="28"/>
              </w:rPr>
              <w:t>Условия</w:t>
            </w:r>
            <w:r w:rsidR="00631037" w:rsidRPr="000F24CD">
              <w:rPr>
                <w:rFonts w:ascii="Times New Roman" w:hAnsi="Times New Roman"/>
                <w:sz w:val="28"/>
                <w:szCs w:val="28"/>
              </w:rPr>
              <w:t xml:space="preserve"> признания победителя (победителей) отбора уклонившимся от заключения соглашения</w:t>
            </w:r>
          </w:p>
        </w:tc>
        <w:tc>
          <w:tcPr>
            <w:tcW w:w="5233" w:type="dxa"/>
          </w:tcPr>
          <w:p w:rsidR="00631037" w:rsidRPr="00912ADD" w:rsidRDefault="000F24CD" w:rsidP="00631037">
            <w:pPr>
              <w:widowControl w:val="0"/>
              <w:autoSpaceDE w:val="0"/>
              <w:autoSpaceDN w:val="0"/>
              <w:spacing w:after="0"/>
              <w:jc w:val="both"/>
              <w:rPr>
                <w:rFonts w:ascii="Times New Roman" w:hAnsi="Times New Roman"/>
                <w:sz w:val="28"/>
                <w:szCs w:val="28"/>
              </w:rPr>
            </w:pPr>
            <w:r w:rsidRPr="00912ADD">
              <w:rPr>
                <w:rFonts w:ascii="Times New Roman" w:hAnsi="Times New Roman"/>
                <w:sz w:val="28"/>
                <w:szCs w:val="28"/>
              </w:rPr>
              <w:t>Если организация или ИП в течение 5 календарных дней с момента передачи ему проекта Соглашения не представит подписанное Соглашение, он признается уклонившимся от заключения Соглашения.</w:t>
            </w:r>
          </w:p>
        </w:tc>
      </w:tr>
      <w:tr w:rsidR="00631037" w:rsidRPr="005401CE" w:rsidTr="003A0860">
        <w:trPr>
          <w:trHeight w:val="643"/>
        </w:trPr>
        <w:tc>
          <w:tcPr>
            <w:tcW w:w="642" w:type="dxa"/>
          </w:tcPr>
          <w:p w:rsidR="00631037" w:rsidRPr="005401CE" w:rsidRDefault="008C0BE0"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18</w:t>
            </w:r>
          </w:p>
        </w:tc>
        <w:tc>
          <w:tcPr>
            <w:tcW w:w="3481" w:type="dxa"/>
          </w:tcPr>
          <w:p w:rsidR="00631037" w:rsidRPr="005401CE" w:rsidRDefault="000E5467"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Д</w:t>
            </w:r>
            <w:r w:rsidRPr="002073F2">
              <w:rPr>
                <w:rFonts w:ascii="Times New Roman" w:hAnsi="Times New Roman"/>
                <w:sz w:val="28"/>
                <w:szCs w:val="28"/>
              </w:rPr>
              <w:t>ата размещения результатов на едином портале, официаль</w:t>
            </w:r>
            <w:r>
              <w:rPr>
                <w:rFonts w:ascii="Times New Roman" w:hAnsi="Times New Roman"/>
                <w:sz w:val="28"/>
                <w:szCs w:val="28"/>
              </w:rPr>
              <w:t>ном сайте администрации округа</w:t>
            </w:r>
          </w:p>
        </w:tc>
        <w:tc>
          <w:tcPr>
            <w:tcW w:w="5233" w:type="dxa"/>
          </w:tcPr>
          <w:p w:rsidR="00631037" w:rsidRPr="00C645F0" w:rsidRDefault="00727798" w:rsidP="0063103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15 июля 2024 года</w:t>
            </w:r>
          </w:p>
        </w:tc>
      </w:tr>
    </w:tbl>
    <w:p w:rsidR="00EB5C41" w:rsidRPr="005401CE" w:rsidRDefault="00EB5C41" w:rsidP="00D70FC6">
      <w:pPr>
        <w:spacing w:after="0" w:line="240" w:lineRule="auto"/>
        <w:rPr>
          <w:rFonts w:ascii="Times New Roman" w:hAnsi="Times New Roman"/>
          <w:sz w:val="24"/>
          <w:szCs w:val="24"/>
          <w:lang w:eastAsia="ru-RU"/>
        </w:rPr>
      </w:pPr>
    </w:p>
    <w:p w:rsidR="00EB5C41" w:rsidRPr="005401CE" w:rsidRDefault="00EB5C41" w:rsidP="00E823E4">
      <w:pPr>
        <w:jc w:val="both"/>
        <w:rPr>
          <w:rFonts w:ascii="Times New Roman" w:hAnsi="Times New Roman"/>
          <w:sz w:val="28"/>
          <w:szCs w:val="28"/>
        </w:rPr>
      </w:pPr>
    </w:p>
    <w:sectPr w:rsidR="00EB5C41" w:rsidRPr="005401CE" w:rsidSect="00A9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62"/>
    <w:rsid w:val="0000557B"/>
    <w:rsid w:val="00010DDF"/>
    <w:rsid w:val="0001550E"/>
    <w:rsid w:val="000A1ACF"/>
    <w:rsid w:val="000D4F72"/>
    <w:rsid w:val="000E5467"/>
    <w:rsid w:val="000F24CD"/>
    <w:rsid w:val="00115F1B"/>
    <w:rsid w:val="00137147"/>
    <w:rsid w:val="00183AB8"/>
    <w:rsid w:val="001F0610"/>
    <w:rsid w:val="002451F0"/>
    <w:rsid w:val="00262C3C"/>
    <w:rsid w:val="002D0262"/>
    <w:rsid w:val="002E2BB9"/>
    <w:rsid w:val="002F25D6"/>
    <w:rsid w:val="00311E5C"/>
    <w:rsid w:val="00315D24"/>
    <w:rsid w:val="00320554"/>
    <w:rsid w:val="00334C6C"/>
    <w:rsid w:val="00345026"/>
    <w:rsid w:val="003669E8"/>
    <w:rsid w:val="003A0860"/>
    <w:rsid w:val="003A2CB3"/>
    <w:rsid w:val="003C47E4"/>
    <w:rsid w:val="003D5D17"/>
    <w:rsid w:val="00431092"/>
    <w:rsid w:val="00434E41"/>
    <w:rsid w:val="00466CF4"/>
    <w:rsid w:val="004D3BBF"/>
    <w:rsid w:val="004E4D71"/>
    <w:rsid w:val="004F2769"/>
    <w:rsid w:val="00506923"/>
    <w:rsid w:val="005361FB"/>
    <w:rsid w:val="005401CE"/>
    <w:rsid w:val="00577D89"/>
    <w:rsid w:val="005A3C95"/>
    <w:rsid w:val="005A7288"/>
    <w:rsid w:val="005C328A"/>
    <w:rsid w:val="005E2E4E"/>
    <w:rsid w:val="005E51A0"/>
    <w:rsid w:val="005F0F13"/>
    <w:rsid w:val="005F36BE"/>
    <w:rsid w:val="0060246D"/>
    <w:rsid w:val="0060414F"/>
    <w:rsid w:val="006279A3"/>
    <w:rsid w:val="00631037"/>
    <w:rsid w:val="006859D7"/>
    <w:rsid w:val="006929C1"/>
    <w:rsid w:val="006A0A2C"/>
    <w:rsid w:val="006A4CFE"/>
    <w:rsid w:val="006B2F0E"/>
    <w:rsid w:val="00701FC5"/>
    <w:rsid w:val="00720AA0"/>
    <w:rsid w:val="00727798"/>
    <w:rsid w:val="0074210A"/>
    <w:rsid w:val="00761C52"/>
    <w:rsid w:val="007705BF"/>
    <w:rsid w:val="00773DB3"/>
    <w:rsid w:val="007A00D0"/>
    <w:rsid w:val="007A3633"/>
    <w:rsid w:val="007B26EE"/>
    <w:rsid w:val="007B6727"/>
    <w:rsid w:val="007D2C7D"/>
    <w:rsid w:val="007D5F21"/>
    <w:rsid w:val="007F1803"/>
    <w:rsid w:val="00887E6F"/>
    <w:rsid w:val="008C0A6C"/>
    <w:rsid w:val="008C0BE0"/>
    <w:rsid w:val="008C2437"/>
    <w:rsid w:val="008C38BC"/>
    <w:rsid w:val="008E724B"/>
    <w:rsid w:val="00912ADD"/>
    <w:rsid w:val="00977561"/>
    <w:rsid w:val="009C614A"/>
    <w:rsid w:val="00A464DD"/>
    <w:rsid w:val="00A91683"/>
    <w:rsid w:val="00AF6FB3"/>
    <w:rsid w:val="00B87892"/>
    <w:rsid w:val="00B9613E"/>
    <w:rsid w:val="00C537F1"/>
    <w:rsid w:val="00C645F0"/>
    <w:rsid w:val="00C727A6"/>
    <w:rsid w:val="00C76371"/>
    <w:rsid w:val="00C8433A"/>
    <w:rsid w:val="00C9269C"/>
    <w:rsid w:val="00CE2F49"/>
    <w:rsid w:val="00CF0231"/>
    <w:rsid w:val="00CF1ED8"/>
    <w:rsid w:val="00D352BE"/>
    <w:rsid w:val="00D56F2A"/>
    <w:rsid w:val="00D70FC6"/>
    <w:rsid w:val="00D90DBE"/>
    <w:rsid w:val="00DA3DF9"/>
    <w:rsid w:val="00DC1BA7"/>
    <w:rsid w:val="00DE5AF2"/>
    <w:rsid w:val="00E03E6D"/>
    <w:rsid w:val="00E23507"/>
    <w:rsid w:val="00E6083A"/>
    <w:rsid w:val="00E80A5F"/>
    <w:rsid w:val="00E823E4"/>
    <w:rsid w:val="00E8490E"/>
    <w:rsid w:val="00EA52A3"/>
    <w:rsid w:val="00EB5C41"/>
    <w:rsid w:val="00ED5183"/>
    <w:rsid w:val="00EE0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A0065"/>
  <w15:docId w15:val="{FD9CDE7D-9A46-4BDE-9ED3-22A3A902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8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6923"/>
    <w:pPr>
      <w:widowControl w:val="0"/>
      <w:autoSpaceDE w:val="0"/>
      <w:autoSpaceDN w:val="0"/>
      <w:adjustRightInd w:val="0"/>
      <w:ind w:firstLine="720"/>
    </w:pPr>
    <w:rPr>
      <w:rFonts w:ascii="Arial" w:hAnsi="Arial" w:cs="Arial"/>
      <w:sz w:val="20"/>
      <w:szCs w:val="20"/>
    </w:rPr>
  </w:style>
  <w:style w:type="character" w:styleId="a3">
    <w:name w:val="Hyperlink"/>
    <w:basedOn w:val="a0"/>
    <w:uiPriority w:val="99"/>
    <w:unhideWhenUsed/>
    <w:rsid w:val="006279A3"/>
    <w:rPr>
      <w:color w:val="0000FF" w:themeColor="hyperlink"/>
      <w:u w:val="single"/>
    </w:rPr>
  </w:style>
  <w:style w:type="character" w:customStyle="1" w:styleId="ConsPlusNormal0">
    <w:name w:val="ConsPlusNormal Знак"/>
    <w:link w:val="ConsPlusNormal"/>
    <w:locked/>
    <w:rsid w:val="004D3BBF"/>
    <w:rPr>
      <w:rFonts w:ascii="Arial" w:hAnsi="Arial" w:cs="Arial"/>
      <w:sz w:val="20"/>
      <w:szCs w:val="20"/>
    </w:rPr>
  </w:style>
  <w:style w:type="paragraph" w:styleId="a4">
    <w:name w:val="Balloon Text"/>
    <w:basedOn w:val="a"/>
    <w:link w:val="a5"/>
    <w:uiPriority w:val="99"/>
    <w:semiHidden/>
    <w:unhideWhenUsed/>
    <w:rsid w:val="008E72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724B"/>
    <w:rPr>
      <w:rFonts w:ascii="Segoe UI" w:hAnsi="Segoe UI" w:cs="Segoe UI"/>
      <w:sz w:val="18"/>
      <w:szCs w:val="18"/>
      <w:lang w:eastAsia="en-US"/>
    </w:rPr>
  </w:style>
  <w:style w:type="character" w:customStyle="1" w:styleId="cmd-hide">
    <w:name w:val="cmd-hide"/>
    <w:rsid w:val="007A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1D8C1515035A0B5463F772C29771136A24DC811A6CCE89C4E8A18FB3CE166EF3B29656B39D5201F776B08EA97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mailto:admin@vozhega.r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М.Ю.</dc:creator>
  <cp:keywords/>
  <dc:description/>
  <cp:lastModifiedBy>Соколова М.Ю.</cp:lastModifiedBy>
  <cp:revision>9</cp:revision>
  <cp:lastPrinted>2024-06-25T13:43:00Z</cp:lastPrinted>
  <dcterms:created xsi:type="dcterms:W3CDTF">2024-06-24T10:30:00Z</dcterms:created>
  <dcterms:modified xsi:type="dcterms:W3CDTF">2024-06-27T08:30:00Z</dcterms:modified>
</cp:coreProperties>
</file>