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CC5111" w:rsidRPr="00A25609" w:rsidRDefault="003A7257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A25609">
        <w:rPr>
          <w:rFonts w:ascii="Times New Roman" w:hAnsi="Times New Roman"/>
          <w:b/>
          <w:color w:val="auto"/>
          <w:sz w:val="28"/>
        </w:rPr>
        <w:t>В</w:t>
      </w:r>
      <w:r w:rsidR="00B332B3" w:rsidRPr="00A25609">
        <w:rPr>
          <w:rFonts w:ascii="Times New Roman" w:hAnsi="Times New Roman"/>
          <w:b/>
          <w:color w:val="auto"/>
          <w:sz w:val="28"/>
        </w:rPr>
        <w:t>ожегодского</w:t>
      </w:r>
      <w:r w:rsidRPr="00A25609">
        <w:rPr>
          <w:rFonts w:ascii="Times New Roman" w:hAnsi="Times New Roman"/>
          <w:b/>
          <w:color w:val="auto"/>
          <w:sz w:val="28"/>
        </w:rPr>
        <w:t xml:space="preserve"> муниципального округа Вологодской области </w:t>
      </w:r>
      <w:r w:rsidR="00421333">
        <w:rPr>
          <w:rFonts w:ascii="Times New Roman" w:hAnsi="Times New Roman"/>
          <w:b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762787">
        <w:rPr>
          <w:rFonts w:ascii="Times New Roman" w:hAnsi="Times New Roman"/>
          <w:b/>
          <w:color w:val="auto"/>
          <w:sz w:val="28"/>
        </w:rPr>
        <w:t>Мишутинское</w:t>
      </w:r>
      <w:proofErr w:type="spellEnd"/>
      <w:r w:rsidR="00421333">
        <w:rPr>
          <w:rFonts w:ascii="Times New Roman" w:hAnsi="Times New Roman"/>
          <w:b/>
          <w:color w:val="auto"/>
          <w:sz w:val="28"/>
        </w:rPr>
        <w:t xml:space="preserve"> Вожегодского муниципального района, существовавшего до преобразования его в округ 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  <w:bookmarkStart w:id="0" w:name="_GoBack"/>
      <w:bookmarkEnd w:id="0"/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2B22B3" w:rsidRDefault="003A7257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2B22B3">
        <w:rPr>
          <w:rFonts w:ascii="Times New Roman" w:hAnsi="Times New Roman"/>
          <w:color w:val="auto"/>
          <w:sz w:val="28"/>
        </w:rPr>
        <w:t>202</w:t>
      </w:r>
      <w:r w:rsidR="00A2147D" w:rsidRPr="002B22B3">
        <w:rPr>
          <w:rFonts w:ascii="Times New Roman" w:hAnsi="Times New Roman"/>
          <w:color w:val="auto"/>
          <w:sz w:val="28"/>
        </w:rPr>
        <w:t>4</w:t>
      </w:r>
      <w:r w:rsidRPr="002B22B3">
        <w:rPr>
          <w:rFonts w:ascii="Times New Roman" w:hAnsi="Times New Roman"/>
          <w:color w:val="auto"/>
          <w:sz w:val="28"/>
        </w:rPr>
        <w:t xml:space="preserve"> год</w:t>
      </w: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347CA2" w:rsidRPr="00347CA2" w:rsidRDefault="00DE3976">
      <w:pPr>
        <w:pStyle w:val="31"/>
        <w:rPr>
          <w:rFonts w:eastAsiaTheme="minorEastAsia"/>
          <w:b w:val="0"/>
          <w:noProof/>
          <w:color w:val="auto"/>
          <w:szCs w:val="24"/>
        </w:rPr>
      </w:pPr>
      <w:r w:rsidRPr="00347CA2">
        <w:rPr>
          <w:b w:val="0"/>
          <w:szCs w:val="24"/>
        </w:rPr>
        <w:fldChar w:fldCharType="begin"/>
      </w:r>
      <w:r w:rsidR="003A7257" w:rsidRPr="00347CA2">
        <w:rPr>
          <w:b w:val="0"/>
          <w:szCs w:val="24"/>
        </w:rPr>
        <w:instrText>TOC \h \z \u \o "1-3"</w:instrText>
      </w:r>
      <w:r w:rsidRPr="00347CA2">
        <w:rPr>
          <w:b w:val="0"/>
          <w:szCs w:val="24"/>
        </w:rPr>
        <w:fldChar w:fldCharType="separate"/>
      </w:r>
      <w:hyperlink w:anchor="_Toc184995367" w:history="1">
        <w:r w:rsidR="00347CA2" w:rsidRPr="00347CA2">
          <w:rPr>
            <w:rStyle w:val="afa"/>
            <w:b w:val="0"/>
            <w:noProof/>
            <w:szCs w:val="24"/>
          </w:rPr>
          <w:t>Раздел 1. Общие положения</w:t>
        </w:r>
        <w:r w:rsidR="00347CA2" w:rsidRPr="00347CA2">
          <w:rPr>
            <w:b w:val="0"/>
            <w:noProof/>
            <w:webHidden/>
            <w:szCs w:val="24"/>
          </w:rPr>
          <w:tab/>
        </w:r>
        <w:r w:rsidR="00347CA2" w:rsidRPr="00347CA2">
          <w:rPr>
            <w:b w:val="0"/>
            <w:noProof/>
            <w:webHidden/>
            <w:szCs w:val="24"/>
          </w:rPr>
          <w:fldChar w:fldCharType="begin"/>
        </w:r>
        <w:r w:rsidR="00347CA2" w:rsidRPr="00347CA2">
          <w:rPr>
            <w:b w:val="0"/>
            <w:noProof/>
            <w:webHidden/>
            <w:szCs w:val="24"/>
          </w:rPr>
          <w:instrText xml:space="preserve"> PAGEREF _Toc184995367 \h </w:instrText>
        </w:r>
        <w:r w:rsidR="00347CA2" w:rsidRPr="00347CA2">
          <w:rPr>
            <w:b w:val="0"/>
            <w:noProof/>
            <w:webHidden/>
            <w:szCs w:val="24"/>
          </w:rPr>
        </w:r>
        <w:r w:rsidR="00347CA2"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3</w:t>
        </w:r>
        <w:r w:rsidR="00347CA2"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68" w:history="1">
        <w:r w:rsidRPr="00347CA2">
          <w:rPr>
            <w:rStyle w:val="afa"/>
            <w:b w:val="0"/>
            <w:noProof/>
            <w:szCs w:val="24"/>
          </w:rPr>
          <w:t>Глава 1. Введение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_Toc184995368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3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69" w:history="1">
        <w:r w:rsidRPr="00347CA2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_Toc184995369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4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0" w:history="1">
        <w:r w:rsidRPr="00347CA2">
          <w:rPr>
            <w:rStyle w:val="afa"/>
            <w:b w:val="0"/>
            <w:noProof/>
            <w:szCs w:val="24"/>
          </w:rPr>
          <w:t>Глава 3. Состав Правил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_Toc184995370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5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71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_Toc184995371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72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 исполнительных органов области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_Toc184995372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3" w:history="1">
        <w:r w:rsidRPr="00347CA2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_Toc184995373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7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74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_Toc184995374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5" w:history="1">
        <w:r w:rsidRPr="00347CA2">
          <w:rPr>
            <w:rStyle w:val="afa"/>
            <w:b w:val="0"/>
            <w:noProof/>
            <w:szCs w:val="24"/>
          </w:rPr>
          <w:t>Глава 6. Виды разрешенного использования земельных участков и объектов капитального строительства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_Toc184995375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7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6" w:history="1">
        <w:r w:rsidRPr="00347CA2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_Toc184995376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8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7" w:history="1">
        <w:r w:rsidRPr="00347CA2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_Toc184995377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8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78" w:history="1">
        <w:r w:rsidRPr="00347CA2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_Toc184995378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9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79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_Toc184995379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80" w:history="1">
        <w:r w:rsidRPr="00347CA2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_Toc184995380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11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81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_Toc184995381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82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_Toc184995382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83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_Toc184995383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84" w:history="1">
        <w:r w:rsidRPr="00347CA2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_Toc184995384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13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21"/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995385" w:history="1">
        <w:r w:rsidRPr="00347CA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_Toc184995385 \h </w:instrTex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 w:rsidR="008C410C"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Pr="00347CA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86" w:history="1">
        <w:r w:rsidRPr="00347CA2">
          <w:rPr>
            <w:rStyle w:val="afa"/>
            <w:b w:val="0"/>
            <w:noProof/>
            <w:szCs w:val="24"/>
          </w:rPr>
          <w:t>Глава 13. Требования к архитектурно-градостроительному облику объектов капитального строительства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_Toc184995386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13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87" w:history="1">
        <w:r w:rsidRPr="00347CA2">
          <w:rPr>
            <w:rStyle w:val="afa"/>
            <w:b w:val="0"/>
            <w:noProof/>
            <w:szCs w:val="24"/>
          </w:rPr>
          <w:t>Глава 14. Иные вопросы землепользования и застройки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_Toc184995387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14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347CA2" w:rsidRPr="00347CA2" w:rsidRDefault="00347CA2">
      <w:pPr>
        <w:pStyle w:val="31"/>
        <w:rPr>
          <w:rFonts w:eastAsiaTheme="minorEastAsia"/>
          <w:b w:val="0"/>
          <w:noProof/>
          <w:color w:val="auto"/>
          <w:szCs w:val="24"/>
        </w:rPr>
      </w:pPr>
      <w:hyperlink w:anchor="_Toc184995388" w:history="1">
        <w:r w:rsidRPr="00347CA2">
          <w:rPr>
            <w:rStyle w:val="afa"/>
            <w:b w:val="0"/>
            <w:noProof/>
            <w:szCs w:val="24"/>
          </w:rPr>
          <w:t>Глава 15. Ответственность за нарушение Правил</w:t>
        </w:r>
        <w:r w:rsidRPr="00347CA2">
          <w:rPr>
            <w:b w:val="0"/>
            <w:noProof/>
            <w:webHidden/>
            <w:szCs w:val="24"/>
          </w:rPr>
          <w:tab/>
        </w:r>
        <w:r w:rsidRPr="00347CA2">
          <w:rPr>
            <w:b w:val="0"/>
            <w:noProof/>
            <w:webHidden/>
            <w:szCs w:val="24"/>
          </w:rPr>
          <w:fldChar w:fldCharType="begin"/>
        </w:r>
        <w:r w:rsidRPr="00347CA2">
          <w:rPr>
            <w:b w:val="0"/>
            <w:noProof/>
            <w:webHidden/>
            <w:szCs w:val="24"/>
          </w:rPr>
          <w:instrText xml:space="preserve"> PAGEREF _Toc184995388 \h </w:instrText>
        </w:r>
        <w:r w:rsidRPr="00347CA2">
          <w:rPr>
            <w:b w:val="0"/>
            <w:noProof/>
            <w:webHidden/>
            <w:szCs w:val="24"/>
          </w:rPr>
        </w:r>
        <w:r w:rsidRPr="00347CA2">
          <w:rPr>
            <w:b w:val="0"/>
            <w:noProof/>
            <w:webHidden/>
            <w:szCs w:val="24"/>
          </w:rPr>
          <w:fldChar w:fldCharType="separate"/>
        </w:r>
        <w:r w:rsidR="008C410C">
          <w:rPr>
            <w:b w:val="0"/>
            <w:noProof/>
            <w:webHidden/>
            <w:szCs w:val="24"/>
          </w:rPr>
          <w:t>14</w:t>
        </w:r>
        <w:r w:rsidRPr="00347CA2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347CA2">
        <w:rPr>
          <w:rFonts w:ascii="Times New Roman" w:hAnsi="Times New Roman"/>
          <w:sz w:val="24"/>
          <w:szCs w:val="24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184995367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  <w:bookmarkEnd w:id="1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Toc184995368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  <w:bookmarkEnd w:id="2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Pr="00D41745">
        <w:rPr>
          <w:rFonts w:ascii="Times New Roman" w:hAnsi="Times New Roman"/>
          <w:color w:val="auto"/>
          <w:sz w:val="28"/>
          <w:szCs w:val="28"/>
        </w:rPr>
        <w:t>В</w:t>
      </w:r>
      <w:r w:rsidR="00B332B3" w:rsidRPr="00D4174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r w:rsidR="00421333" w:rsidRPr="00421333">
        <w:rPr>
          <w:rFonts w:ascii="Times New Roman" w:hAnsi="Times New Roman"/>
          <w:b/>
          <w:color w:val="auto"/>
          <w:sz w:val="28"/>
        </w:rPr>
        <w:t xml:space="preserve"> </w:t>
      </w:r>
      <w:r w:rsidR="00421333" w:rsidRPr="00421333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E71234">
        <w:rPr>
          <w:rFonts w:ascii="Times New Roman" w:hAnsi="Times New Roman"/>
          <w:color w:val="auto"/>
          <w:sz w:val="28"/>
        </w:rPr>
        <w:t>Мишутинское</w:t>
      </w:r>
      <w:proofErr w:type="spellEnd"/>
      <w:r w:rsidR="00421333" w:rsidRPr="00421333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(далее соответственно </w:t>
      </w:r>
      <w:r w:rsidRPr="00A2147D">
        <w:rPr>
          <w:rFonts w:ascii="Times New Roman" w:hAnsi="Times New Roman"/>
          <w:sz w:val="28"/>
          <w:szCs w:val="28"/>
        </w:rPr>
        <w:t>– правила 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Правила разработаны на основании</w:t>
      </w:r>
      <w:r w:rsidR="002B2181">
        <w:rPr>
          <w:rFonts w:ascii="Times New Roman" w:hAnsi="Times New Roman"/>
          <w:sz w:val="28"/>
          <w:szCs w:val="28"/>
        </w:rPr>
        <w:t xml:space="preserve"> </w:t>
      </w:r>
      <w:r w:rsidR="004E11B8" w:rsidRPr="00585EA5">
        <w:rPr>
          <w:rFonts w:ascii="Times New Roman" w:hAnsi="Times New Roman"/>
          <w:sz w:val="28"/>
          <w:szCs w:val="28"/>
        </w:rPr>
        <w:t xml:space="preserve">приказа Комитета градостроительства и </w:t>
      </w:r>
      <w:r w:rsidR="004E11B8" w:rsidRPr="0012744A">
        <w:rPr>
          <w:rFonts w:ascii="Times New Roman" w:hAnsi="Times New Roman"/>
          <w:sz w:val="28"/>
          <w:szCs w:val="28"/>
        </w:rPr>
        <w:t>архитектуры области от 1 апреля 2021 года № 48</w:t>
      </w:r>
      <w:r w:rsidR="00E71234" w:rsidRPr="0012744A">
        <w:rPr>
          <w:rFonts w:ascii="Times New Roman" w:hAnsi="Times New Roman"/>
          <w:sz w:val="28"/>
          <w:szCs w:val="28"/>
        </w:rPr>
        <w:t xml:space="preserve"> </w:t>
      </w:r>
      <w:r w:rsidR="00E71234" w:rsidRPr="0012744A">
        <w:rPr>
          <w:rFonts w:ascii="Times New Roman" w:hAnsi="Times New Roman"/>
          <w:bCs/>
          <w:color w:val="auto"/>
          <w:sz w:val="28"/>
        </w:rPr>
        <w:t>«</w:t>
      </w:r>
      <w:r w:rsidR="0072334B" w:rsidRPr="0012744A">
        <w:rPr>
          <w:rFonts w:ascii="Times New Roman" w:hAnsi="Times New Roman"/>
          <w:bCs/>
          <w:color w:val="auto"/>
          <w:sz w:val="28"/>
        </w:rPr>
        <w:t>О подготовке проекта внесения изменений в правила землепользования и застройки сельского пос</w:t>
      </w:r>
      <w:r w:rsidR="0012744A" w:rsidRPr="0012744A">
        <w:rPr>
          <w:rFonts w:ascii="Times New Roman" w:hAnsi="Times New Roman"/>
          <w:bCs/>
          <w:color w:val="auto"/>
          <w:sz w:val="28"/>
        </w:rPr>
        <w:t xml:space="preserve">еления </w:t>
      </w:r>
      <w:proofErr w:type="spellStart"/>
      <w:r w:rsidR="0012744A" w:rsidRPr="0012744A">
        <w:rPr>
          <w:rFonts w:ascii="Times New Roman" w:hAnsi="Times New Roman"/>
          <w:bCs/>
          <w:color w:val="auto"/>
          <w:sz w:val="28"/>
        </w:rPr>
        <w:t>Мишутинское</w:t>
      </w:r>
      <w:proofErr w:type="spellEnd"/>
      <w:r w:rsidR="0012744A" w:rsidRPr="0012744A">
        <w:rPr>
          <w:rFonts w:ascii="Times New Roman" w:hAnsi="Times New Roman"/>
          <w:bCs/>
          <w:color w:val="auto"/>
          <w:sz w:val="28"/>
        </w:rPr>
        <w:t xml:space="preserve"> Вожегодского </w:t>
      </w:r>
      <w:r w:rsidR="0072334B" w:rsidRPr="0012744A">
        <w:rPr>
          <w:rFonts w:ascii="Times New Roman" w:hAnsi="Times New Roman"/>
          <w:bCs/>
          <w:color w:val="auto"/>
          <w:sz w:val="28"/>
        </w:rPr>
        <w:t>муниципального района</w:t>
      </w:r>
      <w:r w:rsidR="00E71234" w:rsidRPr="0012744A">
        <w:rPr>
          <w:rFonts w:ascii="Times New Roman" w:hAnsi="Times New Roman"/>
          <w:bCs/>
          <w:color w:val="auto"/>
          <w:sz w:val="28"/>
        </w:rPr>
        <w:t>»</w:t>
      </w:r>
      <w:r w:rsidR="002B2181" w:rsidRPr="0012744A">
        <w:rPr>
          <w:rFonts w:ascii="Times New Roman" w:hAnsi="Times New Roman"/>
          <w:sz w:val="28"/>
          <w:szCs w:val="28"/>
        </w:rPr>
        <w:t>,</w:t>
      </w:r>
      <w:r w:rsidR="002B2181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62E04" w:rsidRPr="004E11B8">
        <w:rPr>
          <w:rFonts w:ascii="Times New Roman" w:hAnsi="Times New Roman"/>
          <w:color w:val="auto"/>
          <w:sz w:val="28"/>
        </w:rPr>
        <w:t xml:space="preserve">распоряжения Департамента </w:t>
      </w:r>
      <w:r w:rsidR="005770A0" w:rsidRPr="004E11B8">
        <w:rPr>
          <w:rFonts w:ascii="Times New Roman" w:hAnsi="Times New Roman"/>
          <w:bCs/>
          <w:color w:val="auto"/>
          <w:sz w:val="28"/>
        </w:rPr>
        <w:t>имущественных отношений и градостроительной деятельности области</w:t>
      </w:r>
      <w:r w:rsidR="004E11B8" w:rsidRPr="004E11B8">
        <w:rPr>
          <w:rFonts w:ascii="Times New Roman" w:hAnsi="Times New Roman"/>
          <w:bCs/>
          <w:color w:val="auto"/>
          <w:sz w:val="28"/>
        </w:rPr>
        <w:t xml:space="preserve"> от 17 сентября 2024 года № 1891-р</w:t>
      </w:r>
      <w:r w:rsidR="00E71234">
        <w:rPr>
          <w:rFonts w:ascii="Times New Roman" w:hAnsi="Times New Roman"/>
          <w:bCs/>
          <w:color w:val="auto"/>
          <w:sz w:val="28"/>
        </w:rPr>
        <w:t xml:space="preserve"> </w:t>
      </w:r>
      <w:r w:rsidR="00E71234" w:rsidRPr="00347CA2">
        <w:rPr>
          <w:rFonts w:ascii="Times New Roman" w:hAnsi="Times New Roman"/>
          <w:bCs/>
          <w:color w:val="auto"/>
          <w:sz w:val="28"/>
        </w:rPr>
        <w:t>«</w:t>
      </w:r>
      <w:r w:rsidR="00347CA2" w:rsidRPr="00347CA2">
        <w:rPr>
          <w:rFonts w:ascii="Times New Roman" w:hAnsi="Times New Roman"/>
          <w:bCs/>
          <w:color w:val="auto"/>
          <w:sz w:val="28"/>
        </w:rPr>
        <w:t>О подготовке проекта внесения изменений в правила землепользования и застройки Вожегодского муниципального округа Вологодской</w:t>
      </w:r>
      <w:proofErr w:type="gramEnd"/>
      <w:r w:rsidR="00347CA2" w:rsidRPr="00347CA2">
        <w:rPr>
          <w:rFonts w:ascii="Times New Roman" w:hAnsi="Times New Roman"/>
          <w:bCs/>
          <w:color w:val="auto"/>
          <w:sz w:val="28"/>
        </w:rPr>
        <w:t xml:space="preserve"> </w:t>
      </w:r>
      <w:proofErr w:type="gramStart"/>
      <w:r w:rsidR="00347CA2" w:rsidRPr="00347CA2">
        <w:rPr>
          <w:rFonts w:ascii="Times New Roman" w:hAnsi="Times New Roman"/>
          <w:bCs/>
          <w:color w:val="auto"/>
          <w:sz w:val="28"/>
        </w:rPr>
        <w:t xml:space="preserve">области применительно к территории в границах сельского поселения </w:t>
      </w:r>
      <w:proofErr w:type="spellStart"/>
      <w:r w:rsidR="00347CA2" w:rsidRPr="00347CA2">
        <w:rPr>
          <w:rFonts w:ascii="Times New Roman" w:hAnsi="Times New Roman"/>
          <w:bCs/>
          <w:color w:val="auto"/>
          <w:sz w:val="28"/>
        </w:rPr>
        <w:t>Мишутинское</w:t>
      </w:r>
      <w:proofErr w:type="spellEnd"/>
      <w:r w:rsidR="00347CA2" w:rsidRPr="00347CA2">
        <w:rPr>
          <w:rFonts w:ascii="Times New Roman" w:hAnsi="Times New Roman"/>
          <w:bCs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="00E71234" w:rsidRPr="00347CA2">
        <w:rPr>
          <w:rFonts w:ascii="Times New Roman" w:hAnsi="Times New Roman"/>
          <w:bCs/>
          <w:color w:val="auto"/>
          <w:sz w:val="28"/>
        </w:rPr>
        <w:t>»</w:t>
      </w:r>
      <w:r w:rsidRPr="00347CA2">
        <w:rPr>
          <w:rFonts w:ascii="Times New Roman" w:hAnsi="Times New Roman"/>
          <w:color w:val="auto"/>
          <w:sz w:val="28"/>
          <w:szCs w:val="28"/>
        </w:rPr>
        <w:t>,</w:t>
      </w:r>
      <w:r w:rsidRPr="004E11B8">
        <w:rPr>
          <w:rFonts w:ascii="Times New Roman" w:hAnsi="Times New Roman"/>
          <w:color w:val="auto"/>
          <w:sz w:val="28"/>
          <w:szCs w:val="28"/>
        </w:rPr>
        <w:t xml:space="preserve"> в соответствии с Градостроительным кодексом Российской Федерации, Земельным </w:t>
      </w:r>
      <w:r w:rsidRPr="00A2147D">
        <w:rPr>
          <w:rFonts w:ascii="Times New Roman" w:hAnsi="Times New Roman"/>
          <w:sz w:val="28"/>
          <w:szCs w:val="28"/>
        </w:rPr>
        <w:t>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 2020 года № </w:t>
      </w:r>
      <w:proofErr w:type="gramStart"/>
      <w:r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Pr="00A2147D">
        <w:rPr>
          <w:rFonts w:ascii="Times New Roman" w:hAnsi="Times New Roman"/>
          <w:sz w:val="28"/>
          <w:szCs w:val="28"/>
        </w:rPr>
        <w:t>/0412 «Об утверждении классификатора видов разрешенного использования земельных участков</w:t>
      </w:r>
      <w:r w:rsidRPr="00585EA5">
        <w:rPr>
          <w:rFonts w:ascii="Times New Roman" w:hAnsi="Times New Roman"/>
          <w:sz w:val="28"/>
          <w:szCs w:val="28"/>
        </w:rPr>
        <w:t xml:space="preserve">», </w:t>
      </w:r>
      <w:r w:rsidR="002942EE" w:rsidRPr="00585EA5">
        <w:rPr>
          <w:rFonts w:ascii="Times New Roman" w:hAnsi="Times New Roman"/>
          <w:sz w:val="28"/>
          <w:szCs w:val="28"/>
        </w:rPr>
        <w:t xml:space="preserve">постановлением Правительства области от 1 </w:t>
      </w:r>
      <w:r w:rsidR="002942EE" w:rsidRPr="00585EA5">
        <w:rPr>
          <w:rFonts w:ascii="Times New Roman" w:hAnsi="Times New Roman"/>
          <w:sz w:val="28"/>
          <w:szCs w:val="28"/>
        </w:rPr>
        <w:lastRenderedPageBreak/>
        <w:t xml:space="preserve">октября 2018 года № 856 «Об утверждении планов-графиков </w:t>
      </w:r>
      <w:proofErr w:type="gramStart"/>
      <w:r w:rsidR="002942EE" w:rsidRPr="00585EA5">
        <w:rPr>
          <w:rFonts w:ascii="Times New Roman" w:hAnsi="Times New Roman"/>
          <w:sz w:val="28"/>
          <w:szCs w:val="28"/>
        </w:rPr>
        <w:t xml:space="preserve">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застройки», </w:t>
      </w:r>
      <w:r w:rsidR="00E71234" w:rsidRPr="000E70A7">
        <w:rPr>
          <w:rFonts w:ascii="Times New Roman" w:hAnsi="Times New Roman"/>
          <w:color w:val="auto"/>
          <w:sz w:val="28"/>
        </w:rPr>
        <w:t>распоряжением Департамента имущественных отношени</w:t>
      </w:r>
      <w:r w:rsidR="00E71234">
        <w:rPr>
          <w:rFonts w:ascii="Times New Roman" w:hAnsi="Times New Roman"/>
          <w:color w:val="auto"/>
          <w:sz w:val="28"/>
        </w:rPr>
        <w:t>й</w:t>
      </w:r>
      <w:r w:rsidR="00E71234" w:rsidRPr="000E70A7">
        <w:rPr>
          <w:rFonts w:ascii="Times New Roman" w:hAnsi="Times New Roman"/>
          <w:color w:val="auto"/>
          <w:sz w:val="28"/>
        </w:rPr>
        <w:t xml:space="preserve"> и градостроительной деятельности области от 19 августа 2024 года</w:t>
      </w:r>
      <w:proofErr w:type="gramEnd"/>
      <w:r w:rsidR="00E71234" w:rsidRPr="000E70A7">
        <w:rPr>
          <w:rFonts w:ascii="Times New Roman" w:hAnsi="Times New Roman"/>
          <w:color w:val="auto"/>
          <w:sz w:val="28"/>
        </w:rPr>
        <w:t xml:space="preserve"> №</w:t>
      </w:r>
      <w:proofErr w:type="gramStart"/>
      <w:r w:rsidR="00E71234" w:rsidRPr="000E70A7">
        <w:rPr>
          <w:rFonts w:ascii="Times New Roman" w:hAnsi="Times New Roman"/>
          <w:color w:val="auto"/>
          <w:sz w:val="28"/>
        </w:rPr>
        <w:t>1638-р 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Pr="00585EA5">
        <w:rPr>
          <w:rFonts w:ascii="Times New Roman" w:hAnsi="Times New Roman"/>
          <w:sz w:val="28"/>
          <w:szCs w:val="28"/>
        </w:rPr>
        <w:t>, иными нормативными правовыми актами Российской Федерации, Вологодской области и</w:t>
      </w:r>
      <w:proofErr w:type="gramEnd"/>
      <w:r w:rsidRPr="00585EA5">
        <w:rPr>
          <w:rFonts w:ascii="Times New Roman" w:hAnsi="Times New Roman"/>
          <w:sz w:val="28"/>
          <w:szCs w:val="28"/>
        </w:rPr>
        <w:t xml:space="preserve"> муниципальными</w:t>
      </w:r>
      <w:r w:rsidRPr="00A2147D">
        <w:rPr>
          <w:rFonts w:ascii="Times New Roman" w:hAnsi="Times New Roman"/>
          <w:sz w:val="28"/>
          <w:szCs w:val="28"/>
        </w:rPr>
        <w:t xml:space="preserve"> правовыми актами муниципального образования.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сельского поселения </w:t>
      </w:r>
      <w:proofErr w:type="spellStart"/>
      <w:r w:rsidR="00762787">
        <w:rPr>
          <w:rFonts w:ascii="Times New Roman" w:hAnsi="Times New Roman"/>
          <w:color w:val="auto"/>
          <w:sz w:val="28"/>
          <w:szCs w:val="28"/>
        </w:rPr>
        <w:t>Мишутинское</w:t>
      </w:r>
      <w:proofErr w:type="spellEnd"/>
      <w:r w:rsidR="0099518A" w:rsidRPr="0099518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9518A">
        <w:rPr>
          <w:rFonts w:ascii="Times New Roman" w:hAnsi="Times New Roman"/>
          <w:color w:val="auto"/>
          <w:sz w:val="28"/>
          <w:szCs w:val="28"/>
        </w:rPr>
        <w:t>В</w:t>
      </w:r>
      <w:r w:rsidR="00F10665" w:rsidRPr="0099518A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утвержденным </w:t>
      </w:r>
      <w:r w:rsidR="00762787">
        <w:rPr>
          <w:rFonts w:ascii="Times New Roman" w:hAnsi="Times New Roman"/>
          <w:color w:val="auto"/>
          <w:sz w:val="28"/>
          <w:szCs w:val="28"/>
        </w:rPr>
        <w:t>постановлением Правительства Вологодской области от 19</w:t>
      </w:r>
      <w:r w:rsidR="00D25DED">
        <w:rPr>
          <w:rFonts w:ascii="Times New Roman" w:hAnsi="Times New Roman"/>
          <w:color w:val="auto"/>
          <w:sz w:val="28"/>
          <w:szCs w:val="28"/>
        </w:rPr>
        <w:t xml:space="preserve"> апреля </w:t>
      </w:r>
      <w:r w:rsidR="00237C4F">
        <w:rPr>
          <w:rFonts w:ascii="Times New Roman" w:hAnsi="Times New Roman"/>
          <w:color w:val="auto"/>
          <w:sz w:val="28"/>
          <w:szCs w:val="28"/>
        </w:rPr>
        <w:t xml:space="preserve">2021 </w:t>
      </w:r>
      <w:r w:rsidR="00D25DED">
        <w:rPr>
          <w:rFonts w:ascii="Times New Roman" w:hAnsi="Times New Roman"/>
          <w:color w:val="auto"/>
          <w:sz w:val="28"/>
          <w:szCs w:val="28"/>
        </w:rPr>
        <w:t xml:space="preserve">года </w:t>
      </w:r>
      <w:r w:rsidR="00237C4F">
        <w:rPr>
          <w:rFonts w:ascii="Times New Roman" w:hAnsi="Times New Roman"/>
          <w:color w:val="auto"/>
          <w:sz w:val="28"/>
          <w:szCs w:val="28"/>
        </w:rPr>
        <w:t>№ 445</w:t>
      </w:r>
      <w:r w:rsidRPr="00A2147D">
        <w:rPr>
          <w:rFonts w:ascii="Times New Roman" w:hAnsi="Times New Roman"/>
          <w:sz w:val="28"/>
          <w:szCs w:val="28"/>
        </w:rPr>
        <w:t>, и с учетом сведений из Единого государственного реестра недвижимости</w:t>
      </w:r>
      <w:r w:rsidR="00504EFD" w:rsidRPr="00A2147D">
        <w:rPr>
          <w:rFonts w:ascii="Times New Roman" w:hAnsi="Times New Roman"/>
          <w:sz w:val="28"/>
          <w:szCs w:val="28"/>
        </w:rPr>
        <w:t>, приведенных в Приложении.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r w:rsidRPr="00D25DED">
        <w:rPr>
          <w:rFonts w:ascii="Times New Roman" w:hAnsi="Times New Roman"/>
          <w:sz w:val="28"/>
          <w:szCs w:val="28"/>
        </w:rPr>
        <w:t>В</w:t>
      </w:r>
      <w:r w:rsidR="00A25609" w:rsidRPr="00D25DED">
        <w:rPr>
          <w:rFonts w:ascii="Times New Roman" w:hAnsi="Times New Roman"/>
          <w:sz w:val="28"/>
          <w:szCs w:val="28"/>
        </w:rPr>
        <w:t>ожегодского</w:t>
      </w:r>
      <w:r w:rsidRPr="00D25DED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="00D25DED" w:rsidRPr="00D25DED">
        <w:rPr>
          <w:rFonts w:ascii="Times New Roman" w:hAnsi="Times New Roman"/>
          <w:sz w:val="28"/>
          <w:szCs w:val="28"/>
        </w:rPr>
        <w:t xml:space="preserve"> в административных границах </w:t>
      </w:r>
      <w:proofErr w:type="spellStart"/>
      <w:r w:rsidR="00D25DED" w:rsidRPr="00D25DED">
        <w:rPr>
          <w:rFonts w:ascii="Times New Roman" w:hAnsi="Times New Roman"/>
          <w:sz w:val="28"/>
          <w:szCs w:val="28"/>
        </w:rPr>
        <w:t>Мишутинского</w:t>
      </w:r>
      <w:proofErr w:type="spellEnd"/>
      <w:r w:rsidR="00D25DED" w:rsidRPr="00D25DED">
        <w:rPr>
          <w:rFonts w:ascii="Times New Roman" w:hAnsi="Times New Roman"/>
          <w:sz w:val="28"/>
          <w:szCs w:val="28"/>
        </w:rPr>
        <w:t xml:space="preserve"> сельсовета Вожегодского района</w:t>
      </w:r>
      <w:r w:rsidRPr="00D25DED">
        <w:rPr>
          <w:rFonts w:ascii="Times New Roman" w:hAnsi="Times New Roman"/>
          <w:sz w:val="28"/>
          <w:szCs w:val="28"/>
        </w:rPr>
        <w:t>, предусмотренных законом о</w:t>
      </w:r>
      <w:r w:rsidR="00F10665" w:rsidRPr="00D25DED">
        <w:rPr>
          <w:rFonts w:ascii="Times New Roman" w:hAnsi="Times New Roman"/>
          <w:sz w:val="28"/>
          <w:szCs w:val="28"/>
        </w:rPr>
        <w:t>бласти от 6 мая 2022 года № 5125</w:t>
      </w:r>
      <w:r w:rsidRPr="00D25DED">
        <w:rPr>
          <w:rFonts w:ascii="Times New Roman" w:hAnsi="Times New Roman"/>
          <w:sz w:val="28"/>
          <w:szCs w:val="28"/>
        </w:rPr>
        <w:t>-ОЗ «О преобразовании всех поселений, входящих в состав В</w:t>
      </w:r>
      <w:r w:rsidR="00F10665" w:rsidRPr="00D25DED">
        <w:rPr>
          <w:rFonts w:ascii="Times New Roman" w:hAnsi="Times New Roman"/>
          <w:sz w:val="28"/>
          <w:szCs w:val="28"/>
        </w:rPr>
        <w:t>ожегодского</w:t>
      </w:r>
      <w:r w:rsidRPr="00D25DED">
        <w:rPr>
          <w:rFonts w:ascii="Times New Roman" w:hAnsi="Times New Roman"/>
          <w:sz w:val="28"/>
          <w:szCs w:val="28"/>
        </w:rPr>
        <w:t xml:space="preserve"> муниципального района В</w:t>
      </w:r>
      <w:r w:rsidRPr="00F10665">
        <w:rPr>
          <w:rFonts w:ascii="Times New Roman" w:hAnsi="Times New Roman"/>
          <w:color w:val="auto"/>
          <w:sz w:val="28"/>
          <w:szCs w:val="28"/>
        </w:rPr>
        <w:t>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 xml:space="preserve">жегодского </w:t>
      </w:r>
      <w:r w:rsidRPr="00F10665">
        <w:rPr>
          <w:rFonts w:ascii="Times New Roman" w:hAnsi="Times New Roman"/>
          <w:color w:val="auto"/>
          <w:sz w:val="28"/>
          <w:szCs w:val="28"/>
        </w:rPr>
        <w:t>муниципального округа Вологодской области»,</w:t>
      </w:r>
      <w:r w:rsidRPr="00A2147D">
        <w:rPr>
          <w:rFonts w:ascii="Times New Roman" w:hAnsi="Times New Roman"/>
          <w:sz w:val="28"/>
          <w:szCs w:val="28"/>
        </w:rPr>
        <w:t xml:space="preserve"> постановлением Правительства Вологодской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Toc184995369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  <w:bookmarkEnd w:id="3"/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D25DED">
        <w:rPr>
          <w:rFonts w:ascii="Times New Roman" w:hAnsi="Times New Roman"/>
          <w:sz w:val="28"/>
          <w:szCs w:val="28"/>
        </w:rPr>
        <w:t xml:space="preserve"> (далее –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Toc184995370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3. Состав Правил</w:t>
      </w:r>
      <w:bookmarkEnd w:id="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 xml:space="preserve">карта градостроительных ограничений </w:t>
      </w:r>
      <w:r w:rsidRPr="00585EA5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585EA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585EA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</w:t>
      </w:r>
      <w:r w:rsidR="00262E04" w:rsidRPr="00585EA5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r w:rsidR="00237C4F" w:rsidRPr="00585EA5">
        <w:rPr>
          <w:rFonts w:ascii="Times New Roman" w:hAnsi="Times New Roman"/>
          <w:color w:val="auto"/>
          <w:sz w:val="28"/>
        </w:rPr>
        <w:t>Мишутинское</w:t>
      </w:r>
      <w:r w:rsidR="00262E04" w:rsidRPr="00585EA5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="00262E04" w:rsidRPr="00585EA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585EA5">
        <w:rPr>
          <w:rFonts w:ascii="Times New Roman" w:hAnsi="Times New Roman"/>
          <w:color w:val="auto"/>
          <w:sz w:val="28"/>
          <w:szCs w:val="28"/>
        </w:rPr>
        <w:t>(далее – карта градостроительных</w:t>
      </w:r>
      <w:r w:rsidR="002738FE" w:rsidRPr="00A2147D">
        <w:rPr>
          <w:rFonts w:ascii="Times New Roman" w:hAnsi="Times New Roman"/>
          <w:color w:val="auto"/>
          <w:sz w:val="28"/>
          <w:szCs w:val="28"/>
        </w:rPr>
        <w:t xml:space="preserve"> ограничений)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Карта градостроительных ограничений также размещается в </w:t>
      </w:r>
      <w:r w:rsidR="00D25DE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ФГИС ТП</w:t>
      </w:r>
      <w:r w:rsidR="00D25DE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 ответственным за размещение карты градостроительных ограничений в ФГИС ТП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993915">
        <w:rPr>
          <w:rFonts w:ascii="Times New Roman" w:hAnsi="Times New Roman"/>
          <w:sz w:val="28"/>
          <w:szCs w:val="28"/>
        </w:rPr>
        <w:t>Министерство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942EE" w:rsidRPr="002942EE">
        <w:rPr>
          <w:rFonts w:ascii="Times New Roman" w:hAnsi="Times New Roman"/>
          <w:sz w:val="28"/>
          <w:szCs w:val="28"/>
        </w:rPr>
        <w:t>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84995371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  <w:bookmarkEnd w:id="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Toc184995372"/>
      <w:r w:rsidRPr="00A2147D">
        <w:rPr>
          <w:rFonts w:ascii="Times New Roman" w:hAnsi="Times New Roman"/>
          <w:b/>
          <w:sz w:val="28"/>
          <w:szCs w:val="28"/>
        </w:rPr>
        <w:t xml:space="preserve">Глава 4. Полномочия </w:t>
      </w:r>
      <w:r w:rsidR="00E62A46" w:rsidRPr="00A2147D">
        <w:rPr>
          <w:rFonts w:ascii="Times New Roman" w:hAnsi="Times New Roman"/>
          <w:b/>
          <w:sz w:val="28"/>
          <w:szCs w:val="28"/>
        </w:rPr>
        <w:t>исполнительн</w:t>
      </w:r>
      <w:r w:rsidR="00E62A46">
        <w:rPr>
          <w:rFonts w:ascii="Times New Roman" w:hAnsi="Times New Roman"/>
          <w:b/>
          <w:sz w:val="28"/>
          <w:szCs w:val="28"/>
        </w:rPr>
        <w:t>ых</w:t>
      </w:r>
      <w:r w:rsidR="00E62A46" w:rsidRPr="00A2147D">
        <w:rPr>
          <w:rFonts w:ascii="Times New Roman" w:hAnsi="Times New Roman"/>
          <w:b/>
          <w:sz w:val="28"/>
          <w:szCs w:val="28"/>
        </w:rPr>
        <w:t xml:space="preserve"> </w:t>
      </w:r>
      <w:r w:rsidRPr="00A2147D">
        <w:rPr>
          <w:rFonts w:ascii="Times New Roman" w:hAnsi="Times New Roman"/>
          <w:b/>
          <w:sz w:val="28"/>
          <w:szCs w:val="28"/>
        </w:rPr>
        <w:t>органов области</w:t>
      </w:r>
      <w:bookmarkEnd w:id="6"/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2942EE">
        <w:rPr>
          <w:rFonts w:ascii="Times New Roman" w:hAnsi="Times New Roman"/>
          <w:sz w:val="28"/>
          <w:szCs w:val="28"/>
        </w:rPr>
        <w:t>правового акта о</w:t>
      </w:r>
      <w:r w:rsidRPr="00A2147D">
        <w:rPr>
          <w:rFonts w:ascii="Times New Roman" w:hAnsi="Times New Roman"/>
          <w:sz w:val="28"/>
          <w:szCs w:val="28"/>
        </w:rPr>
        <w:t xml:space="preserve">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DC29A5">
        <w:rPr>
          <w:rFonts w:ascii="Times New Roman" w:hAnsi="Times New Roman"/>
          <w:sz w:val="28"/>
          <w:szCs w:val="28"/>
        </w:rPr>
        <w:t>исполнительными</w:t>
      </w:r>
      <w:r w:rsidR="00DC29A5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путем их уточнения в случаях, предусмотренных пунктами 3-5 части 2 статьи 33 </w:t>
      </w:r>
      <w:r w:rsidRPr="00A2147D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D25DE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Toc184995373"/>
      <w:r w:rsidRPr="00A2147D">
        <w:rPr>
          <w:rFonts w:ascii="Times New Roman" w:hAnsi="Times New Roman"/>
          <w:b/>
          <w:sz w:val="28"/>
          <w:szCs w:val="28"/>
        </w:rPr>
        <w:t>Глава 5. Полномочия органов местного самоуправления</w:t>
      </w:r>
      <w:bookmarkEnd w:id="7"/>
    </w:p>
    <w:p w:rsidR="00CC5111" w:rsidRPr="00A2147D" w:rsidRDefault="003A7257" w:rsidP="00D25D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D25DED">
        <w:rPr>
          <w:rFonts w:ascii="Times New Roman" w:hAnsi="Times New Roman"/>
          <w:sz w:val="28"/>
          <w:szCs w:val="28"/>
        </w:rPr>
        <w:t xml:space="preserve"> </w:t>
      </w:r>
      <w:r w:rsidR="00D25DED" w:rsidRPr="00504EFD">
        <w:rPr>
          <w:rFonts w:ascii="Times New Roman" w:hAnsi="Times New Roman"/>
          <w:sz w:val="28"/>
          <w:szCs w:val="28"/>
        </w:rPr>
        <w:t>Поряд</w:t>
      </w:r>
      <w:r w:rsidR="00D25DED">
        <w:rPr>
          <w:rFonts w:ascii="Times New Roman" w:hAnsi="Times New Roman"/>
          <w:sz w:val="28"/>
          <w:szCs w:val="28"/>
        </w:rPr>
        <w:t xml:space="preserve">ка </w:t>
      </w:r>
      <w:r w:rsidR="00D25DED" w:rsidRPr="00504EFD">
        <w:rPr>
          <w:rFonts w:ascii="Times New Roman" w:hAnsi="Times New Roman"/>
          <w:sz w:val="28"/>
          <w:szCs w:val="28"/>
        </w:rPr>
        <w:t xml:space="preserve"> применения правил землепользования и застройки </w:t>
      </w:r>
      <w:r w:rsidR="00D25DED"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 xml:space="preserve">, в том числе по организации и проведению </w:t>
      </w:r>
      <w:r w:rsidRPr="00FD6999">
        <w:rPr>
          <w:rFonts w:ascii="Times New Roman" w:hAnsi="Times New Roman"/>
          <w:sz w:val="28"/>
          <w:szCs w:val="28"/>
        </w:rPr>
        <w:t>общественных обсуждений</w:t>
      </w:r>
      <w:r w:rsidR="00A2147D" w:rsidRPr="00FD6999">
        <w:rPr>
          <w:rFonts w:ascii="Times New Roman" w:hAnsi="Times New Roman"/>
          <w:sz w:val="28"/>
          <w:szCs w:val="28"/>
        </w:rPr>
        <w:t xml:space="preserve"> или </w:t>
      </w:r>
      <w:r w:rsidRPr="00FD6999">
        <w:rPr>
          <w:rFonts w:ascii="Times New Roman" w:hAnsi="Times New Roman"/>
          <w:sz w:val="28"/>
          <w:szCs w:val="28"/>
        </w:rPr>
        <w:t>публичных</w:t>
      </w:r>
      <w:r w:rsidR="008E3E35" w:rsidRPr="00FD6999">
        <w:rPr>
          <w:rFonts w:ascii="Times New Roman" w:hAnsi="Times New Roman"/>
          <w:sz w:val="28"/>
          <w:szCs w:val="28"/>
        </w:rPr>
        <w:t xml:space="preserve"> </w:t>
      </w:r>
      <w:r w:rsidR="00A2147D" w:rsidRPr="00FD6999">
        <w:rPr>
          <w:rFonts w:ascii="Times New Roman" w:hAnsi="Times New Roman"/>
          <w:sz w:val="28"/>
          <w:szCs w:val="28"/>
        </w:rPr>
        <w:t xml:space="preserve">слушаний </w:t>
      </w:r>
      <w:r w:rsidRPr="00FD6999">
        <w:rPr>
          <w:rFonts w:ascii="Times New Roman" w:hAnsi="Times New Roman"/>
          <w:sz w:val="28"/>
          <w:szCs w:val="28"/>
        </w:rPr>
        <w:t>по проекту правил землепол</w:t>
      </w:r>
      <w:r w:rsidRPr="00A2147D">
        <w:rPr>
          <w:rFonts w:ascii="Times New Roman" w:hAnsi="Times New Roman"/>
          <w:sz w:val="28"/>
          <w:szCs w:val="28"/>
        </w:rPr>
        <w:t>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Toc184995374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8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Toc184995375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  <w:bookmarkEnd w:id="9"/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Toc184995376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Toc184995377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1"/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Toc184995378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2"/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184995379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4. Положения о подготовке документации по планировке территорий</w:t>
      </w:r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Toc184995380"/>
      <w:r w:rsidRPr="00A2147D">
        <w:rPr>
          <w:rFonts w:ascii="Times New Roman" w:hAnsi="Times New Roman"/>
          <w:b/>
          <w:sz w:val="28"/>
          <w:szCs w:val="28"/>
        </w:rPr>
        <w:t>Глава 10. Подготовка документации по планировке территории</w:t>
      </w:r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Pr="00A2147D">
        <w:rPr>
          <w:rFonts w:ascii="Times New Roman" w:hAnsi="Times New Roman"/>
          <w:sz w:val="28"/>
          <w:szCs w:val="28"/>
        </w:rPr>
        <w:lastRenderedPageBreak/>
        <w:t>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84995381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184995382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  <w:bookmarkEnd w:id="16"/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исполнительн</w:t>
      </w:r>
      <w:r w:rsidR="00221562">
        <w:rPr>
          <w:rFonts w:ascii="Times New Roman" w:hAnsi="Times New Roman"/>
          <w:sz w:val="28"/>
          <w:szCs w:val="28"/>
        </w:rPr>
        <w:t>ыми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21562">
        <w:rPr>
          <w:rFonts w:ascii="Times New Roman" w:hAnsi="Times New Roman"/>
          <w:sz w:val="28"/>
          <w:szCs w:val="28"/>
        </w:rPr>
        <w:t>органами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Toc184995383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7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Toc184995384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  <w:bookmarkEnd w:id="18"/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2942EE">
        <w:rPr>
          <w:rFonts w:ascii="Times New Roman" w:hAnsi="Times New Roman"/>
          <w:sz w:val="28"/>
          <w:szCs w:val="28"/>
        </w:rPr>
        <w:t>правового а</w:t>
      </w:r>
      <w:r w:rsidR="00E56C48">
        <w:rPr>
          <w:rFonts w:ascii="Times New Roman" w:hAnsi="Times New Roman"/>
          <w:sz w:val="28"/>
          <w:szCs w:val="28"/>
        </w:rPr>
        <w:t>кт</w:t>
      </w:r>
      <w:r w:rsidR="002942EE">
        <w:rPr>
          <w:rFonts w:ascii="Times New Roman" w:hAnsi="Times New Roman"/>
          <w:sz w:val="28"/>
          <w:szCs w:val="28"/>
        </w:rPr>
        <w:t>а</w:t>
      </w:r>
      <w:r w:rsidR="00E56C48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DC29A5" w:rsidRPr="00A2147D">
        <w:rPr>
          <w:rFonts w:ascii="Times New Roman" w:hAnsi="Times New Roman"/>
          <w:sz w:val="28"/>
          <w:szCs w:val="28"/>
        </w:rPr>
        <w:t>исполнительн</w:t>
      </w:r>
      <w:r w:rsidR="00DC29A5">
        <w:rPr>
          <w:rFonts w:ascii="Times New Roman" w:hAnsi="Times New Roman"/>
          <w:sz w:val="28"/>
          <w:szCs w:val="28"/>
        </w:rPr>
        <w:t>ых</w:t>
      </w:r>
      <w:r w:rsidR="00DC29A5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органов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221562" w:rsidRPr="00A2147D">
        <w:rPr>
          <w:rFonts w:ascii="Times New Roman" w:hAnsi="Times New Roman"/>
          <w:sz w:val="28"/>
          <w:szCs w:val="28"/>
        </w:rPr>
        <w:t>исполнительн</w:t>
      </w:r>
      <w:r w:rsidR="00221562">
        <w:rPr>
          <w:rFonts w:ascii="Times New Roman" w:hAnsi="Times New Roman"/>
          <w:sz w:val="28"/>
          <w:szCs w:val="28"/>
        </w:rPr>
        <w:t>ыми</w:t>
      </w:r>
      <w:r w:rsidR="00221562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184995385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9"/>
    </w:p>
    <w:p w:rsidR="00A2147D" w:rsidRPr="00585EA5" w:rsidRDefault="00A2147D" w:rsidP="00EE2911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bookmark2"/>
      <w:bookmarkStart w:id="21" w:name="_Toc151474409"/>
      <w:bookmarkStart w:id="22" w:name="_Toc153524856"/>
      <w:bookmarkStart w:id="23" w:name="_Toc184995386"/>
      <w:r w:rsidRPr="00585EA5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4" w:name="bookmark3"/>
      <w:bookmarkEnd w:id="20"/>
      <w:r w:rsidRPr="00585EA5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1"/>
      <w:bookmarkEnd w:id="22"/>
      <w:bookmarkEnd w:id="24"/>
      <w:bookmarkEnd w:id="23"/>
      <w:r w:rsidRPr="00585EA5">
        <w:rPr>
          <w:rFonts w:ascii="Times New Roman" w:hAnsi="Times New Roman"/>
          <w:b/>
          <w:sz w:val="28"/>
          <w:szCs w:val="28"/>
        </w:rPr>
        <w:t xml:space="preserve">  </w:t>
      </w:r>
    </w:p>
    <w:p w:rsidR="00E56C48" w:rsidRPr="00585EA5" w:rsidRDefault="00E56C48" w:rsidP="00E56C48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585EA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585EA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585EA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E56C48" w:rsidRPr="00585EA5" w:rsidRDefault="00E56C48" w:rsidP="00E56C48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– совокупность объемно-пространственных, архитектурно-стилистических и иных характеристик объекта капитального строительства</w:t>
      </w:r>
      <w:r w:rsidRPr="00585EA5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E56C48" w:rsidRPr="00585EA5" w:rsidRDefault="00E56C48" w:rsidP="00E56C48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</w:t>
      </w:r>
    </w:p>
    <w:p w:rsidR="00A2147D" w:rsidRPr="00B44D49" w:rsidRDefault="00E56C48" w:rsidP="00FD6999">
      <w:pPr>
        <w:widowControl w:val="0"/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  <w:lang w:eastAsia="en-US"/>
        </w:rPr>
      </w:pPr>
      <w:r w:rsidRPr="00585EA5">
        <w:rPr>
          <w:rFonts w:ascii="Times New Roman" w:hAnsi="Times New Roman"/>
          <w:color w:val="auto"/>
          <w:sz w:val="28"/>
          <w:szCs w:val="28"/>
          <w:lang w:bidi="ru-RU"/>
        </w:rPr>
        <w:t>13.4</w:t>
      </w:r>
      <w:r w:rsidR="00FD6999" w:rsidRPr="00585EA5">
        <w:rPr>
          <w:rFonts w:ascii="Times New Roman" w:hAnsi="Times New Roman"/>
          <w:color w:val="auto"/>
          <w:sz w:val="28"/>
          <w:szCs w:val="28"/>
          <w:lang w:bidi="ru-RU"/>
        </w:rPr>
        <w:t>.</w:t>
      </w:r>
      <w:r w:rsidR="00FD6999" w:rsidRPr="00585EA5">
        <w:rPr>
          <w:rFonts w:ascii="Times New Roman" w:hAnsi="Times New Roman"/>
          <w:color w:val="auto"/>
          <w:sz w:val="28"/>
          <w:szCs w:val="28"/>
          <w:lang w:bidi="ru-RU"/>
        </w:rPr>
        <w:tab/>
        <w:t>На карте градостроительного зонирования настоящих Правил не отображаются</w:t>
      </w:r>
      <w:r w:rsidR="00FD6999" w:rsidRPr="00FD6999">
        <w:rPr>
          <w:rFonts w:ascii="Times New Roman" w:hAnsi="Times New Roman"/>
          <w:color w:val="auto"/>
          <w:sz w:val="28"/>
          <w:szCs w:val="28"/>
          <w:lang w:bidi="ru-RU"/>
        </w:rPr>
        <w:t xml:space="preserve"> территории, в границах которых предусматриваются требования к </w:t>
      </w:r>
      <w:r w:rsidR="00FD6999" w:rsidRPr="00FD6999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>архитектурно-градостроительному облику объектов капитального строительства. Требования к архитектурно-градостроительному облику объекта капитального строительства не устанавливаются</w:t>
      </w:r>
      <w:r w:rsidR="00FD6999"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_Toc184995387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  <w:bookmarkEnd w:id="25"/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органов исполнительной государственной власти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_Toc184995388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  <w:bookmarkEnd w:id="26"/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A2" w:rsidRDefault="00347CA2" w:rsidP="00CC5111">
      <w:pPr>
        <w:spacing w:after="0" w:line="240" w:lineRule="auto"/>
      </w:pPr>
      <w:r>
        <w:separator/>
      </w:r>
    </w:p>
  </w:endnote>
  <w:endnote w:type="continuationSeparator" w:id="0">
    <w:p w:rsidR="00347CA2" w:rsidRDefault="00347CA2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A2" w:rsidRDefault="00347CA2" w:rsidP="00CC5111">
      <w:pPr>
        <w:spacing w:after="0" w:line="240" w:lineRule="auto"/>
      </w:pPr>
      <w:r>
        <w:separator/>
      </w:r>
    </w:p>
  </w:footnote>
  <w:footnote w:type="continuationSeparator" w:id="0">
    <w:p w:rsidR="00347CA2" w:rsidRDefault="00347CA2" w:rsidP="00CC5111">
      <w:pPr>
        <w:spacing w:after="0" w:line="240" w:lineRule="auto"/>
      </w:pPr>
      <w:r>
        <w:continuationSeparator/>
      </w:r>
    </w:p>
  </w:footnote>
  <w:footnote w:id="1">
    <w:p w:rsidR="00347CA2" w:rsidRDefault="00347CA2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347CA2" w:rsidRDefault="00347CA2" w:rsidP="00E56C48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A2" w:rsidRDefault="00347CA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C410C">
      <w:rPr>
        <w:noProof/>
      </w:rPr>
      <w:t>2</w:t>
    </w:r>
    <w:r>
      <w:fldChar w:fldCharType="end"/>
    </w:r>
  </w:p>
  <w:p w:rsidR="00347CA2" w:rsidRDefault="00347CA2">
    <w:pPr>
      <w:pStyle w:val="ac"/>
      <w:jc w:val="center"/>
    </w:pPr>
  </w:p>
  <w:p w:rsidR="00347CA2" w:rsidRDefault="00347CA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2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C330B"/>
    <w:rsid w:val="0012744A"/>
    <w:rsid w:val="00216091"/>
    <w:rsid w:val="00221562"/>
    <w:rsid w:val="00237C4F"/>
    <w:rsid w:val="00262E04"/>
    <w:rsid w:val="002738FE"/>
    <w:rsid w:val="002942EE"/>
    <w:rsid w:val="002B2181"/>
    <w:rsid w:val="002B22B3"/>
    <w:rsid w:val="00347CA2"/>
    <w:rsid w:val="003A7257"/>
    <w:rsid w:val="00421333"/>
    <w:rsid w:val="004E11B8"/>
    <w:rsid w:val="00504EFD"/>
    <w:rsid w:val="005446F8"/>
    <w:rsid w:val="00575892"/>
    <w:rsid w:val="005770A0"/>
    <w:rsid w:val="00585EA5"/>
    <w:rsid w:val="0072334B"/>
    <w:rsid w:val="00723CDA"/>
    <w:rsid w:val="00747F8A"/>
    <w:rsid w:val="00762787"/>
    <w:rsid w:val="007C0B56"/>
    <w:rsid w:val="008C410C"/>
    <w:rsid w:val="008E3E35"/>
    <w:rsid w:val="009544E2"/>
    <w:rsid w:val="00993915"/>
    <w:rsid w:val="0099518A"/>
    <w:rsid w:val="009A1583"/>
    <w:rsid w:val="00A2147D"/>
    <w:rsid w:val="00A25609"/>
    <w:rsid w:val="00A770E5"/>
    <w:rsid w:val="00AC06BF"/>
    <w:rsid w:val="00B332B3"/>
    <w:rsid w:val="00B44D49"/>
    <w:rsid w:val="00B82D5E"/>
    <w:rsid w:val="00CC5111"/>
    <w:rsid w:val="00D25DED"/>
    <w:rsid w:val="00D41745"/>
    <w:rsid w:val="00D6198A"/>
    <w:rsid w:val="00DC29A5"/>
    <w:rsid w:val="00DE3976"/>
    <w:rsid w:val="00E14887"/>
    <w:rsid w:val="00E56C48"/>
    <w:rsid w:val="00E62A46"/>
    <w:rsid w:val="00E71234"/>
    <w:rsid w:val="00EE2911"/>
    <w:rsid w:val="00F10665"/>
    <w:rsid w:val="00FC1570"/>
    <w:rsid w:val="00F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7E132-2529-4EAE-A378-C06154AE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14</Pages>
  <Words>5202</Words>
  <Characters>29653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2024-12-13T12:17:00Z</cp:lastPrinted>
  <dcterms:created xsi:type="dcterms:W3CDTF">2023-01-19T13:25:00Z</dcterms:created>
  <dcterms:modified xsi:type="dcterms:W3CDTF">2024-12-13T12:19:00Z</dcterms:modified>
</cp:coreProperties>
</file>