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F9" w:rsidRDefault="00B82EBC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</w:t>
      </w:r>
      <w:r w:rsidR="004C3987">
        <w:rPr>
          <w:rFonts w:ascii="Times New Roman" w:hAnsi="Times New Roman" w:cs="Times New Roman"/>
          <w:sz w:val="28"/>
          <w:szCs w:val="28"/>
        </w:rPr>
        <w:t>ение</w:t>
      </w:r>
      <w:r w:rsidR="00E1314E">
        <w:rPr>
          <w:rFonts w:ascii="Times New Roman" w:hAnsi="Times New Roman" w:cs="Times New Roman"/>
          <w:sz w:val="28"/>
          <w:szCs w:val="28"/>
        </w:rPr>
        <w:t xml:space="preserve">  </w:t>
      </w:r>
      <w:r w:rsidR="001F50D6">
        <w:rPr>
          <w:rFonts w:ascii="Times New Roman" w:hAnsi="Times New Roman" w:cs="Times New Roman"/>
          <w:sz w:val="28"/>
          <w:szCs w:val="28"/>
        </w:rPr>
        <w:t>1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314E">
        <w:rPr>
          <w:rFonts w:ascii="Times New Roman" w:hAnsi="Times New Roman" w:cs="Times New Roman"/>
          <w:sz w:val="28"/>
          <w:szCs w:val="28"/>
        </w:rPr>
        <w:t>23.01.2024 № 43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EF9" w:rsidRDefault="00896EF9" w:rsidP="00896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D6" w:rsidRPr="00EC0575" w:rsidRDefault="00525F6E" w:rsidP="001F50D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50D6" w:rsidRPr="00EC05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50D6">
        <w:rPr>
          <w:rFonts w:ascii="Times New Roman" w:hAnsi="Times New Roman" w:cs="Times New Roman"/>
          <w:sz w:val="28"/>
          <w:szCs w:val="28"/>
        </w:rPr>
        <w:t>3</w:t>
      </w:r>
    </w:p>
    <w:p w:rsidR="001F50D6" w:rsidRPr="00EC0575" w:rsidRDefault="001F50D6" w:rsidP="001F50D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22CB8" w:rsidRPr="00EC0575" w:rsidRDefault="00022CB8" w:rsidP="001F50D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1F50D6" w:rsidRPr="00EC0575" w:rsidRDefault="001F50D6" w:rsidP="001F5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1F50D6" w:rsidRPr="00EC0575" w:rsidRDefault="001F50D6" w:rsidP="001F5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1F50D6" w:rsidRPr="00EC0575" w:rsidRDefault="001F50D6" w:rsidP="001F5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 xml:space="preserve">ЗА СЧЕТ СРЕДСТВ БЮДЖЕТА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tbl>
      <w:tblPr>
        <w:tblW w:w="116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3118"/>
        <w:gridCol w:w="1241"/>
        <w:gridCol w:w="1031"/>
        <w:gridCol w:w="1417"/>
        <w:gridCol w:w="1274"/>
        <w:gridCol w:w="1241"/>
        <w:gridCol w:w="37"/>
      </w:tblGrid>
      <w:tr w:rsidR="001F50D6" w:rsidRPr="000C4B8D" w:rsidTr="002A3874">
        <w:tc>
          <w:tcPr>
            <w:tcW w:w="2265" w:type="dxa"/>
            <w:vMerge w:val="restart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исполнитель, </w:t>
            </w:r>
          </w:p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соисполнитель, участник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Источник финансового обеспечения</w:t>
            </w:r>
          </w:p>
        </w:tc>
        <w:tc>
          <w:tcPr>
            <w:tcW w:w="6241" w:type="dxa"/>
            <w:gridSpan w:val="6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Расходы (тыс. руб.)</w:t>
            </w:r>
          </w:p>
        </w:tc>
      </w:tr>
      <w:tr w:rsidR="001F50D6" w:rsidRPr="000C4B8D" w:rsidTr="002A3874">
        <w:trPr>
          <w:gridAfter w:val="1"/>
          <w:wAfter w:w="37" w:type="dxa"/>
        </w:trPr>
        <w:tc>
          <w:tcPr>
            <w:tcW w:w="2265" w:type="dxa"/>
            <w:vMerge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1031" w:type="dxa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1417" w:type="dxa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1274" w:type="dxa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2026</w:t>
            </w:r>
          </w:p>
        </w:tc>
        <w:tc>
          <w:tcPr>
            <w:tcW w:w="1241" w:type="dxa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2027</w:t>
            </w:r>
          </w:p>
        </w:tc>
      </w:tr>
      <w:tr w:rsidR="001F50D6" w:rsidRPr="000C4B8D" w:rsidTr="002A3874">
        <w:trPr>
          <w:gridAfter w:val="1"/>
          <w:wAfter w:w="37" w:type="dxa"/>
        </w:trPr>
        <w:tc>
          <w:tcPr>
            <w:tcW w:w="2265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031" w:type="dxa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17" w:type="dxa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4" w:type="dxa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41" w:type="dxa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1F50D6" w:rsidRPr="000C4B8D" w:rsidTr="002A3874">
        <w:trPr>
          <w:gridAfter w:val="1"/>
          <w:wAfter w:w="37" w:type="dxa"/>
        </w:trPr>
        <w:tc>
          <w:tcPr>
            <w:tcW w:w="2265" w:type="dxa"/>
            <w:vMerge w:val="restart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3118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всего, в том числе</w:t>
            </w:r>
          </w:p>
        </w:tc>
        <w:tc>
          <w:tcPr>
            <w:tcW w:w="1241" w:type="dxa"/>
            <w:shd w:val="clear" w:color="auto" w:fill="auto"/>
          </w:tcPr>
          <w:p w:rsidR="001F50D6" w:rsidRPr="00E96CC0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3796,9</w:t>
            </w:r>
          </w:p>
        </w:tc>
        <w:tc>
          <w:tcPr>
            <w:tcW w:w="1031" w:type="dxa"/>
            <w:shd w:val="clear" w:color="auto" w:fill="auto"/>
          </w:tcPr>
          <w:p w:rsidR="001F50D6" w:rsidRPr="00E96CC0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5462,6</w:t>
            </w:r>
          </w:p>
        </w:tc>
        <w:tc>
          <w:tcPr>
            <w:tcW w:w="1417" w:type="dxa"/>
            <w:shd w:val="clear" w:color="auto" w:fill="auto"/>
          </w:tcPr>
          <w:p w:rsidR="001F50D6" w:rsidRPr="00E96CC0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4701,1</w:t>
            </w:r>
          </w:p>
        </w:tc>
        <w:tc>
          <w:tcPr>
            <w:tcW w:w="1274" w:type="dxa"/>
            <w:shd w:val="clear" w:color="auto" w:fill="auto"/>
          </w:tcPr>
          <w:p w:rsidR="001F50D6" w:rsidRPr="00E96CC0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4669,1</w:t>
            </w:r>
          </w:p>
        </w:tc>
        <w:tc>
          <w:tcPr>
            <w:tcW w:w="1241" w:type="dxa"/>
            <w:shd w:val="clear" w:color="auto" w:fill="auto"/>
          </w:tcPr>
          <w:p w:rsidR="001F50D6" w:rsidRPr="00E96CC0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4669,1</w:t>
            </w:r>
          </w:p>
        </w:tc>
      </w:tr>
      <w:tr w:rsidR="001F50D6" w:rsidRPr="000C4B8D" w:rsidTr="002A3874">
        <w:trPr>
          <w:gridAfter w:val="1"/>
          <w:wAfter w:w="37" w:type="dxa"/>
        </w:trPr>
        <w:tc>
          <w:tcPr>
            <w:tcW w:w="2265" w:type="dxa"/>
            <w:vMerge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собственные доходы местного бюджета</w:t>
            </w:r>
          </w:p>
        </w:tc>
        <w:tc>
          <w:tcPr>
            <w:tcW w:w="1241" w:type="dxa"/>
            <w:shd w:val="clear" w:color="auto" w:fill="auto"/>
          </w:tcPr>
          <w:p w:rsidR="001F50D6" w:rsidRPr="00E96CC0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3393</w:t>
            </w:r>
          </w:p>
        </w:tc>
        <w:tc>
          <w:tcPr>
            <w:tcW w:w="1031" w:type="dxa"/>
            <w:shd w:val="clear" w:color="auto" w:fill="auto"/>
          </w:tcPr>
          <w:p w:rsidR="001F50D6" w:rsidRPr="00E96CC0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4498,7</w:t>
            </w:r>
          </w:p>
        </w:tc>
        <w:tc>
          <w:tcPr>
            <w:tcW w:w="1417" w:type="dxa"/>
            <w:shd w:val="clear" w:color="auto" w:fill="auto"/>
          </w:tcPr>
          <w:p w:rsidR="001F50D6" w:rsidRPr="00E96CC0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4225,2</w:t>
            </w:r>
          </w:p>
        </w:tc>
        <w:tc>
          <w:tcPr>
            <w:tcW w:w="1274" w:type="dxa"/>
            <w:shd w:val="clear" w:color="auto" w:fill="auto"/>
          </w:tcPr>
          <w:p w:rsidR="001F50D6" w:rsidRPr="00A42844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4225,2</w:t>
            </w:r>
          </w:p>
        </w:tc>
        <w:tc>
          <w:tcPr>
            <w:tcW w:w="1241" w:type="dxa"/>
            <w:shd w:val="clear" w:color="auto" w:fill="auto"/>
          </w:tcPr>
          <w:p w:rsidR="001F50D6" w:rsidRPr="00A42844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4225,2</w:t>
            </w:r>
          </w:p>
        </w:tc>
      </w:tr>
      <w:tr w:rsidR="001F50D6" w:rsidRPr="000C4B8D" w:rsidTr="002A3874">
        <w:trPr>
          <w:gridAfter w:val="1"/>
          <w:wAfter w:w="37" w:type="dxa"/>
        </w:trPr>
        <w:tc>
          <w:tcPr>
            <w:tcW w:w="2265" w:type="dxa"/>
            <w:vMerge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1241" w:type="dxa"/>
            <w:shd w:val="clear" w:color="auto" w:fill="auto"/>
          </w:tcPr>
          <w:p w:rsidR="001F50D6" w:rsidRPr="00E96CC0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178,2</w:t>
            </w:r>
          </w:p>
        </w:tc>
        <w:tc>
          <w:tcPr>
            <w:tcW w:w="1031" w:type="dxa"/>
            <w:shd w:val="clear" w:color="auto" w:fill="auto"/>
          </w:tcPr>
          <w:p w:rsidR="001F50D6" w:rsidRPr="00E96CC0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412,9</w:t>
            </w:r>
          </w:p>
        </w:tc>
        <w:tc>
          <w:tcPr>
            <w:tcW w:w="1417" w:type="dxa"/>
            <w:shd w:val="clear" w:color="auto" w:fill="auto"/>
          </w:tcPr>
          <w:p w:rsidR="001F50D6" w:rsidRPr="00E96CC0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225,7</w:t>
            </w:r>
          </w:p>
        </w:tc>
        <w:tc>
          <w:tcPr>
            <w:tcW w:w="1274" w:type="dxa"/>
            <w:shd w:val="clear" w:color="auto" w:fill="auto"/>
          </w:tcPr>
          <w:p w:rsidR="001F50D6" w:rsidRPr="00A42844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</w:tc>
        <w:tc>
          <w:tcPr>
            <w:tcW w:w="1241" w:type="dxa"/>
            <w:shd w:val="clear" w:color="auto" w:fill="auto"/>
          </w:tcPr>
          <w:p w:rsidR="001F50D6" w:rsidRPr="00A42844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</w:tc>
      </w:tr>
      <w:tr w:rsidR="001F50D6" w:rsidRPr="000C4B8D" w:rsidTr="002A3874">
        <w:trPr>
          <w:gridAfter w:val="1"/>
          <w:wAfter w:w="37" w:type="dxa"/>
        </w:trPr>
        <w:tc>
          <w:tcPr>
            <w:tcW w:w="2265" w:type="dxa"/>
            <w:vMerge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1241" w:type="dxa"/>
            <w:shd w:val="clear" w:color="auto" w:fill="auto"/>
          </w:tcPr>
          <w:p w:rsidR="001F50D6" w:rsidRPr="00E96CC0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225,7</w:t>
            </w:r>
          </w:p>
        </w:tc>
        <w:tc>
          <w:tcPr>
            <w:tcW w:w="1031" w:type="dxa"/>
            <w:shd w:val="clear" w:color="auto" w:fill="auto"/>
          </w:tcPr>
          <w:p w:rsidR="001F50D6" w:rsidRPr="00E96CC0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551</w:t>
            </w:r>
          </w:p>
        </w:tc>
        <w:tc>
          <w:tcPr>
            <w:tcW w:w="1417" w:type="dxa"/>
            <w:shd w:val="clear" w:color="auto" w:fill="auto"/>
          </w:tcPr>
          <w:p w:rsidR="001F50D6" w:rsidRPr="00E96CC0" w:rsidRDefault="001F50D6" w:rsidP="002A3874">
            <w:pPr>
              <w:jc w:val="center"/>
            </w:pPr>
            <w:r>
              <w:t>250,2</w:t>
            </w:r>
          </w:p>
        </w:tc>
        <w:tc>
          <w:tcPr>
            <w:tcW w:w="1274" w:type="dxa"/>
            <w:shd w:val="clear" w:color="auto" w:fill="auto"/>
          </w:tcPr>
          <w:p w:rsidR="001F50D6" w:rsidRPr="00A42844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  <w:tc>
          <w:tcPr>
            <w:tcW w:w="1241" w:type="dxa"/>
            <w:shd w:val="clear" w:color="auto" w:fill="auto"/>
          </w:tcPr>
          <w:p w:rsidR="001F50D6" w:rsidRPr="00A42844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</w:tr>
      <w:tr w:rsidR="001F50D6" w:rsidRPr="000C4B8D" w:rsidTr="002A3874">
        <w:trPr>
          <w:gridAfter w:val="1"/>
          <w:wAfter w:w="37" w:type="dxa"/>
        </w:trPr>
        <w:tc>
          <w:tcPr>
            <w:tcW w:w="2265" w:type="dxa"/>
            <w:vMerge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безвозмездные поступления от физических и юридических лиц (относящиеся к доходам 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местного бюджета)</w:t>
            </w:r>
          </w:p>
        </w:tc>
        <w:tc>
          <w:tcPr>
            <w:tcW w:w="1241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</w:t>
            </w:r>
          </w:p>
        </w:tc>
        <w:tc>
          <w:tcPr>
            <w:tcW w:w="1031" w:type="dxa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4" w:type="dxa"/>
          </w:tcPr>
          <w:p w:rsidR="001F50D6" w:rsidRPr="00A42844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1F50D6" w:rsidRPr="00A42844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50D6" w:rsidRPr="000C4B8D" w:rsidTr="002A3874">
        <w:trPr>
          <w:gridAfter w:val="1"/>
          <w:wAfter w:w="37" w:type="dxa"/>
          <w:trHeight w:val="393"/>
        </w:trPr>
        <w:tc>
          <w:tcPr>
            <w:tcW w:w="2265" w:type="dxa"/>
            <w:vMerge w:val="restart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администрация </w:t>
            </w:r>
            <w:proofErr w:type="spell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Вожегодского</w:t>
            </w:r>
            <w:proofErr w:type="spellEnd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</w:tc>
        <w:tc>
          <w:tcPr>
            <w:tcW w:w="3118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всего, в том числе</w:t>
            </w:r>
          </w:p>
        </w:tc>
        <w:tc>
          <w:tcPr>
            <w:tcW w:w="1241" w:type="dxa"/>
            <w:shd w:val="clear" w:color="auto" w:fill="auto"/>
          </w:tcPr>
          <w:p w:rsidR="001F50D6" w:rsidRPr="000C4B8D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1101,8</w:t>
            </w:r>
          </w:p>
        </w:tc>
        <w:tc>
          <w:tcPr>
            <w:tcW w:w="1031" w:type="dxa"/>
            <w:shd w:val="clear" w:color="auto" w:fill="auto"/>
          </w:tcPr>
          <w:p w:rsidR="001F50D6" w:rsidRPr="000C4B8D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2209,4</w:t>
            </w:r>
          </w:p>
        </w:tc>
        <w:tc>
          <w:tcPr>
            <w:tcW w:w="1417" w:type="dxa"/>
            <w:shd w:val="clear" w:color="auto" w:fill="auto"/>
          </w:tcPr>
          <w:p w:rsidR="001F50D6" w:rsidRPr="000C4B8D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1447,9</w:t>
            </w:r>
          </w:p>
        </w:tc>
        <w:tc>
          <w:tcPr>
            <w:tcW w:w="1274" w:type="dxa"/>
            <w:shd w:val="clear" w:color="auto" w:fill="auto"/>
          </w:tcPr>
          <w:p w:rsidR="001F50D6" w:rsidRPr="00A42844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1415,9</w:t>
            </w:r>
          </w:p>
        </w:tc>
        <w:tc>
          <w:tcPr>
            <w:tcW w:w="1241" w:type="dxa"/>
            <w:shd w:val="clear" w:color="auto" w:fill="auto"/>
          </w:tcPr>
          <w:p w:rsidR="001F50D6" w:rsidRPr="00A42844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1415,9</w:t>
            </w:r>
          </w:p>
        </w:tc>
      </w:tr>
      <w:tr w:rsidR="001F50D6" w:rsidRPr="000C4B8D" w:rsidTr="002A3874">
        <w:tc>
          <w:tcPr>
            <w:tcW w:w="2265" w:type="dxa"/>
            <w:vMerge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собственные доходы местного бюджета</w:t>
            </w:r>
          </w:p>
        </w:tc>
        <w:tc>
          <w:tcPr>
            <w:tcW w:w="1241" w:type="dxa"/>
            <w:shd w:val="clear" w:color="auto" w:fill="auto"/>
          </w:tcPr>
          <w:p w:rsidR="001F50D6" w:rsidRPr="00B70B44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697,9</w:t>
            </w:r>
          </w:p>
        </w:tc>
        <w:tc>
          <w:tcPr>
            <w:tcW w:w="1031" w:type="dxa"/>
            <w:shd w:val="clear" w:color="auto" w:fill="auto"/>
          </w:tcPr>
          <w:p w:rsidR="001F50D6" w:rsidRPr="00B70B44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1245,5</w:t>
            </w:r>
          </w:p>
        </w:tc>
        <w:tc>
          <w:tcPr>
            <w:tcW w:w="1417" w:type="dxa"/>
            <w:shd w:val="clear" w:color="auto" w:fill="auto"/>
          </w:tcPr>
          <w:p w:rsidR="001F50D6" w:rsidRPr="00B70B44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</w:t>
            </w:r>
          </w:p>
        </w:tc>
        <w:tc>
          <w:tcPr>
            <w:tcW w:w="1274" w:type="dxa"/>
            <w:shd w:val="clear" w:color="auto" w:fill="auto"/>
          </w:tcPr>
          <w:p w:rsidR="001F50D6" w:rsidRPr="00B70B44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1F50D6" w:rsidRPr="00B70B44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</w:t>
            </w:r>
          </w:p>
        </w:tc>
      </w:tr>
      <w:tr w:rsidR="001F50D6" w:rsidRPr="000C4B8D" w:rsidTr="002A3874">
        <w:tc>
          <w:tcPr>
            <w:tcW w:w="2265" w:type="dxa"/>
            <w:vMerge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1241" w:type="dxa"/>
            <w:shd w:val="clear" w:color="auto" w:fill="auto"/>
          </w:tcPr>
          <w:p w:rsidR="001F50D6" w:rsidRPr="00E96CC0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178,2</w:t>
            </w:r>
          </w:p>
        </w:tc>
        <w:tc>
          <w:tcPr>
            <w:tcW w:w="1031" w:type="dxa"/>
            <w:shd w:val="clear" w:color="auto" w:fill="auto"/>
          </w:tcPr>
          <w:p w:rsidR="001F50D6" w:rsidRPr="00E96CC0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412,9</w:t>
            </w:r>
          </w:p>
        </w:tc>
        <w:tc>
          <w:tcPr>
            <w:tcW w:w="1417" w:type="dxa"/>
            <w:shd w:val="clear" w:color="auto" w:fill="auto"/>
          </w:tcPr>
          <w:p w:rsidR="001F50D6" w:rsidRPr="00E96CC0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225,7</w:t>
            </w:r>
          </w:p>
        </w:tc>
        <w:tc>
          <w:tcPr>
            <w:tcW w:w="1274" w:type="dxa"/>
            <w:shd w:val="clear" w:color="auto" w:fill="auto"/>
          </w:tcPr>
          <w:p w:rsidR="001F50D6" w:rsidRPr="00A42844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1F50D6" w:rsidRPr="00A42844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</w:tc>
      </w:tr>
      <w:tr w:rsidR="001F50D6" w:rsidRPr="000C4B8D" w:rsidTr="002A3874">
        <w:tc>
          <w:tcPr>
            <w:tcW w:w="2265" w:type="dxa"/>
            <w:vMerge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1241" w:type="dxa"/>
            <w:shd w:val="clear" w:color="auto" w:fill="auto"/>
          </w:tcPr>
          <w:p w:rsidR="001F50D6" w:rsidRPr="00E96CC0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225,7</w:t>
            </w:r>
          </w:p>
        </w:tc>
        <w:tc>
          <w:tcPr>
            <w:tcW w:w="1031" w:type="dxa"/>
            <w:shd w:val="clear" w:color="auto" w:fill="auto"/>
          </w:tcPr>
          <w:p w:rsidR="001F50D6" w:rsidRPr="00E96CC0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551</w:t>
            </w:r>
          </w:p>
        </w:tc>
        <w:tc>
          <w:tcPr>
            <w:tcW w:w="1417" w:type="dxa"/>
            <w:shd w:val="clear" w:color="auto" w:fill="auto"/>
          </w:tcPr>
          <w:p w:rsidR="001F50D6" w:rsidRPr="00E96CC0" w:rsidRDefault="001F50D6" w:rsidP="002A3874">
            <w:pPr>
              <w:jc w:val="center"/>
            </w:pPr>
            <w:r>
              <w:t>250,2</w:t>
            </w:r>
          </w:p>
        </w:tc>
        <w:tc>
          <w:tcPr>
            <w:tcW w:w="1274" w:type="dxa"/>
            <w:shd w:val="clear" w:color="auto" w:fill="auto"/>
          </w:tcPr>
          <w:p w:rsidR="001F50D6" w:rsidRPr="00A42844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1F50D6" w:rsidRPr="00A42844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</w:tr>
      <w:tr w:rsidR="001F50D6" w:rsidRPr="000C4B8D" w:rsidTr="002A3874">
        <w:tc>
          <w:tcPr>
            <w:tcW w:w="2265" w:type="dxa"/>
            <w:vMerge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1241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1" w:type="dxa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4" w:type="dxa"/>
          </w:tcPr>
          <w:p w:rsidR="001F50D6" w:rsidRPr="00A42844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</w:tcPr>
          <w:p w:rsidR="001F50D6" w:rsidRPr="00A42844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50D6" w:rsidRPr="000C4B8D" w:rsidTr="002A3874">
        <w:trPr>
          <w:trHeight w:val="40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бюджетное учреждение </w:t>
            </w:r>
            <w:proofErr w:type="spell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Вож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округа</w:t>
            </w:r>
            <w:proofErr w:type="gram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«М</w:t>
            </w:r>
            <w:proofErr w:type="gramEnd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олодежный центр»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всего, в том числе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2527,1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C60C96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C60C96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3013,2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C60C96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3013,2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C60C96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3013,2</w:t>
            </w:r>
          </w:p>
        </w:tc>
      </w:tr>
      <w:tr w:rsidR="001F50D6" w:rsidRPr="000C4B8D" w:rsidTr="002A3874">
        <w:trPr>
          <w:trHeight w:val="40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собственные доходы местного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2527,1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C60C96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C60C96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3013,2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C60C96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3013,2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C60C96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3013,2</w:t>
            </w:r>
          </w:p>
        </w:tc>
      </w:tr>
      <w:tr w:rsidR="001F50D6" w:rsidRPr="000C4B8D" w:rsidTr="002A3874">
        <w:trPr>
          <w:trHeight w:val="40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0C4B8D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0C4B8D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0C4B8D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0C4B8D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1F50D6" w:rsidRPr="000C4B8D" w:rsidTr="002A3874">
        <w:trPr>
          <w:trHeight w:val="40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субвенции, субсидии и иные трансферты из областного бюджета за счет собственных средств 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областного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0C4B8D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0C4B8D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0C4B8D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0C4B8D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1F50D6" w:rsidRPr="000C4B8D" w:rsidTr="002A3874">
        <w:trPr>
          <w:trHeight w:val="40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0C4B8D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0C4B8D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0C4B8D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D6" w:rsidRPr="000C4B8D" w:rsidRDefault="001F50D6" w:rsidP="002A38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1F50D6" w:rsidRPr="000C4B8D" w:rsidTr="002A3874">
        <w:trPr>
          <w:trHeight w:val="407"/>
        </w:trPr>
        <w:tc>
          <w:tcPr>
            <w:tcW w:w="2265" w:type="dxa"/>
            <w:vMerge w:val="restart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образования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всего, в том числе</w:t>
            </w:r>
          </w:p>
        </w:tc>
        <w:tc>
          <w:tcPr>
            <w:tcW w:w="1241" w:type="dxa"/>
            <w:shd w:val="clear" w:color="auto" w:fill="auto"/>
          </w:tcPr>
          <w:p w:rsidR="001F50D6" w:rsidRPr="006E617A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031" w:type="dxa"/>
            <w:shd w:val="clear" w:color="auto" w:fill="auto"/>
          </w:tcPr>
          <w:p w:rsidR="001F50D6" w:rsidRPr="006E617A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1F50D6" w:rsidRPr="006E617A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4" w:type="dxa"/>
            <w:shd w:val="clear" w:color="auto" w:fill="auto"/>
          </w:tcPr>
          <w:p w:rsidR="001F50D6" w:rsidRPr="006E617A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1F50D6" w:rsidRPr="006E617A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1F50D6" w:rsidRPr="000C4B8D" w:rsidTr="002A3874">
        <w:tc>
          <w:tcPr>
            <w:tcW w:w="2265" w:type="dxa"/>
            <w:vMerge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собственные доходы местного бюджета</w:t>
            </w:r>
          </w:p>
        </w:tc>
        <w:tc>
          <w:tcPr>
            <w:tcW w:w="1241" w:type="dxa"/>
            <w:shd w:val="clear" w:color="auto" w:fill="auto"/>
          </w:tcPr>
          <w:p w:rsidR="001F50D6" w:rsidRPr="006E617A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031" w:type="dxa"/>
            <w:shd w:val="clear" w:color="auto" w:fill="auto"/>
          </w:tcPr>
          <w:p w:rsidR="001F50D6" w:rsidRPr="006E617A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1F50D6" w:rsidRPr="006E617A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4" w:type="dxa"/>
            <w:shd w:val="clear" w:color="auto" w:fill="auto"/>
          </w:tcPr>
          <w:p w:rsidR="001F50D6" w:rsidRPr="006E617A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1F50D6" w:rsidRPr="006E617A" w:rsidRDefault="001F50D6" w:rsidP="002A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1F50D6" w:rsidRPr="000C4B8D" w:rsidTr="002A3874">
        <w:tc>
          <w:tcPr>
            <w:tcW w:w="2265" w:type="dxa"/>
            <w:vMerge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1241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31" w:type="dxa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4" w:type="dxa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8" w:type="dxa"/>
            <w:gridSpan w:val="2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1F50D6" w:rsidRPr="000C4B8D" w:rsidTr="002A3874">
        <w:tc>
          <w:tcPr>
            <w:tcW w:w="2265" w:type="dxa"/>
            <w:vMerge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1241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31" w:type="dxa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4" w:type="dxa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8" w:type="dxa"/>
            <w:gridSpan w:val="2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1F50D6" w:rsidRPr="000C4B8D" w:rsidTr="002A3874">
        <w:tc>
          <w:tcPr>
            <w:tcW w:w="2265" w:type="dxa"/>
            <w:vMerge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1241" w:type="dxa"/>
            <w:shd w:val="clear" w:color="auto" w:fill="auto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31" w:type="dxa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4" w:type="dxa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8" w:type="dxa"/>
            <w:gridSpan w:val="2"/>
          </w:tcPr>
          <w:p w:rsidR="001F50D6" w:rsidRPr="000C4B8D" w:rsidRDefault="001F50D6" w:rsidP="002A38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82EBC" w:rsidRDefault="00B82EBC" w:rsidP="00B82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CEC" w:rsidRDefault="00426CEC"/>
    <w:p w:rsidR="00F30067" w:rsidRDefault="00896EF9">
      <w:r>
        <w:t xml:space="preserve">                                                                                                                                                                           </w:t>
      </w:r>
      <w:r w:rsidR="00B82EBC">
        <w:t xml:space="preserve">                               </w:t>
      </w:r>
      <w:r>
        <w:t xml:space="preserve">            </w:t>
      </w:r>
      <w:r w:rsidR="00B82EBC">
        <w:t xml:space="preserve">                        </w:t>
      </w:r>
      <w:r>
        <w:t xml:space="preserve">                                 ».</w:t>
      </w:r>
    </w:p>
    <w:sectPr w:rsidR="00F30067" w:rsidSect="00896EF9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6EF9"/>
    <w:rsid w:val="00022CB8"/>
    <w:rsid w:val="000429E9"/>
    <w:rsid w:val="00147D1A"/>
    <w:rsid w:val="001F50D6"/>
    <w:rsid w:val="002B5A1A"/>
    <w:rsid w:val="00363463"/>
    <w:rsid w:val="004207A6"/>
    <w:rsid w:val="00426CEC"/>
    <w:rsid w:val="004C3987"/>
    <w:rsid w:val="00525F6E"/>
    <w:rsid w:val="007A0CDF"/>
    <w:rsid w:val="00835C2D"/>
    <w:rsid w:val="0085203F"/>
    <w:rsid w:val="00896EF9"/>
    <w:rsid w:val="00927E9A"/>
    <w:rsid w:val="00B1262A"/>
    <w:rsid w:val="00B82EBC"/>
    <w:rsid w:val="00CA22A9"/>
    <w:rsid w:val="00D175FD"/>
    <w:rsid w:val="00D8681E"/>
    <w:rsid w:val="00DC5271"/>
    <w:rsid w:val="00E1314E"/>
    <w:rsid w:val="00F2215E"/>
    <w:rsid w:val="00F3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816A-CF5B-4067-9211-6E124DDB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12</cp:revision>
  <cp:lastPrinted>2024-01-23T08:54:00Z</cp:lastPrinted>
  <dcterms:created xsi:type="dcterms:W3CDTF">2023-03-15T06:48:00Z</dcterms:created>
  <dcterms:modified xsi:type="dcterms:W3CDTF">2024-01-23T08:55:00Z</dcterms:modified>
</cp:coreProperties>
</file>