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F80" w:rsidRDefault="000C3F80" w:rsidP="00D25E69">
      <w:pPr>
        <w:ind w:left="-1080" w:firstLine="1080"/>
        <w:rPr>
          <w:b/>
          <w:sz w:val="28"/>
          <w:szCs w:val="28"/>
        </w:rPr>
      </w:pPr>
    </w:p>
    <w:p w:rsidR="009C2A1B" w:rsidRDefault="00D25E69" w:rsidP="00D25E69">
      <w:pPr>
        <w:ind w:left="-1080" w:firstLine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tbl>
      <w:tblPr>
        <w:tblOverlap w:val="never"/>
        <w:tblW w:w="10065" w:type="dxa"/>
        <w:tblLayout w:type="fixed"/>
        <w:tblLook w:val="01E0"/>
      </w:tblPr>
      <w:tblGrid>
        <w:gridCol w:w="2494"/>
        <w:gridCol w:w="1133"/>
        <w:gridCol w:w="3400"/>
        <w:gridCol w:w="1587"/>
        <w:gridCol w:w="1451"/>
      </w:tblGrid>
      <w:tr w:rsidR="009C2A1B" w:rsidTr="009C2A1B">
        <w:trPr>
          <w:trHeight w:val="322"/>
        </w:trPr>
        <w:tc>
          <w:tcPr>
            <w:tcW w:w="100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9C2A1B" w:rsidTr="009C2A1B">
        <w:trPr>
          <w:trHeight w:val="322"/>
        </w:trPr>
        <w:tc>
          <w:tcPr>
            <w:tcW w:w="100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9C2A1B" w:rsidTr="009C2A1B">
        <w:tc>
          <w:tcPr>
            <w:tcW w:w="861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9C2A1B" w:rsidTr="009C2A1B"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F5610D" w:rsidP="00AE63BC">
            <w:pPr>
              <w:spacing w:line="1" w:lineRule="auto"/>
            </w:pPr>
            <w:r>
              <w:t xml:space="preserve"> 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F5610D" w:rsidP="00F561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Форма по   </w:t>
            </w:r>
            <w:r w:rsidR="009C2A1B">
              <w:rPr>
                <w:color w:val="000000"/>
                <w:sz w:val="28"/>
                <w:szCs w:val="28"/>
              </w:rPr>
              <w:t>ОКУД</w:t>
            </w:r>
          </w:p>
        </w:tc>
        <w:tc>
          <w:tcPr>
            <w:tcW w:w="1451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9C2A1B" w:rsidTr="009C2A1B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</w:pPr>
          </w:p>
        </w:tc>
        <w:tc>
          <w:tcPr>
            <w:tcW w:w="45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3"/>
            </w:tblGrid>
            <w:tr w:rsidR="009C2A1B" w:rsidTr="00AE63BC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2A1B" w:rsidRDefault="00A00F9E" w:rsidP="00AE63BC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2023</w:t>
                  </w:r>
                  <w:r w:rsidR="009C2A1B">
                    <w:rPr>
                      <w:color w:val="000000"/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:rsidR="009C2A1B" w:rsidRDefault="009C2A1B" w:rsidP="00AE63BC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F561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735D12" w:rsidP="00AE63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</w:t>
            </w:r>
            <w:r w:rsidR="00A00F9E">
              <w:rPr>
                <w:color w:val="000000"/>
                <w:sz w:val="28"/>
                <w:szCs w:val="28"/>
              </w:rPr>
              <w:t>3</w:t>
            </w:r>
          </w:p>
        </w:tc>
      </w:tr>
      <w:tr w:rsidR="009C2A1B" w:rsidTr="009C2A1B">
        <w:trPr>
          <w:trHeight w:val="226"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</w:pPr>
          </w:p>
        </w:tc>
        <w:tc>
          <w:tcPr>
            <w:tcW w:w="1451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9C2A1B" w:rsidTr="00AE63BC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2A1B" w:rsidRDefault="009C2A1B" w:rsidP="00AE63BC">
                  <w:pPr>
                    <w:spacing w:line="1" w:lineRule="auto"/>
                    <w:jc w:val="center"/>
                  </w:pPr>
                </w:p>
              </w:tc>
            </w:tr>
          </w:tbl>
          <w:p w:rsidR="009C2A1B" w:rsidRDefault="009C2A1B" w:rsidP="00AE63BC">
            <w:pPr>
              <w:spacing w:line="1" w:lineRule="auto"/>
            </w:pPr>
          </w:p>
        </w:tc>
      </w:tr>
      <w:tr w:rsidR="009C2A1B" w:rsidTr="009C2A1B">
        <w:trPr>
          <w:trHeight w:val="226"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</w:pPr>
          </w:p>
        </w:tc>
        <w:tc>
          <w:tcPr>
            <w:tcW w:w="1451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</w:pPr>
          </w:p>
        </w:tc>
      </w:tr>
      <w:tr w:rsidR="009C2A1B" w:rsidTr="009C2A1B">
        <w:trPr>
          <w:trHeight w:val="226"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451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C2A1B" w:rsidTr="009C2A1B">
        <w:trPr>
          <w:trHeight w:val="226"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  <w:jc w:val="center"/>
            </w:pPr>
          </w:p>
        </w:tc>
      </w:tr>
      <w:tr w:rsidR="009C2A1B" w:rsidTr="009C2A1B">
        <w:trPr>
          <w:trHeight w:val="226"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</w:pPr>
          </w:p>
        </w:tc>
        <w:tc>
          <w:tcPr>
            <w:tcW w:w="1451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  <w:jc w:val="center"/>
            </w:pPr>
          </w:p>
        </w:tc>
      </w:tr>
      <w:tr w:rsidR="009C2A1B" w:rsidTr="009C2A1B">
        <w:trPr>
          <w:trHeight w:val="680"/>
        </w:trPr>
        <w:tc>
          <w:tcPr>
            <w:tcW w:w="36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2A1B" w:rsidRDefault="004D4EAC" w:rsidP="00AE63B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</w:t>
            </w:r>
          </w:p>
        </w:tc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2A1B" w:rsidRDefault="009C2A1B" w:rsidP="00AE63BC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7A0042" w:rsidRDefault="007A0042" w:rsidP="00AE63BC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DF51CB" w:rsidRDefault="00DF51CB" w:rsidP="00AE63BC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7A0042" w:rsidRDefault="007A0042" w:rsidP="00AE63BC">
            <w:pPr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451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C2A1B" w:rsidTr="009C2A1B">
        <w:trPr>
          <w:trHeight w:val="226"/>
        </w:trPr>
        <w:tc>
          <w:tcPr>
            <w:tcW w:w="36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Бюджет сельского поселения </w:t>
            </w:r>
            <w:r w:rsidR="004D4EAC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Тигинское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  <w:jc w:val="center"/>
            </w:pPr>
          </w:p>
        </w:tc>
      </w:tr>
      <w:tr w:rsidR="009C2A1B" w:rsidTr="009C2A1B">
        <w:tc>
          <w:tcPr>
            <w:tcW w:w="36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451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9C2A1B" w:rsidTr="00AE63BC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2A1B" w:rsidRDefault="009C2A1B" w:rsidP="00AE63BC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19618452</w:t>
                  </w:r>
                </w:p>
              </w:tc>
            </w:tr>
          </w:tbl>
          <w:p w:rsidR="009C2A1B" w:rsidRDefault="009C2A1B" w:rsidP="00AE63BC">
            <w:pPr>
              <w:spacing w:line="1" w:lineRule="auto"/>
            </w:pPr>
          </w:p>
        </w:tc>
      </w:tr>
      <w:tr w:rsidR="009C2A1B" w:rsidTr="009C2A1B">
        <w:trPr>
          <w:hidden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9C2A1B" w:rsidTr="00AE63BC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2A1B" w:rsidRDefault="009C2A1B" w:rsidP="00AE63BC">
                  <w:r>
                    <w:rPr>
                      <w:color w:val="000000"/>
                      <w:sz w:val="28"/>
                      <w:szCs w:val="28"/>
                    </w:rPr>
                    <w:t xml:space="preserve">Периодичность: месячная, квартальная, </w:t>
                  </w:r>
                  <w:r w:rsidRPr="00F5610D">
                    <w:rPr>
                      <w:color w:val="000000"/>
                      <w:sz w:val="28"/>
                      <w:szCs w:val="28"/>
                      <w:u w:val="single"/>
                    </w:rPr>
                    <w:t>годовая</w:t>
                  </w:r>
                </w:p>
              </w:tc>
            </w:tr>
          </w:tbl>
          <w:p w:rsidR="009C2A1B" w:rsidRDefault="009C2A1B" w:rsidP="00AE63BC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spacing w:line="1" w:lineRule="auto"/>
              <w:jc w:val="center"/>
            </w:pPr>
          </w:p>
        </w:tc>
      </w:tr>
      <w:tr w:rsidR="009C2A1B" w:rsidTr="009C2A1B">
        <w:trPr>
          <w:hidden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9C2A1B" w:rsidTr="00AE63BC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2A1B" w:rsidRDefault="009C2A1B" w:rsidP="00AE63BC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9C2A1B" w:rsidRDefault="009C2A1B" w:rsidP="00AE63BC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2A1B" w:rsidRDefault="009C2A1B" w:rsidP="00AE63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9C2A1B" w:rsidRDefault="009C2A1B" w:rsidP="00D25E69">
      <w:pPr>
        <w:rPr>
          <w:b/>
          <w:sz w:val="28"/>
          <w:szCs w:val="28"/>
        </w:rPr>
      </w:pPr>
    </w:p>
    <w:p w:rsidR="007A0042" w:rsidRDefault="007A0042" w:rsidP="00D25E69">
      <w:pPr>
        <w:rPr>
          <w:b/>
          <w:sz w:val="28"/>
          <w:szCs w:val="28"/>
        </w:rPr>
      </w:pPr>
    </w:p>
    <w:p w:rsidR="007A0042" w:rsidRDefault="007A0042" w:rsidP="00D25E69">
      <w:pPr>
        <w:rPr>
          <w:b/>
          <w:sz w:val="28"/>
          <w:szCs w:val="28"/>
        </w:rPr>
      </w:pPr>
    </w:p>
    <w:p w:rsidR="00735D12" w:rsidRDefault="00735D12" w:rsidP="00F561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 «ОРГАНИЗАЦИОННАЯ СТРУКТУРА СУБЪЕКТА</w:t>
      </w:r>
    </w:p>
    <w:p w:rsidR="00735D12" w:rsidRPr="00412CEC" w:rsidRDefault="00735D12" w:rsidP="00F561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БЮДЖЕТНОЙ ОТЧЕТНОСТИ»</w:t>
      </w:r>
    </w:p>
    <w:p w:rsidR="00735D12" w:rsidRDefault="00F5610D" w:rsidP="00F561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6D6004">
        <w:rPr>
          <w:b/>
          <w:sz w:val="28"/>
          <w:szCs w:val="28"/>
        </w:rPr>
        <w:t>Сведения об основных направлениях деятельности</w:t>
      </w:r>
    </w:p>
    <w:p w:rsidR="00EA69D2" w:rsidRDefault="00EA69D2" w:rsidP="00EA69D2">
      <w:pPr>
        <w:shd w:val="clear" w:color="auto" w:fill="FFFFFF"/>
        <w:spacing w:line="300" w:lineRule="atLeast"/>
        <w:ind w:firstLine="72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Муниципальное образование Тигинское является сельским поселением. Статус муниципального образования Тигинское установлен законом Вологодской области от 09 апреля 2009 года № 1998-ОЗ «О преобразовании некоторых муниципальных образований Вожегодского муниципального района Вологодской области».</w:t>
      </w:r>
      <w:r>
        <w:rPr>
          <w:i/>
          <w:iCs/>
          <w:color w:val="212121"/>
          <w:sz w:val="28"/>
          <w:szCs w:val="28"/>
        </w:rPr>
        <w:t> </w:t>
      </w:r>
      <w:r>
        <w:rPr>
          <w:color w:val="212121"/>
          <w:sz w:val="28"/>
          <w:szCs w:val="28"/>
        </w:rPr>
        <w:t> Официальное наименова</w:t>
      </w:r>
      <w:r w:rsidR="00641D73">
        <w:rPr>
          <w:color w:val="212121"/>
          <w:sz w:val="28"/>
          <w:szCs w:val="28"/>
        </w:rPr>
        <w:t>ние – сельское поселение Тигинс</w:t>
      </w:r>
      <w:r>
        <w:rPr>
          <w:color w:val="212121"/>
          <w:sz w:val="28"/>
          <w:szCs w:val="28"/>
        </w:rPr>
        <w:t>кое.</w:t>
      </w:r>
    </w:p>
    <w:p w:rsidR="00EA69D2" w:rsidRPr="00EA69D2" w:rsidRDefault="00EA69D2" w:rsidP="00EA69D2">
      <w:pPr>
        <w:shd w:val="clear" w:color="auto" w:fill="FFFFFF"/>
        <w:spacing w:line="300" w:lineRule="atLeast"/>
        <w:ind w:firstLine="720"/>
        <w:jc w:val="both"/>
        <w:rPr>
          <w:color w:val="212121"/>
        </w:rPr>
      </w:pPr>
      <w:r>
        <w:rPr>
          <w:color w:val="212121"/>
          <w:sz w:val="28"/>
          <w:szCs w:val="28"/>
        </w:rPr>
        <w:t xml:space="preserve">  Административным центром поселения является деревня Гридино. Территорию поселения составляют земли в границах сельского поселения  независимо  от форм собственности и целевого назначения</w:t>
      </w:r>
      <w:r>
        <w:rPr>
          <w:color w:val="212121"/>
        </w:rPr>
        <w:t>.</w:t>
      </w:r>
    </w:p>
    <w:p w:rsidR="00EC337D" w:rsidRDefault="00735D12" w:rsidP="00EC337D">
      <w:pPr>
        <w:pStyle w:val="a3"/>
        <w:tabs>
          <w:tab w:val="left" w:pos="720"/>
        </w:tabs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ab/>
      </w:r>
      <w:r w:rsidRPr="00550B2A">
        <w:rPr>
          <w:kern w:val="2"/>
          <w:sz w:val="28"/>
          <w:szCs w:val="28"/>
        </w:rPr>
        <w:t xml:space="preserve">Администрация сельского поселения Тигинское - исполнительно распорядительный орган местного самоуправления является юридическим лицом, имеет свой Устав. Права и обязанности осуществляет Глава сельского поселения. </w:t>
      </w:r>
      <w:r w:rsidR="00EC337D">
        <w:rPr>
          <w:kern w:val="2"/>
          <w:sz w:val="28"/>
          <w:szCs w:val="28"/>
        </w:rPr>
        <w:t xml:space="preserve"> </w:t>
      </w:r>
    </w:p>
    <w:p w:rsidR="00735D12" w:rsidRPr="00550B2A" w:rsidRDefault="00EC337D" w:rsidP="00EC337D">
      <w:pPr>
        <w:pStyle w:val="a3"/>
        <w:tabs>
          <w:tab w:val="left" w:pos="720"/>
        </w:tabs>
        <w:spacing w:after="0"/>
        <w:jc w:val="both"/>
        <w:rPr>
          <w:bCs/>
          <w:sz w:val="28"/>
          <w:szCs w:val="28"/>
        </w:rPr>
      </w:pPr>
      <w:r>
        <w:rPr>
          <w:kern w:val="2"/>
          <w:sz w:val="28"/>
          <w:szCs w:val="28"/>
        </w:rPr>
        <w:tab/>
      </w:r>
      <w:r w:rsidR="00735D12" w:rsidRPr="00550B2A">
        <w:rPr>
          <w:bCs/>
          <w:sz w:val="28"/>
          <w:szCs w:val="28"/>
        </w:rPr>
        <w:t>К полномочиям администрации поселения относится:</w:t>
      </w:r>
    </w:p>
    <w:p w:rsidR="00735D12" w:rsidRPr="00550B2A" w:rsidRDefault="00735D12" w:rsidP="00EC337D">
      <w:pPr>
        <w:ind w:firstLine="708"/>
        <w:jc w:val="both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t xml:space="preserve">1.1. Исполнение полномочий по решению вопросов местного значения сельского поселения </w:t>
      </w:r>
      <w:r w:rsidRPr="00550B2A">
        <w:rPr>
          <w:sz w:val="28"/>
          <w:szCs w:val="28"/>
        </w:rPr>
        <w:t>Тигинское</w:t>
      </w:r>
      <w:r w:rsidRPr="00550B2A">
        <w:rPr>
          <w:bCs/>
          <w:sz w:val="28"/>
          <w:szCs w:val="28"/>
        </w:rPr>
        <w:t xml:space="preserve"> в соответствии с федеральными законами и решениями Совета поселения, в том числе:</w:t>
      </w:r>
    </w:p>
    <w:p w:rsidR="00735D12" w:rsidRPr="00550B2A" w:rsidRDefault="00735D12" w:rsidP="00735D12">
      <w:pPr>
        <w:ind w:firstLine="708"/>
        <w:jc w:val="both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t xml:space="preserve">- разработка проекта бюджета поселения; </w:t>
      </w:r>
    </w:p>
    <w:p w:rsidR="00735D12" w:rsidRPr="00550B2A" w:rsidRDefault="00735D12" w:rsidP="00735D12">
      <w:pPr>
        <w:ind w:firstLine="708"/>
        <w:jc w:val="both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lastRenderedPageBreak/>
        <w:t>- исполнение бюджета поселения и составление отчета о его исполнении;</w:t>
      </w:r>
    </w:p>
    <w:p w:rsidR="00735D12" w:rsidRPr="00550B2A" w:rsidRDefault="00735D12" w:rsidP="00735D12">
      <w:pPr>
        <w:ind w:firstLine="540"/>
        <w:jc w:val="both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t>- создание условий для привлечения на территорию поселения дополнительных финансовых и материальных ресурсов;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sz w:val="28"/>
          <w:szCs w:val="28"/>
        </w:rPr>
        <w:t>- организация  в границах поселения электро-, тепло-, газо- и водоснабжения населения, водоотведения, снабжения населения топливом;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sz w:val="28"/>
          <w:szCs w:val="28"/>
        </w:rPr>
        <w:t>- организация дорожной деятельности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sz w:val="28"/>
          <w:szCs w:val="28"/>
        </w:rPr>
        <w:t>- создание условий для предоставления транспортных услуг населению и организации транспортного обслуживания населения в границах  поселения;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sz w:val="28"/>
          <w:szCs w:val="28"/>
        </w:rPr>
        <w:t>- участие в предупреждении и ликвидации последствий чрезвычайных ситуаций в границах поселения;</w:t>
      </w:r>
    </w:p>
    <w:p w:rsidR="00735D12" w:rsidRPr="00550B2A" w:rsidRDefault="00735D12" w:rsidP="00735D12">
      <w:pPr>
        <w:ind w:firstLine="540"/>
        <w:jc w:val="both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t>- создание муниципальных учреждений и предприятий, финансирование муниципальных учреждений, формирование и размещение муниципального заказа;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bCs/>
          <w:sz w:val="28"/>
          <w:szCs w:val="28"/>
        </w:rPr>
        <w:t xml:space="preserve">- учреждение </w:t>
      </w:r>
      <w:r w:rsidRPr="00550B2A">
        <w:rPr>
          <w:sz w:val="28"/>
          <w:szCs w:val="28"/>
        </w:rPr>
        <w:t xml:space="preserve">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 </w:t>
      </w:r>
      <w:r w:rsidRPr="00550B2A">
        <w:rPr>
          <w:color w:val="000000"/>
          <w:sz w:val="28"/>
          <w:szCs w:val="28"/>
        </w:rPr>
        <w:t>поселения</w:t>
      </w:r>
      <w:r w:rsidRPr="00550B2A">
        <w:rPr>
          <w:sz w:val="28"/>
          <w:szCs w:val="28"/>
        </w:rPr>
        <w:t>, доведения до сведения жителей поселения официальной информации о социально-экономическом и культурном развитии поселения, о развитии его общественной инфраструктуры и иной официальной информации;</w:t>
      </w:r>
    </w:p>
    <w:p w:rsidR="00735D12" w:rsidRPr="00550B2A" w:rsidRDefault="00735D12" w:rsidP="00735D12">
      <w:pPr>
        <w:ind w:firstLine="540"/>
        <w:jc w:val="both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t>- управление и распоряжение муниципальной собственностью поселения в соответствии с настоящим Уставом и действующим законодательство</w:t>
      </w:r>
      <w:r w:rsidR="00A00F9E">
        <w:rPr>
          <w:bCs/>
          <w:sz w:val="28"/>
          <w:szCs w:val="28"/>
        </w:rPr>
        <w:t>м, ведение реестра муниципального</w:t>
      </w:r>
      <w:r w:rsidRPr="00550B2A">
        <w:rPr>
          <w:bCs/>
          <w:sz w:val="28"/>
          <w:szCs w:val="28"/>
        </w:rPr>
        <w:t xml:space="preserve"> имущества </w:t>
      </w:r>
      <w:r w:rsidRPr="00550B2A">
        <w:rPr>
          <w:color w:val="000000"/>
          <w:sz w:val="28"/>
          <w:szCs w:val="28"/>
        </w:rPr>
        <w:t>поселения</w:t>
      </w:r>
      <w:r w:rsidRPr="00550B2A">
        <w:rPr>
          <w:bCs/>
          <w:sz w:val="28"/>
          <w:szCs w:val="28"/>
        </w:rPr>
        <w:t xml:space="preserve"> в порядке, установленном уполномоченным Правительством Российской Федерации федеральным органом исполнительной власти;</w:t>
      </w:r>
    </w:p>
    <w:p w:rsidR="00735D12" w:rsidRPr="00550B2A" w:rsidRDefault="00735D12" w:rsidP="00735D12">
      <w:pPr>
        <w:ind w:firstLine="540"/>
        <w:jc w:val="both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t>- разработка концепций, планов и программ развития поселения;</w:t>
      </w:r>
    </w:p>
    <w:p w:rsidR="00735D12" w:rsidRPr="00550B2A" w:rsidRDefault="00735D12" w:rsidP="00735D12">
      <w:pPr>
        <w:ind w:firstLine="540"/>
        <w:jc w:val="both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t>- разработка и утверждение долгосрочных целевых программ;</w:t>
      </w:r>
    </w:p>
    <w:p w:rsidR="00735D12" w:rsidRPr="00550B2A" w:rsidRDefault="00735D12" w:rsidP="00735D12">
      <w:pPr>
        <w:ind w:firstLine="540"/>
        <w:jc w:val="both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t>-</w:t>
      </w:r>
      <w:r w:rsidRPr="00550B2A">
        <w:rPr>
          <w:color w:val="000000"/>
          <w:sz w:val="28"/>
          <w:szCs w:val="28"/>
        </w:rPr>
        <w:t xml:space="preserve"> организация сбора статистических показателей, характеризующих состояние экономики и социальной сферы поселения и предоставление указанных данных органам государственной власти;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sz w:val="28"/>
          <w:szCs w:val="28"/>
        </w:rPr>
        <w:t>- иные полномочия, предусмотренные федеральным законодательством, законами Вологодской области, настоящим Уставом, решениями Совета поселения.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sz w:val="28"/>
          <w:szCs w:val="28"/>
        </w:rPr>
        <w:t>1.2. К полномочиям администрации поселения в области муниципального контроля относятся: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sz w:val="28"/>
          <w:szCs w:val="28"/>
        </w:rPr>
        <w:t>- организация и осуществление муниципального контроля на территории поселения;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sz w:val="28"/>
          <w:szCs w:val="28"/>
        </w:rPr>
        <w:t>- принятие административных регламентов проведения проверок при осуществлении муниципального контроля;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sz w:val="28"/>
          <w:szCs w:val="28"/>
        </w:rPr>
        <w:t xml:space="preserve">- организация и проведение мониторинга эффективности муниципального контроля в соответствующих сферах деятельности, </w:t>
      </w:r>
      <w:r w:rsidRPr="00550B2A">
        <w:rPr>
          <w:sz w:val="28"/>
          <w:szCs w:val="28"/>
        </w:rPr>
        <w:lastRenderedPageBreak/>
        <w:t>показатели и методика проведения которого утверждаются в соответствии с законодательством;</w:t>
      </w:r>
    </w:p>
    <w:p w:rsidR="00735D12" w:rsidRPr="00550B2A" w:rsidRDefault="00735D12" w:rsidP="00735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B2A">
        <w:rPr>
          <w:sz w:val="28"/>
          <w:szCs w:val="28"/>
        </w:rPr>
        <w:t>- осуществление иных предусмотренных федеральными законами, законами Вологодской области, нормативными правовыми актами поселения полномочий.</w:t>
      </w:r>
    </w:p>
    <w:p w:rsidR="00735D12" w:rsidRPr="00550B2A" w:rsidRDefault="00735D12" w:rsidP="00735D12">
      <w:pPr>
        <w:ind w:firstLine="540"/>
        <w:jc w:val="both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t xml:space="preserve">1.3. Исполнение государственных полномочий, переданных органам местного самоуправления </w:t>
      </w:r>
      <w:r w:rsidRPr="00550B2A">
        <w:rPr>
          <w:sz w:val="28"/>
          <w:szCs w:val="28"/>
        </w:rPr>
        <w:t>поселения</w:t>
      </w:r>
      <w:r w:rsidRPr="00550B2A">
        <w:rPr>
          <w:bCs/>
          <w:sz w:val="28"/>
          <w:szCs w:val="28"/>
        </w:rPr>
        <w:t xml:space="preserve"> федеральными законами и законами Вологодской области;</w:t>
      </w:r>
    </w:p>
    <w:p w:rsidR="00735D12" w:rsidRDefault="00735D12" w:rsidP="00735D12">
      <w:pPr>
        <w:keepLines/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Cs/>
          <w:sz w:val="28"/>
          <w:szCs w:val="28"/>
        </w:rPr>
      </w:pPr>
      <w:r w:rsidRPr="00550B2A">
        <w:rPr>
          <w:bCs/>
          <w:sz w:val="28"/>
          <w:szCs w:val="28"/>
        </w:rPr>
        <w:t>1.4. Исполнение  иных полномочий в соответствии с федеральными законами, решениями Совета поселения, постановлениями и распоряжениями администрации поселения, настоящим Уставом.</w:t>
      </w:r>
    </w:p>
    <w:p w:rsidR="00735D12" w:rsidRPr="0021360A" w:rsidRDefault="002B3A11" w:rsidP="0021360A">
      <w:pPr>
        <w:suppressAutoHyphens/>
        <w:ind w:firstLine="708"/>
        <w:jc w:val="both"/>
        <w:rPr>
          <w:rFonts w:eastAsia="Arial"/>
          <w:sz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В соответствии с законом Вологодской области от 6 мая 2022года №5125-ОЗ «О преобразовании всех поселений, входящих в состав Вожегодского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Вожегодского муниципального  округа Вологодской области»  Администрация сельского поселения Тигинское путем присоединения вошла в состав организации Администрации Вожегодского муниципального округа.</w:t>
      </w:r>
    </w:p>
    <w:p w:rsidR="00735D12" w:rsidRPr="00550B2A" w:rsidRDefault="005C6E69" w:rsidP="00735D12">
      <w:pPr>
        <w:autoSpaceDE w:val="0"/>
        <w:autoSpaceDN w:val="0"/>
        <w:adjustRightInd w:val="0"/>
        <w:ind w:firstLine="70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П</w:t>
      </w:r>
      <w:r w:rsidR="00735D12" w:rsidRPr="00550B2A">
        <w:rPr>
          <w:sz w:val="28"/>
          <w:szCs w:val="28"/>
        </w:rPr>
        <w:t>олномочия по ведению бухгалтерского (бюджетного) учета и отчетности на основании Соглашения о передаче функций по ведению бюджетного учета, составлению бюджетной, налоговой отчетности, отчетности в государственные внебюджетные фонды от 29.12.2018 года № 37 переданы Муниципальному казенному учреждению Вожегодского муниципального района  «Единый межведомственный центр бюджетного (бухгалтерского) учета и отчетности»:  ИНН 3506005175, КПП 350601001,</w:t>
      </w:r>
    </w:p>
    <w:p w:rsidR="00735D12" w:rsidRDefault="00735D12" w:rsidP="00735D12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550B2A">
        <w:rPr>
          <w:sz w:val="28"/>
          <w:szCs w:val="28"/>
        </w:rPr>
        <w:t>ОГРН 1183525035440, 162162, Вологодская область, Вожегодский район, п. Вожега, ул. Садовая, д.15.</w:t>
      </w:r>
    </w:p>
    <w:p w:rsidR="00E90B0E" w:rsidRPr="00550B2A" w:rsidRDefault="00E90B0E" w:rsidP="002A1D61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452D0">
        <w:rPr>
          <w:sz w:val="28"/>
          <w:szCs w:val="28"/>
        </w:rPr>
        <w:t>Составителем бюджетной от</w:t>
      </w:r>
      <w:r w:rsidR="00E452D0" w:rsidRPr="00A54DDF">
        <w:rPr>
          <w:sz w:val="28"/>
          <w:szCs w:val="28"/>
        </w:rPr>
        <w:t>чет</w:t>
      </w:r>
      <w:r w:rsidR="00E452D0">
        <w:rPr>
          <w:sz w:val="28"/>
          <w:szCs w:val="28"/>
        </w:rPr>
        <w:t xml:space="preserve">ности бюджета сельского поселения Тигинское </w:t>
      </w:r>
      <w:r w:rsidR="00E452D0" w:rsidRPr="00B2091E">
        <w:rPr>
          <w:sz w:val="28"/>
          <w:szCs w:val="28"/>
        </w:rPr>
        <w:t>являетс</w:t>
      </w:r>
      <w:r w:rsidR="00E452D0">
        <w:rPr>
          <w:sz w:val="28"/>
          <w:szCs w:val="28"/>
        </w:rPr>
        <w:t xml:space="preserve">я </w:t>
      </w:r>
      <w:r w:rsidR="00E452D0" w:rsidRPr="00B2091E">
        <w:rPr>
          <w:sz w:val="28"/>
          <w:szCs w:val="28"/>
        </w:rPr>
        <w:t>бухгалтер бюджетного учета МКУ</w:t>
      </w:r>
      <w:r w:rsidR="00E452D0">
        <w:rPr>
          <w:sz w:val="28"/>
          <w:szCs w:val="28"/>
        </w:rPr>
        <w:t xml:space="preserve"> ВМР </w:t>
      </w:r>
      <w:r w:rsidR="00E452D0" w:rsidRPr="0014488C">
        <w:rPr>
          <w:sz w:val="28"/>
          <w:szCs w:val="28"/>
        </w:rPr>
        <w:t>«Единый межведомственный центр бюджетного (бухгалтерского) учета и отчетности»</w:t>
      </w:r>
      <w:r w:rsidR="00E452D0">
        <w:rPr>
          <w:sz w:val="28"/>
          <w:szCs w:val="28"/>
        </w:rPr>
        <w:t xml:space="preserve"> Вересова  Светлана  Николаевна.</w:t>
      </w:r>
    </w:p>
    <w:p w:rsidR="00D25E69" w:rsidRPr="0071186B" w:rsidRDefault="0034408A" w:rsidP="0034408A">
      <w:pPr>
        <w:tabs>
          <w:tab w:val="left" w:pos="2300"/>
        </w:tabs>
        <w:autoSpaceDE w:val="0"/>
        <w:autoSpaceDN w:val="0"/>
        <w:adjustRightInd w:val="0"/>
        <w:ind w:firstLine="540"/>
        <w:jc w:val="both"/>
        <w:outlineLvl w:val="3"/>
      </w:pPr>
      <w:r>
        <w:tab/>
      </w:r>
    </w:p>
    <w:p w:rsidR="00735D12" w:rsidRPr="00F36A2D" w:rsidRDefault="00D25E69" w:rsidP="00735D12">
      <w:pPr>
        <w:jc w:val="both"/>
        <w:rPr>
          <w:b/>
          <w:sz w:val="28"/>
          <w:szCs w:val="28"/>
        </w:rPr>
      </w:pPr>
      <w:r w:rsidRPr="0071186B">
        <w:t xml:space="preserve">          </w:t>
      </w:r>
      <w:r w:rsidR="00735D12" w:rsidRPr="00F36A2D">
        <w:rPr>
          <w:b/>
          <w:sz w:val="28"/>
          <w:szCs w:val="28"/>
        </w:rPr>
        <w:t xml:space="preserve">Раздел 2  « РЕЗУЛЬТАТЫ ДЕЯТЕЛЬНОСТИ СУБЪЕКТА </w:t>
      </w:r>
    </w:p>
    <w:p w:rsidR="00D65589" w:rsidRPr="00F36A2D" w:rsidRDefault="00735D12" w:rsidP="00735D12">
      <w:pPr>
        <w:jc w:val="both"/>
        <w:rPr>
          <w:b/>
          <w:sz w:val="28"/>
          <w:szCs w:val="28"/>
        </w:rPr>
      </w:pPr>
      <w:r w:rsidRPr="00F36A2D">
        <w:rPr>
          <w:b/>
          <w:sz w:val="28"/>
          <w:szCs w:val="28"/>
        </w:rPr>
        <w:t xml:space="preserve">                               БЮДЖЕТНОЙ ОТЧЁТНОСТИ »</w:t>
      </w:r>
    </w:p>
    <w:p w:rsidR="002A1D61" w:rsidRPr="00F36A2D" w:rsidRDefault="002A1D61" w:rsidP="002A1D61">
      <w:pPr>
        <w:ind w:firstLine="708"/>
        <w:jc w:val="both"/>
        <w:rPr>
          <w:sz w:val="28"/>
          <w:szCs w:val="28"/>
        </w:rPr>
      </w:pPr>
      <w:r w:rsidRPr="00F36A2D">
        <w:rPr>
          <w:position w:val="2"/>
          <w:sz w:val="28"/>
          <w:szCs w:val="28"/>
        </w:rPr>
        <w:t>В целях обеспечения выполнения расходных полномочий бюджета в 2022 году администрацией сельского поселения Тигинское осуществляется работа по проведению оптимизации расходов на содержание органов местного самоуправления. В связи с этим  администрацией сельского поселения Тигинское</w:t>
      </w:r>
      <w:r w:rsidRPr="00F36A2D">
        <w:rPr>
          <w:color w:val="FF00FF"/>
          <w:position w:val="2"/>
          <w:sz w:val="28"/>
          <w:szCs w:val="28"/>
        </w:rPr>
        <w:t xml:space="preserve"> </w:t>
      </w:r>
      <w:r w:rsidRPr="00F36A2D">
        <w:rPr>
          <w:position w:val="2"/>
          <w:sz w:val="28"/>
          <w:szCs w:val="28"/>
        </w:rPr>
        <w:t>принято Постановление от 02.03.2022 года  № 13 « Об утверждении плана мероприятий по оптимизации расходов бюджета сельского поселения Тигинское на 2022 год».</w:t>
      </w:r>
    </w:p>
    <w:p w:rsidR="00735D12" w:rsidRPr="00F36A2D" w:rsidRDefault="00735D12" w:rsidP="00AA553A">
      <w:pPr>
        <w:ind w:firstLine="708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Расходы на оплату труда органов местного самоуправления составили в пределах норматива формирования расходов на оплату труда в органах местного самоуправления муниципальных районов, утвержденного постановлением Правительства Вологодской области № 1416 от 28.07.2008 </w:t>
      </w:r>
      <w:r w:rsidRPr="00F36A2D">
        <w:rPr>
          <w:sz w:val="28"/>
          <w:szCs w:val="28"/>
        </w:rPr>
        <w:lastRenderedPageBreak/>
        <w:t>года(с последующими изменениями).</w:t>
      </w:r>
      <w:r w:rsidR="00AA553A" w:rsidRPr="00F36A2D">
        <w:rPr>
          <w:sz w:val="28"/>
          <w:szCs w:val="28"/>
        </w:rPr>
        <w:t xml:space="preserve"> </w:t>
      </w:r>
      <w:r w:rsidRPr="00F36A2D">
        <w:rPr>
          <w:position w:val="2"/>
          <w:sz w:val="28"/>
          <w:szCs w:val="28"/>
        </w:rPr>
        <w:t>Расходы производятся</w:t>
      </w:r>
      <w:r w:rsidRPr="00F36A2D">
        <w:rPr>
          <w:sz w:val="28"/>
          <w:szCs w:val="28"/>
        </w:rPr>
        <w:t xml:space="preserve"> в переделах установленных лимитов бюджетных обязательств.  </w:t>
      </w:r>
    </w:p>
    <w:p w:rsidR="00735D12" w:rsidRPr="00F36A2D" w:rsidRDefault="00A00F9E" w:rsidP="00AA553A">
      <w:pPr>
        <w:ind w:firstLine="708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В течение года проводилась учеба</w:t>
      </w:r>
      <w:r w:rsidR="00735D12" w:rsidRPr="00F36A2D">
        <w:rPr>
          <w:sz w:val="28"/>
          <w:szCs w:val="28"/>
        </w:rPr>
        <w:t xml:space="preserve"> по повышению квалификации и переподготовки спец</w:t>
      </w:r>
      <w:r w:rsidRPr="00F36A2D">
        <w:rPr>
          <w:sz w:val="28"/>
          <w:szCs w:val="28"/>
        </w:rPr>
        <w:t>иалистов: обучение по программе «Охрана труда»</w:t>
      </w:r>
      <w:r w:rsidR="00735D12" w:rsidRPr="00F36A2D">
        <w:rPr>
          <w:sz w:val="28"/>
          <w:szCs w:val="28"/>
        </w:rPr>
        <w:t>.</w:t>
      </w:r>
    </w:p>
    <w:p w:rsidR="00735D12" w:rsidRPr="00F36A2D" w:rsidRDefault="00735D12" w:rsidP="00735D12">
      <w:pPr>
        <w:ind w:left="720"/>
        <w:jc w:val="both"/>
        <w:rPr>
          <w:b/>
          <w:sz w:val="28"/>
          <w:szCs w:val="28"/>
        </w:rPr>
      </w:pPr>
      <w:r w:rsidRPr="00F36A2D">
        <w:rPr>
          <w:sz w:val="28"/>
          <w:szCs w:val="28"/>
        </w:rPr>
        <w:t xml:space="preserve">                      </w:t>
      </w:r>
      <w:r w:rsidRPr="00F36A2D">
        <w:rPr>
          <w:b/>
          <w:sz w:val="28"/>
          <w:szCs w:val="28"/>
        </w:rPr>
        <w:t>Сведения о результатах деятельности.</w:t>
      </w:r>
    </w:p>
    <w:p w:rsidR="00735D12" w:rsidRPr="00F36A2D" w:rsidRDefault="00735D12" w:rsidP="00AA553A">
      <w:pPr>
        <w:ind w:firstLine="708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Общая площадь территории поселения 727,1 кв.км. Расстояние от районного центра до центральной усадьбы составляет 20 км.</w:t>
      </w:r>
    </w:p>
    <w:p w:rsidR="00735D12" w:rsidRPr="00F36A2D" w:rsidRDefault="00735D12" w:rsidP="00735D12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На территории Тигинского сельского поселения находится 42 населенных пункта, в ко</w:t>
      </w:r>
      <w:r w:rsidR="00A00F9E" w:rsidRPr="00F36A2D">
        <w:rPr>
          <w:sz w:val="28"/>
          <w:szCs w:val="28"/>
        </w:rPr>
        <w:t>торых по состоянию на 01.01.2023</w:t>
      </w:r>
      <w:r w:rsidRPr="00F36A2D">
        <w:rPr>
          <w:sz w:val="28"/>
          <w:szCs w:val="28"/>
        </w:rPr>
        <w:t xml:space="preserve">  постоянно зарегистрировано </w:t>
      </w:r>
      <w:r w:rsidR="00A00F9E" w:rsidRPr="00F36A2D">
        <w:rPr>
          <w:sz w:val="28"/>
          <w:szCs w:val="28"/>
        </w:rPr>
        <w:t>969</w:t>
      </w:r>
      <w:r w:rsidRPr="00F36A2D">
        <w:rPr>
          <w:sz w:val="28"/>
          <w:szCs w:val="28"/>
        </w:rPr>
        <w:t xml:space="preserve"> человек. Фактически проживает на территории поселения 59% от общего числа зарегистрированных. За пределами территории сельского поселения Тигинское трудятся 38% всего трудоспособного населения. Численность постоянно зарегистрированного населения ежегодно уменьшается. В связи с социальной неудовлетворенностью,  нехваткой рабочих мест и низкой заработной платой идет отток населения. В летнее время население увеличивается в два раза за счет приезжающих дачников и отпускников.</w:t>
      </w:r>
    </w:p>
    <w:p w:rsidR="00C6213D" w:rsidRDefault="00735D12" w:rsidP="00735D12">
      <w:pPr>
        <w:ind w:firstLine="709"/>
        <w:jc w:val="both"/>
        <w:rPr>
          <w:sz w:val="28"/>
          <w:szCs w:val="28"/>
        </w:rPr>
      </w:pPr>
      <w:r w:rsidRPr="00F36A2D">
        <w:rPr>
          <w:iCs/>
          <w:color w:val="000000"/>
          <w:sz w:val="28"/>
          <w:szCs w:val="28"/>
        </w:rPr>
        <w:t xml:space="preserve">В сельском поселении за последний год из 5 просматривается динамика </w:t>
      </w:r>
      <w:r w:rsidRPr="00F36A2D">
        <w:rPr>
          <w:iCs/>
          <w:sz w:val="28"/>
          <w:szCs w:val="28"/>
        </w:rPr>
        <w:t xml:space="preserve">увеличения </w:t>
      </w:r>
      <w:r w:rsidRPr="00F36A2D">
        <w:rPr>
          <w:iCs/>
          <w:color w:val="000000"/>
          <w:sz w:val="28"/>
          <w:szCs w:val="28"/>
        </w:rPr>
        <w:t>ведения личных подсобных хозяйств.</w:t>
      </w:r>
      <w:r w:rsidRPr="00F36A2D">
        <w:rPr>
          <w:iCs/>
          <w:sz w:val="28"/>
          <w:szCs w:val="28"/>
        </w:rPr>
        <w:t xml:space="preserve"> Для 40% населения самозанятость в сельском хозяйстве, обеспечивающаяся личными подсобными хозяйствами, играет важную роль и определяет его основной доход</w:t>
      </w:r>
      <w:r w:rsidRPr="00F36A2D">
        <w:rPr>
          <w:iCs/>
          <w:color w:val="000000"/>
          <w:sz w:val="28"/>
          <w:szCs w:val="28"/>
        </w:rPr>
        <w:t xml:space="preserve">. </w:t>
      </w:r>
      <w:r w:rsidRPr="00F36A2D">
        <w:rPr>
          <w:color w:val="000000"/>
          <w:sz w:val="28"/>
          <w:szCs w:val="28"/>
        </w:rPr>
        <w:t>На территории поселения функционируют предприятия с различными формами собственности. Основным бюджетообразующим предприятием на территории поселения является сельскохозяйственное предприятие ИП Глава КФХ Левкин А.Б.</w:t>
      </w:r>
      <w:r w:rsidRPr="00F36A2D">
        <w:rPr>
          <w:sz w:val="28"/>
          <w:szCs w:val="28"/>
        </w:rPr>
        <w:t xml:space="preserve"> Основное направление </w:t>
      </w:r>
      <w:r w:rsidRPr="00F36A2D">
        <w:rPr>
          <w:b/>
          <w:sz w:val="28"/>
          <w:szCs w:val="28"/>
        </w:rPr>
        <w:t>-</w:t>
      </w:r>
      <w:r w:rsidRPr="00F36A2D">
        <w:rPr>
          <w:sz w:val="28"/>
          <w:szCs w:val="28"/>
        </w:rPr>
        <w:t xml:space="preserve"> мясомолочное. Основной вид деятельности – разведение крупного рогатого</w:t>
      </w:r>
      <w:r w:rsidR="002F5EBC" w:rsidRPr="00F36A2D">
        <w:rPr>
          <w:sz w:val="28"/>
          <w:szCs w:val="28"/>
        </w:rPr>
        <w:t xml:space="preserve"> скота. По состоянию на 01.01.23</w:t>
      </w:r>
      <w:r w:rsidRPr="00F36A2D">
        <w:rPr>
          <w:sz w:val="28"/>
          <w:szCs w:val="28"/>
        </w:rPr>
        <w:t xml:space="preserve">г.  численность работающих на </w:t>
      </w:r>
      <w:r w:rsidR="002F5EBC" w:rsidRPr="00F36A2D">
        <w:rPr>
          <w:sz w:val="28"/>
          <w:szCs w:val="28"/>
        </w:rPr>
        <w:t>данном предприятии составляет 9</w:t>
      </w:r>
      <w:r w:rsidRPr="00F36A2D">
        <w:rPr>
          <w:sz w:val="28"/>
          <w:szCs w:val="28"/>
        </w:rPr>
        <w:t xml:space="preserve"> человек, поголовье КРС </w:t>
      </w:r>
      <w:r w:rsidRPr="00F36A2D">
        <w:rPr>
          <w:b/>
          <w:sz w:val="28"/>
          <w:szCs w:val="28"/>
        </w:rPr>
        <w:t>-</w:t>
      </w:r>
      <w:r w:rsidR="002F5EBC" w:rsidRPr="00F36A2D">
        <w:rPr>
          <w:sz w:val="28"/>
          <w:szCs w:val="28"/>
        </w:rPr>
        <w:t xml:space="preserve"> 189</w:t>
      </w:r>
      <w:r w:rsidRPr="00F36A2D">
        <w:rPr>
          <w:sz w:val="28"/>
          <w:szCs w:val="28"/>
        </w:rPr>
        <w:t xml:space="preserve"> голов, в том числе коров </w:t>
      </w:r>
      <w:r w:rsidRPr="00F36A2D">
        <w:rPr>
          <w:b/>
          <w:sz w:val="28"/>
          <w:szCs w:val="28"/>
        </w:rPr>
        <w:t>-</w:t>
      </w:r>
      <w:r w:rsidR="002F5EBC" w:rsidRPr="00F36A2D">
        <w:rPr>
          <w:sz w:val="28"/>
          <w:szCs w:val="28"/>
        </w:rPr>
        <w:t xml:space="preserve"> 125</w:t>
      </w:r>
      <w:r w:rsidRPr="00F36A2D">
        <w:rPr>
          <w:sz w:val="28"/>
          <w:szCs w:val="28"/>
        </w:rPr>
        <w:t xml:space="preserve"> голов. Валовой н</w:t>
      </w:r>
      <w:r w:rsidR="002F5EBC" w:rsidRPr="00F36A2D">
        <w:rPr>
          <w:sz w:val="28"/>
          <w:szCs w:val="28"/>
        </w:rPr>
        <w:t>адой на 1 фуражную корову – 4189 кг, по сравнению с 2021 годом увеличился на 43</w:t>
      </w:r>
      <w:r w:rsidRPr="00F36A2D">
        <w:rPr>
          <w:sz w:val="28"/>
          <w:szCs w:val="28"/>
        </w:rPr>
        <w:t xml:space="preserve"> кг. Так же на территории сельского поселения Тигинское КФХ Корешков А.И. реализует проект по выращиванию в садках радужной форели в озере Пертозеро. Рыба реализуется населению как в самом Вожегодском районе, так и за его пределами. ИП Н.Р. Губин </w:t>
      </w:r>
      <w:r w:rsidRPr="00F36A2D">
        <w:rPr>
          <w:b/>
          <w:sz w:val="28"/>
          <w:szCs w:val="28"/>
        </w:rPr>
        <w:t>-</w:t>
      </w:r>
      <w:r w:rsidRPr="00F36A2D">
        <w:rPr>
          <w:sz w:val="28"/>
          <w:szCs w:val="28"/>
        </w:rPr>
        <w:t xml:space="preserve"> основной вид деятельности </w:t>
      </w:r>
      <w:r w:rsidRPr="00F36A2D">
        <w:rPr>
          <w:b/>
          <w:sz w:val="28"/>
          <w:szCs w:val="28"/>
        </w:rPr>
        <w:t>-</w:t>
      </w:r>
      <w:r w:rsidRPr="00F36A2D">
        <w:rPr>
          <w:sz w:val="28"/>
          <w:szCs w:val="28"/>
        </w:rPr>
        <w:t xml:space="preserve"> свиноводство. Так же на территории сельского поселения функционируют следующие объекты социальной инфраструктуры: МБОУ «Тигинская  школа», Тигинский и Огибаловский ФАПы, Тигинский  филиал сельского Дома культуры, Тигинский и Огибаловский филиалы МБУК «Вожегодская ЦБС». Торговым обслуживанием занимаются 5 магазинов Вожегодского РАЙПО и 2 магазина частных предпринимателей. </w:t>
      </w:r>
    </w:p>
    <w:p w:rsidR="000F7921" w:rsidRPr="00F36A2D" w:rsidRDefault="000F7921" w:rsidP="000F7921">
      <w:pPr>
        <w:ind w:firstLine="709"/>
        <w:jc w:val="both"/>
        <w:rPr>
          <w:rFonts w:eastAsia="Arial"/>
          <w:color w:val="FF0000"/>
          <w:sz w:val="28"/>
          <w:szCs w:val="22"/>
          <w:lang w:eastAsia="ar-SA"/>
        </w:rPr>
      </w:pPr>
      <w:r w:rsidRPr="00F36A2D">
        <w:rPr>
          <w:sz w:val="28"/>
          <w:szCs w:val="28"/>
        </w:rPr>
        <w:t xml:space="preserve">В 2022 году </w:t>
      </w:r>
      <w:r w:rsidRPr="00F36A2D">
        <w:rPr>
          <w:rFonts w:eastAsia="Arial"/>
          <w:sz w:val="28"/>
          <w:szCs w:val="22"/>
          <w:lang w:eastAsia="ar-SA"/>
        </w:rPr>
        <w:t xml:space="preserve">продолжена работа по совершенствованию нормотворческой деятельности: состоялось 13 заседаний Совета депутатов поселения, на которых принято 19 решений; </w:t>
      </w:r>
      <w:r>
        <w:rPr>
          <w:rFonts w:eastAsia="Arial"/>
          <w:sz w:val="28"/>
          <w:szCs w:val="22"/>
          <w:lang w:eastAsia="ar-SA"/>
        </w:rPr>
        <w:t>сельским</w:t>
      </w:r>
      <w:r w:rsidRPr="00F36A2D">
        <w:rPr>
          <w:rFonts w:eastAsia="Arial"/>
          <w:sz w:val="28"/>
          <w:szCs w:val="22"/>
          <w:lang w:eastAsia="ar-SA"/>
        </w:rPr>
        <w:t xml:space="preserve"> поселени</w:t>
      </w:r>
      <w:r>
        <w:rPr>
          <w:rFonts w:eastAsia="Arial"/>
          <w:sz w:val="28"/>
          <w:szCs w:val="22"/>
          <w:lang w:eastAsia="ar-SA"/>
        </w:rPr>
        <w:t>ем</w:t>
      </w:r>
      <w:r w:rsidRPr="00F36A2D">
        <w:rPr>
          <w:rFonts w:eastAsia="Arial"/>
          <w:sz w:val="28"/>
          <w:szCs w:val="22"/>
          <w:lang w:eastAsia="ar-SA"/>
        </w:rPr>
        <w:t xml:space="preserve"> в ходе работы издано 60 постановлений и 24 распоряжения по основной деятельности. Выдано 197 справок (в ПФР, социальный отдел, нотариусу и др.). Совершено 88 нотариальных действия.</w:t>
      </w:r>
      <w:r w:rsidRPr="00F36A2D">
        <w:rPr>
          <w:rFonts w:eastAsia="Arial"/>
          <w:color w:val="FF0000"/>
          <w:sz w:val="28"/>
          <w:szCs w:val="22"/>
          <w:lang w:eastAsia="ar-SA"/>
        </w:rPr>
        <w:t xml:space="preserve"> </w:t>
      </w:r>
    </w:p>
    <w:p w:rsidR="000F7921" w:rsidRPr="00F36A2D" w:rsidRDefault="000F7921" w:rsidP="000F7921">
      <w:pPr>
        <w:ind w:firstLine="709"/>
        <w:jc w:val="both"/>
        <w:rPr>
          <w:sz w:val="28"/>
          <w:szCs w:val="28"/>
        </w:rPr>
      </w:pPr>
      <w:r w:rsidRPr="00F36A2D">
        <w:rPr>
          <w:rFonts w:eastAsia="Arial"/>
          <w:sz w:val="28"/>
          <w:szCs w:val="22"/>
          <w:lang w:eastAsia="ar-SA"/>
        </w:rPr>
        <w:lastRenderedPageBreak/>
        <w:t xml:space="preserve">    Должностными лицами  сельского поселения Тигинское в 2022 году протокола об административных   правонарушениях в отношении граждан по статьям закона области "Об административных правонарушениях в Вологодской области» не составлялись.</w:t>
      </w:r>
    </w:p>
    <w:p w:rsidR="00735D12" w:rsidRPr="00F36A2D" w:rsidRDefault="00735D12" w:rsidP="00735D12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В</w:t>
      </w:r>
      <w:r w:rsidR="00083B59" w:rsidRPr="00F36A2D">
        <w:rPr>
          <w:sz w:val="28"/>
          <w:szCs w:val="28"/>
        </w:rPr>
        <w:t xml:space="preserve"> 2022</w:t>
      </w:r>
      <w:r w:rsidRPr="00F36A2D">
        <w:rPr>
          <w:sz w:val="28"/>
          <w:szCs w:val="28"/>
        </w:rPr>
        <w:t xml:space="preserve"> году в бюджет сельского поселения Тигинское поступило                    </w:t>
      </w:r>
      <w:r w:rsidR="00083B59" w:rsidRPr="00F36A2D">
        <w:rPr>
          <w:sz w:val="28"/>
          <w:szCs w:val="28"/>
        </w:rPr>
        <w:t>9 640 523</w:t>
      </w:r>
      <w:r w:rsidRPr="00F36A2D">
        <w:rPr>
          <w:sz w:val="28"/>
          <w:szCs w:val="28"/>
        </w:rPr>
        <w:t>,</w:t>
      </w:r>
      <w:r w:rsidR="00083B59" w:rsidRPr="00F36A2D">
        <w:rPr>
          <w:sz w:val="28"/>
          <w:szCs w:val="28"/>
        </w:rPr>
        <w:t>63</w:t>
      </w:r>
      <w:r w:rsidRPr="00F36A2D">
        <w:rPr>
          <w:sz w:val="28"/>
          <w:szCs w:val="28"/>
        </w:rPr>
        <w:t xml:space="preserve"> </w:t>
      </w:r>
      <w:r w:rsidR="00083B59" w:rsidRPr="00F36A2D">
        <w:rPr>
          <w:sz w:val="28"/>
          <w:szCs w:val="28"/>
        </w:rPr>
        <w:t>рублей или 100,5</w:t>
      </w:r>
      <w:r w:rsidR="00233604">
        <w:rPr>
          <w:sz w:val="28"/>
          <w:szCs w:val="28"/>
        </w:rPr>
        <w:t>1</w:t>
      </w:r>
      <w:r w:rsidRPr="00F36A2D">
        <w:rPr>
          <w:sz w:val="28"/>
          <w:szCs w:val="28"/>
        </w:rPr>
        <w:t>% к годовым плановым назначениям, в том числе налоговые и неналоговые доходы</w:t>
      </w:r>
      <w:r w:rsidR="00083B59" w:rsidRPr="00F36A2D">
        <w:rPr>
          <w:sz w:val="28"/>
          <w:szCs w:val="28"/>
        </w:rPr>
        <w:t xml:space="preserve"> составили 455 156, 41</w:t>
      </w:r>
      <w:r w:rsidRPr="00F36A2D">
        <w:rPr>
          <w:sz w:val="28"/>
          <w:szCs w:val="28"/>
        </w:rPr>
        <w:t xml:space="preserve"> рублей или</w:t>
      </w:r>
      <w:r w:rsidR="00083B59" w:rsidRPr="00F36A2D">
        <w:rPr>
          <w:sz w:val="28"/>
          <w:szCs w:val="28"/>
        </w:rPr>
        <w:t xml:space="preserve"> 112,1</w:t>
      </w:r>
      <w:r w:rsidRPr="00F36A2D">
        <w:rPr>
          <w:sz w:val="28"/>
          <w:szCs w:val="28"/>
        </w:rPr>
        <w:t xml:space="preserve">% к годовым плановым назначениям; безвозмездные поступления от бюджетов бюджетной системы РФ составили </w:t>
      </w:r>
      <w:r w:rsidR="00083B59" w:rsidRPr="00F36A2D">
        <w:rPr>
          <w:sz w:val="28"/>
          <w:szCs w:val="28"/>
        </w:rPr>
        <w:t>в сумме 9 185 367,22</w:t>
      </w:r>
      <w:r w:rsidRPr="00F36A2D">
        <w:rPr>
          <w:sz w:val="28"/>
          <w:szCs w:val="28"/>
        </w:rPr>
        <w:t xml:space="preserve"> рублей, что составляет 100% к плановым назначениям. </w:t>
      </w:r>
    </w:p>
    <w:p w:rsidR="00735D12" w:rsidRPr="00F36A2D" w:rsidRDefault="00735D12" w:rsidP="00735D12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Наибольший удельный вес в структуре собственных доходов</w:t>
      </w:r>
      <w:r w:rsidR="00083B59" w:rsidRPr="00F36A2D">
        <w:rPr>
          <w:sz w:val="28"/>
          <w:szCs w:val="28"/>
        </w:rPr>
        <w:t xml:space="preserve"> занимает земельный налог 59,7</w:t>
      </w:r>
      <w:r w:rsidRPr="00F36A2D">
        <w:rPr>
          <w:sz w:val="28"/>
          <w:szCs w:val="28"/>
        </w:rPr>
        <w:t>%</w:t>
      </w:r>
      <w:r w:rsidR="00083B59" w:rsidRPr="00F36A2D">
        <w:rPr>
          <w:sz w:val="28"/>
          <w:szCs w:val="28"/>
        </w:rPr>
        <w:t>, 18,7% - единый сельскохозяйственный налог, 6,7</w:t>
      </w:r>
      <w:r w:rsidRPr="00F36A2D">
        <w:rPr>
          <w:sz w:val="28"/>
          <w:szCs w:val="28"/>
        </w:rPr>
        <w:t xml:space="preserve">% </w:t>
      </w:r>
      <w:r w:rsidRPr="00F36A2D">
        <w:rPr>
          <w:b/>
          <w:sz w:val="28"/>
          <w:szCs w:val="28"/>
        </w:rPr>
        <w:t>-</w:t>
      </w:r>
      <w:r w:rsidRPr="00F36A2D">
        <w:rPr>
          <w:sz w:val="28"/>
          <w:szCs w:val="28"/>
        </w:rPr>
        <w:t xml:space="preserve"> нало</w:t>
      </w:r>
      <w:r w:rsidR="00083B59" w:rsidRPr="00F36A2D">
        <w:rPr>
          <w:sz w:val="28"/>
          <w:szCs w:val="28"/>
        </w:rPr>
        <w:t>г на имущество физических лиц,8,2</w:t>
      </w:r>
      <w:r w:rsidRPr="00F36A2D">
        <w:rPr>
          <w:sz w:val="28"/>
          <w:szCs w:val="28"/>
        </w:rPr>
        <w:t xml:space="preserve">% </w:t>
      </w:r>
      <w:r w:rsidRPr="00F36A2D">
        <w:rPr>
          <w:b/>
          <w:sz w:val="28"/>
          <w:szCs w:val="28"/>
        </w:rPr>
        <w:t>-</w:t>
      </w:r>
      <w:r w:rsidRPr="00F36A2D">
        <w:rPr>
          <w:sz w:val="28"/>
          <w:szCs w:val="28"/>
        </w:rPr>
        <w:t xml:space="preserve"> НДФЛ.  Бюджет сельского поселения является дотационным: </w:t>
      </w:r>
      <w:r w:rsidR="00083B59" w:rsidRPr="00F36A2D">
        <w:rPr>
          <w:sz w:val="28"/>
          <w:szCs w:val="28"/>
        </w:rPr>
        <w:t xml:space="preserve"> 4</w:t>
      </w:r>
      <w:r w:rsidRPr="00F36A2D">
        <w:rPr>
          <w:sz w:val="28"/>
          <w:szCs w:val="28"/>
        </w:rPr>
        <w:t>,7% составляют налоговые и неналоговые</w:t>
      </w:r>
      <w:r w:rsidR="00083B59" w:rsidRPr="00F36A2D">
        <w:rPr>
          <w:sz w:val="28"/>
          <w:szCs w:val="28"/>
        </w:rPr>
        <w:t xml:space="preserve"> доходы и 95</w:t>
      </w:r>
      <w:r w:rsidRPr="00F36A2D">
        <w:rPr>
          <w:sz w:val="28"/>
          <w:szCs w:val="28"/>
        </w:rPr>
        <w:t>,3</w:t>
      </w:r>
      <w:r w:rsidR="008F3E09" w:rsidRPr="00F36A2D">
        <w:rPr>
          <w:sz w:val="28"/>
          <w:szCs w:val="28"/>
        </w:rPr>
        <w:t xml:space="preserve">% </w:t>
      </w:r>
      <w:r w:rsidR="008F3E09" w:rsidRPr="00F36A2D">
        <w:rPr>
          <w:b/>
          <w:sz w:val="28"/>
          <w:szCs w:val="28"/>
        </w:rPr>
        <w:t>-</w:t>
      </w:r>
      <w:r w:rsidRPr="00F36A2D">
        <w:rPr>
          <w:sz w:val="28"/>
          <w:szCs w:val="28"/>
        </w:rPr>
        <w:t xml:space="preserve"> безвозмездные поступления.</w:t>
      </w:r>
    </w:p>
    <w:p w:rsidR="00735D12" w:rsidRPr="00F36A2D" w:rsidRDefault="00735D12" w:rsidP="00735D12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Принятые меры по мобилизации в бюджет резервов доходной базы, решение вопросов сокращения недоимки по платежам в бюджет, легализации заработной платы и иных объектов направлены  на мобилизацию доходных источников бюджета поселения, роста объема собственных доходов бюджета, сокращения задолженности по ним, сокращения неэффективных расходов.</w:t>
      </w:r>
    </w:p>
    <w:p w:rsidR="00735D12" w:rsidRPr="00F36A2D" w:rsidRDefault="00735D12" w:rsidP="00735D12">
      <w:pPr>
        <w:suppressAutoHyphens/>
        <w:ind w:firstLine="709"/>
        <w:jc w:val="both"/>
        <w:rPr>
          <w:rFonts w:eastAsia="Arial"/>
          <w:sz w:val="28"/>
          <w:lang w:eastAsia="ar-SA"/>
        </w:rPr>
      </w:pPr>
      <w:r w:rsidRPr="00F36A2D">
        <w:rPr>
          <w:rFonts w:eastAsia="Arial"/>
          <w:sz w:val="28"/>
          <w:lang w:eastAsia="ar-SA"/>
        </w:rPr>
        <w:t>Расходы бюджета поселения сформированы в соответствии с законом области от 16.07.2005г. №1323-ОЗ «О нормативах расходных потребностей» (с последующими изменениями).</w:t>
      </w:r>
    </w:p>
    <w:p w:rsidR="00274208" w:rsidRDefault="00083B59" w:rsidP="00274208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Расходная часть в 2022</w:t>
      </w:r>
      <w:r w:rsidR="00735D12" w:rsidRPr="00F36A2D">
        <w:rPr>
          <w:sz w:val="28"/>
          <w:szCs w:val="28"/>
        </w:rPr>
        <w:t xml:space="preserve"> год</w:t>
      </w:r>
      <w:r w:rsidRPr="00F36A2D">
        <w:rPr>
          <w:sz w:val="28"/>
          <w:szCs w:val="28"/>
        </w:rPr>
        <w:t>у исполнена в сумме 9 551 734,64</w:t>
      </w:r>
      <w:r w:rsidR="00735D12" w:rsidRPr="00F36A2D">
        <w:rPr>
          <w:sz w:val="28"/>
          <w:szCs w:val="28"/>
        </w:rPr>
        <w:t xml:space="preserve"> рублей, что составляет </w:t>
      </w:r>
      <w:r w:rsidRPr="00F36A2D">
        <w:rPr>
          <w:sz w:val="28"/>
          <w:szCs w:val="28"/>
        </w:rPr>
        <w:t>99,3</w:t>
      </w:r>
      <w:r w:rsidR="007735E1">
        <w:rPr>
          <w:sz w:val="28"/>
          <w:szCs w:val="28"/>
        </w:rPr>
        <w:t>1</w:t>
      </w:r>
      <w:r w:rsidR="00735D12" w:rsidRPr="00F36A2D">
        <w:rPr>
          <w:sz w:val="28"/>
          <w:szCs w:val="28"/>
        </w:rPr>
        <w:t xml:space="preserve">% от  плановых назначений. </w:t>
      </w:r>
    </w:p>
    <w:p w:rsidR="007A0042" w:rsidRPr="007A0042" w:rsidRDefault="007A0042" w:rsidP="00274208">
      <w:pPr>
        <w:ind w:firstLine="709"/>
        <w:jc w:val="both"/>
        <w:rPr>
          <w:b/>
          <w:sz w:val="28"/>
          <w:szCs w:val="28"/>
        </w:rPr>
      </w:pPr>
    </w:p>
    <w:p w:rsidR="00274208" w:rsidRDefault="00274208" w:rsidP="00274208">
      <w:pPr>
        <w:ind w:firstLine="851"/>
        <w:jc w:val="both"/>
        <w:rPr>
          <w:b/>
          <w:sz w:val="28"/>
          <w:szCs w:val="28"/>
        </w:rPr>
      </w:pPr>
      <w:r w:rsidRPr="007A0042">
        <w:rPr>
          <w:b/>
          <w:sz w:val="28"/>
          <w:szCs w:val="28"/>
        </w:rPr>
        <w:t>Муниципальные программы сельского поселения Тигинское</w:t>
      </w:r>
    </w:p>
    <w:p w:rsidR="007A0042" w:rsidRPr="007A0042" w:rsidRDefault="007A0042" w:rsidP="00274208">
      <w:pPr>
        <w:ind w:firstLine="851"/>
        <w:jc w:val="both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</w:t>
      </w:r>
      <w:r>
        <w:rPr>
          <w:sz w:val="22"/>
          <w:szCs w:val="22"/>
        </w:rPr>
        <w:t>Единица измерения:</w:t>
      </w:r>
      <w:r w:rsidRPr="007A0042">
        <w:rPr>
          <w:sz w:val="22"/>
          <w:szCs w:val="22"/>
        </w:rPr>
        <w:t xml:space="preserve"> тыс.руб.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7"/>
        <w:gridCol w:w="1928"/>
        <w:gridCol w:w="1616"/>
        <w:gridCol w:w="1874"/>
      </w:tblGrid>
      <w:tr w:rsidR="00274208" w:rsidRPr="00233604" w:rsidTr="003F508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274208" w:rsidP="003F508F">
            <w:pPr>
              <w:pStyle w:val="ad"/>
              <w:jc w:val="center"/>
              <w:rPr>
                <w:rStyle w:val="hl41"/>
                <w:b w:val="0"/>
                <w:sz w:val="22"/>
                <w:szCs w:val="22"/>
              </w:rPr>
            </w:pPr>
            <w:r w:rsidRPr="00233604">
              <w:rPr>
                <w:rStyle w:val="hl41"/>
                <w:b w:val="0"/>
                <w:sz w:val="22"/>
                <w:szCs w:val="22"/>
              </w:rPr>
              <w:t>Наименование муниципальных  программ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45178B" w:rsidP="003F508F">
            <w:pPr>
              <w:pStyle w:val="ad"/>
              <w:jc w:val="center"/>
              <w:rPr>
                <w:rStyle w:val="hl41"/>
                <w:b w:val="0"/>
                <w:sz w:val="22"/>
                <w:szCs w:val="22"/>
              </w:rPr>
            </w:pPr>
            <w:r w:rsidRPr="00233604">
              <w:rPr>
                <w:rStyle w:val="hl41"/>
                <w:b w:val="0"/>
                <w:sz w:val="22"/>
                <w:szCs w:val="22"/>
              </w:rPr>
              <w:t>Утверждено на 2022</w:t>
            </w:r>
            <w:r w:rsidR="00274208" w:rsidRPr="00233604">
              <w:rPr>
                <w:rStyle w:val="hl41"/>
                <w:b w:val="0"/>
                <w:sz w:val="22"/>
                <w:szCs w:val="22"/>
              </w:rPr>
              <w:t xml:space="preserve"> год (тыс. руб.)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274208" w:rsidP="003F508F">
            <w:pPr>
              <w:pStyle w:val="ad"/>
              <w:jc w:val="center"/>
              <w:rPr>
                <w:rStyle w:val="hl41"/>
                <w:b w:val="0"/>
                <w:sz w:val="22"/>
                <w:szCs w:val="22"/>
              </w:rPr>
            </w:pPr>
            <w:r w:rsidRPr="00233604">
              <w:rPr>
                <w:rStyle w:val="hl41"/>
                <w:b w:val="0"/>
                <w:sz w:val="22"/>
                <w:szCs w:val="22"/>
              </w:rPr>
              <w:t>Фактически исполнено (тыс. руб.)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274208" w:rsidP="003F508F">
            <w:pPr>
              <w:pStyle w:val="ad"/>
              <w:jc w:val="center"/>
              <w:rPr>
                <w:rStyle w:val="hl41"/>
                <w:b w:val="0"/>
                <w:sz w:val="22"/>
                <w:szCs w:val="22"/>
              </w:rPr>
            </w:pPr>
            <w:r w:rsidRPr="00233604">
              <w:rPr>
                <w:rStyle w:val="hl41"/>
                <w:b w:val="0"/>
                <w:sz w:val="22"/>
                <w:szCs w:val="22"/>
              </w:rPr>
              <w:t xml:space="preserve">Процент исполнения к годовому плану, % </w:t>
            </w:r>
          </w:p>
        </w:tc>
      </w:tr>
      <w:tr w:rsidR="00274208" w:rsidRPr="00233604" w:rsidTr="003F508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45178B" w:rsidP="003F508F">
            <w:pPr>
              <w:pStyle w:val="ad"/>
              <w:jc w:val="both"/>
              <w:rPr>
                <w:rStyle w:val="hl41"/>
                <w:sz w:val="22"/>
                <w:szCs w:val="22"/>
              </w:rPr>
            </w:pPr>
            <w:r w:rsidRPr="00233604">
              <w:rPr>
                <w:sz w:val="22"/>
                <w:szCs w:val="22"/>
                <w:lang w:eastAsia="ar-SA"/>
              </w:rPr>
              <w:t>Муниципальная программа  «Обеспечение пожарной безопасности населения сельского поселения Тигинское на 2022-2024 годы»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45178B" w:rsidP="003F508F">
            <w:pPr>
              <w:pStyle w:val="ad"/>
              <w:jc w:val="center"/>
              <w:rPr>
                <w:rStyle w:val="hl41"/>
                <w:b w:val="0"/>
                <w:sz w:val="22"/>
                <w:szCs w:val="22"/>
              </w:rPr>
            </w:pPr>
            <w:r w:rsidRPr="00233604">
              <w:rPr>
                <w:rStyle w:val="hl41"/>
                <w:b w:val="0"/>
                <w:sz w:val="22"/>
                <w:szCs w:val="22"/>
              </w:rPr>
              <w:t>69,2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45178B" w:rsidP="003F508F">
            <w:pPr>
              <w:pStyle w:val="ad"/>
              <w:jc w:val="center"/>
              <w:rPr>
                <w:rStyle w:val="hl41"/>
                <w:b w:val="0"/>
                <w:sz w:val="22"/>
                <w:szCs w:val="22"/>
              </w:rPr>
            </w:pPr>
            <w:r w:rsidRPr="00233604">
              <w:rPr>
                <w:rStyle w:val="hl41"/>
                <w:b w:val="0"/>
                <w:sz w:val="22"/>
                <w:szCs w:val="22"/>
              </w:rPr>
              <w:t>69,2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274208" w:rsidP="003F508F">
            <w:pPr>
              <w:pStyle w:val="ad"/>
              <w:jc w:val="center"/>
              <w:rPr>
                <w:rStyle w:val="hl41"/>
                <w:b w:val="0"/>
                <w:sz w:val="22"/>
                <w:szCs w:val="22"/>
              </w:rPr>
            </w:pPr>
            <w:r w:rsidRPr="00233604">
              <w:rPr>
                <w:rStyle w:val="hl41"/>
                <w:b w:val="0"/>
                <w:sz w:val="22"/>
                <w:szCs w:val="22"/>
              </w:rPr>
              <w:t>100</w:t>
            </w:r>
          </w:p>
        </w:tc>
      </w:tr>
      <w:tr w:rsidR="00274208" w:rsidRPr="00233604" w:rsidTr="003F508F">
        <w:trPr>
          <w:trHeight w:val="96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274208" w:rsidP="003F508F">
            <w:pPr>
              <w:jc w:val="both"/>
              <w:rPr>
                <w:bCs/>
                <w:sz w:val="22"/>
                <w:szCs w:val="22"/>
              </w:rPr>
            </w:pPr>
            <w:r w:rsidRPr="00233604">
              <w:rPr>
                <w:sz w:val="22"/>
                <w:szCs w:val="22"/>
              </w:rPr>
              <w:t>Муниципальная программа</w:t>
            </w:r>
            <w:r w:rsidRPr="00233604">
              <w:rPr>
                <w:bCs/>
                <w:spacing w:val="-1"/>
                <w:sz w:val="22"/>
                <w:szCs w:val="22"/>
                <w:lang w:eastAsia="ar-SA"/>
              </w:rPr>
              <w:t xml:space="preserve"> «Развитие физической культуры и спорта, укрепление здоровья населения</w:t>
            </w:r>
            <w:r w:rsidRPr="00233604">
              <w:rPr>
                <w:sz w:val="22"/>
                <w:szCs w:val="22"/>
              </w:rPr>
              <w:t xml:space="preserve"> </w:t>
            </w:r>
            <w:r w:rsidRPr="00233604">
              <w:rPr>
                <w:bCs/>
                <w:spacing w:val="-1"/>
                <w:sz w:val="22"/>
                <w:szCs w:val="22"/>
                <w:lang w:eastAsia="ar-SA"/>
              </w:rPr>
              <w:t>сельского поселения Тигинское</w:t>
            </w:r>
            <w:r w:rsidRPr="00233604">
              <w:rPr>
                <w:sz w:val="22"/>
                <w:szCs w:val="22"/>
              </w:rPr>
              <w:t xml:space="preserve"> </w:t>
            </w:r>
            <w:r w:rsidRPr="00233604">
              <w:rPr>
                <w:bCs/>
                <w:sz w:val="22"/>
                <w:szCs w:val="22"/>
                <w:lang w:eastAsia="ar-SA"/>
              </w:rPr>
              <w:t>на 2021-2025 годы»</w:t>
            </w:r>
            <w:r w:rsidRPr="00233604">
              <w:rPr>
                <w:bCs/>
                <w:sz w:val="22"/>
                <w:szCs w:val="22"/>
              </w:rPr>
              <w:tab/>
            </w:r>
            <w:r w:rsidRPr="00233604">
              <w:rPr>
                <w:bCs/>
                <w:sz w:val="22"/>
                <w:szCs w:val="22"/>
              </w:rPr>
              <w:tab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274208" w:rsidP="003F508F">
            <w:pPr>
              <w:pStyle w:val="ad"/>
              <w:jc w:val="center"/>
              <w:rPr>
                <w:rStyle w:val="hl41"/>
                <w:b w:val="0"/>
                <w:sz w:val="22"/>
                <w:szCs w:val="22"/>
              </w:rPr>
            </w:pPr>
            <w:r w:rsidRPr="00233604">
              <w:rPr>
                <w:rStyle w:val="hl41"/>
                <w:b w:val="0"/>
                <w:sz w:val="22"/>
                <w:szCs w:val="22"/>
              </w:rPr>
              <w:t>2</w:t>
            </w:r>
            <w:r w:rsidR="0045178B" w:rsidRPr="00233604">
              <w:rPr>
                <w:rStyle w:val="hl41"/>
                <w:b w:val="0"/>
                <w:sz w:val="22"/>
                <w:szCs w:val="22"/>
              </w:rPr>
              <w:t>0,1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274208" w:rsidP="003F508F">
            <w:pPr>
              <w:pStyle w:val="ad"/>
              <w:jc w:val="center"/>
              <w:rPr>
                <w:rStyle w:val="hl41"/>
                <w:b w:val="0"/>
                <w:sz w:val="22"/>
                <w:szCs w:val="22"/>
              </w:rPr>
            </w:pPr>
            <w:r w:rsidRPr="00233604">
              <w:rPr>
                <w:rStyle w:val="hl41"/>
                <w:b w:val="0"/>
                <w:sz w:val="22"/>
                <w:szCs w:val="22"/>
              </w:rPr>
              <w:t>2</w:t>
            </w:r>
            <w:r w:rsidR="0045178B" w:rsidRPr="00233604">
              <w:rPr>
                <w:rStyle w:val="hl41"/>
                <w:b w:val="0"/>
                <w:sz w:val="22"/>
                <w:szCs w:val="22"/>
              </w:rPr>
              <w:t>0,1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274208" w:rsidP="003F508F">
            <w:pPr>
              <w:pStyle w:val="ad"/>
              <w:jc w:val="center"/>
              <w:rPr>
                <w:rStyle w:val="hl41"/>
                <w:b w:val="0"/>
                <w:sz w:val="22"/>
                <w:szCs w:val="22"/>
              </w:rPr>
            </w:pPr>
            <w:r w:rsidRPr="00233604">
              <w:rPr>
                <w:rStyle w:val="hl41"/>
                <w:b w:val="0"/>
                <w:sz w:val="22"/>
                <w:szCs w:val="22"/>
              </w:rPr>
              <w:t>100</w:t>
            </w:r>
          </w:p>
        </w:tc>
      </w:tr>
      <w:tr w:rsidR="00274208" w:rsidRPr="00233604" w:rsidTr="003F508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274208" w:rsidP="003F508F">
            <w:pPr>
              <w:pStyle w:val="ad"/>
              <w:tabs>
                <w:tab w:val="center" w:pos="2157"/>
                <w:tab w:val="left" w:pos="3210"/>
              </w:tabs>
              <w:rPr>
                <w:rStyle w:val="hl41"/>
                <w:sz w:val="22"/>
                <w:szCs w:val="22"/>
              </w:rPr>
            </w:pPr>
            <w:r w:rsidRPr="00233604">
              <w:rPr>
                <w:rStyle w:val="hl41"/>
                <w:sz w:val="22"/>
                <w:szCs w:val="22"/>
              </w:rPr>
              <w:tab/>
              <w:t>Итого:</w:t>
            </w:r>
            <w:r w:rsidRPr="00233604">
              <w:rPr>
                <w:rStyle w:val="hl41"/>
                <w:sz w:val="22"/>
                <w:szCs w:val="22"/>
              </w:rPr>
              <w:tab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45178B" w:rsidP="003F508F">
            <w:pPr>
              <w:pStyle w:val="ad"/>
              <w:jc w:val="center"/>
              <w:rPr>
                <w:rStyle w:val="hl41"/>
                <w:sz w:val="22"/>
                <w:szCs w:val="22"/>
              </w:rPr>
            </w:pPr>
            <w:r w:rsidRPr="00233604">
              <w:rPr>
                <w:rStyle w:val="hl41"/>
                <w:sz w:val="22"/>
                <w:szCs w:val="22"/>
              </w:rPr>
              <w:t>89,3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45178B" w:rsidP="003F508F">
            <w:pPr>
              <w:pStyle w:val="ad"/>
              <w:jc w:val="center"/>
              <w:rPr>
                <w:rStyle w:val="hl41"/>
                <w:sz w:val="22"/>
                <w:szCs w:val="22"/>
              </w:rPr>
            </w:pPr>
            <w:r w:rsidRPr="00233604">
              <w:rPr>
                <w:rStyle w:val="hl41"/>
                <w:sz w:val="22"/>
                <w:szCs w:val="22"/>
              </w:rPr>
              <w:t>89,3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208" w:rsidRPr="00233604" w:rsidRDefault="00274208" w:rsidP="003F508F">
            <w:pPr>
              <w:pStyle w:val="ad"/>
              <w:jc w:val="center"/>
              <w:rPr>
                <w:rStyle w:val="hl41"/>
                <w:sz w:val="22"/>
                <w:szCs w:val="22"/>
              </w:rPr>
            </w:pPr>
            <w:r w:rsidRPr="00233604">
              <w:rPr>
                <w:rStyle w:val="hl41"/>
                <w:sz w:val="22"/>
                <w:szCs w:val="22"/>
              </w:rPr>
              <w:t>100</w:t>
            </w:r>
          </w:p>
        </w:tc>
      </w:tr>
    </w:tbl>
    <w:p w:rsidR="00274208" w:rsidRPr="00233604" w:rsidRDefault="00274208" w:rsidP="00735D12">
      <w:pPr>
        <w:ind w:firstLine="709"/>
        <w:jc w:val="both"/>
        <w:rPr>
          <w:sz w:val="22"/>
          <w:szCs w:val="22"/>
        </w:rPr>
      </w:pPr>
    </w:p>
    <w:p w:rsidR="00EC337D" w:rsidRDefault="00735D12" w:rsidP="00735D12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На обеспечение пожарной безоп</w:t>
      </w:r>
      <w:r w:rsidR="00083B59" w:rsidRPr="00F36A2D">
        <w:rPr>
          <w:sz w:val="28"/>
          <w:szCs w:val="28"/>
        </w:rPr>
        <w:t xml:space="preserve">асности израсходовано 69 196,70 рублей - </w:t>
      </w:r>
      <w:r w:rsidRPr="00F36A2D">
        <w:rPr>
          <w:sz w:val="28"/>
          <w:szCs w:val="28"/>
        </w:rPr>
        <w:t xml:space="preserve"> на реализацию</w:t>
      </w:r>
      <w:r w:rsidR="00083B59" w:rsidRPr="00F36A2D">
        <w:rPr>
          <w:sz w:val="28"/>
          <w:szCs w:val="28"/>
        </w:rPr>
        <w:t xml:space="preserve"> муниципальной программы «Обеспечение пожарной безопасности населения сельского поселения Тигинское на 2022-2024 годов»</w:t>
      </w:r>
      <w:r w:rsidR="00442806" w:rsidRPr="00F36A2D">
        <w:rPr>
          <w:sz w:val="28"/>
          <w:szCs w:val="28"/>
        </w:rPr>
        <w:t>.</w:t>
      </w:r>
      <w:r w:rsidRPr="00F36A2D">
        <w:rPr>
          <w:sz w:val="28"/>
          <w:szCs w:val="28"/>
        </w:rPr>
        <w:t xml:space="preserve"> </w:t>
      </w:r>
    </w:p>
    <w:p w:rsidR="00442806" w:rsidRPr="00F36A2D" w:rsidRDefault="00735D12" w:rsidP="00735D12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lastRenderedPageBreak/>
        <w:t>На благоустройство потрачено денежных сре</w:t>
      </w:r>
      <w:r w:rsidR="00442806" w:rsidRPr="00F36A2D">
        <w:rPr>
          <w:sz w:val="28"/>
          <w:szCs w:val="28"/>
        </w:rPr>
        <w:t>дств в сумме 1 353 841,18</w:t>
      </w:r>
      <w:r w:rsidRPr="00F36A2D">
        <w:rPr>
          <w:sz w:val="28"/>
          <w:szCs w:val="28"/>
        </w:rPr>
        <w:t xml:space="preserve"> рублей, в том числе: на организацию освещения улиц </w:t>
      </w:r>
      <w:r w:rsidR="00442806" w:rsidRPr="00F36A2D">
        <w:rPr>
          <w:sz w:val="28"/>
          <w:szCs w:val="28"/>
        </w:rPr>
        <w:t>– 991 593,93</w:t>
      </w:r>
      <w:r w:rsidRPr="00F36A2D">
        <w:rPr>
          <w:sz w:val="28"/>
          <w:szCs w:val="28"/>
        </w:rPr>
        <w:t xml:space="preserve"> рублей, на прочие мероприятия по благоуст</w:t>
      </w:r>
      <w:r w:rsidR="00442806" w:rsidRPr="00F36A2D">
        <w:rPr>
          <w:sz w:val="28"/>
          <w:szCs w:val="28"/>
        </w:rPr>
        <w:t>ройству сельских поселений – 3</w:t>
      </w:r>
      <w:r w:rsidR="00F44A8D">
        <w:rPr>
          <w:sz w:val="28"/>
          <w:szCs w:val="28"/>
        </w:rPr>
        <w:t>27 360</w:t>
      </w:r>
      <w:r w:rsidR="00442806" w:rsidRPr="00F36A2D">
        <w:rPr>
          <w:sz w:val="28"/>
          <w:szCs w:val="28"/>
        </w:rPr>
        <w:t>,</w:t>
      </w:r>
      <w:r w:rsidR="00F44A8D">
        <w:rPr>
          <w:sz w:val="28"/>
          <w:szCs w:val="28"/>
        </w:rPr>
        <w:t>00</w:t>
      </w:r>
      <w:r w:rsidR="00442806" w:rsidRPr="00F36A2D">
        <w:rPr>
          <w:sz w:val="28"/>
          <w:szCs w:val="28"/>
        </w:rPr>
        <w:t xml:space="preserve"> рублей, в том числе н</w:t>
      </w:r>
      <w:r w:rsidRPr="00F36A2D">
        <w:rPr>
          <w:sz w:val="28"/>
          <w:szCs w:val="28"/>
        </w:rPr>
        <w:t>а реализацию про</w:t>
      </w:r>
      <w:r w:rsidR="00442806" w:rsidRPr="00F36A2D">
        <w:rPr>
          <w:sz w:val="28"/>
          <w:szCs w:val="28"/>
        </w:rPr>
        <w:t xml:space="preserve">екта «Народный бюджет» в сумме 276 000,00 рублей: </w:t>
      </w:r>
    </w:p>
    <w:p w:rsidR="00442806" w:rsidRPr="00F36A2D" w:rsidRDefault="00F44A8D" w:rsidP="00735D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5178B">
        <w:rPr>
          <w:sz w:val="28"/>
          <w:szCs w:val="28"/>
        </w:rPr>
        <w:t xml:space="preserve"> </w:t>
      </w:r>
      <w:r w:rsidR="00442806" w:rsidRPr="00F36A2D">
        <w:rPr>
          <w:sz w:val="28"/>
          <w:szCs w:val="28"/>
        </w:rPr>
        <w:t>обустройство контейнерных площадок в д.Гридино – 100</w:t>
      </w:r>
      <w:r w:rsidR="00735D12" w:rsidRPr="00F36A2D">
        <w:rPr>
          <w:sz w:val="28"/>
          <w:szCs w:val="28"/>
        </w:rPr>
        <w:t> 000,00</w:t>
      </w:r>
      <w:r w:rsidR="00D00333" w:rsidRPr="00F36A2D">
        <w:rPr>
          <w:sz w:val="28"/>
          <w:szCs w:val="28"/>
        </w:rPr>
        <w:t xml:space="preserve"> рублей</w:t>
      </w:r>
      <w:r w:rsidR="00442806" w:rsidRPr="00F36A2D">
        <w:rPr>
          <w:sz w:val="28"/>
          <w:szCs w:val="28"/>
        </w:rPr>
        <w:t xml:space="preserve">, </w:t>
      </w:r>
      <w:r w:rsidR="00735D12" w:rsidRPr="00F36A2D">
        <w:rPr>
          <w:sz w:val="28"/>
          <w:szCs w:val="28"/>
        </w:rPr>
        <w:t>в том</w:t>
      </w:r>
      <w:r w:rsidR="00442806" w:rsidRPr="00F36A2D">
        <w:rPr>
          <w:sz w:val="28"/>
          <w:szCs w:val="28"/>
        </w:rPr>
        <w:t xml:space="preserve"> числе  70 000</w:t>
      </w:r>
      <w:r w:rsidR="00735D12" w:rsidRPr="00F36A2D">
        <w:rPr>
          <w:sz w:val="28"/>
          <w:szCs w:val="28"/>
        </w:rPr>
        <w:t>,00 рублей за счет субсиди</w:t>
      </w:r>
      <w:r w:rsidR="00442806" w:rsidRPr="00F36A2D">
        <w:rPr>
          <w:sz w:val="28"/>
          <w:szCs w:val="28"/>
        </w:rPr>
        <w:t>и из областного бюджета, 22 000</w:t>
      </w:r>
      <w:r w:rsidR="00735D12" w:rsidRPr="00F36A2D">
        <w:rPr>
          <w:sz w:val="28"/>
          <w:szCs w:val="28"/>
        </w:rPr>
        <w:t>,00 рублей за счет софинансиров</w:t>
      </w:r>
      <w:r w:rsidR="00442806" w:rsidRPr="00F36A2D">
        <w:rPr>
          <w:sz w:val="28"/>
          <w:szCs w:val="28"/>
        </w:rPr>
        <w:t>ания из местного бюджета, 8 000</w:t>
      </w:r>
      <w:r w:rsidR="00735D12" w:rsidRPr="00F36A2D">
        <w:rPr>
          <w:sz w:val="28"/>
          <w:szCs w:val="28"/>
        </w:rPr>
        <w:t>,00 рублей за счет добровольного пожертвования физических лиц</w:t>
      </w:r>
      <w:r w:rsidR="00442806" w:rsidRPr="00F36A2D">
        <w:rPr>
          <w:sz w:val="28"/>
          <w:szCs w:val="28"/>
        </w:rPr>
        <w:t>;</w:t>
      </w:r>
    </w:p>
    <w:p w:rsidR="00442806" w:rsidRPr="00F36A2D" w:rsidRDefault="00442806" w:rsidP="00735D12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2. проведение текущего ремонта места для полоскания белья в д.Нефёдовская – 176 000,00 рублей, в том числе 123 200,00 рублей- субсидия из областного бюджета, 38720,00 рублей- за счет софинансирования из местного бюджета, 14080,00 рублей за счет добровольного пожертвования физических лиц</w:t>
      </w:r>
      <w:r w:rsidR="002D2727">
        <w:rPr>
          <w:sz w:val="28"/>
          <w:szCs w:val="28"/>
        </w:rPr>
        <w:t>;</w:t>
      </w:r>
    </w:p>
    <w:p w:rsidR="00735D12" w:rsidRPr="00F36A2D" w:rsidRDefault="002D2727" w:rsidP="00735D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735D12" w:rsidRPr="00F36A2D">
        <w:rPr>
          <w:sz w:val="28"/>
          <w:szCs w:val="28"/>
        </w:rPr>
        <w:t>а  организацию и содержание</w:t>
      </w:r>
      <w:r w:rsidR="00D00333" w:rsidRPr="00F36A2D">
        <w:rPr>
          <w:sz w:val="28"/>
          <w:szCs w:val="28"/>
        </w:rPr>
        <w:t xml:space="preserve"> мест захоронения израсходовано</w:t>
      </w:r>
      <w:r w:rsidR="00442806" w:rsidRPr="00F36A2D">
        <w:rPr>
          <w:sz w:val="28"/>
          <w:szCs w:val="28"/>
        </w:rPr>
        <w:t xml:space="preserve"> 34 887,25</w:t>
      </w:r>
      <w:r w:rsidR="00735D12" w:rsidRPr="00F36A2D">
        <w:rPr>
          <w:sz w:val="28"/>
          <w:szCs w:val="28"/>
        </w:rPr>
        <w:t xml:space="preserve"> рублей.</w:t>
      </w:r>
    </w:p>
    <w:p w:rsidR="00735D12" w:rsidRPr="00F36A2D" w:rsidRDefault="00735D12" w:rsidP="00735D12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На осуществление части полномочий по содержанию автомобильных дорог </w:t>
      </w:r>
      <w:r w:rsidRPr="003F508F">
        <w:rPr>
          <w:i/>
          <w:sz w:val="28"/>
          <w:szCs w:val="28"/>
        </w:rPr>
        <w:t>вне границ</w:t>
      </w:r>
      <w:r w:rsidRPr="00F36A2D">
        <w:rPr>
          <w:sz w:val="28"/>
          <w:szCs w:val="28"/>
        </w:rPr>
        <w:t xml:space="preserve"> сельского поселения в границах муниципального район</w:t>
      </w:r>
      <w:r w:rsidR="00442806" w:rsidRPr="00F36A2D">
        <w:rPr>
          <w:sz w:val="28"/>
          <w:szCs w:val="28"/>
        </w:rPr>
        <w:t>а  израсходовано 488</w:t>
      </w:r>
      <w:r w:rsidRPr="00F36A2D">
        <w:rPr>
          <w:sz w:val="28"/>
          <w:szCs w:val="28"/>
        </w:rPr>
        <w:t xml:space="preserve"> 000,00 рублей, на осуществление части полномочий по содержанию автомобильных дорог </w:t>
      </w:r>
      <w:r w:rsidRPr="003F508F">
        <w:rPr>
          <w:i/>
          <w:sz w:val="28"/>
          <w:szCs w:val="28"/>
        </w:rPr>
        <w:t>в границах</w:t>
      </w:r>
      <w:r w:rsidRPr="00F36A2D">
        <w:rPr>
          <w:sz w:val="28"/>
          <w:szCs w:val="28"/>
        </w:rPr>
        <w:t xml:space="preserve"> сельского поселения Вожегодского муниципального района потрачено </w:t>
      </w:r>
      <w:r w:rsidR="00EC02BE" w:rsidRPr="00F36A2D">
        <w:rPr>
          <w:sz w:val="28"/>
          <w:szCs w:val="28"/>
        </w:rPr>
        <w:t>886 687,22</w:t>
      </w:r>
      <w:r w:rsidRPr="00F36A2D">
        <w:rPr>
          <w:sz w:val="28"/>
          <w:szCs w:val="28"/>
        </w:rPr>
        <w:t xml:space="preserve"> рублей. На 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</w:t>
      </w:r>
      <w:r w:rsidR="00EC02BE" w:rsidRPr="00F36A2D">
        <w:rPr>
          <w:sz w:val="28"/>
          <w:szCs w:val="28"/>
        </w:rPr>
        <w:t xml:space="preserve">бласти израсходовано 600 000,00 </w:t>
      </w:r>
      <w:r w:rsidRPr="00F36A2D">
        <w:rPr>
          <w:sz w:val="28"/>
          <w:szCs w:val="28"/>
        </w:rPr>
        <w:t xml:space="preserve">рублей. Внешние и внутрипоселенческие транспортные связи осуществляются автомобильным транспортом. На территории поселения имеются автодороги федерального, регионального и местного значения. Общая протяженность автодорог на территории поселения составляет 37,996 </w:t>
      </w:r>
      <w:r w:rsidR="00D00333" w:rsidRPr="00F36A2D">
        <w:rPr>
          <w:sz w:val="28"/>
          <w:szCs w:val="28"/>
        </w:rPr>
        <w:t>км</w:t>
      </w:r>
      <w:r w:rsidRPr="00F36A2D">
        <w:rPr>
          <w:sz w:val="28"/>
          <w:szCs w:val="28"/>
        </w:rPr>
        <w:t xml:space="preserve">, из них: поселенческие дороги, протяженностью 23,381 км, в том числе с твердым типом покрытия - гравийное – </w:t>
      </w:r>
      <w:smartTag w:uri="urn:schemas-microsoft-com:office:smarttags" w:element="metricconverter">
        <w:smartTagPr>
          <w:attr w:name="ProductID" w:val="4,398 км"/>
        </w:smartTagPr>
        <w:r w:rsidRPr="00F36A2D">
          <w:rPr>
            <w:sz w:val="28"/>
            <w:szCs w:val="28"/>
          </w:rPr>
          <w:t>4,398 км</w:t>
        </w:r>
      </w:smartTag>
      <w:r w:rsidRPr="00F36A2D">
        <w:rPr>
          <w:sz w:val="28"/>
          <w:szCs w:val="28"/>
        </w:rPr>
        <w:t xml:space="preserve"> и грунтовое протяженностью 18,983 км. Районные подъезды к населенным пунктам протяженностью 14,615 км с грунтовым покрытием.</w:t>
      </w:r>
    </w:p>
    <w:p w:rsidR="00EC337D" w:rsidRDefault="00EC337D" w:rsidP="005439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муниципальной программы </w:t>
      </w:r>
      <w:r w:rsidRPr="00EC337D">
        <w:rPr>
          <w:bCs/>
          <w:spacing w:val="-1"/>
          <w:sz w:val="28"/>
          <w:szCs w:val="28"/>
          <w:lang w:eastAsia="ar-SA"/>
        </w:rPr>
        <w:t>«Развитие физической культуры и спорта, укрепление здоровья населения</w:t>
      </w:r>
      <w:r w:rsidRPr="00EC337D">
        <w:rPr>
          <w:sz w:val="28"/>
          <w:szCs w:val="28"/>
        </w:rPr>
        <w:t xml:space="preserve"> </w:t>
      </w:r>
      <w:r w:rsidRPr="00EC337D">
        <w:rPr>
          <w:bCs/>
          <w:spacing w:val="-1"/>
          <w:sz w:val="28"/>
          <w:szCs w:val="28"/>
          <w:lang w:eastAsia="ar-SA"/>
        </w:rPr>
        <w:t>сельского поселения Тигинское</w:t>
      </w:r>
      <w:r w:rsidRPr="00EC337D">
        <w:rPr>
          <w:sz w:val="28"/>
          <w:szCs w:val="28"/>
        </w:rPr>
        <w:t xml:space="preserve"> </w:t>
      </w:r>
      <w:r w:rsidRPr="00EC337D">
        <w:rPr>
          <w:bCs/>
          <w:sz w:val="28"/>
          <w:szCs w:val="28"/>
          <w:lang w:eastAsia="ar-SA"/>
        </w:rPr>
        <w:t>на 2021-2025 годы»</w:t>
      </w:r>
      <w:r w:rsidRPr="0023360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по</w:t>
      </w:r>
      <w:r w:rsidR="00EC02BE" w:rsidRPr="00F36A2D">
        <w:rPr>
          <w:sz w:val="28"/>
          <w:szCs w:val="28"/>
        </w:rPr>
        <w:t xml:space="preserve"> физкультур</w:t>
      </w:r>
      <w:r>
        <w:rPr>
          <w:sz w:val="28"/>
          <w:szCs w:val="28"/>
        </w:rPr>
        <w:t>е и</w:t>
      </w:r>
      <w:r w:rsidR="00EC02BE" w:rsidRPr="00F36A2D">
        <w:rPr>
          <w:sz w:val="28"/>
          <w:szCs w:val="28"/>
        </w:rPr>
        <w:t xml:space="preserve"> спорт</w:t>
      </w:r>
      <w:r>
        <w:rPr>
          <w:sz w:val="28"/>
          <w:szCs w:val="28"/>
        </w:rPr>
        <w:t>у</w:t>
      </w:r>
      <w:r w:rsidR="00735D12" w:rsidRPr="00F36A2D">
        <w:rPr>
          <w:sz w:val="28"/>
          <w:szCs w:val="28"/>
        </w:rPr>
        <w:t xml:space="preserve"> было </w:t>
      </w:r>
      <w:r w:rsidR="00EC02BE" w:rsidRPr="00F36A2D">
        <w:rPr>
          <w:sz w:val="28"/>
          <w:szCs w:val="28"/>
        </w:rPr>
        <w:t xml:space="preserve">израсходовано </w:t>
      </w:r>
      <w:r>
        <w:rPr>
          <w:sz w:val="28"/>
          <w:szCs w:val="28"/>
        </w:rPr>
        <w:t xml:space="preserve"> в сумме 20 083,29 рублей.(п</w:t>
      </w:r>
      <w:r w:rsidR="00EC02BE" w:rsidRPr="00F36A2D">
        <w:rPr>
          <w:sz w:val="28"/>
          <w:szCs w:val="28"/>
        </w:rPr>
        <w:t>риобретение краски и покраска отдельных элементов на детских с</w:t>
      </w:r>
      <w:r w:rsidR="00B301C4">
        <w:rPr>
          <w:sz w:val="28"/>
          <w:szCs w:val="28"/>
        </w:rPr>
        <w:t xml:space="preserve">портивных игровых площадках в </w:t>
      </w:r>
      <w:r w:rsidR="00EC02BE" w:rsidRPr="00F36A2D">
        <w:rPr>
          <w:sz w:val="28"/>
          <w:szCs w:val="28"/>
        </w:rPr>
        <w:t>д. Гридино, С</w:t>
      </w:r>
      <w:r w:rsidR="002D6B03">
        <w:rPr>
          <w:sz w:val="28"/>
          <w:szCs w:val="28"/>
        </w:rPr>
        <w:t>тепаниха, Огибалово, Савинская.</w:t>
      </w:r>
      <w:r>
        <w:rPr>
          <w:sz w:val="28"/>
          <w:szCs w:val="28"/>
        </w:rPr>
        <w:t xml:space="preserve">)  </w:t>
      </w:r>
      <w:r w:rsidR="00EC02BE" w:rsidRPr="00F36A2D">
        <w:rPr>
          <w:sz w:val="28"/>
          <w:szCs w:val="28"/>
        </w:rPr>
        <w:t xml:space="preserve">Так же </w:t>
      </w:r>
      <w:r>
        <w:rPr>
          <w:sz w:val="28"/>
          <w:szCs w:val="28"/>
        </w:rPr>
        <w:t xml:space="preserve">произведена </w:t>
      </w:r>
      <w:r w:rsidR="00EC02BE" w:rsidRPr="00F36A2D">
        <w:rPr>
          <w:sz w:val="28"/>
          <w:szCs w:val="28"/>
        </w:rPr>
        <w:t xml:space="preserve">подсыпка песчано-гравийной смесью детских спортивных игровых площадок. </w:t>
      </w:r>
    </w:p>
    <w:p w:rsidR="003F508F" w:rsidRDefault="00EC02BE" w:rsidP="005439E1">
      <w:pPr>
        <w:ind w:firstLine="709"/>
        <w:jc w:val="both"/>
        <w:rPr>
          <w:sz w:val="28"/>
          <w:szCs w:val="28"/>
        </w:rPr>
      </w:pPr>
      <w:r w:rsidRPr="003F508F">
        <w:rPr>
          <w:sz w:val="28"/>
          <w:szCs w:val="28"/>
        </w:rPr>
        <w:t>В 2022</w:t>
      </w:r>
      <w:r w:rsidR="00735D12" w:rsidRPr="003F508F">
        <w:rPr>
          <w:sz w:val="28"/>
          <w:szCs w:val="28"/>
        </w:rPr>
        <w:t xml:space="preserve"> году</w:t>
      </w:r>
      <w:r w:rsidRPr="003F508F">
        <w:rPr>
          <w:sz w:val="28"/>
          <w:szCs w:val="28"/>
        </w:rPr>
        <w:t xml:space="preserve"> заключено 79</w:t>
      </w:r>
      <w:r w:rsidR="00735D12" w:rsidRPr="003F508F">
        <w:rPr>
          <w:sz w:val="28"/>
          <w:szCs w:val="28"/>
        </w:rPr>
        <w:t xml:space="preserve"> контрактов  на сумму  </w:t>
      </w:r>
      <w:r w:rsidR="0045178B" w:rsidRPr="00233604">
        <w:rPr>
          <w:sz w:val="28"/>
          <w:szCs w:val="28"/>
        </w:rPr>
        <w:t>3931,4</w:t>
      </w:r>
      <w:r w:rsidR="00D00333" w:rsidRPr="00233604">
        <w:rPr>
          <w:sz w:val="28"/>
          <w:szCs w:val="28"/>
        </w:rPr>
        <w:t xml:space="preserve"> тыс.</w:t>
      </w:r>
      <w:r w:rsidR="00735D12" w:rsidRPr="00233604">
        <w:rPr>
          <w:sz w:val="28"/>
          <w:szCs w:val="28"/>
        </w:rPr>
        <w:t xml:space="preserve"> рублей.</w:t>
      </w:r>
    </w:p>
    <w:p w:rsidR="000F7921" w:rsidRDefault="000F7921" w:rsidP="000F792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C5D52">
        <w:rPr>
          <w:b/>
          <w:sz w:val="28"/>
          <w:szCs w:val="28"/>
        </w:rPr>
        <w:t>Сведения о ресурсах</w:t>
      </w:r>
      <w:r w:rsidRPr="007C5D52">
        <w:rPr>
          <w:sz w:val="28"/>
          <w:szCs w:val="28"/>
        </w:rPr>
        <w:t>.</w:t>
      </w:r>
    </w:p>
    <w:p w:rsidR="00367F24" w:rsidRPr="00F36A2D" w:rsidRDefault="000F7921" w:rsidP="00367F24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По состоянию на 01.01.2023 года среднесписочная численность работников  сельского поселения Тигинское  составила </w:t>
      </w:r>
      <w:r>
        <w:rPr>
          <w:sz w:val="28"/>
          <w:szCs w:val="28"/>
        </w:rPr>
        <w:t>8,6 штатных единиц</w:t>
      </w:r>
      <w:r w:rsidRPr="00F36A2D">
        <w:rPr>
          <w:sz w:val="28"/>
          <w:szCs w:val="28"/>
        </w:rPr>
        <w:t xml:space="preserve">,  в том числе  муниципальных </w:t>
      </w:r>
      <w:r>
        <w:rPr>
          <w:sz w:val="28"/>
          <w:szCs w:val="28"/>
        </w:rPr>
        <w:t>служащих – 6 штатных единиц</w:t>
      </w:r>
      <w:r w:rsidRPr="00F36A2D">
        <w:rPr>
          <w:sz w:val="28"/>
          <w:szCs w:val="28"/>
        </w:rPr>
        <w:t>, МОП – 2</w:t>
      </w:r>
      <w:r>
        <w:rPr>
          <w:sz w:val="28"/>
          <w:szCs w:val="28"/>
        </w:rPr>
        <w:t>,6 штатных единиц</w:t>
      </w:r>
      <w:r w:rsidRPr="00F36A2D">
        <w:rPr>
          <w:sz w:val="28"/>
          <w:szCs w:val="28"/>
        </w:rPr>
        <w:t>.</w:t>
      </w:r>
      <w:r w:rsidR="00367F24">
        <w:rPr>
          <w:sz w:val="28"/>
          <w:szCs w:val="28"/>
        </w:rPr>
        <w:t xml:space="preserve"> Пройдено обучение по программе «Охрана труда  и проверка знаний, требований охраны труда работников организации» сроком обучения 40часов. </w:t>
      </w:r>
    </w:p>
    <w:p w:rsidR="000F7921" w:rsidRPr="00F36A2D" w:rsidRDefault="000F7921" w:rsidP="000F792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34CD5">
        <w:rPr>
          <w:b/>
          <w:sz w:val="28"/>
          <w:szCs w:val="28"/>
        </w:rPr>
        <w:lastRenderedPageBreak/>
        <w:t>Сведения о техническом состоянии основных фондов</w:t>
      </w:r>
    </w:p>
    <w:p w:rsidR="00735D12" w:rsidRPr="00F36A2D" w:rsidRDefault="00735D12" w:rsidP="00735D12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Техническое состояние основных фондов характеризуется высокой степенью изнош</w:t>
      </w:r>
      <w:r w:rsidR="005439E1">
        <w:rPr>
          <w:sz w:val="28"/>
          <w:szCs w:val="28"/>
        </w:rPr>
        <w:t>енности (компьютерная техника, 3</w:t>
      </w:r>
      <w:r w:rsidRPr="00F36A2D">
        <w:rPr>
          <w:sz w:val="28"/>
          <w:szCs w:val="28"/>
        </w:rPr>
        <w:t xml:space="preserve"> автомобиля). Необходим ремонт, как основных средств в оперативном управлении, так и имущества казны сельского поселения. Сотрудники администрации сельского поселения полностью обеспечены оргтехникой. Ежегодно оргтехника, постепенно обновляется. Оргтехника, которая отслужила свой срок</w:t>
      </w:r>
      <w:r w:rsidR="00D00333" w:rsidRPr="00F36A2D">
        <w:rPr>
          <w:sz w:val="28"/>
          <w:szCs w:val="28"/>
        </w:rPr>
        <w:t>,</w:t>
      </w:r>
      <w:r w:rsidRPr="00F36A2D">
        <w:rPr>
          <w:sz w:val="28"/>
          <w:szCs w:val="28"/>
        </w:rPr>
        <w:t xml:space="preserve"> списывается. </w:t>
      </w:r>
    </w:p>
    <w:p w:rsidR="00767920" w:rsidRPr="00F36A2D" w:rsidRDefault="00767920" w:rsidP="00767920">
      <w:pPr>
        <w:ind w:firstLine="851"/>
        <w:jc w:val="both"/>
        <w:rPr>
          <w:sz w:val="28"/>
          <w:szCs w:val="28"/>
        </w:rPr>
      </w:pPr>
      <w:r w:rsidRPr="00F36A2D">
        <w:rPr>
          <w:b/>
          <w:sz w:val="28"/>
          <w:szCs w:val="28"/>
        </w:rPr>
        <w:t>Сведения об эффективности использования основных фондов</w:t>
      </w:r>
      <w:r w:rsidRPr="00F36A2D">
        <w:rPr>
          <w:sz w:val="28"/>
          <w:szCs w:val="28"/>
        </w:rPr>
        <w:t>.</w:t>
      </w:r>
    </w:p>
    <w:p w:rsidR="003F508F" w:rsidRPr="003F508F" w:rsidRDefault="00767920" w:rsidP="00B919AB">
      <w:pPr>
        <w:ind w:firstLine="851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Основные средства используются в повседневной работе, техническое обслуживание производится своевременно.</w:t>
      </w:r>
    </w:p>
    <w:p w:rsidR="00767920" w:rsidRPr="00B919AB" w:rsidRDefault="00767920" w:rsidP="00B919AB">
      <w:pPr>
        <w:ind w:firstLine="851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Техническое обслуживание производится своевременно.</w:t>
      </w:r>
    </w:p>
    <w:p w:rsidR="00767920" w:rsidRPr="00F36A2D" w:rsidRDefault="00767920" w:rsidP="00767920">
      <w:pPr>
        <w:ind w:firstLine="851"/>
        <w:jc w:val="both"/>
        <w:rPr>
          <w:sz w:val="28"/>
          <w:szCs w:val="28"/>
        </w:rPr>
      </w:pPr>
      <w:r w:rsidRPr="00F36A2D">
        <w:rPr>
          <w:b/>
          <w:sz w:val="28"/>
          <w:szCs w:val="28"/>
        </w:rPr>
        <w:t>Характеристика комплектности основных средств.</w:t>
      </w:r>
    </w:p>
    <w:p w:rsidR="00767920" w:rsidRPr="00F36A2D" w:rsidRDefault="00767920" w:rsidP="00767920">
      <w:pPr>
        <w:ind w:firstLine="851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В составе основных средств присутствуют жилые помещения, нежилые помещения (здания и сооружения), машины и оборудование, транспортные средства, инвентарь производственный и хозяйственный, прочие основные средства.</w:t>
      </w:r>
    </w:p>
    <w:p w:rsidR="00AA553A" w:rsidRPr="00F36A2D" w:rsidRDefault="00AA553A" w:rsidP="00AA553A">
      <w:pPr>
        <w:ind w:firstLine="720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Основные средства по состоянию на 01.01.2023 года составили 1</w:t>
      </w:r>
      <w:r w:rsidR="0049205A" w:rsidRPr="00F36A2D">
        <w:rPr>
          <w:sz w:val="28"/>
          <w:szCs w:val="28"/>
        </w:rPr>
        <w:t> 590 878</w:t>
      </w:r>
      <w:r w:rsidRPr="00F36A2D">
        <w:rPr>
          <w:sz w:val="28"/>
          <w:szCs w:val="28"/>
        </w:rPr>
        <w:t>,</w:t>
      </w:r>
      <w:r w:rsidR="0049205A" w:rsidRPr="00F36A2D">
        <w:rPr>
          <w:sz w:val="28"/>
          <w:szCs w:val="28"/>
        </w:rPr>
        <w:t>46</w:t>
      </w:r>
      <w:r w:rsidRPr="00F36A2D">
        <w:rPr>
          <w:sz w:val="28"/>
          <w:szCs w:val="28"/>
        </w:rPr>
        <w:t xml:space="preserve"> руб., из них:</w:t>
      </w:r>
    </w:p>
    <w:p w:rsidR="00AA553A" w:rsidRPr="00F36A2D" w:rsidRDefault="00AA553A" w:rsidP="00AA553A">
      <w:pPr>
        <w:ind w:firstLine="720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-здание администрации </w:t>
      </w:r>
      <w:r w:rsidR="0049205A" w:rsidRPr="00F36A2D">
        <w:rPr>
          <w:sz w:val="28"/>
          <w:szCs w:val="28"/>
        </w:rPr>
        <w:t>124444,32</w:t>
      </w:r>
      <w:r w:rsidRPr="00F36A2D">
        <w:rPr>
          <w:sz w:val="28"/>
          <w:szCs w:val="28"/>
        </w:rPr>
        <w:t xml:space="preserve"> руб., машины и оборудование 1</w:t>
      </w:r>
      <w:r w:rsidR="0049205A" w:rsidRPr="00F36A2D">
        <w:rPr>
          <w:sz w:val="28"/>
          <w:szCs w:val="28"/>
        </w:rPr>
        <w:t>10291,78</w:t>
      </w:r>
      <w:r w:rsidRPr="00F36A2D">
        <w:rPr>
          <w:sz w:val="28"/>
          <w:szCs w:val="28"/>
        </w:rPr>
        <w:t xml:space="preserve"> руб., транспортные средства </w:t>
      </w:r>
      <w:r w:rsidR="0049205A" w:rsidRPr="00F36A2D">
        <w:rPr>
          <w:sz w:val="28"/>
          <w:szCs w:val="28"/>
        </w:rPr>
        <w:t>1168500</w:t>
      </w:r>
      <w:r w:rsidRPr="00F36A2D">
        <w:rPr>
          <w:sz w:val="28"/>
          <w:szCs w:val="28"/>
        </w:rPr>
        <w:t>,</w:t>
      </w:r>
      <w:r w:rsidR="0049205A" w:rsidRPr="00F36A2D">
        <w:rPr>
          <w:sz w:val="28"/>
          <w:szCs w:val="28"/>
        </w:rPr>
        <w:t>0</w:t>
      </w:r>
      <w:r w:rsidRPr="00F36A2D">
        <w:rPr>
          <w:sz w:val="28"/>
          <w:szCs w:val="28"/>
        </w:rPr>
        <w:t>0 руб., производственный и хозяйственный инвентарь 1</w:t>
      </w:r>
      <w:r w:rsidR="0049205A" w:rsidRPr="00F36A2D">
        <w:rPr>
          <w:sz w:val="28"/>
          <w:szCs w:val="28"/>
        </w:rPr>
        <w:t>87642,36</w:t>
      </w:r>
      <w:r w:rsidRPr="00F36A2D">
        <w:rPr>
          <w:sz w:val="28"/>
          <w:szCs w:val="28"/>
        </w:rPr>
        <w:t xml:space="preserve"> руб. </w:t>
      </w:r>
    </w:p>
    <w:p w:rsidR="00AA553A" w:rsidRPr="00F36A2D" w:rsidRDefault="00AA553A" w:rsidP="00AA553A">
      <w:pPr>
        <w:ind w:firstLine="720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Нефинансовые активы, составляющие имущество казны </w:t>
      </w:r>
      <w:r w:rsidR="00D0547C" w:rsidRPr="00F36A2D">
        <w:rPr>
          <w:sz w:val="28"/>
          <w:szCs w:val="28"/>
        </w:rPr>
        <w:t>– 79 173 209,00</w:t>
      </w:r>
      <w:r w:rsidRPr="00F36A2D">
        <w:rPr>
          <w:sz w:val="28"/>
          <w:szCs w:val="28"/>
        </w:rPr>
        <w:t xml:space="preserve"> руб., в том числе:</w:t>
      </w:r>
    </w:p>
    <w:p w:rsidR="00767920" w:rsidRPr="00F36A2D" w:rsidRDefault="00AA553A" w:rsidP="001202B3">
      <w:pPr>
        <w:ind w:firstLine="720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-недвижимое имущество </w:t>
      </w:r>
      <w:r w:rsidR="00D0547C" w:rsidRPr="00F36A2D">
        <w:rPr>
          <w:sz w:val="28"/>
          <w:szCs w:val="28"/>
        </w:rPr>
        <w:t>22040195,15</w:t>
      </w:r>
      <w:r w:rsidRPr="00F36A2D">
        <w:rPr>
          <w:sz w:val="28"/>
          <w:szCs w:val="28"/>
        </w:rPr>
        <w:t xml:space="preserve"> руб., движимое имущество казны  </w:t>
      </w:r>
      <w:r w:rsidR="00D0547C" w:rsidRPr="00F36A2D">
        <w:rPr>
          <w:sz w:val="28"/>
          <w:szCs w:val="28"/>
        </w:rPr>
        <w:t>3550110,43</w:t>
      </w:r>
      <w:r w:rsidRPr="00F36A2D">
        <w:rPr>
          <w:sz w:val="28"/>
          <w:szCs w:val="28"/>
        </w:rPr>
        <w:t xml:space="preserve"> руб.,   земельные участки </w:t>
      </w:r>
      <w:r w:rsidR="00D0547C" w:rsidRPr="00F36A2D">
        <w:rPr>
          <w:sz w:val="28"/>
          <w:szCs w:val="28"/>
        </w:rPr>
        <w:t>53582903,42 руб.</w:t>
      </w:r>
      <w:r w:rsidRPr="00F36A2D">
        <w:rPr>
          <w:sz w:val="28"/>
          <w:szCs w:val="28"/>
        </w:rPr>
        <w:t xml:space="preserve"> По состоянию на 01.01.2023 года кадастровая стоимость земельных участков проверена, изменения в бух</w:t>
      </w:r>
      <w:r w:rsidR="00AE3561" w:rsidRPr="00F36A2D">
        <w:rPr>
          <w:sz w:val="28"/>
          <w:szCs w:val="28"/>
        </w:rPr>
        <w:t xml:space="preserve">галтерском </w:t>
      </w:r>
      <w:r w:rsidRPr="00F36A2D">
        <w:rPr>
          <w:sz w:val="28"/>
          <w:szCs w:val="28"/>
        </w:rPr>
        <w:t>учёте отражены.</w:t>
      </w:r>
    </w:p>
    <w:p w:rsidR="00767920" w:rsidRPr="00F36A2D" w:rsidRDefault="00767920" w:rsidP="00767920">
      <w:pPr>
        <w:ind w:firstLine="851"/>
        <w:jc w:val="both"/>
        <w:rPr>
          <w:sz w:val="28"/>
          <w:szCs w:val="28"/>
        </w:rPr>
      </w:pPr>
      <w:r w:rsidRPr="00F36A2D">
        <w:rPr>
          <w:b/>
          <w:sz w:val="28"/>
          <w:szCs w:val="28"/>
        </w:rPr>
        <w:t>Сведения об основных мероприятиях по улучшению состояния и сохранности основных средств</w:t>
      </w:r>
      <w:r w:rsidRPr="00F36A2D">
        <w:rPr>
          <w:sz w:val="28"/>
          <w:szCs w:val="28"/>
        </w:rPr>
        <w:t>.</w:t>
      </w:r>
    </w:p>
    <w:p w:rsidR="00767920" w:rsidRDefault="00767920" w:rsidP="001202B3">
      <w:pPr>
        <w:ind w:firstLine="851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Техническое обслуживание производится своевременно, контроль за сохранностью производится, в том числе проводятся инвентаризации, излишков и недостач не обнаружено.</w:t>
      </w:r>
    </w:p>
    <w:p w:rsidR="00341C88" w:rsidRPr="00F36A2D" w:rsidRDefault="00341C88" w:rsidP="00341C88">
      <w:pPr>
        <w:ind w:firstLine="851"/>
        <w:jc w:val="both"/>
        <w:rPr>
          <w:sz w:val="28"/>
          <w:szCs w:val="28"/>
        </w:rPr>
      </w:pPr>
      <w:r w:rsidRPr="00F36A2D">
        <w:rPr>
          <w:b/>
          <w:sz w:val="28"/>
          <w:szCs w:val="28"/>
        </w:rPr>
        <w:t>Сведения об обеспеченности учреждения (его структурных подразделений, подведомственных учреждению обособленных подразделений) основными фондами - о соответствии величины, состава и технического уровня основных фондов реальной потребности в них</w:t>
      </w:r>
      <w:r w:rsidRPr="00F36A2D">
        <w:rPr>
          <w:sz w:val="28"/>
          <w:szCs w:val="28"/>
        </w:rPr>
        <w:t>.</w:t>
      </w:r>
    </w:p>
    <w:p w:rsidR="00341C88" w:rsidRPr="00F36A2D" w:rsidRDefault="00341C88" w:rsidP="002F22F6">
      <w:pPr>
        <w:ind w:firstLine="851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Кабинеты и рабочие места сотрудников и руководителей по возможности оснащены необходимой офисной мебелью и компьютерами. Оборудование находится в работоспособном состоянии. Существует потребность дополнительного оснащения рабочих мест более производительной компьютерной техникой, принтерами и другой оргтехникой.  </w:t>
      </w:r>
    </w:p>
    <w:p w:rsidR="00767920" w:rsidRPr="00F36A2D" w:rsidRDefault="00767920" w:rsidP="001202B3">
      <w:pPr>
        <w:ind w:firstLine="851"/>
        <w:jc w:val="both"/>
        <w:rPr>
          <w:sz w:val="28"/>
          <w:szCs w:val="28"/>
        </w:rPr>
      </w:pPr>
      <w:r w:rsidRPr="00F36A2D">
        <w:rPr>
          <w:b/>
          <w:sz w:val="28"/>
          <w:szCs w:val="28"/>
        </w:rPr>
        <w:t>Сведения о своевременности поступления материальных запасов</w:t>
      </w:r>
      <w:r w:rsidRPr="00F36A2D">
        <w:rPr>
          <w:sz w:val="28"/>
          <w:szCs w:val="28"/>
        </w:rPr>
        <w:t>. Закупка материальных запасов осуществляется по мере нео</w:t>
      </w:r>
      <w:r w:rsidR="002F22F6">
        <w:rPr>
          <w:sz w:val="28"/>
          <w:szCs w:val="28"/>
        </w:rPr>
        <w:t>бходимости</w:t>
      </w:r>
      <w:r w:rsidRPr="00F36A2D">
        <w:rPr>
          <w:sz w:val="28"/>
          <w:szCs w:val="28"/>
        </w:rPr>
        <w:t>.</w:t>
      </w:r>
    </w:p>
    <w:p w:rsidR="00767920" w:rsidRPr="00F36A2D" w:rsidRDefault="00767920" w:rsidP="00767920">
      <w:pPr>
        <w:ind w:firstLine="851"/>
        <w:jc w:val="both"/>
        <w:rPr>
          <w:sz w:val="28"/>
          <w:szCs w:val="28"/>
        </w:rPr>
      </w:pPr>
      <w:r w:rsidRPr="00F36A2D">
        <w:rPr>
          <w:b/>
          <w:sz w:val="28"/>
          <w:szCs w:val="28"/>
        </w:rPr>
        <w:lastRenderedPageBreak/>
        <w:t>Сведения о наличии материальных запасов, необходимых для осуществления деятельности учреждений</w:t>
      </w:r>
      <w:r w:rsidRPr="00F36A2D">
        <w:rPr>
          <w:sz w:val="28"/>
          <w:szCs w:val="28"/>
        </w:rPr>
        <w:t>.</w:t>
      </w:r>
    </w:p>
    <w:p w:rsidR="00767920" w:rsidRDefault="00767920" w:rsidP="00767920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У учреждений имеется  необходимый аварийный запас материалов в наличии. Излишнего накопления мат</w:t>
      </w:r>
      <w:r w:rsidR="00CB7211" w:rsidRPr="00F36A2D">
        <w:rPr>
          <w:sz w:val="28"/>
          <w:szCs w:val="28"/>
        </w:rPr>
        <w:t>ериальных</w:t>
      </w:r>
      <w:r w:rsidRPr="00F36A2D">
        <w:rPr>
          <w:sz w:val="28"/>
          <w:szCs w:val="28"/>
        </w:rPr>
        <w:t xml:space="preserve"> запасов не производится.</w:t>
      </w:r>
    </w:p>
    <w:p w:rsidR="00341C88" w:rsidRDefault="00341C88" w:rsidP="00767920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0042" w:rsidRPr="00F36A2D" w:rsidRDefault="007A0042" w:rsidP="00767920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0C3F80" w:rsidRPr="00F36A2D" w:rsidRDefault="006E7725" w:rsidP="005E5766">
      <w:pPr>
        <w:rPr>
          <w:sz w:val="28"/>
          <w:szCs w:val="28"/>
        </w:rPr>
      </w:pPr>
      <w:r w:rsidRPr="00F36A2D">
        <w:rPr>
          <w:b/>
          <w:sz w:val="28"/>
          <w:szCs w:val="28"/>
        </w:rPr>
        <w:t xml:space="preserve">          </w:t>
      </w:r>
    </w:p>
    <w:p w:rsidR="00735D12" w:rsidRPr="00F36A2D" w:rsidRDefault="000C3F80" w:rsidP="00735D12">
      <w:pPr>
        <w:rPr>
          <w:b/>
          <w:sz w:val="28"/>
          <w:szCs w:val="28"/>
        </w:rPr>
      </w:pPr>
      <w:r w:rsidRPr="00F36A2D">
        <w:rPr>
          <w:sz w:val="28"/>
          <w:szCs w:val="28"/>
        </w:rPr>
        <w:t xml:space="preserve">           </w:t>
      </w:r>
      <w:r w:rsidR="00735D12" w:rsidRPr="00F36A2D">
        <w:rPr>
          <w:b/>
          <w:sz w:val="28"/>
          <w:szCs w:val="28"/>
        </w:rPr>
        <w:t>Раздел 3 «АНАЛИЗ ОТЧЕТА ОБ ИСПОЛНЕНИИ БЮДЖЕТА</w:t>
      </w:r>
      <w:r w:rsidR="00735D12" w:rsidRPr="00F36A2D">
        <w:rPr>
          <w:b/>
          <w:sz w:val="28"/>
          <w:szCs w:val="28"/>
        </w:rPr>
        <w:br/>
        <w:t xml:space="preserve">                             СУБЪЕКТОМ  БЮДЖЕТНОЙ ОТЧЕТНОСТИ»</w:t>
      </w:r>
    </w:p>
    <w:p w:rsidR="00735D12" w:rsidRPr="00F36A2D" w:rsidRDefault="00735D12" w:rsidP="00735D12">
      <w:pPr>
        <w:rPr>
          <w:sz w:val="28"/>
          <w:szCs w:val="28"/>
        </w:rPr>
      </w:pPr>
      <w:r w:rsidRPr="00F36A2D">
        <w:rPr>
          <w:sz w:val="28"/>
          <w:szCs w:val="28"/>
        </w:rPr>
        <w:t xml:space="preserve">                             </w:t>
      </w:r>
    </w:p>
    <w:p w:rsidR="00735D12" w:rsidRPr="00F36A2D" w:rsidRDefault="00735D12" w:rsidP="00735D12">
      <w:pPr>
        <w:rPr>
          <w:b/>
          <w:sz w:val="28"/>
          <w:szCs w:val="28"/>
        </w:rPr>
      </w:pPr>
      <w:r w:rsidRPr="00F36A2D">
        <w:rPr>
          <w:sz w:val="28"/>
          <w:szCs w:val="28"/>
        </w:rPr>
        <w:t xml:space="preserve">                        </w:t>
      </w:r>
      <w:r w:rsidRPr="00F36A2D">
        <w:rPr>
          <w:b/>
          <w:sz w:val="28"/>
          <w:szCs w:val="28"/>
        </w:rPr>
        <w:t>Сведения об исполнении текстовых статей</w:t>
      </w:r>
    </w:p>
    <w:p w:rsidR="00735D12" w:rsidRPr="00F36A2D" w:rsidRDefault="00735D12" w:rsidP="00735D12">
      <w:pPr>
        <w:jc w:val="center"/>
        <w:rPr>
          <w:b/>
          <w:sz w:val="28"/>
          <w:szCs w:val="28"/>
        </w:rPr>
      </w:pPr>
      <w:r w:rsidRPr="00F36A2D">
        <w:rPr>
          <w:b/>
          <w:sz w:val="28"/>
          <w:szCs w:val="28"/>
        </w:rPr>
        <w:t>закона (решения) о бюджете</w:t>
      </w:r>
    </w:p>
    <w:p w:rsidR="00735D12" w:rsidRPr="00F36A2D" w:rsidRDefault="00735D12" w:rsidP="00735D12">
      <w:pPr>
        <w:jc w:val="right"/>
        <w:rPr>
          <w:sz w:val="28"/>
          <w:szCs w:val="28"/>
        </w:rPr>
      </w:pPr>
      <w:r w:rsidRPr="00F36A2D">
        <w:rPr>
          <w:sz w:val="28"/>
          <w:szCs w:val="28"/>
        </w:rPr>
        <w:t>Таблица №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2835"/>
        <w:gridCol w:w="2583"/>
      </w:tblGrid>
      <w:tr w:rsidR="00735D12" w:rsidRPr="00F36A2D" w:rsidTr="009C55A7"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2" w:rsidRPr="00F36A2D" w:rsidRDefault="00735D12" w:rsidP="00386136">
            <w:pPr>
              <w:jc w:val="center"/>
            </w:pPr>
            <w:r w:rsidRPr="00F36A2D">
              <w:t>Содержание статьи закона (решения) о бюджете, тыс. руб.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2" w:rsidRPr="00F36A2D" w:rsidRDefault="00735D12" w:rsidP="00386136">
            <w:pPr>
              <w:jc w:val="center"/>
            </w:pPr>
            <w:r w:rsidRPr="00F36A2D">
              <w:t>Результат исполнения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2" w:rsidRPr="00F36A2D" w:rsidRDefault="00735D12" w:rsidP="00386136">
            <w:pPr>
              <w:jc w:val="center"/>
            </w:pPr>
            <w:r w:rsidRPr="00F36A2D">
              <w:t>Причины неисполнения</w:t>
            </w:r>
          </w:p>
        </w:tc>
      </w:tr>
      <w:tr w:rsidR="00735D12" w:rsidRPr="00F36A2D" w:rsidTr="009C55A7"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2" w:rsidRPr="00F36A2D" w:rsidRDefault="00735D12" w:rsidP="00386136">
            <w:pPr>
              <w:jc w:val="center"/>
            </w:pPr>
            <w:r w:rsidRPr="00F36A2D">
              <w:t>1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2" w:rsidRPr="00F36A2D" w:rsidRDefault="00735D12" w:rsidP="00386136">
            <w:pPr>
              <w:jc w:val="center"/>
            </w:pPr>
            <w:r w:rsidRPr="00F36A2D">
              <w:t>2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2" w:rsidRPr="00F36A2D" w:rsidRDefault="00735D12" w:rsidP="00386136">
            <w:pPr>
              <w:jc w:val="center"/>
            </w:pPr>
            <w:r w:rsidRPr="00F36A2D">
              <w:t>3</w:t>
            </w:r>
          </w:p>
        </w:tc>
      </w:tr>
      <w:tr w:rsidR="00735D12" w:rsidRPr="00F36A2D" w:rsidTr="009C55A7"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2" w:rsidRPr="00F36A2D" w:rsidRDefault="00735D12" w:rsidP="00386136">
            <w:pPr>
              <w:pStyle w:val="a3"/>
              <w:spacing w:after="0"/>
              <w:jc w:val="both"/>
            </w:pPr>
            <w:r w:rsidRPr="00F36A2D">
              <w:t>Раздел 1, п 2. Утвердить основные характеристики бюджета поселения</w:t>
            </w:r>
          </w:p>
          <w:p w:rsidR="00735D12" w:rsidRPr="00F36A2D" w:rsidRDefault="00CB7211" w:rsidP="00386136">
            <w:pPr>
              <w:numPr>
                <w:ilvl w:val="1"/>
                <w:numId w:val="17"/>
              </w:numPr>
              <w:jc w:val="both"/>
            </w:pPr>
            <w:r w:rsidRPr="00F36A2D">
              <w:t>на 2022</w:t>
            </w:r>
            <w:r w:rsidR="00735D12" w:rsidRPr="00F36A2D">
              <w:t xml:space="preserve"> год:</w:t>
            </w:r>
          </w:p>
          <w:p w:rsidR="009C55A7" w:rsidRPr="00F36A2D" w:rsidRDefault="009C55A7" w:rsidP="009C55A7">
            <w:r w:rsidRPr="00F36A2D">
              <w:t xml:space="preserve"> </w:t>
            </w:r>
            <w:r w:rsidR="00FE681B" w:rsidRPr="00F36A2D">
              <w:t>1)</w:t>
            </w:r>
            <w:r w:rsidR="00735D12" w:rsidRPr="00F36A2D">
              <w:t>об</w:t>
            </w:r>
            <w:r w:rsidR="00CB7211" w:rsidRPr="00F36A2D">
              <w:t>щий объем доходов в сумме 9591,4</w:t>
            </w:r>
            <w:r w:rsidR="00735D12" w:rsidRPr="00F36A2D">
              <w:t xml:space="preserve"> тыс.руб</w:t>
            </w:r>
            <w:r w:rsidR="00F17626" w:rsidRPr="00F36A2D">
              <w:t>.</w:t>
            </w:r>
            <w:r w:rsidR="00735D12" w:rsidRPr="00F36A2D">
              <w:t>;</w:t>
            </w:r>
          </w:p>
          <w:p w:rsidR="009C55A7" w:rsidRPr="00F36A2D" w:rsidRDefault="00FE681B" w:rsidP="00386136">
            <w:pPr>
              <w:jc w:val="both"/>
            </w:pPr>
            <w:r w:rsidRPr="00F36A2D">
              <w:t>2)</w:t>
            </w:r>
            <w:r w:rsidR="00735D12" w:rsidRPr="00F36A2D">
              <w:t>общ</w:t>
            </w:r>
            <w:r w:rsidR="00CB7211" w:rsidRPr="00F36A2D">
              <w:t>ий объем расходов в сумме 9617,8</w:t>
            </w:r>
            <w:r w:rsidR="00735D12" w:rsidRPr="00F36A2D">
              <w:t xml:space="preserve"> тыс.руб</w:t>
            </w:r>
            <w:r w:rsidR="00F17626" w:rsidRPr="00F36A2D">
              <w:t>.</w:t>
            </w:r>
            <w:r w:rsidR="00735D12" w:rsidRPr="00F36A2D">
              <w:t>;</w:t>
            </w:r>
          </w:p>
          <w:p w:rsidR="00735D12" w:rsidRPr="00F36A2D" w:rsidRDefault="00FE681B" w:rsidP="00386136">
            <w:pPr>
              <w:jc w:val="both"/>
            </w:pPr>
            <w:r w:rsidRPr="00F36A2D">
              <w:t>3)</w:t>
            </w:r>
            <w:r w:rsidR="00A252B6" w:rsidRPr="00F36A2D">
              <w:t xml:space="preserve"> </w:t>
            </w:r>
            <w:r w:rsidR="00F17626" w:rsidRPr="00F36A2D">
              <w:t>Д</w:t>
            </w:r>
            <w:r w:rsidR="00735D12" w:rsidRPr="00F36A2D">
              <w:t>ефицит</w:t>
            </w:r>
            <w:r w:rsidR="00F17626" w:rsidRPr="00F36A2D">
              <w:t xml:space="preserve"> бюджета поселения </w:t>
            </w:r>
            <w:r w:rsidR="00AD1398" w:rsidRPr="00F36A2D">
              <w:t>в сумме 26,4</w:t>
            </w:r>
            <w:r w:rsidR="00735D12" w:rsidRPr="00F36A2D">
              <w:t xml:space="preserve"> тыс.руб</w:t>
            </w:r>
            <w:r w:rsidR="00F17626" w:rsidRPr="00F36A2D">
              <w:t>.</w:t>
            </w:r>
          </w:p>
          <w:p w:rsidR="00FE681B" w:rsidRPr="00F36A2D" w:rsidRDefault="00FE681B" w:rsidP="00386136">
            <w:pPr>
              <w:jc w:val="both"/>
            </w:pPr>
          </w:p>
          <w:p w:rsidR="009C55A7" w:rsidRPr="00F36A2D" w:rsidRDefault="009C55A7" w:rsidP="00386136">
            <w:pPr>
              <w:jc w:val="both"/>
            </w:pPr>
          </w:p>
          <w:p w:rsidR="00735D12" w:rsidRPr="00F36A2D" w:rsidRDefault="00735D12" w:rsidP="00FE681B">
            <w:pPr>
              <w:pStyle w:val="a3"/>
            </w:pPr>
            <w:r w:rsidRPr="00F36A2D">
              <w:t>Раздел 3, п.8</w:t>
            </w:r>
            <w:r w:rsidR="00FE681B" w:rsidRPr="00F36A2D">
              <w:t>.</w:t>
            </w:r>
            <w:r w:rsidR="00F17626" w:rsidRPr="00F36A2D">
              <w:t xml:space="preserve"> </w:t>
            </w:r>
            <w:r w:rsidRPr="00F36A2D">
              <w:t xml:space="preserve"> Утвердить общий объем бюджетных ассигнований, направляемых на исполнение публичных нормативных обязательств:</w:t>
            </w:r>
            <w:r w:rsidR="00FE681B" w:rsidRPr="00F36A2D">
              <w:t xml:space="preserve"> </w:t>
            </w:r>
            <w:r w:rsidR="00A252B6" w:rsidRPr="00F36A2D">
              <w:t>на 2022 год в сумме 602,7</w:t>
            </w:r>
            <w:r w:rsidRPr="00F36A2D">
              <w:t xml:space="preserve"> тыс. рублей;</w:t>
            </w:r>
          </w:p>
          <w:p w:rsidR="00301CC4" w:rsidRPr="00F36A2D" w:rsidRDefault="00735D12" w:rsidP="00FE681B">
            <w:pPr>
              <w:pStyle w:val="a3"/>
              <w:spacing w:after="0"/>
            </w:pPr>
            <w:r w:rsidRPr="00F36A2D">
              <w:t>Раздел 4 п.11</w:t>
            </w:r>
            <w:r w:rsidR="00FE681B" w:rsidRPr="00F36A2D">
              <w:t>. У</w:t>
            </w:r>
            <w:r w:rsidRPr="00F36A2D">
              <w:t>становить верхний предел муниципального</w:t>
            </w:r>
          </w:p>
          <w:p w:rsidR="00FE681B" w:rsidRPr="00F36A2D" w:rsidRDefault="00735D12" w:rsidP="00FE681B">
            <w:pPr>
              <w:pStyle w:val="a3"/>
              <w:spacing w:after="0"/>
            </w:pPr>
            <w:r w:rsidRPr="00F36A2D">
              <w:t xml:space="preserve"> внутреннего долга поселения по состоянию:</w:t>
            </w:r>
          </w:p>
          <w:p w:rsidR="009C55A7" w:rsidRPr="00F36A2D" w:rsidRDefault="009C55A7" w:rsidP="009C55A7">
            <w:pPr>
              <w:pStyle w:val="a3"/>
              <w:spacing w:after="0"/>
            </w:pPr>
            <w:r w:rsidRPr="00F36A2D">
              <w:t xml:space="preserve"> 1) </w:t>
            </w:r>
            <w:r w:rsidR="00A252B6" w:rsidRPr="00F36A2D">
              <w:t>на 1 января 2023</w:t>
            </w:r>
            <w:r w:rsidR="00735D12" w:rsidRPr="00F36A2D">
              <w:t xml:space="preserve"> года в сумме 0,00 тыс.руб., в т.ч. по муниципальным гарантиям в сумме 0,0 тыс.руб</w:t>
            </w:r>
          </w:p>
          <w:p w:rsidR="00735D12" w:rsidRPr="00F36A2D" w:rsidRDefault="00A252B6" w:rsidP="009C55A7">
            <w:pPr>
              <w:pStyle w:val="a3"/>
              <w:spacing w:after="0"/>
            </w:pPr>
            <w:r w:rsidRPr="00F36A2D">
              <w:t xml:space="preserve"> 2) на 1 января 2024</w:t>
            </w:r>
            <w:r w:rsidR="00735D12" w:rsidRPr="00F36A2D">
              <w:t xml:space="preserve"> года в сумме  0,0 тыс. руб., в т.ч. по муниципальным гарантиям в сумме 0,0 тыс.руб.;</w:t>
            </w:r>
          </w:p>
          <w:p w:rsidR="00735D12" w:rsidRPr="00F36A2D" w:rsidRDefault="00A252B6" w:rsidP="00FE681B">
            <w:pPr>
              <w:pStyle w:val="a3"/>
              <w:spacing w:after="0"/>
            </w:pPr>
            <w:r w:rsidRPr="00F36A2D">
              <w:t xml:space="preserve"> 3)  на 1 января 2025</w:t>
            </w:r>
            <w:r w:rsidR="00735D12" w:rsidRPr="00F36A2D">
              <w:t xml:space="preserve"> года в сумме 0,0 тыс.руб., в т.ч. по муниципальным гарантиям в сумме 0,0 тыс. рублей</w:t>
            </w:r>
          </w:p>
          <w:p w:rsidR="00735D12" w:rsidRPr="00F36A2D" w:rsidRDefault="00960FD5" w:rsidP="00386136">
            <w:pPr>
              <w:jc w:val="both"/>
            </w:pPr>
            <w:r w:rsidRPr="00F36A2D">
              <w:t>п.</w:t>
            </w:r>
            <w:r w:rsidR="00735D12" w:rsidRPr="00F36A2D">
              <w:t xml:space="preserve">12. </w:t>
            </w:r>
            <w:r w:rsidR="00F17626" w:rsidRPr="00F36A2D">
              <w:t>Утвердить оббьем расходов на обслуживание муниципального внутреннего долга поселения</w:t>
            </w:r>
            <w:r w:rsidR="00735D12" w:rsidRPr="00F36A2D">
              <w:t xml:space="preserve"> </w:t>
            </w:r>
          </w:p>
          <w:p w:rsidR="00735D12" w:rsidRPr="00F36A2D" w:rsidRDefault="009C55A7" w:rsidP="00386136">
            <w:pPr>
              <w:jc w:val="both"/>
            </w:pPr>
            <w:r w:rsidRPr="00F36A2D">
              <w:t>1)</w:t>
            </w:r>
            <w:r w:rsidR="00A252B6" w:rsidRPr="00F36A2D">
              <w:t>на 2022</w:t>
            </w:r>
            <w:r w:rsidR="00735D12" w:rsidRPr="00F36A2D">
              <w:t xml:space="preserve"> год в сумме 0,0 тыс. рублей;</w:t>
            </w:r>
          </w:p>
          <w:p w:rsidR="00735D12" w:rsidRPr="00F36A2D" w:rsidRDefault="009C55A7" w:rsidP="00386136">
            <w:pPr>
              <w:jc w:val="both"/>
            </w:pPr>
            <w:r w:rsidRPr="00F36A2D">
              <w:lastRenderedPageBreak/>
              <w:t>2)</w:t>
            </w:r>
            <w:r w:rsidR="00A252B6" w:rsidRPr="00F36A2D">
              <w:t>на 2023</w:t>
            </w:r>
            <w:r w:rsidR="00735D12" w:rsidRPr="00F36A2D">
              <w:t xml:space="preserve"> год в сумме 0,0 тыс. рублей;</w:t>
            </w:r>
          </w:p>
          <w:p w:rsidR="00735D12" w:rsidRPr="00F36A2D" w:rsidRDefault="009C55A7" w:rsidP="00386136">
            <w:pPr>
              <w:jc w:val="both"/>
            </w:pPr>
            <w:r w:rsidRPr="00F36A2D">
              <w:t>3)</w:t>
            </w:r>
            <w:r w:rsidR="00A252B6" w:rsidRPr="00F36A2D">
              <w:t>на 2024</w:t>
            </w:r>
            <w:r w:rsidR="00735D12" w:rsidRPr="00F36A2D">
              <w:t xml:space="preserve"> год в сумме 0,0 тыс. рублей.</w:t>
            </w:r>
          </w:p>
          <w:p w:rsidR="00735D12" w:rsidRPr="00F36A2D" w:rsidRDefault="00735D12" w:rsidP="00386136">
            <w:pPr>
              <w:pStyle w:val="a3"/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FE681B" w:rsidRPr="00F36A2D" w:rsidRDefault="00FE681B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9C55A7" w:rsidRPr="00F36A2D" w:rsidRDefault="009C55A7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F17626" w:rsidRPr="00F36A2D" w:rsidRDefault="00CB7211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  <w:r w:rsidRPr="00F36A2D">
              <w:rPr>
                <w:kern w:val="2"/>
              </w:rPr>
              <w:t>1)Результат исполнения 100,5</w:t>
            </w:r>
            <w:r w:rsidR="00735D12" w:rsidRPr="00F36A2D">
              <w:rPr>
                <w:kern w:val="2"/>
              </w:rPr>
              <w:t xml:space="preserve"> %</w:t>
            </w:r>
          </w:p>
          <w:p w:rsidR="00735D12" w:rsidRPr="00F36A2D" w:rsidRDefault="00CB7211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  <w:r w:rsidRPr="00F36A2D">
              <w:rPr>
                <w:kern w:val="2"/>
              </w:rPr>
              <w:t>2)Результат исполнения 99,3</w:t>
            </w:r>
            <w:r w:rsidR="00735D12" w:rsidRPr="00F36A2D">
              <w:rPr>
                <w:kern w:val="2"/>
              </w:rPr>
              <w:t xml:space="preserve"> %.</w:t>
            </w:r>
          </w:p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  <w:r w:rsidRPr="00F36A2D">
              <w:rPr>
                <w:kern w:val="2"/>
              </w:rPr>
              <w:t xml:space="preserve">3) Результат исполнения               85,9 %. </w:t>
            </w:r>
          </w:p>
          <w:p w:rsidR="009C55A7" w:rsidRPr="00F36A2D" w:rsidRDefault="009C55A7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color w:val="FF00FF"/>
                <w:kern w:val="2"/>
              </w:rPr>
            </w:pPr>
          </w:p>
          <w:p w:rsidR="00735D12" w:rsidRPr="00F36A2D" w:rsidRDefault="00A252B6" w:rsidP="00FE681B">
            <w:pPr>
              <w:tabs>
                <w:tab w:val="left" w:pos="720"/>
              </w:tabs>
              <w:jc w:val="both"/>
              <w:rPr>
                <w:kern w:val="2"/>
              </w:rPr>
            </w:pPr>
            <w:r w:rsidRPr="00F36A2D">
              <w:rPr>
                <w:kern w:val="2"/>
              </w:rPr>
              <w:t>Результат исполнения – 100</w:t>
            </w:r>
            <w:r w:rsidR="00735D12" w:rsidRPr="00F36A2D">
              <w:rPr>
                <w:kern w:val="2"/>
              </w:rPr>
              <w:t>%</w:t>
            </w:r>
          </w:p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36A2D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55490" w:rsidRDefault="009C55A7" w:rsidP="009C55A7">
            <w:pPr>
              <w:tabs>
                <w:tab w:val="left" w:pos="720"/>
              </w:tabs>
              <w:jc w:val="both"/>
              <w:rPr>
                <w:kern w:val="2"/>
              </w:rPr>
            </w:pPr>
            <w:r w:rsidRPr="00F36A2D">
              <w:rPr>
                <w:kern w:val="2"/>
              </w:rPr>
              <w:t>1)</w:t>
            </w:r>
            <w:r w:rsidR="00735D12" w:rsidRPr="00F36A2D">
              <w:rPr>
                <w:kern w:val="2"/>
              </w:rPr>
              <w:t>Результат исполнения -0%</w:t>
            </w:r>
          </w:p>
          <w:p w:rsidR="00735D12" w:rsidRPr="00F55490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55490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55490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55490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55490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55490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55490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55490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55490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735D12" w:rsidRPr="00F55490" w:rsidRDefault="00735D12" w:rsidP="00386136">
            <w:pPr>
              <w:tabs>
                <w:tab w:val="left" w:pos="720"/>
              </w:tabs>
              <w:jc w:val="both"/>
              <w:rPr>
                <w:kern w:val="2"/>
              </w:rPr>
            </w:pPr>
          </w:p>
          <w:p w:rsidR="009C55A7" w:rsidRPr="00F36A2D" w:rsidRDefault="009C55A7" w:rsidP="00F17626">
            <w:pPr>
              <w:jc w:val="both"/>
              <w:rPr>
                <w:kern w:val="2"/>
              </w:rPr>
            </w:pPr>
          </w:p>
          <w:p w:rsidR="009C55A7" w:rsidRPr="00F36A2D" w:rsidRDefault="009C55A7" w:rsidP="00F17626">
            <w:pPr>
              <w:jc w:val="both"/>
              <w:rPr>
                <w:kern w:val="2"/>
              </w:rPr>
            </w:pPr>
          </w:p>
          <w:p w:rsidR="00735D12" w:rsidRPr="00F36A2D" w:rsidRDefault="00F17626" w:rsidP="00F17626">
            <w:pPr>
              <w:jc w:val="both"/>
              <w:rPr>
                <w:kern w:val="2"/>
              </w:rPr>
            </w:pPr>
            <w:r w:rsidRPr="00F36A2D">
              <w:rPr>
                <w:kern w:val="2"/>
              </w:rPr>
              <w:t>1)</w:t>
            </w:r>
            <w:r w:rsidR="00735D12" w:rsidRPr="00F36A2D">
              <w:rPr>
                <w:kern w:val="2"/>
              </w:rPr>
              <w:t xml:space="preserve">Результат исполнения </w:t>
            </w:r>
            <w:r w:rsidR="00735D12" w:rsidRPr="00F36A2D">
              <w:rPr>
                <w:kern w:val="2"/>
              </w:rPr>
              <w:lastRenderedPageBreak/>
              <w:t>0%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12" w:rsidRPr="00F36A2D" w:rsidRDefault="00735D12" w:rsidP="00386136">
            <w:pPr>
              <w:pStyle w:val="31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F17626">
            <w:pPr>
              <w:pStyle w:val="31"/>
              <w:jc w:val="left"/>
              <w:rPr>
                <w:b w:val="0"/>
                <w:sz w:val="24"/>
                <w:szCs w:val="24"/>
              </w:rPr>
            </w:pPr>
          </w:p>
          <w:p w:rsidR="00FE681B" w:rsidRPr="00F36A2D" w:rsidRDefault="00FE681B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9C55A7" w:rsidRPr="00F36A2D" w:rsidRDefault="009C55A7" w:rsidP="00FE681B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FE681B">
            <w:pPr>
              <w:pStyle w:val="31"/>
              <w:jc w:val="both"/>
              <w:rPr>
                <w:b w:val="0"/>
                <w:sz w:val="24"/>
                <w:szCs w:val="24"/>
              </w:rPr>
            </w:pPr>
            <w:r w:rsidRPr="00F36A2D">
              <w:rPr>
                <w:b w:val="0"/>
                <w:sz w:val="24"/>
                <w:szCs w:val="24"/>
              </w:rPr>
              <w:t>1) -</w:t>
            </w:r>
          </w:p>
          <w:p w:rsidR="00735D12" w:rsidRPr="00F36A2D" w:rsidRDefault="009C55A7" w:rsidP="00FE681B">
            <w:pPr>
              <w:pStyle w:val="31"/>
              <w:jc w:val="left"/>
              <w:rPr>
                <w:b w:val="0"/>
                <w:sz w:val="24"/>
                <w:szCs w:val="24"/>
              </w:rPr>
            </w:pPr>
            <w:r w:rsidRPr="00F36A2D">
              <w:rPr>
                <w:b w:val="0"/>
                <w:sz w:val="24"/>
                <w:szCs w:val="24"/>
              </w:rPr>
              <w:t xml:space="preserve">2) причины  неисполнения </w:t>
            </w:r>
            <w:r w:rsidR="00735D12" w:rsidRPr="00F36A2D">
              <w:rPr>
                <w:b w:val="0"/>
                <w:sz w:val="24"/>
                <w:szCs w:val="24"/>
              </w:rPr>
              <w:t xml:space="preserve">указаны в форме 0505164 </w:t>
            </w:r>
          </w:p>
          <w:p w:rsidR="00735D12" w:rsidRPr="00F36A2D" w:rsidRDefault="00C93DA7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  <w:r w:rsidRPr="00F36A2D">
              <w:rPr>
                <w:b w:val="0"/>
                <w:sz w:val="24"/>
                <w:szCs w:val="24"/>
              </w:rPr>
              <w:t>3)</w:t>
            </w:r>
            <w:r w:rsidRPr="00F36A2D">
              <w:rPr>
                <w:b w:val="0"/>
                <w:snapToGrid w:val="0"/>
                <w:sz w:val="24"/>
                <w:szCs w:val="24"/>
              </w:rPr>
              <w:t>Экономия бюджетных средств</w:t>
            </w: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9C55A7" w:rsidRPr="00F36A2D" w:rsidRDefault="009C55A7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  <w:r w:rsidRPr="00F36A2D">
              <w:rPr>
                <w:b w:val="0"/>
                <w:sz w:val="24"/>
                <w:szCs w:val="24"/>
              </w:rPr>
              <w:t>1)Муниципальные гарантии не предоставлялись</w:t>
            </w: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960FD5" w:rsidRPr="00F36A2D" w:rsidRDefault="00960FD5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960FD5" w:rsidRPr="00F36A2D" w:rsidRDefault="00960FD5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38613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735D12" w:rsidP="00F17626">
            <w:pPr>
              <w:pStyle w:val="31"/>
              <w:tabs>
                <w:tab w:val="clear" w:pos="720"/>
              </w:tabs>
              <w:jc w:val="both"/>
              <w:rPr>
                <w:b w:val="0"/>
                <w:sz w:val="24"/>
                <w:szCs w:val="24"/>
              </w:rPr>
            </w:pPr>
          </w:p>
          <w:p w:rsidR="009C55A7" w:rsidRPr="00F36A2D" w:rsidRDefault="009C55A7" w:rsidP="00F1762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9C55A7" w:rsidRPr="00F36A2D" w:rsidRDefault="009C55A7" w:rsidP="00F17626">
            <w:pPr>
              <w:pStyle w:val="31"/>
              <w:jc w:val="both"/>
              <w:rPr>
                <w:b w:val="0"/>
                <w:sz w:val="24"/>
                <w:szCs w:val="24"/>
              </w:rPr>
            </w:pPr>
          </w:p>
          <w:p w:rsidR="00735D12" w:rsidRPr="00F36A2D" w:rsidRDefault="00F17626" w:rsidP="00F17626">
            <w:pPr>
              <w:pStyle w:val="31"/>
              <w:jc w:val="both"/>
              <w:rPr>
                <w:b w:val="0"/>
                <w:sz w:val="24"/>
                <w:szCs w:val="24"/>
              </w:rPr>
            </w:pPr>
            <w:r w:rsidRPr="00F36A2D">
              <w:rPr>
                <w:b w:val="0"/>
                <w:sz w:val="24"/>
                <w:szCs w:val="24"/>
              </w:rPr>
              <w:t>1)</w:t>
            </w:r>
            <w:r w:rsidR="00735D12" w:rsidRPr="00F36A2D">
              <w:rPr>
                <w:b w:val="0"/>
                <w:sz w:val="24"/>
                <w:szCs w:val="24"/>
              </w:rPr>
              <w:t xml:space="preserve">Муниципального </w:t>
            </w:r>
            <w:r w:rsidR="00735D12" w:rsidRPr="00F36A2D">
              <w:rPr>
                <w:b w:val="0"/>
                <w:sz w:val="24"/>
                <w:szCs w:val="24"/>
              </w:rPr>
              <w:lastRenderedPageBreak/>
              <w:t>внутреннего долга нет</w:t>
            </w:r>
          </w:p>
        </w:tc>
      </w:tr>
    </w:tbl>
    <w:p w:rsidR="00092DDE" w:rsidRPr="00F36A2D" w:rsidRDefault="00092DDE" w:rsidP="00735D12">
      <w:pPr>
        <w:rPr>
          <w:sz w:val="28"/>
          <w:szCs w:val="28"/>
        </w:rPr>
      </w:pPr>
    </w:p>
    <w:p w:rsidR="0037056A" w:rsidRDefault="0037056A" w:rsidP="00301CC4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Данные отчета формы 0503117 «Отчет об исполнении бюджета» </w:t>
      </w:r>
      <w:r w:rsidR="00A252B6" w:rsidRPr="00F36A2D">
        <w:rPr>
          <w:sz w:val="28"/>
          <w:szCs w:val="28"/>
        </w:rPr>
        <w:t>соответствуют данным</w:t>
      </w:r>
      <w:r w:rsidRPr="00F36A2D">
        <w:rPr>
          <w:sz w:val="28"/>
          <w:szCs w:val="28"/>
        </w:rPr>
        <w:t xml:space="preserve"> отчета формы  0503151 «От</w:t>
      </w:r>
      <w:r w:rsidR="00A252B6" w:rsidRPr="00F36A2D">
        <w:rPr>
          <w:sz w:val="28"/>
          <w:szCs w:val="28"/>
        </w:rPr>
        <w:t>чет по поступлениям и выбытиям»</w:t>
      </w:r>
      <w:r w:rsidR="00696BD2" w:rsidRPr="00F36A2D">
        <w:rPr>
          <w:sz w:val="28"/>
          <w:szCs w:val="28"/>
        </w:rPr>
        <w:t>.</w:t>
      </w:r>
    </w:p>
    <w:p w:rsidR="0021360A" w:rsidRPr="00F36A2D" w:rsidRDefault="0021360A" w:rsidP="00301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Невыясненные поступления отсутствуют.</w:t>
      </w:r>
    </w:p>
    <w:p w:rsidR="00301CC4" w:rsidRPr="00F36A2D" w:rsidRDefault="0037056A" w:rsidP="00CD1D16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В форме 0503387 «Справочная таблица к отчету об исполнении консолидируемого бюджета субъекта Ро</w:t>
      </w:r>
      <w:r w:rsidR="00A252B6" w:rsidRPr="00F36A2D">
        <w:rPr>
          <w:sz w:val="28"/>
          <w:szCs w:val="28"/>
        </w:rPr>
        <w:t>ссийской Федерации» содержится 4 допустимых ошибки</w:t>
      </w:r>
      <w:r w:rsidRPr="00F36A2D">
        <w:rPr>
          <w:sz w:val="28"/>
          <w:szCs w:val="28"/>
        </w:rPr>
        <w:t xml:space="preserve">, которые описываются в таблице для пояснения отклонений, выявленных в ходе проверки контрольных соотношений в формах отчетности. </w:t>
      </w:r>
      <w:r w:rsidR="00301CC4" w:rsidRPr="00F36A2D">
        <w:rPr>
          <w:sz w:val="28"/>
          <w:szCs w:val="28"/>
        </w:rPr>
        <w:t xml:space="preserve"> </w:t>
      </w:r>
    </w:p>
    <w:p w:rsidR="00735D12" w:rsidRPr="00F36A2D" w:rsidRDefault="00735D12" w:rsidP="00C459C9">
      <w:pPr>
        <w:jc w:val="center"/>
      </w:pPr>
      <w:r w:rsidRPr="00F36A2D">
        <w:rPr>
          <w:b/>
        </w:rPr>
        <w:t>ДОХОДНАЯ  ЧАСТЬ  БЮДЖЕТА</w:t>
      </w:r>
    </w:p>
    <w:p w:rsidR="00735D12" w:rsidRPr="00F36A2D" w:rsidRDefault="00735D12" w:rsidP="00712044">
      <w:pPr>
        <w:ind w:firstLine="708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Бюджет сельского поселения Тигинское по дохо</w:t>
      </w:r>
      <w:r w:rsidR="00A252B6" w:rsidRPr="00F36A2D">
        <w:rPr>
          <w:sz w:val="28"/>
          <w:szCs w:val="28"/>
        </w:rPr>
        <w:t>дам за 2022</w:t>
      </w:r>
      <w:r w:rsidRPr="00F36A2D">
        <w:rPr>
          <w:sz w:val="28"/>
          <w:szCs w:val="28"/>
        </w:rPr>
        <w:t xml:space="preserve"> год исполнен в сумме </w:t>
      </w:r>
      <w:r w:rsidR="00A252B6" w:rsidRPr="00F36A2D">
        <w:rPr>
          <w:sz w:val="28"/>
          <w:szCs w:val="28"/>
        </w:rPr>
        <w:t>9 640 523,63 рублей или 100,5</w:t>
      </w:r>
      <w:r w:rsidR="00233604">
        <w:rPr>
          <w:sz w:val="28"/>
          <w:szCs w:val="28"/>
        </w:rPr>
        <w:t>1</w:t>
      </w:r>
      <w:r w:rsidRPr="00F36A2D">
        <w:rPr>
          <w:sz w:val="28"/>
          <w:szCs w:val="28"/>
        </w:rPr>
        <w:t>% к годовым плановым назначениям в том числе:</w:t>
      </w:r>
    </w:p>
    <w:p w:rsidR="00735D12" w:rsidRPr="00F36A2D" w:rsidRDefault="00735D12" w:rsidP="00712044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- налоговые и неналоговые доходы –</w:t>
      </w:r>
      <w:r w:rsidR="00A252B6" w:rsidRPr="00F36A2D">
        <w:rPr>
          <w:sz w:val="28"/>
          <w:szCs w:val="28"/>
        </w:rPr>
        <w:t xml:space="preserve"> при плане 406 000,00</w:t>
      </w:r>
      <w:r w:rsidRPr="00F36A2D">
        <w:rPr>
          <w:sz w:val="28"/>
          <w:szCs w:val="28"/>
        </w:rPr>
        <w:t xml:space="preserve"> рублей  исполнение составило </w:t>
      </w:r>
      <w:r w:rsidR="00A252B6" w:rsidRPr="00F36A2D">
        <w:rPr>
          <w:sz w:val="28"/>
          <w:szCs w:val="28"/>
        </w:rPr>
        <w:t>455 156,41</w:t>
      </w:r>
      <w:r w:rsidRPr="00F36A2D">
        <w:rPr>
          <w:sz w:val="28"/>
          <w:szCs w:val="28"/>
        </w:rPr>
        <w:t xml:space="preserve"> </w:t>
      </w:r>
      <w:r w:rsidR="00712044" w:rsidRPr="00F36A2D">
        <w:rPr>
          <w:sz w:val="28"/>
          <w:szCs w:val="28"/>
        </w:rPr>
        <w:t>рублей</w:t>
      </w:r>
      <w:r w:rsidRPr="00F36A2D">
        <w:rPr>
          <w:sz w:val="28"/>
          <w:szCs w:val="28"/>
        </w:rPr>
        <w:t xml:space="preserve">, или </w:t>
      </w:r>
      <w:r w:rsidR="00A252B6" w:rsidRPr="00F36A2D">
        <w:rPr>
          <w:sz w:val="28"/>
          <w:szCs w:val="28"/>
        </w:rPr>
        <w:t>112,1</w:t>
      </w:r>
      <w:r w:rsidRPr="00F36A2D">
        <w:rPr>
          <w:sz w:val="28"/>
          <w:szCs w:val="28"/>
        </w:rPr>
        <w:t xml:space="preserve">% к годовым плановым </w:t>
      </w:r>
      <w:r w:rsidR="00712044" w:rsidRPr="00F36A2D">
        <w:rPr>
          <w:sz w:val="28"/>
          <w:szCs w:val="28"/>
        </w:rPr>
        <w:t>назначениям;</w:t>
      </w:r>
    </w:p>
    <w:p w:rsidR="00735D12" w:rsidRPr="00F36A2D" w:rsidRDefault="00735D12" w:rsidP="00712044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- безвозмездные поступления от других бюджетов бюджетной системы РФ </w:t>
      </w:r>
      <w:r w:rsidR="00A252B6" w:rsidRPr="00F36A2D">
        <w:rPr>
          <w:sz w:val="28"/>
          <w:szCs w:val="28"/>
        </w:rPr>
        <w:t xml:space="preserve"> при плане 9 185 367,22</w:t>
      </w:r>
      <w:r w:rsidRPr="00F36A2D">
        <w:rPr>
          <w:sz w:val="28"/>
          <w:szCs w:val="28"/>
        </w:rPr>
        <w:t xml:space="preserve"> рублей исполнение</w:t>
      </w:r>
      <w:r w:rsidR="00A252B6" w:rsidRPr="00F36A2D">
        <w:rPr>
          <w:sz w:val="28"/>
          <w:szCs w:val="28"/>
        </w:rPr>
        <w:t xml:space="preserve"> составило 9 185 367,22 рублей или </w:t>
      </w:r>
      <w:r w:rsidRPr="00F36A2D">
        <w:rPr>
          <w:sz w:val="28"/>
          <w:szCs w:val="28"/>
        </w:rPr>
        <w:t xml:space="preserve"> 100%</w:t>
      </w:r>
      <w:r w:rsidR="00712044" w:rsidRPr="00F36A2D">
        <w:rPr>
          <w:sz w:val="28"/>
          <w:szCs w:val="28"/>
        </w:rPr>
        <w:t>.</w:t>
      </w:r>
    </w:p>
    <w:p w:rsidR="00735D12" w:rsidRPr="00F36A2D" w:rsidRDefault="00735D12" w:rsidP="00712044">
      <w:pPr>
        <w:ind w:firstLine="708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Удельный вес собственных доходов в бюджете сельского поселения Тигинское  в общей сумме </w:t>
      </w:r>
      <w:r w:rsidR="00F67D7A" w:rsidRPr="00F36A2D">
        <w:rPr>
          <w:sz w:val="28"/>
          <w:szCs w:val="28"/>
        </w:rPr>
        <w:t>доходов в 2022 году составил 4</w:t>
      </w:r>
      <w:r w:rsidRPr="00F36A2D">
        <w:rPr>
          <w:sz w:val="28"/>
          <w:szCs w:val="28"/>
        </w:rPr>
        <w:t>,7%.</w:t>
      </w:r>
    </w:p>
    <w:p w:rsidR="00735D12" w:rsidRPr="00F36A2D" w:rsidRDefault="00735D12" w:rsidP="00712044">
      <w:pPr>
        <w:ind w:firstLine="708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Основными доходными источниками бюджета сельского поселения Тигинское в 202</w:t>
      </w:r>
      <w:r w:rsidR="00F67D7A" w:rsidRPr="00F36A2D">
        <w:rPr>
          <w:sz w:val="28"/>
          <w:szCs w:val="28"/>
        </w:rPr>
        <w:t>2</w:t>
      </w:r>
      <w:r w:rsidRPr="00F36A2D">
        <w:rPr>
          <w:sz w:val="28"/>
          <w:szCs w:val="28"/>
        </w:rPr>
        <w:t xml:space="preserve"> году являются:</w:t>
      </w:r>
    </w:p>
    <w:p w:rsidR="00735D12" w:rsidRPr="00F36A2D" w:rsidRDefault="00735D12" w:rsidP="00712044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- земельный налог с физических лиц – </w:t>
      </w:r>
      <w:r w:rsidR="00F67D7A" w:rsidRPr="00F36A2D">
        <w:rPr>
          <w:sz w:val="28"/>
          <w:szCs w:val="28"/>
        </w:rPr>
        <w:t>при плане 205 000,00 рублей исполнен в сумме 230 635,59 рублей, или 112,5% от плановых назначений и 50,7</w:t>
      </w:r>
      <w:r w:rsidRPr="00F36A2D">
        <w:rPr>
          <w:sz w:val="28"/>
          <w:szCs w:val="28"/>
        </w:rPr>
        <w:t>% в структуре собственных доходов поселения.</w:t>
      </w:r>
      <w:r w:rsidR="00F67D7A" w:rsidRPr="00F36A2D">
        <w:rPr>
          <w:sz w:val="28"/>
          <w:szCs w:val="28"/>
        </w:rPr>
        <w:t xml:space="preserve"> План по земельному налогу перевыполнен в связи с уплатой налогоплательщиками недоимки прошлых лет</w:t>
      </w:r>
      <w:r w:rsidRPr="00F36A2D">
        <w:rPr>
          <w:sz w:val="28"/>
          <w:szCs w:val="28"/>
        </w:rPr>
        <w:t>;</w:t>
      </w:r>
    </w:p>
    <w:p w:rsidR="00F67D7A" w:rsidRPr="00F36A2D" w:rsidRDefault="00F67D7A" w:rsidP="00712044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- единый сельскохозяйственный налог – при плане 75000,00 рублей исполнение составило 84 934,50 рублей или 113,2% от плановых назначений и в структуре собственных доходов составляет 18,7%. Уплата единого сельскохозяйственного налога производится на основании прибыли, полученной сельхозпредприятием за предыдущий год;</w:t>
      </w:r>
    </w:p>
    <w:p w:rsidR="00F67D7A" w:rsidRPr="00F36A2D" w:rsidRDefault="00F67D7A" w:rsidP="00712044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- налог на доходы физических лиц – при плане 30 000,00 рублей исполнение составило</w:t>
      </w:r>
      <w:r w:rsidR="00BF0F3A" w:rsidRPr="00F36A2D">
        <w:rPr>
          <w:sz w:val="28"/>
          <w:szCs w:val="28"/>
        </w:rPr>
        <w:t xml:space="preserve"> </w:t>
      </w:r>
      <w:r w:rsidRPr="00F36A2D">
        <w:rPr>
          <w:sz w:val="28"/>
          <w:szCs w:val="28"/>
        </w:rPr>
        <w:t xml:space="preserve">37407,79 рублей или 124,7% от плановых назначений и в структуре собственных доходов составляет </w:t>
      </w:r>
      <w:r w:rsidR="00BF0F3A" w:rsidRPr="00F36A2D">
        <w:rPr>
          <w:sz w:val="28"/>
          <w:szCs w:val="28"/>
        </w:rPr>
        <w:t>8,2</w:t>
      </w:r>
      <w:r w:rsidR="007D36D4" w:rsidRPr="00F36A2D">
        <w:rPr>
          <w:sz w:val="28"/>
          <w:szCs w:val="28"/>
        </w:rPr>
        <w:t>%.</w:t>
      </w:r>
      <w:r w:rsidRPr="00F36A2D">
        <w:rPr>
          <w:sz w:val="28"/>
          <w:szCs w:val="28"/>
        </w:rPr>
        <w:t xml:space="preserve"> </w:t>
      </w:r>
      <w:r w:rsidR="007D36D4" w:rsidRPr="00F36A2D">
        <w:rPr>
          <w:sz w:val="28"/>
          <w:szCs w:val="28"/>
        </w:rPr>
        <w:t>Основные налогоплательщики - Администрация сельского поселения Тигинское,  Вожегодское РАЙПО, МБОУ «Тигинская школа», МБУК «ВРКДО», ИП (Глава КФХ) Левкин А.Б.;</w:t>
      </w:r>
    </w:p>
    <w:p w:rsidR="00735D12" w:rsidRPr="00F36A2D" w:rsidRDefault="00735D12" w:rsidP="003A3793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 xml:space="preserve">- земельный налог с организаций, обладающих земельным участком, расположенным в границах сельских поселений – </w:t>
      </w:r>
      <w:r w:rsidR="00BF0F3A" w:rsidRPr="00F36A2D">
        <w:rPr>
          <w:sz w:val="28"/>
          <w:szCs w:val="28"/>
        </w:rPr>
        <w:t xml:space="preserve">при плане 41000,00 рублей </w:t>
      </w:r>
      <w:r w:rsidR="00BF0F3A" w:rsidRPr="00F36A2D">
        <w:rPr>
          <w:sz w:val="28"/>
          <w:szCs w:val="28"/>
        </w:rPr>
        <w:lastRenderedPageBreak/>
        <w:t>исполнение составило 41 277 92 рублей или</w:t>
      </w:r>
      <w:r w:rsidR="007D36D4" w:rsidRPr="00F36A2D">
        <w:rPr>
          <w:sz w:val="28"/>
          <w:szCs w:val="28"/>
        </w:rPr>
        <w:t xml:space="preserve"> 100,7% и  9,1</w:t>
      </w:r>
      <w:r w:rsidRPr="00F36A2D">
        <w:rPr>
          <w:sz w:val="28"/>
          <w:szCs w:val="28"/>
        </w:rPr>
        <w:t xml:space="preserve">% в структуре собственных доходов. </w:t>
      </w:r>
      <w:r w:rsidR="003A3793" w:rsidRPr="00F36A2D">
        <w:rPr>
          <w:sz w:val="28"/>
          <w:szCs w:val="28"/>
        </w:rPr>
        <w:t>Основной налогоплательщик</w:t>
      </w:r>
      <w:r w:rsidRPr="00F36A2D">
        <w:rPr>
          <w:sz w:val="28"/>
          <w:szCs w:val="28"/>
        </w:rPr>
        <w:t xml:space="preserve"> – МБОУ «Тигинская школа»</w:t>
      </w:r>
      <w:r w:rsidR="00CE0FAB" w:rsidRPr="00F36A2D">
        <w:rPr>
          <w:sz w:val="28"/>
          <w:szCs w:val="28"/>
        </w:rPr>
        <w:t>, ПАО «МТС», МКП «Управление ЖКХ»;</w:t>
      </w:r>
    </w:p>
    <w:p w:rsidR="00735D12" w:rsidRPr="00F36A2D" w:rsidRDefault="00735D12" w:rsidP="003A3793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- налог на имущество физических лиц –</w:t>
      </w:r>
      <w:r w:rsidR="00CE0FAB" w:rsidRPr="00F36A2D">
        <w:rPr>
          <w:sz w:val="28"/>
          <w:szCs w:val="28"/>
        </w:rPr>
        <w:t>при плане 26 000,00 рублей исполнение составило 30 674,85 рублей</w:t>
      </w:r>
      <w:r w:rsidRPr="00F36A2D">
        <w:rPr>
          <w:sz w:val="28"/>
          <w:szCs w:val="28"/>
        </w:rPr>
        <w:t xml:space="preserve"> 25 340,92 </w:t>
      </w:r>
      <w:r w:rsidR="00CE0FAB" w:rsidRPr="00F36A2D">
        <w:rPr>
          <w:sz w:val="28"/>
          <w:szCs w:val="28"/>
        </w:rPr>
        <w:t>рублей или  118</w:t>
      </w:r>
      <w:r w:rsidRPr="00F36A2D">
        <w:rPr>
          <w:sz w:val="28"/>
          <w:szCs w:val="28"/>
        </w:rPr>
        <w:t>%</w:t>
      </w:r>
      <w:r w:rsidR="00CE0FAB" w:rsidRPr="00F36A2D">
        <w:rPr>
          <w:sz w:val="28"/>
          <w:szCs w:val="28"/>
        </w:rPr>
        <w:t xml:space="preserve"> от плановых назначений и </w:t>
      </w:r>
      <w:r w:rsidRPr="00F36A2D">
        <w:rPr>
          <w:sz w:val="28"/>
          <w:szCs w:val="28"/>
        </w:rPr>
        <w:t xml:space="preserve"> в структуре собственных доходов</w:t>
      </w:r>
      <w:r w:rsidR="00CE0FAB" w:rsidRPr="00F36A2D">
        <w:rPr>
          <w:sz w:val="28"/>
          <w:szCs w:val="28"/>
        </w:rPr>
        <w:t xml:space="preserve"> составляет 6,7%</w:t>
      </w:r>
      <w:r w:rsidRPr="00F36A2D">
        <w:rPr>
          <w:sz w:val="28"/>
          <w:szCs w:val="28"/>
        </w:rPr>
        <w:t>. Так же ка</w:t>
      </w:r>
      <w:r w:rsidR="00CE0FAB" w:rsidRPr="00F36A2D">
        <w:rPr>
          <w:sz w:val="28"/>
          <w:szCs w:val="28"/>
        </w:rPr>
        <w:t xml:space="preserve">к  и по земельному налогу  налогоплательщиками была уплачена  </w:t>
      </w:r>
      <w:r w:rsidRPr="00F36A2D">
        <w:rPr>
          <w:sz w:val="28"/>
          <w:szCs w:val="28"/>
        </w:rPr>
        <w:t xml:space="preserve"> нед</w:t>
      </w:r>
      <w:r w:rsidR="00CE0FAB" w:rsidRPr="00F36A2D">
        <w:rPr>
          <w:sz w:val="28"/>
          <w:szCs w:val="28"/>
        </w:rPr>
        <w:t>оимка прошлых лет</w:t>
      </w:r>
      <w:r w:rsidR="00712044" w:rsidRPr="00F36A2D">
        <w:rPr>
          <w:sz w:val="28"/>
          <w:szCs w:val="28"/>
        </w:rPr>
        <w:t>;</w:t>
      </w:r>
    </w:p>
    <w:p w:rsidR="00735D12" w:rsidRPr="00F36A2D" w:rsidRDefault="00735D12" w:rsidP="00712044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- государственная пошлина</w:t>
      </w:r>
      <w:r w:rsidR="001263FB" w:rsidRPr="00F36A2D">
        <w:rPr>
          <w:sz w:val="28"/>
          <w:szCs w:val="28"/>
        </w:rPr>
        <w:t xml:space="preserve"> </w:t>
      </w:r>
      <w:r w:rsidR="00CE0FAB" w:rsidRPr="00F36A2D">
        <w:rPr>
          <w:sz w:val="28"/>
          <w:szCs w:val="28"/>
        </w:rPr>
        <w:t>–</w:t>
      </w:r>
      <w:r w:rsidRPr="00F36A2D">
        <w:rPr>
          <w:sz w:val="28"/>
          <w:szCs w:val="28"/>
        </w:rPr>
        <w:t xml:space="preserve"> </w:t>
      </w:r>
      <w:r w:rsidR="00CE0FAB" w:rsidRPr="00F36A2D">
        <w:rPr>
          <w:sz w:val="28"/>
          <w:szCs w:val="28"/>
        </w:rPr>
        <w:t>при плане 10 000 руб.</w:t>
      </w:r>
      <w:r w:rsidR="00712044" w:rsidRPr="00F36A2D">
        <w:rPr>
          <w:sz w:val="28"/>
          <w:szCs w:val="28"/>
        </w:rPr>
        <w:t xml:space="preserve"> исполнение составляет</w:t>
      </w:r>
      <w:r w:rsidR="00CE0FAB" w:rsidRPr="00F36A2D">
        <w:rPr>
          <w:sz w:val="28"/>
          <w:szCs w:val="28"/>
        </w:rPr>
        <w:t>10570,00 рублей или  105,7</w:t>
      </w:r>
      <w:r w:rsidR="00712044" w:rsidRPr="00F36A2D">
        <w:rPr>
          <w:sz w:val="28"/>
          <w:szCs w:val="28"/>
        </w:rPr>
        <w:t>%</w:t>
      </w:r>
      <w:r w:rsidR="00CE0FAB" w:rsidRPr="00F36A2D">
        <w:rPr>
          <w:sz w:val="28"/>
          <w:szCs w:val="28"/>
        </w:rPr>
        <w:t xml:space="preserve"> от плановых назначений</w:t>
      </w:r>
      <w:r w:rsidR="00712044" w:rsidRPr="00F36A2D">
        <w:rPr>
          <w:sz w:val="28"/>
          <w:szCs w:val="28"/>
        </w:rPr>
        <w:t xml:space="preserve"> и</w:t>
      </w:r>
      <w:r w:rsidR="00CE0FAB" w:rsidRPr="00F36A2D">
        <w:rPr>
          <w:sz w:val="28"/>
          <w:szCs w:val="28"/>
        </w:rPr>
        <w:t xml:space="preserve"> </w:t>
      </w:r>
      <w:r w:rsidRPr="00F36A2D">
        <w:rPr>
          <w:sz w:val="28"/>
          <w:szCs w:val="28"/>
        </w:rPr>
        <w:t xml:space="preserve"> в структуре собственных доходов поселения</w:t>
      </w:r>
      <w:r w:rsidR="00CE0FAB" w:rsidRPr="00F36A2D">
        <w:rPr>
          <w:sz w:val="28"/>
          <w:szCs w:val="28"/>
        </w:rPr>
        <w:t xml:space="preserve"> составляет 2,3%</w:t>
      </w:r>
      <w:r w:rsidRPr="00F36A2D">
        <w:rPr>
          <w:sz w:val="28"/>
          <w:szCs w:val="28"/>
        </w:rPr>
        <w:t xml:space="preserve">. </w:t>
      </w:r>
      <w:r w:rsidR="00CE0FAB" w:rsidRPr="00F36A2D">
        <w:rPr>
          <w:sz w:val="28"/>
          <w:szCs w:val="28"/>
        </w:rPr>
        <w:t>В 2022</w:t>
      </w:r>
      <w:r w:rsidRPr="00F36A2D">
        <w:rPr>
          <w:sz w:val="28"/>
          <w:szCs w:val="28"/>
        </w:rPr>
        <w:t>году увеличилось число обращений граждан за со</w:t>
      </w:r>
      <w:r w:rsidR="00712044" w:rsidRPr="00F36A2D">
        <w:rPr>
          <w:sz w:val="28"/>
          <w:szCs w:val="28"/>
        </w:rPr>
        <w:t>вершением нотариальных действий;</w:t>
      </w:r>
    </w:p>
    <w:p w:rsidR="00735D12" w:rsidRPr="00F36A2D" w:rsidRDefault="00735D12" w:rsidP="00712044">
      <w:pPr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-  доходы, получаемые в виде арендной платы за земли, находящиеся в собственности сельского поселения (за исключением земельных участков муниципальных  бюджетных и автономных учреждений) –</w:t>
      </w:r>
      <w:r w:rsidR="00712044" w:rsidRPr="00F36A2D">
        <w:rPr>
          <w:sz w:val="28"/>
          <w:szCs w:val="28"/>
        </w:rPr>
        <w:t xml:space="preserve"> </w:t>
      </w:r>
      <w:r w:rsidR="00CE0FAB" w:rsidRPr="00F36A2D">
        <w:rPr>
          <w:sz w:val="28"/>
          <w:szCs w:val="28"/>
        </w:rPr>
        <w:t>исполнение составило 15 524,1 рублей или 103,5</w:t>
      </w:r>
      <w:r w:rsidRPr="00F36A2D">
        <w:rPr>
          <w:sz w:val="28"/>
          <w:szCs w:val="28"/>
        </w:rPr>
        <w:t xml:space="preserve">%  </w:t>
      </w:r>
      <w:r w:rsidR="00CE0FAB" w:rsidRPr="00F36A2D">
        <w:rPr>
          <w:sz w:val="28"/>
          <w:szCs w:val="28"/>
        </w:rPr>
        <w:t xml:space="preserve">от плановых назначений  и </w:t>
      </w:r>
      <w:r w:rsidRPr="00F36A2D">
        <w:rPr>
          <w:sz w:val="28"/>
          <w:szCs w:val="28"/>
        </w:rPr>
        <w:t xml:space="preserve"> в структуре собственных доходов</w:t>
      </w:r>
      <w:r w:rsidR="00CE0FAB" w:rsidRPr="00F36A2D">
        <w:rPr>
          <w:sz w:val="28"/>
          <w:szCs w:val="28"/>
        </w:rPr>
        <w:t xml:space="preserve"> составляет 3,4%</w:t>
      </w:r>
      <w:r w:rsidRPr="00F36A2D">
        <w:rPr>
          <w:sz w:val="28"/>
          <w:szCs w:val="28"/>
        </w:rPr>
        <w:t>. В  марте 2017 года</w:t>
      </w:r>
      <w:r w:rsidR="00712044" w:rsidRPr="00F36A2D">
        <w:rPr>
          <w:sz w:val="28"/>
          <w:szCs w:val="28"/>
        </w:rPr>
        <w:t>, в мае и декабре 2021 года</w:t>
      </w:r>
      <w:r w:rsidRPr="00F36A2D">
        <w:rPr>
          <w:sz w:val="28"/>
          <w:szCs w:val="28"/>
        </w:rPr>
        <w:t xml:space="preserve"> с ИП (Глава КФХ) Левкиным А.Б. был заключены договора  на  аренду земельных участков, находящихся в собственности сельского поселения Тигинское. </w:t>
      </w:r>
    </w:p>
    <w:p w:rsidR="00735D12" w:rsidRPr="00F36A2D" w:rsidRDefault="00735D12" w:rsidP="00712044">
      <w:pPr>
        <w:ind w:firstLine="708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Безвозмездные поступления от других бюджетов бюджетной системы РФ</w:t>
      </w:r>
      <w:r w:rsidR="00CE0FAB" w:rsidRPr="00F36A2D">
        <w:rPr>
          <w:sz w:val="28"/>
          <w:szCs w:val="28"/>
        </w:rPr>
        <w:t xml:space="preserve"> исполнены  в сумме 9 185 367,22</w:t>
      </w:r>
      <w:r w:rsidRPr="00F36A2D">
        <w:rPr>
          <w:sz w:val="28"/>
          <w:szCs w:val="28"/>
        </w:rPr>
        <w:t xml:space="preserve"> руб., исполнение 100% к плановым назначениям.                                                              </w:t>
      </w:r>
    </w:p>
    <w:p w:rsidR="00735D12" w:rsidRPr="00F36A2D" w:rsidRDefault="00735D12" w:rsidP="00712044">
      <w:pPr>
        <w:ind w:firstLine="708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В сельском поселении Тигинское  проводятся следующие мероприятия по сокращению недоимки и для пополнения доходной части бюджета поселения: совместно с налоговой инспекцией ведется работа по выявлению неплатежей по  налогу на имущество физических лиц, земельного налога, исключаются из списков налогоплательщиков льготники и те граждане, которые ошибочно числятся проживающими на территории поселения. Совместно с комитетом по управлению муниципальным имуществом и земельными ресурсами Вожегодского муниципального района, с прокуратурой района и с отделом судебных приставов ведется работа с предпринимателями и физическими лицами по сокращению недоимки,  арендной платы, земельного налога (паи).</w:t>
      </w:r>
    </w:p>
    <w:p w:rsidR="000549A3" w:rsidRDefault="00735D12" w:rsidP="00CD1D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F36A2D">
        <w:rPr>
          <w:sz w:val="28"/>
          <w:szCs w:val="28"/>
        </w:rPr>
        <w:t>В целях обеспечения своевременного сбора и сокращению недоимки по налоговым и неналоговым платежам и сборам на территории сельского поселения Тигинское функционирует межведомственная рабочая группа по платежам в местный бюджет и легализации объектов. В т</w:t>
      </w:r>
      <w:r w:rsidR="008E39EB" w:rsidRPr="00F36A2D">
        <w:rPr>
          <w:sz w:val="28"/>
          <w:szCs w:val="28"/>
        </w:rPr>
        <w:t>ечение 2022</w:t>
      </w:r>
      <w:r w:rsidRPr="00F36A2D">
        <w:rPr>
          <w:sz w:val="28"/>
          <w:szCs w:val="28"/>
        </w:rPr>
        <w:t xml:space="preserve"> года было проведено 1</w:t>
      </w:r>
      <w:r w:rsidR="000B46CC" w:rsidRPr="00F36A2D">
        <w:rPr>
          <w:sz w:val="28"/>
          <w:szCs w:val="28"/>
        </w:rPr>
        <w:t>1</w:t>
      </w:r>
      <w:r w:rsidRPr="00F36A2D">
        <w:rPr>
          <w:sz w:val="28"/>
          <w:szCs w:val="28"/>
        </w:rPr>
        <w:t xml:space="preserve"> заседаний и экономический эффект от проведения данных заседаний составил  </w:t>
      </w:r>
      <w:r w:rsidR="000B46CC" w:rsidRPr="00F36A2D">
        <w:rPr>
          <w:sz w:val="28"/>
          <w:szCs w:val="28"/>
        </w:rPr>
        <w:t>45,7</w:t>
      </w:r>
      <w:r w:rsidRPr="00F36A2D">
        <w:rPr>
          <w:sz w:val="28"/>
          <w:szCs w:val="28"/>
        </w:rPr>
        <w:t>тыс. рублей. Было приглашено всего на комиссию по недоимке в течение года</w:t>
      </w:r>
      <w:r w:rsidR="000B46CC" w:rsidRPr="00F36A2D">
        <w:rPr>
          <w:sz w:val="28"/>
          <w:szCs w:val="28"/>
        </w:rPr>
        <w:t xml:space="preserve"> 103</w:t>
      </w:r>
      <w:r w:rsidRPr="00F36A2D">
        <w:rPr>
          <w:sz w:val="28"/>
          <w:szCs w:val="28"/>
        </w:rPr>
        <w:t xml:space="preserve"> человек,</w:t>
      </w:r>
      <w:r w:rsidR="000B46CC" w:rsidRPr="00F36A2D">
        <w:rPr>
          <w:sz w:val="28"/>
          <w:szCs w:val="28"/>
        </w:rPr>
        <w:t xml:space="preserve"> присутствовало  75 человека, явка составила 72,8</w:t>
      </w:r>
      <w:r w:rsidRPr="00F36A2D">
        <w:rPr>
          <w:sz w:val="28"/>
          <w:szCs w:val="28"/>
        </w:rPr>
        <w:t xml:space="preserve"> %.</w:t>
      </w:r>
    </w:p>
    <w:p w:rsidR="00DF51CB" w:rsidRDefault="00DF51CB" w:rsidP="00CD1D16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7A0042" w:rsidRPr="00CD1D16" w:rsidRDefault="007A0042" w:rsidP="00CD1D16">
      <w:pPr>
        <w:tabs>
          <w:tab w:val="left" w:pos="720"/>
        </w:tabs>
        <w:ind w:firstLine="709"/>
        <w:jc w:val="both"/>
        <w:rPr>
          <w:kern w:val="2"/>
          <w:sz w:val="28"/>
          <w:szCs w:val="28"/>
        </w:rPr>
      </w:pPr>
    </w:p>
    <w:p w:rsidR="0011271E" w:rsidRDefault="00D00333" w:rsidP="00C279BA">
      <w:pPr>
        <w:ind w:firstLine="709"/>
        <w:jc w:val="center"/>
        <w:rPr>
          <w:b/>
          <w:sz w:val="28"/>
          <w:szCs w:val="28"/>
        </w:rPr>
      </w:pPr>
      <w:r w:rsidRPr="00EE0140">
        <w:rPr>
          <w:b/>
          <w:sz w:val="28"/>
          <w:szCs w:val="28"/>
        </w:rPr>
        <w:t>РАСХОДНАЯ  ЧАСТЬ БЮДЖЕТА</w:t>
      </w:r>
    </w:p>
    <w:p w:rsidR="007A0042" w:rsidRDefault="0011271E" w:rsidP="0011271E">
      <w:pPr>
        <w:spacing w:line="360" w:lineRule="auto"/>
        <w:ind w:firstLine="709"/>
        <w:jc w:val="center"/>
        <w:rPr>
          <w:sz w:val="22"/>
          <w:szCs w:val="22"/>
        </w:rPr>
      </w:pPr>
      <w:r w:rsidRPr="007C4675">
        <w:rPr>
          <w:b/>
          <w:sz w:val="28"/>
          <w:szCs w:val="28"/>
        </w:rPr>
        <w:t>Структура расходов бюджета</w:t>
      </w:r>
    </w:p>
    <w:p w:rsidR="007A0042" w:rsidRPr="007C4675" w:rsidRDefault="007A0042" w:rsidP="0011271E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6"/>
        <w:gridCol w:w="1910"/>
        <w:gridCol w:w="1910"/>
        <w:gridCol w:w="1932"/>
        <w:gridCol w:w="1947"/>
      </w:tblGrid>
      <w:tr w:rsidR="0011271E" w:rsidRPr="007C4675" w:rsidTr="00ED2DFA">
        <w:trPr>
          <w:trHeight w:val="2453"/>
        </w:trPr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textAlignment w:val="baseline"/>
              <w:rPr>
                <w:rFonts w:eastAsia="Arial"/>
                <w:b/>
                <w:kern w:val="1"/>
              </w:rPr>
            </w:pPr>
          </w:p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</w:p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Раздел</w:t>
            </w:r>
          </w:p>
        </w:tc>
        <w:tc>
          <w:tcPr>
            <w:tcW w:w="1910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textAlignment w:val="baseline"/>
              <w:rPr>
                <w:rFonts w:eastAsia="Arial"/>
                <w:b/>
                <w:kern w:val="1"/>
              </w:rPr>
            </w:pPr>
          </w:p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textAlignment w:val="baseline"/>
              <w:rPr>
                <w:rFonts w:eastAsia="Arial"/>
                <w:b/>
                <w:kern w:val="1"/>
              </w:rPr>
            </w:pPr>
          </w:p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План</w:t>
            </w:r>
            <w:r w:rsidR="00DF51CB">
              <w:rPr>
                <w:rFonts w:eastAsia="Arial"/>
                <w:b/>
                <w:kern w:val="1"/>
              </w:rPr>
              <w:t>, руб.</w:t>
            </w:r>
          </w:p>
        </w:tc>
        <w:tc>
          <w:tcPr>
            <w:tcW w:w="1910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textAlignment w:val="baseline"/>
              <w:rPr>
                <w:rFonts w:eastAsia="Arial"/>
                <w:b/>
                <w:kern w:val="1"/>
              </w:rPr>
            </w:pPr>
          </w:p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</w:p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Факт</w:t>
            </w:r>
            <w:r w:rsidR="00DF51CB">
              <w:rPr>
                <w:rFonts w:eastAsia="Arial"/>
                <w:b/>
                <w:kern w:val="1"/>
              </w:rPr>
              <w:t>, руб.</w:t>
            </w:r>
          </w:p>
        </w:tc>
        <w:tc>
          <w:tcPr>
            <w:tcW w:w="1932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</w:p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% выполнения</w:t>
            </w:r>
          </w:p>
        </w:tc>
        <w:tc>
          <w:tcPr>
            <w:tcW w:w="1947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 xml:space="preserve">Удельный вес в сумме фактических расходов </w:t>
            </w:r>
          </w:p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(%)</w:t>
            </w:r>
          </w:p>
        </w:tc>
      </w:tr>
      <w:tr w:rsidR="0011271E" w:rsidRPr="007C4675" w:rsidTr="00ED2DFA">
        <w:trPr>
          <w:trHeight w:val="264"/>
        </w:trPr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1</w:t>
            </w:r>
          </w:p>
        </w:tc>
        <w:tc>
          <w:tcPr>
            <w:tcW w:w="1910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2</w:t>
            </w:r>
          </w:p>
        </w:tc>
        <w:tc>
          <w:tcPr>
            <w:tcW w:w="1910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3</w:t>
            </w:r>
          </w:p>
        </w:tc>
        <w:tc>
          <w:tcPr>
            <w:tcW w:w="1932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4</w:t>
            </w:r>
          </w:p>
        </w:tc>
        <w:tc>
          <w:tcPr>
            <w:tcW w:w="1947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5</w:t>
            </w:r>
          </w:p>
        </w:tc>
      </w:tr>
      <w:tr w:rsidR="0011271E" w:rsidRPr="007C4675" w:rsidTr="00ED2DFA"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01</w:t>
            </w:r>
          </w:p>
        </w:tc>
        <w:tc>
          <w:tcPr>
            <w:tcW w:w="1910" w:type="dxa"/>
          </w:tcPr>
          <w:p w:rsidR="0011271E" w:rsidRPr="007C4675" w:rsidRDefault="00DB22C5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4 104 599,52</w:t>
            </w:r>
          </w:p>
        </w:tc>
        <w:tc>
          <w:tcPr>
            <w:tcW w:w="1910" w:type="dxa"/>
          </w:tcPr>
          <w:p w:rsidR="0011271E" w:rsidRPr="007C4675" w:rsidRDefault="00DB22C5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4 062 788,93</w:t>
            </w:r>
          </w:p>
        </w:tc>
        <w:tc>
          <w:tcPr>
            <w:tcW w:w="1932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98,98</w:t>
            </w:r>
          </w:p>
        </w:tc>
        <w:tc>
          <w:tcPr>
            <w:tcW w:w="1947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42,53</w:t>
            </w:r>
          </w:p>
        </w:tc>
      </w:tr>
      <w:tr w:rsidR="0011271E" w:rsidRPr="007C4675" w:rsidTr="00ED2DFA"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02</w:t>
            </w:r>
          </w:p>
        </w:tc>
        <w:tc>
          <w:tcPr>
            <w:tcW w:w="1910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113 400,00</w:t>
            </w:r>
          </w:p>
        </w:tc>
        <w:tc>
          <w:tcPr>
            <w:tcW w:w="1910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113 400,00</w:t>
            </w:r>
          </w:p>
        </w:tc>
        <w:tc>
          <w:tcPr>
            <w:tcW w:w="1932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100,00</w:t>
            </w:r>
          </w:p>
        </w:tc>
        <w:tc>
          <w:tcPr>
            <w:tcW w:w="1947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 xml:space="preserve"> 1,19           </w:t>
            </w:r>
          </w:p>
        </w:tc>
      </w:tr>
      <w:tr w:rsidR="0011271E" w:rsidRPr="007C4675" w:rsidTr="00ED2DFA"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03</w:t>
            </w:r>
          </w:p>
        </w:tc>
        <w:tc>
          <w:tcPr>
            <w:tcW w:w="1910" w:type="dxa"/>
          </w:tcPr>
          <w:p w:rsidR="0011271E" w:rsidRPr="007C4675" w:rsidRDefault="0096100B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69 240,00</w:t>
            </w:r>
          </w:p>
        </w:tc>
        <w:tc>
          <w:tcPr>
            <w:tcW w:w="1910" w:type="dxa"/>
          </w:tcPr>
          <w:p w:rsidR="0011271E" w:rsidRPr="007C4675" w:rsidRDefault="0096100B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69 196,70</w:t>
            </w:r>
          </w:p>
        </w:tc>
        <w:tc>
          <w:tcPr>
            <w:tcW w:w="1932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99,93</w:t>
            </w:r>
          </w:p>
        </w:tc>
        <w:tc>
          <w:tcPr>
            <w:tcW w:w="1947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0,</w:t>
            </w:r>
            <w:r w:rsidR="00ED2DFA">
              <w:rPr>
                <w:rFonts w:eastAsia="Arial"/>
                <w:kern w:val="1"/>
              </w:rPr>
              <w:t>72</w:t>
            </w:r>
          </w:p>
        </w:tc>
      </w:tr>
      <w:tr w:rsidR="0011271E" w:rsidRPr="007C4675" w:rsidTr="00ED2DFA"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04</w:t>
            </w:r>
          </w:p>
        </w:tc>
        <w:tc>
          <w:tcPr>
            <w:tcW w:w="1910" w:type="dxa"/>
          </w:tcPr>
          <w:p w:rsidR="0011271E" w:rsidRPr="007C4675" w:rsidRDefault="0096100B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1 974 687,22</w:t>
            </w:r>
          </w:p>
        </w:tc>
        <w:tc>
          <w:tcPr>
            <w:tcW w:w="1910" w:type="dxa"/>
          </w:tcPr>
          <w:p w:rsidR="0011271E" w:rsidRPr="007C4675" w:rsidRDefault="0096100B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1 974 687,22</w:t>
            </w:r>
          </w:p>
        </w:tc>
        <w:tc>
          <w:tcPr>
            <w:tcW w:w="1932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100,00</w:t>
            </w:r>
          </w:p>
        </w:tc>
        <w:tc>
          <w:tcPr>
            <w:tcW w:w="1947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20,67</w:t>
            </w:r>
          </w:p>
        </w:tc>
      </w:tr>
      <w:tr w:rsidR="0011271E" w:rsidRPr="007C4675" w:rsidTr="00ED2DFA"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05</w:t>
            </w:r>
          </w:p>
        </w:tc>
        <w:tc>
          <w:tcPr>
            <w:tcW w:w="1910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1 378 060,00</w:t>
            </w:r>
          </w:p>
        </w:tc>
        <w:tc>
          <w:tcPr>
            <w:tcW w:w="1910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1 353 841,18</w:t>
            </w:r>
          </w:p>
        </w:tc>
        <w:tc>
          <w:tcPr>
            <w:tcW w:w="1932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98,24</w:t>
            </w:r>
          </w:p>
        </w:tc>
        <w:tc>
          <w:tcPr>
            <w:tcW w:w="1947" w:type="dxa"/>
          </w:tcPr>
          <w:p w:rsidR="0011271E" w:rsidRPr="007C4675" w:rsidRDefault="007A5FB3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14,17</w:t>
            </w:r>
          </w:p>
        </w:tc>
      </w:tr>
      <w:tr w:rsidR="0011271E" w:rsidRPr="007C4675" w:rsidTr="00ED2DFA"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08</w:t>
            </w:r>
          </w:p>
        </w:tc>
        <w:tc>
          <w:tcPr>
            <w:tcW w:w="1910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1 335 000,00</w:t>
            </w:r>
          </w:p>
        </w:tc>
        <w:tc>
          <w:tcPr>
            <w:tcW w:w="1910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1 335 000,00</w:t>
            </w:r>
          </w:p>
        </w:tc>
        <w:tc>
          <w:tcPr>
            <w:tcW w:w="1932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100,0</w:t>
            </w:r>
          </w:p>
        </w:tc>
        <w:tc>
          <w:tcPr>
            <w:tcW w:w="1947" w:type="dxa"/>
          </w:tcPr>
          <w:p w:rsidR="0011271E" w:rsidRPr="007C4675" w:rsidRDefault="007A5FB3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13,98</w:t>
            </w:r>
          </w:p>
        </w:tc>
      </w:tr>
      <w:tr w:rsidR="0011271E" w:rsidRPr="007C4675" w:rsidTr="00ED2DFA"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10</w:t>
            </w:r>
          </w:p>
        </w:tc>
        <w:tc>
          <w:tcPr>
            <w:tcW w:w="1910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602 737,32</w:t>
            </w:r>
          </w:p>
        </w:tc>
        <w:tc>
          <w:tcPr>
            <w:tcW w:w="1910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602 737,32</w:t>
            </w:r>
          </w:p>
        </w:tc>
        <w:tc>
          <w:tcPr>
            <w:tcW w:w="1932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100,0</w:t>
            </w:r>
          </w:p>
        </w:tc>
        <w:tc>
          <w:tcPr>
            <w:tcW w:w="1947" w:type="dxa"/>
          </w:tcPr>
          <w:p w:rsidR="0011271E" w:rsidRPr="007C4675" w:rsidRDefault="007A5FB3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6,31</w:t>
            </w:r>
          </w:p>
        </w:tc>
      </w:tr>
      <w:tr w:rsidR="0011271E" w:rsidRPr="007C4675" w:rsidTr="00ED2DFA"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 w:rsidRPr="007C4675">
              <w:rPr>
                <w:rFonts w:eastAsia="Arial"/>
                <w:kern w:val="1"/>
              </w:rPr>
              <w:t>11</w:t>
            </w:r>
          </w:p>
        </w:tc>
        <w:tc>
          <w:tcPr>
            <w:tcW w:w="1910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40 083,29</w:t>
            </w:r>
          </w:p>
        </w:tc>
        <w:tc>
          <w:tcPr>
            <w:tcW w:w="1910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40 083,29</w:t>
            </w:r>
          </w:p>
        </w:tc>
        <w:tc>
          <w:tcPr>
            <w:tcW w:w="1932" w:type="dxa"/>
          </w:tcPr>
          <w:p w:rsidR="0011271E" w:rsidRPr="007C4675" w:rsidRDefault="00ED2DFA" w:rsidP="001D13CD">
            <w:pPr>
              <w:widowControl w:val="0"/>
              <w:tabs>
                <w:tab w:val="left" w:pos="270"/>
              </w:tabs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100,00</w:t>
            </w:r>
          </w:p>
        </w:tc>
        <w:tc>
          <w:tcPr>
            <w:tcW w:w="1947" w:type="dxa"/>
          </w:tcPr>
          <w:p w:rsidR="00C279BA" w:rsidRPr="007C4675" w:rsidRDefault="007A5FB3" w:rsidP="00C279BA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0,4</w:t>
            </w:r>
            <w:r w:rsidR="00C279BA">
              <w:rPr>
                <w:rFonts w:eastAsia="Arial"/>
                <w:kern w:val="1"/>
              </w:rPr>
              <w:t>3</w:t>
            </w:r>
          </w:p>
        </w:tc>
      </w:tr>
      <w:tr w:rsidR="0011271E" w:rsidRPr="007C4675" w:rsidTr="00ED2DFA">
        <w:tc>
          <w:tcPr>
            <w:tcW w:w="1796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Итого:</w:t>
            </w:r>
          </w:p>
        </w:tc>
        <w:tc>
          <w:tcPr>
            <w:tcW w:w="1910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>
              <w:rPr>
                <w:rFonts w:eastAsia="Arial"/>
                <w:b/>
                <w:kern w:val="1"/>
              </w:rPr>
              <w:t>9 617 807,35</w:t>
            </w:r>
          </w:p>
        </w:tc>
        <w:tc>
          <w:tcPr>
            <w:tcW w:w="1910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>
              <w:rPr>
                <w:rFonts w:eastAsia="Arial"/>
                <w:b/>
                <w:kern w:val="1"/>
              </w:rPr>
              <w:t>9 551 734,64</w:t>
            </w:r>
          </w:p>
        </w:tc>
        <w:tc>
          <w:tcPr>
            <w:tcW w:w="1932" w:type="dxa"/>
          </w:tcPr>
          <w:p w:rsidR="0011271E" w:rsidRPr="007C4675" w:rsidRDefault="00ED2DFA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>
              <w:rPr>
                <w:rFonts w:eastAsia="Arial"/>
                <w:b/>
                <w:kern w:val="1"/>
              </w:rPr>
              <w:t>99,31</w:t>
            </w:r>
          </w:p>
        </w:tc>
        <w:tc>
          <w:tcPr>
            <w:tcW w:w="1947" w:type="dxa"/>
          </w:tcPr>
          <w:p w:rsidR="0011271E" w:rsidRPr="007C4675" w:rsidRDefault="0011271E" w:rsidP="001D13CD">
            <w:pPr>
              <w:widowControl w:val="0"/>
              <w:suppressAutoHyphens/>
              <w:autoSpaceDE w:val="0"/>
              <w:spacing w:line="360" w:lineRule="auto"/>
              <w:jc w:val="center"/>
              <w:textAlignment w:val="baseline"/>
              <w:rPr>
                <w:rFonts w:eastAsia="Arial"/>
                <w:b/>
                <w:kern w:val="1"/>
              </w:rPr>
            </w:pPr>
            <w:r w:rsidRPr="007C4675">
              <w:rPr>
                <w:rFonts w:eastAsia="Arial"/>
                <w:b/>
                <w:kern w:val="1"/>
              </w:rPr>
              <w:t>100,00</w:t>
            </w:r>
          </w:p>
        </w:tc>
      </w:tr>
    </w:tbl>
    <w:p w:rsidR="00C279BA" w:rsidRPr="007C4675" w:rsidRDefault="00C279BA" w:rsidP="00B470B6">
      <w:pPr>
        <w:ind w:firstLine="708"/>
        <w:jc w:val="both"/>
        <w:rPr>
          <w:b/>
          <w:sz w:val="28"/>
          <w:szCs w:val="28"/>
        </w:rPr>
      </w:pPr>
      <w:r w:rsidRPr="007C4675">
        <w:rPr>
          <w:sz w:val="28"/>
          <w:szCs w:val="28"/>
        </w:rPr>
        <w:t>Расходы бюджета осуществляются в формах, предусмотренных Бюджетным кодексом РФ.  Расходование средств бюджета поселения осуществляется по направлениям согласно бюджетной классификации и в пределах, установленных постановлением представительного органа о бюджете поселения на очередной финансовый год.</w:t>
      </w:r>
    </w:p>
    <w:p w:rsidR="00D00333" w:rsidRPr="007F5E7D" w:rsidRDefault="00D00333" w:rsidP="00D00333">
      <w:pPr>
        <w:ind w:firstLine="709"/>
        <w:jc w:val="both"/>
      </w:pPr>
      <w:r w:rsidRPr="00DB752B">
        <w:rPr>
          <w:sz w:val="28"/>
          <w:szCs w:val="28"/>
        </w:rPr>
        <w:t xml:space="preserve">Расходная часть бюджета сельского поселения Тигинское </w:t>
      </w:r>
      <w:r w:rsidR="00C279BA">
        <w:rPr>
          <w:sz w:val="28"/>
          <w:szCs w:val="28"/>
        </w:rPr>
        <w:t>за</w:t>
      </w:r>
      <w:r w:rsidRPr="00DB752B">
        <w:rPr>
          <w:sz w:val="28"/>
          <w:szCs w:val="28"/>
        </w:rPr>
        <w:t xml:space="preserve"> 202</w:t>
      </w:r>
      <w:r w:rsidR="00D1519C">
        <w:rPr>
          <w:sz w:val="28"/>
          <w:szCs w:val="28"/>
        </w:rPr>
        <w:t>2</w:t>
      </w:r>
      <w:r w:rsidRPr="00DB752B">
        <w:rPr>
          <w:sz w:val="28"/>
          <w:szCs w:val="28"/>
        </w:rPr>
        <w:t xml:space="preserve"> год исполнена в сумме </w:t>
      </w:r>
      <w:r w:rsidR="00C279BA">
        <w:rPr>
          <w:sz w:val="28"/>
          <w:szCs w:val="28"/>
        </w:rPr>
        <w:t>– 9 551 734,64</w:t>
      </w:r>
      <w:r w:rsidRPr="00DB752B">
        <w:rPr>
          <w:sz w:val="28"/>
          <w:szCs w:val="28"/>
        </w:rPr>
        <w:t xml:space="preserve"> рублей,</w:t>
      </w:r>
      <w:r w:rsidR="00C279BA">
        <w:rPr>
          <w:sz w:val="28"/>
          <w:szCs w:val="28"/>
        </w:rPr>
        <w:t xml:space="preserve"> при плановых показателях –9 617 807,35руб.</w:t>
      </w:r>
      <w:r w:rsidRPr="00DB752B">
        <w:rPr>
          <w:sz w:val="28"/>
          <w:szCs w:val="28"/>
        </w:rPr>
        <w:t xml:space="preserve"> </w:t>
      </w:r>
      <w:r w:rsidR="006A7769">
        <w:rPr>
          <w:sz w:val="28"/>
          <w:szCs w:val="28"/>
        </w:rPr>
        <w:t>исполнение</w:t>
      </w:r>
      <w:r w:rsidRPr="00DB752B">
        <w:rPr>
          <w:sz w:val="28"/>
          <w:szCs w:val="28"/>
        </w:rPr>
        <w:t xml:space="preserve"> составляет 99,</w:t>
      </w:r>
      <w:r w:rsidR="006A7769">
        <w:rPr>
          <w:sz w:val="28"/>
          <w:szCs w:val="28"/>
        </w:rPr>
        <w:t>31</w:t>
      </w:r>
      <w:r w:rsidRPr="00DB752B">
        <w:rPr>
          <w:sz w:val="28"/>
          <w:szCs w:val="28"/>
        </w:rPr>
        <w:t>% от плановых назначений.</w:t>
      </w:r>
    </w:p>
    <w:p w:rsidR="00D00333" w:rsidRPr="007F5E7D" w:rsidRDefault="00D00333" w:rsidP="00D00333">
      <w:pPr>
        <w:ind w:firstLine="709"/>
        <w:jc w:val="both"/>
        <w:rPr>
          <w:b/>
        </w:rPr>
      </w:pPr>
      <w:r w:rsidRPr="007F5E7D">
        <w:rPr>
          <w:b/>
        </w:rPr>
        <w:t xml:space="preserve">                     </w:t>
      </w:r>
    </w:p>
    <w:p w:rsidR="00D00333" w:rsidRDefault="00D00333" w:rsidP="008E59C9">
      <w:pPr>
        <w:ind w:firstLine="709"/>
        <w:jc w:val="center"/>
        <w:rPr>
          <w:b/>
          <w:sz w:val="28"/>
          <w:szCs w:val="28"/>
          <w:u w:val="single"/>
        </w:rPr>
      </w:pPr>
      <w:r w:rsidRPr="008E59C9">
        <w:rPr>
          <w:b/>
          <w:sz w:val="28"/>
          <w:szCs w:val="28"/>
          <w:u w:val="single"/>
        </w:rPr>
        <w:t>ОБЩЕГОСУДАРСТВЕННЫЕ ВОПРОСЫ</w:t>
      </w:r>
    </w:p>
    <w:p w:rsidR="00465A6F" w:rsidRPr="00465A6F" w:rsidRDefault="00465A6F" w:rsidP="00465A6F">
      <w:pPr>
        <w:ind w:firstLine="709"/>
        <w:jc w:val="both"/>
        <w:rPr>
          <w:sz w:val="28"/>
          <w:szCs w:val="28"/>
        </w:rPr>
      </w:pPr>
      <w:r w:rsidRPr="00362CE8">
        <w:rPr>
          <w:sz w:val="28"/>
          <w:szCs w:val="28"/>
          <w:u w:val="single"/>
        </w:rPr>
        <w:t>По разделу 01</w:t>
      </w:r>
      <w:r w:rsidRPr="007C4675">
        <w:rPr>
          <w:sz w:val="28"/>
          <w:szCs w:val="28"/>
          <w:u w:val="single"/>
        </w:rPr>
        <w:t xml:space="preserve"> </w:t>
      </w:r>
      <w:r w:rsidRPr="007C4675">
        <w:rPr>
          <w:sz w:val="28"/>
          <w:szCs w:val="28"/>
        </w:rPr>
        <w:t>«Общегосударствен</w:t>
      </w:r>
      <w:r>
        <w:rPr>
          <w:sz w:val="28"/>
          <w:szCs w:val="28"/>
        </w:rPr>
        <w:t>ные расходы» расходы при плане 4 104 599,52</w:t>
      </w:r>
      <w:r w:rsidRPr="007C4675">
        <w:rPr>
          <w:sz w:val="28"/>
          <w:szCs w:val="28"/>
        </w:rPr>
        <w:t xml:space="preserve"> руб. составили – </w:t>
      </w:r>
      <w:r>
        <w:rPr>
          <w:b/>
          <w:sz w:val="28"/>
          <w:szCs w:val="28"/>
        </w:rPr>
        <w:t>4 062 788,93</w:t>
      </w:r>
      <w:r w:rsidRPr="00EF25A5">
        <w:rPr>
          <w:b/>
          <w:sz w:val="28"/>
          <w:szCs w:val="28"/>
        </w:rPr>
        <w:t xml:space="preserve"> руб.</w:t>
      </w:r>
      <w:r w:rsidRPr="007C4675">
        <w:rPr>
          <w:sz w:val="28"/>
          <w:szCs w:val="28"/>
        </w:rPr>
        <w:t xml:space="preserve">  и исполнены на 9</w:t>
      </w:r>
      <w:r>
        <w:rPr>
          <w:sz w:val="28"/>
          <w:szCs w:val="28"/>
        </w:rPr>
        <w:t>8</w:t>
      </w:r>
      <w:r w:rsidRPr="007C4675">
        <w:rPr>
          <w:sz w:val="28"/>
          <w:szCs w:val="28"/>
        </w:rPr>
        <w:t>,</w:t>
      </w:r>
      <w:r>
        <w:rPr>
          <w:sz w:val="28"/>
          <w:szCs w:val="28"/>
        </w:rPr>
        <w:t>98</w:t>
      </w:r>
      <w:r w:rsidRPr="007C4675">
        <w:rPr>
          <w:sz w:val="28"/>
          <w:szCs w:val="28"/>
        </w:rPr>
        <w:t xml:space="preserve"> % в т</w:t>
      </w:r>
      <w:r>
        <w:rPr>
          <w:sz w:val="28"/>
          <w:szCs w:val="28"/>
        </w:rPr>
        <w:t xml:space="preserve">ом </w:t>
      </w:r>
      <w:r w:rsidRPr="007C4675">
        <w:rPr>
          <w:sz w:val="28"/>
          <w:szCs w:val="28"/>
        </w:rPr>
        <w:t>ч</w:t>
      </w:r>
      <w:r>
        <w:rPr>
          <w:sz w:val="28"/>
          <w:szCs w:val="28"/>
        </w:rPr>
        <w:t>исле</w:t>
      </w:r>
      <w:r w:rsidRPr="007C4675">
        <w:rPr>
          <w:sz w:val="28"/>
          <w:szCs w:val="28"/>
        </w:rPr>
        <w:t>:</w:t>
      </w:r>
    </w:p>
    <w:p w:rsidR="00D00333" w:rsidRPr="00075625" w:rsidRDefault="008E59C9" w:rsidP="00075625">
      <w:pPr>
        <w:ind w:firstLine="709"/>
        <w:jc w:val="both"/>
        <w:rPr>
          <w:sz w:val="28"/>
          <w:szCs w:val="28"/>
        </w:rPr>
      </w:pPr>
      <w:r w:rsidRPr="004E3042">
        <w:rPr>
          <w:sz w:val="28"/>
          <w:szCs w:val="28"/>
          <w:u w:val="single"/>
        </w:rPr>
        <w:t xml:space="preserve">Раздел 01.02 </w:t>
      </w:r>
      <w:r w:rsidRPr="004E3042">
        <w:rPr>
          <w:sz w:val="28"/>
          <w:szCs w:val="28"/>
        </w:rPr>
        <w:t xml:space="preserve">«Функционирование высшего должностного лица субъекта Российской Федерации и муниципального образования» консолидируемые расходы составили – </w:t>
      </w:r>
      <w:r w:rsidRPr="008E59C9">
        <w:rPr>
          <w:b/>
          <w:sz w:val="28"/>
          <w:szCs w:val="28"/>
        </w:rPr>
        <w:t>833 044,85руб</w:t>
      </w:r>
      <w:r w:rsidRPr="004E3042">
        <w:rPr>
          <w:sz w:val="28"/>
          <w:szCs w:val="28"/>
        </w:rPr>
        <w:t xml:space="preserve">., исполнение составляет </w:t>
      </w:r>
      <w:r>
        <w:rPr>
          <w:sz w:val="28"/>
          <w:szCs w:val="28"/>
        </w:rPr>
        <w:t>100</w:t>
      </w:r>
      <w:r w:rsidRPr="004E3042">
        <w:rPr>
          <w:sz w:val="28"/>
          <w:szCs w:val="28"/>
        </w:rPr>
        <w:t>,</w:t>
      </w:r>
      <w:r>
        <w:rPr>
          <w:sz w:val="28"/>
          <w:szCs w:val="28"/>
        </w:rPr>
        <w:t>0%,</w:t>
      </w:r>
      <w:r w:rsidRPr="008E59C9">
        <w:rPr>
          <w:sz w:val="28"/>
          <w:szCs w:val="28"/>
        </w:rPr>
        <w:t xml:space="preserve"> </w:t>
      </w:r>
      <w:r w:rsidRPr="007C4675">
        <w:rPr>
          <w:sz w:val="28"/>
          <w:szCs w:val="28"/>
        </w:rPr>
        <w:t xml:space="preserve">в том числе на реализацию расходных обязательств в части обеспечения выплаты заработной платы за счет МБТ </w:t>
      </w:r>
      <w:r>
        <w:rPr>
          <w:sz w:val="28"/>
          <w:szCs w:val="28"/>
        </w:rPr>
        <w:t>в сумме 216817,47</w:t>
      </w:r>
      <w:r w:rsidRPr="007C4675">
        <w:rPr>
          <w:sz w:val="28"/>
          <w:szCs w:val="28"/>
        </w:rPr>
        <w:t xml:space="preserve">рублей. </w:t>
      </w:r>
    </w:p>
    <w:p w:rsidR="007171E7" w:rsidRDefault="007171E7" w:rsidP="007171E7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  <w:u w:val="single"/>
        </w:rPr>
        <w:t xml:space="preserve">Раздел 01.04 </w:t>
      </w:r>
      <w:r w:rsidRPr="004E3042">
        <w:rPr>
          <w:sz w:val="28"/>
          <w:szCs w:val="28"/>
        </w:rPr>
        <w:t xml:space="preserve"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расходы составили – </w:t>
      </w:r>
      <w:r>
        <w:rPr>
          <w:b/>
          <w:sz w:val="28"/>
          <w:szCs w:val="28"/>
        </w:rPr>
        <w:t>2 920 144,08</w:t>
      </w:r>
      <w:r w:rsidRPr="00D305CB">
        <w:rPr>
          <w:b/>
          <w:sz w:val="28"/>
          <w:szCs w:val="28"/>
        </w:rPr>
        <w:t xml:space="preserve"> руб.,</w:t>
      </w:r>
      <w:r w:rsidRPr="004E3042">
        <w:rPr>
          <w:sz w:val="28"/>
          <w:szCs w:val="28"/>
        </w:rPr>
        <w:t xml:space="preserve">  при плане </w:t>
      </w:r>
      <w:r>
        <w:rPr>
          <w:sz w:val="28"/>
          <w:szCs w:val="28"/>
        </w:rPr>
        <w:t>2 961 954,67 руб., что составляет 98,5</w:t>
      </w:r>
      <w:r w:rsidRPr="004E3042">
        <w:rPr>
          <w:sz w:val="28"/>
          <w:szCs w:val="28"/>
        </w:rPr>
        <w:t>% исполнения плана, в том числе:</w:t>
      </w:r>
    </w:p>
    <w:p w:rsidR="00647639" w:rsidRPr="004E3042" w:rsidRDefault="00647639" w:rsidP="00647639">
      <w:pPr>
        <w:ind w:firstLine="720"/>
        <w:jc w:val="both"/>
        <w:rPr>
          <w:sz w:val="28"/>
          <w:szCs w:val="28"/>
        </w:rPr>
      </w:pPr>
      <w:r w:rsidRPr="00757639">
        <w:rPr>
          <w:b/>
          <w:i/>
          <w:sz w:val="28"/>
          <w:szCs w:val="28"/>
        </w:rPr>
        <w:lastRenderedPageBreak/>
        <w:t>Передача полномочий в области общегосударственных вопросов</w:t>
      </w:r>
      <w:r w:rsidRPr="004E3042">
        <w:rPr>
          <w:i/>
          <w:sz w:val="28"/>
          <w:szCs w:val="28"/>
        </w:rPr>
        <w:t xml:space="preserve"> </w:t>
      </w:r>
      <w:r w:rsidR="00495E93" w:rsidRPr="00757639">
        <w:rPr>
          <w:sz w:val="28"/>
          <w:szCs w:val="28"/>
        </w:rPr>
        <w:t>в сумме</w:t>
      </w:r>
      <w:r w:rsidRPr="00757639">
        <w:rPr>
          <w:sz w:val="28"/>
          <w:szCs w:val="28"/>
        </w:rPr>
        <w:t xml:space="preserve"> 62645,00 руб. </w:t>
      </w:r>
      <w:r>
        <w:rPr>
          <w:sz w:val="28"/>
          <w:szCs w:val="28"/>
        </w:rPr>
        <w:t xml:space="preserve">или </w:t>
      </w:r>
      <w:r w:rsidRPr="004E3042">
        <w:rPr>
          <w:sz w:val="28"/>
          <w:szCs w:val="28"/>
        </w:rPr>
        <w:t xml:space="preserve"> 100 % исполнения плана, средства на передачу полномочий по решению вопросов местного значения по правовому обеспечению органов местного самоуправления  по соглашению  № </w:t>
      </w:r>
      <w:r>
        <w:rPr>
          <w:sz w:val="28"/>
          <w:szCs w:val="28"/>
        </w:rPr>
        <w:t>5</w:t>
      </w:r>
      <w:r w:rsidRPr="004E3042">
        <w:rPr>
          <w:sz w:val="28"/>
          <w:szCs w:val="28"/>
        </w:rPr>
        <w:t xml:space="preserve"> от 24.12.202</w:t>
      </w:r>
      <w:r>
        <w:rPr>
          <w:sz w:val="28"/>
          <w:szCs w:val="28"/>
        </w:rPr>
        <w:t>1</w:t>
      </w:r>
      <w:r w:rsidRPr="004E3042">
        <w:rPr>
          <w:sz w:val="28"/>
          <w:szCs w:val="28"/>
        </w:rPr>
        <w:t xml:space="preserve"> г.</w:t>
      </w:r>
    </w:p>
    <w:p w:rsidR="00647639" w:rsidRPr="004E3042" w:rsidRDefault="006A1F66" w:rsidP="007171E7">
      <w:pPr>
        <w:ind w:firstLine="720"/>
        <w:jc w:val="both"/>
        <w:rPr>
          <w:sz w:val="28"/>
          <w:szCs w:val="28"/>
        </w:rPr>
      </w:pPr>
      <w:r w:rsidRPr="00757639">
        <w:rPr>
          <w:b/>
          <w:i/>
          <w:sz w:val="28"/>
          <w:szCs w:val="28"/>
        </w:rPr>
        <w:t xml:space="preserve">Расходы на обеспечение функций органов местного самоуправления </w:t>
      </w:r>
      <w:r w:rsidRPr="00757639">
        <w:rPr>
          <w:sz w:val="28"/>
          <w:szCs w:val="28"/>
        </w:rPr>
        <w:t>в сумме 2</w:t>
      </w:r>
      <w:r w:rsidR="00757639">
        <w:rPr>
          <w:sz w:val="28"/>
          <w:szCs w:val="28"/>
        </w:rPr>
        <w:t> </w:t>
      </w:r>
      <w:r w:rsidRPr="00757639">
        <w:rPr>
          <w:sz w:val="28"/>
          <w:szCs w:val="28"/>
        </w:rPr>
        <w:t>85</w:t>
      </w:r>
      <w:r w:rsidR="00757639">
        <w:rPr>
          <w:sz w:val="28"/>
          <w:szCs w:val="28"/>
        </w:rPr>
        <w:t>1 143</w:t>
      </w:r>
      <w:r w:rsidRPr="00757639">
        <w:rPr>
          <w:sz w:val="28"/>
          <w:szCs w:val="28"/>
        </w:rPr>
        <w:t>,</w:t>
      </w:r>
      <w:r w:rsidR="00757639">
        <w:rPr>
          <w:sz w:val="28"/>
          <w:szCs w:val="28"/>
        </w:rPr>
        <w:t>30</w:t>
      </w:r>
      <w:r w:rsidRPr="00757639">
        <w:rPr>
          <w:sz w:val="28"/>
          <w:szCs w:val="28"/>
        </w:rPr>
        <w:t xml:space="preserve"> руб</w:t>
      </w:r>
      <w:r w:rsidRPr="00757639">
        <w:rPr>
          <w:i/>
          <w:sz w:val="28"/>
          <w:szCs w:val="28"/>
        </w:rPr>
        <w:t>.,</w:t>
      </w:r>
      <w:r w:rsidRPr="004E3042">
        <w:rPr>
          <w:sz w:val="28"/>
          <w:szCs w:val="28"/>
        </w:rPr>
        <w:t xml:space="preserve"> при плане 2</w:t>
      </w:r>
      <w:r w:rsidR="00051726">
        <w:rPr>
          <w:sz w:val="28"/>
          <w:szCs w:val="28"/>
        </w:rPr>
        <w:t> </w:t>
      </w:r>
      <w:r>
        <w:rPr>
          <w:sz w:val="28"/>
          <w:szCs w:val="28"/>
        </w:rPr>
        <w:t>8</w:t>
      </w:r>
      <w:r w:rsidR="00051726">
        <w:rPr>
          <w:sz w:val="28"/>
          <w:szCs w:val="28"/>
        </w:rPr>
        <w:t>97309,67</w:t>
      </w:r>
      <w:r>
        <w:rPr>
          <w:sz w:val="28"/>
          <w:szCs w:val="28"/>
        </w:rPr>
        <w:t xml:space="preserve"> руб.,  что составило 98</w:t>
      </w:r>
      <w:r w:rsidRPr="004E3042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4E3042">
        <w:rPr>
          <w:sz w:val="28"/>
          <w:szCs w:val="28"/>
        </w:rPr>
        <w:t xml:space="preserve">% исполнения плана, из них:  </w:t>
      </w:r>
    </w:p>
    <w:p w:rsidR="00D00333" w:rsidRPr="00AF7F4E" w:rsidRDefault="00D00333" w:rsidP="00D00333">
      <w:pPr>
        <w:ind w:firstLine="709"/>
        <w:jc w:val="both"/>
        <w:rPr>
          <w:sz w:val="28"/>
          <w:szCs w:val="28"/>
        </w:rPr>
      </w:pPr>
      <w:r w:rsidRPr="00AF7F4E">
        <w:rPr>
          <w:sz w:val="28"/>
          <w:szCs w:val="28"/>
        </w:rPr>
        <w:t xml:space="preserve">- на  оплату труда с начислениями  – </w:t>
      </w:r>
      <w:r w:rsidR="00495E93">
        <w:rPr>
          <w:sz w:val="28"/>
          <w:szCs w:val="28"/>
        </w:rPr>
        <w:t>2323668,64</w:t>
      </w:r>
      <w:r w:rsidR="00E00EEB">
        <w:rPr>
          <w:sz w:val="28"/>
          <w:szCs w:val="28"/>
        </w:rPr>
        <w:t xml:space="preserve"> руб., в том числе</w:t>
      </w:r>
      <w:r w:rsidRPr="00AF7F4E">
        <w:rPr>
          <w:sz w:val="28"/>
          <w:szCs w:val="28"/>
        </w:rPr>
        <w:t xml:space="preserve">  </w:t>
      </w:r>
      <w:r w:rsidR="00E00EEB">
        <w:rPr>
          <w:sz w:val="28"/>
          <w:szCs w:val="28"/>
        </w:rPr>
        <w:t>799582,53</w:t>
      </w:r>
      <w:r w:rsidRPr="00AF7F4E">
        <w:rPr>
          <w:sz w:val="28"/>
          <w:szCs w:val="28"/>
        </w:rPr>
        <w:t xml:space="preserve"> рублей н</w:t>
      </w:r>
      <w:r>
        <w:rPr>
          <w:sz w:val="28"/>
          <w:szCs w:val="28"/>
        </w:rPr>
        <w:t>а  реализацию</w:t>
      </w:r>
      <w:r w:rsidRPr="00AF7F4E">
        <w:rPr>
          <w:sz w:val="28"/>
          <w:szCs w:val="28"/>
        </w:rPr>
        <w:t xml:space="preserve"> расходных обязательств в части</w:t>
      </w:r>
      <w:r>
        <w:rPr>
          <w:sz w:val="28"/>
          <w:szCs w:val="28"/>
        </w:rPr>
        <w:t xml:space="preserve"> обеспечения</w:t>
      </w:r>
      <w:r w:rsidRPr="00AF7F4E">
        <w:rPr>
          <w:sz w:val="28"/>
          <w:szCs w:val="28"/>
        </w:rPr>
        <w:t xml:space="preserve"> выплаты заработной платы работникам муниципальных учреждений</w:t>
      </w:r>
      <w:r w:rsidR="00E00EEB">
        <w:rPr>
          <w:sz w:val="28"/>
          <w:szCs w:val="28"/>
        </w:rPr>
        <w:t xml:space="preserve"> (МБТ)</w:t>
      </w:r>
      <w:r w:rsidRPr="00AF7F4E">
        <w:rPr>
          <w:sz w:val="28"/>
          <w:szCs w:val="28"/>
        </w:rPr>
        <w:t>;</w:t>
      </w:r>
    </w:p>
    <w:p w:rsidR="00D00333" w:rsidRPr="00AF7F4E" w:rsidRDefault="00D00333" w:rsidP="00D00333">
      <w:pPr>
        <w:ind w:firstLine="709"/>
        <w:jc w:val="both"/>
        <w:rPr>
          <w:sz w:val="28"/>
          <w:szCs w:val="28"/>
        </w:rPr>
      </w:pPr>
      <w:r w:rsidRPr="00AF7F4E">
        <w:rPr>
          <w:sz w:val="28"/>
          <w:szCs w:val="28"/>
        </w:rPr>
        <w:t>- услуги связи</w:t>
      </w:r>
      <w:r w:rsidR="00C37A63">
        <w:rPr>
          <w:sz w:val="28"/>
          <w:szCs w:val="28"/>
        </w:rPr>
        <w:t xml:space="preserve"> и интернет</w:t>
      </w:r>
      <w:r w:rsidRPr="00AF7F4E">
        <w:rPr>
          <w:sz w:val="28"/>
          <w:szCs w:val="28"/>
        </w:rPr>
        <w:t xml:space="preserve"> – </w:t>
      </w:r>
      <w:r w:rsidR="00C37A63">
        <w:rPr>
          <w:sz w:val="28"/>
          <w:szCs w:val="28"/>
        </w:rPr>
        <w:t>91839,4</w:t>
      </w:r>
      <w:r w:rsidR="00E00EEB">
        <w:rPr>
          <w:sz w:val="28"/>
          <w:szCs w:val="28"/>
        </w:rPr>
        <w:t>0 руб.;</w:t>
      </w:r>
    </w:p>
    <w:p w:rsidR="00D00333" w:rsidRPr="00AF7F4E" w:rsidRDefault="00C37A63" w:rsidP="004C43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00333" w:rsidRPr="00AF7F4E">
        <w:rPr>
          <w:sz w:val="28"/>
          <w:szCs w:val="28"/>
        </w:rPr>
        <w:t>коммунальные услуги</w:t>
      </w:r>
      <w:r>
        <w:rPr>
          <w:sz w:val="28"/>
          <w:szCs w:val="28"/>
        </w:rPr>
        <w:t xml:space="preserve">, </w:t>
      </w:r>
      <w:r w:rsidRPr="00AF7F4E">
        <w:rPr>
          <w:sz w:val="28"/>
          <w:szCs w:val="28"/>
        </w:rPr>
        <w:t>услуги по обращению с ТБО</w:t>
      </w:r>
      <w:r w:rsidR="00D00333" w:rsidRPr="00AF7F4E">
        <w:rPr>
          <w:sz w:val="28"/>
          <w:szCs w:val="28"/>
        </w:rPr>
        <w:t xml:space="preserve"> – </w:t>
      </w:r>
      <w:r>
        <w:rPr>
          <w:sz w:val="28"/>
          <w:szCs w:val="28"/>
        </w:rPr>
        <w:t>18283,83 руб.;</w:t>
      </w:r>
      <w:r w:rsidR="00D00333" w:rsidRPr="00AF7F4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</w:t>
      </w:r>
    </w:p>
    <w:p w:rsidR="00D00333" w:rsidRPr="00AF7F4E" w:rsidRDefault="00D00333" w:rsidP="00D00333">
      <w:pPr>
        <w:ind w:firstLine="709"/>
        <w:jc w:val="both"/>
        <w:rPr>
          <w:sz w:val="28"/>
          <w:szCs w:val="28"/>
        </w:rPr>
      </w:pPr>
      <w:r w:rsidRPr="00AF7F4E">
        <w:rPr>
          <w:sz w:val="28"/>
          <w:szCs w:val="28"/>
        </w:rPr>
        <w:t xml:space="preserve">- услуги по содержанию имущества – </w:t>
      </w:r>
      <w:r w:rsidR="004C43E1">
        <w:rPr>
          <w:sz w:val="28"/>
          <w:szCs w:val="28"/>
        </w:rPr>
        <w:t>77774</w:t>
      </w:r>
      <w:r w:rsidRPr="00AF7F4E">
        <w:rPr>
          <w:sz w:val="28"/>
          <w:szCs w:val="28"/>
        </w:rPr>
        <w:t xml:space="preserve">,00 руб., </w:t>
      </w:r>
      <w:r w:rsidR="007679D0">
        <w:rPr>
          <w:sz w:val="28"/>
          <w:szCs w:val="28"/>
        </w:rPr>
        <w:t>(техническое</w:t>
      </w:r>
      <w:r w:rsidRPr="00AF7F4E">
        <w:rPr>
          <w:sz w:val="28"/>
          <w:szCs w:val="28"/>
        </w:rPr>
        <w:t xml:space="preserve"> обслуживание автомашины </w:t>
      </w:r>
      <w:r w:rsidRPr="00AF7F4E">
        <w:rPr>
          <w:sz w:val="28"/>
          <w:szCs w:val="28"/>
          <w:lang w:val="en-US"/>
        </w:rPr>
        <w:t>LADA</w:t>
      </w:r>
      <w:r w:rsidRPr="00AF7F4E">
        <w:rPr>
          <w:sz w:val="28"/>
          <w:szCs w:val="28"/>
        </w:rPr>
        <w:t xml:space="preserve"> </w:t>
      </w:r>
      <w:r w:rsidRPr="00AF7F4E">
        <w:rPr>
          <w:sz w:val="28"/>
          <w:szCs w:val="28"/>
          <w:lang w:val="en-US"/>
        </w:rPr>
        <w:t>GRANTA</w:t>
      </w:r>
      <w:r w:rsidRPr="00AF7F4E">
        <w:rPr>
          <w:sz w:val="28"/>
          <w:szCs w:val="28"/>
        </w:rPr>
        <w:t>, принадлежащей администрации сельского поселения</w:t>
      </w:r>
      <w:r w:rsidR="007679D0">
        <w:rPr>
          <w:sz w:val="28"/>
          <w:szCs w:val="28"/>
        </w:rPr>
        <w:t>,</w:t>
      </w:r>
      <w:r w:rsidRPr="00AF7F4E">
        <w:rPr>
          <w:sz w:val="28"/>
          <w:szCs w:val="28"/>
        </w:rPr>
        <w:t xml:space="preserve"> обслуживание пожарной сигнализации в зданиях администрации д. Гридино, д. Огибалово</w:t>
      </w:r>
      <w:r>
        <w:rPr>
          <w:sz w:val="28"/>
          <w:szCs w:val="28"/>
        </w:rPr>
        <w:t>,</w:t>
      </w:r>
      <w:r w:rsidRPr="00AF7F4E">
        <w:rPr>
          <w:sz w:val="28"/>
          <w:szCs w:val="28"/>
        </w:rPr>
        <w:t xml:space="preserve"> </w:t>
      </w:r>
      <w:r w:rsidR="00422623">
        <w:rPr>
          <w:sz w:val="28"/>
          <w:szCs w:val="28"/>
        </w:rPr>
        <w:t>выполнены работы по текущему</w:t>
      </w:r>
      <w:r w:rsidR="007679D0">
        <w:rPr>
          <w:sz w:val="28"/>
          <w:szCs w:val="28"/>
        </w:rPr>
        <w:t xml:space="preserve"> ремонт</w:t>
      </w:r>
      <w:r w:rsidR="00422623">
        <w:rPr>
          <w:sz w:val="28"/>
          <w:szCs w:val="28"/>
        </w:rPr>
        <w:t>у</w:t>
      </w:r>
      <w:r w:rsidR="007679D0">
        <w:rPr>
          <w:sz w:val="28"/>
          <w:szCs w:val="28"/>
        </w:rPr>
        <w:t xml:space="preserve"> печей в здании администрации д. Огибалово);</w:t>
      </w:r>
    </w:p>
    <w:p w:rsidR="008E36FA" w:rsidRDefault="00D00333" w:rsidP="008E36FA">
      <w:pPr>
        <w:ind w:firstLine="709"/>
        <w:jc w:val="both"/>
        <w:rPr>
          <w:sz w:val="28"/>
          <w:szCs w:val="28"/>
        </w:rPr>
      </w:pPr>
      <w:r w:rsidRPr="00AF7F4E">
        <w:rPr>
          <w:sz w:val="28"/>
          <w:szCs w:val="28"/>
        </w:rPr>
        <w:t>- п</w:t>
      </w:r>
      <w:r w:rsidR="00DB0ED7">
        <w:rPr>
          <w:sz w:val="28"/>
          <w:szCs w:val="28"/>
        </w:rPr>
        <w:t>рочие работы, услуги</w:t>
      </w:r>
      <w:r w:rsidR="008E36FA">
        <w:rPr>
          <w:sz w:val="28"/>
          <w:szCs w:val="28"/>
        </w:rPr>
        <w:t xml:space="preserve"> на сумму – 21</w:t>
      </w:r>
      <w:r w:rsidR="00422623">
        <w:rPr>
          <w:sz w:val="28"/>
          <w:szCs w:val="28"/>
        </w:rPr>
        <w:t>1370,65</w:t>
      </w:r>
      <w:r w:rsidR="008E36FA">
        <w:rPr>
          <w:sz w:val="28"/>
          <w:szCs w:val="28"/>
        </w:rPr>
        <w:t>руб.</w:t>
      </w:r>
      <w:r w:rsidR="00DB0ED7">
        <w:rPr>
          <w:sz w:val="28"/>
          <w:szCs w:val="28"/>
        </w:rPr>
        <w:t xml:space="preserve"> (оплата за</w:t>
      </w:r>
      <w:r w:rsidRPr="00AF7F4E">
        <w:rPr>
          <w:sz w:val="28"/>
          <w:szCs w:val="28"/>
        </w:rPr>
        <w:t xml:space="preserve"> опубликование но</w:t>
      </w:r>
      <w:r>
        <w:rPr>
          <w:sz w:val="28"/>
          <w:szCs w:val="28"/>
        </w:rPr>
        <w:t xml:space="preserve">рмативно-правовых актов, </w:t>
      </w:r>
      <w:r w:rsidRPr="00AF7F4E">
        <w:rPr>
          <w:sz w:val="28"/>
          <w:szCs w:val="28"/>
        </w:rPr>
        <w:t xml:space="preserve">  обслуживание интернет-сайта администрации сельского поселения</w:t>
      </w:r>
      <w:r>
        <w:rPr>
          <w:sz w:val="28"/>
          <w:szCs w:val="28"/>
        </w:rPr>
        <w:t xml:space="preserve"> Тигинское, </w:t>
      </w:r>
      <w:r w:rsidRPr="00AF7F4E">
        <w:rPr>
          <w:sz w:val="28"/>
          <w:szCs w:val="28"/>
        </w:rPr>
        <w:t xml:space="preserve">электронно-цифровая подпись БУ «ЦИТ», обслуживание программы </w:t>
      </w:r>
      <w:r w:rsidRPr="00AF7F4E">
        <w:rPr>
          <w:sz w:val="28"/>
          <w:szCs w:val="28"/>
          <w:lang w:val="en-US"/>
        </w:rPr>
        <w:t>VipNet</w:t>
      </w:r>
      <w:r w:rsidRPr="00AF7F4E">
        <w:rPr>
          <w:sz w:val="28"/>
          <w:szCs w:val="28"/>
        </w:rPr>
        <w:t xml:space="preserve">, обновление программы СБИС, учеба специалистов </w:t>
      </w:r>
      <w:r w:rsidRPr="00B8388C">
        <w:rPr>
          <w:sz w:val="28"/>
          <w:szCs w:val="28"/>
        </w:rPr>
        <w:t>(повышение квалификации</w:t>
      </w:r>
      <w:r w:rsidR="005B7F0B" w:rsidRPr="00B8388C">
        <w:rPr>
          <w:sz w:val="28"/>
          <w:szCs w:val="28"/>
        </w:rPr>
        <w:t xml:space="preserve"> </w:t>
      </w:r>
      <w:r w:rsidRPr="00B8388C">
        <w:rPr>
          <w:sz w:val="28"/>
          <w:szCs w:val="28"/>
        </w:rPr>
        <w:t xml:space="preserve"> по программе «</w:t>
      </w:r>
      <w:r w:rsidR="008E36FA" w:rsidRPr="00B8388C">
        <w:rPr>
          <w:sz w:val="28"/>
          <w:szCs w:val="28"/>
        </w:rPr>
        <w:t>Охрана труда и проверка знаний охраны труда работников организаций</w:t>
      </w:r>
      <w:r w:rsidRPr="00B8388C">
        <w:rPr>
          <w:sz w:val="28"/>
          <w:szCs w:val="28"/>
        </w:rPr>
        <w:t>»),</w:t>
      </w:r>
      <w:r w:rsidRPr="00AF7F4E">
        <w:rPr>
          <w:sz w:val="28"/>
          <w:szCs w:val="28"/>
        </w:rPr>
        <w:t xml:space="preserve"> предрейсовый  медосмотр водителя автомашины</w:t>
      </w:r>
      <w:r w:rsidR="00422623">
        <w:rPr>
          <w:sz w:val="28"/>
          <w:szCs w:val="28"/>
        </w:rPr>
        <w:t>.</w:t>
      </w:r>
    </w:p>
    <w:p w:rsidR="00422623" w:rsidRPr="00AF7F4E" w:rsidRDefault="00422623" w:rsidP="008E36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страховая премия (ОСАГО) – 5115,54руб.</w:t>
      </w:r>
    </w:p>
    <w:p w:rsidR="00422623" w:rsidRPr="00AF7F4E" w:rsidRDefault="00422623" w:rsidP="004226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ГСМ на </w:t>
      </w:r>
      <w:r w:rsidRPr="00E35E41">
        <w:rPr>
          <w:sz w:val="28"/>
          <w:szCs w:val="28"/>
        </w:rPr>
        <w:t xml:space="preserve">сумму  </w:t>
      </w:r>
      <w:r>
        <w:rPr>
          <w:sz w:val="28"/>
          <w:szCs w:val="28"/>
        </w:rPr>
        <w:t>75397,24</w:t>
      </w:r>
      <w:r w:rsidRPr="007C4675">
        <w:rPr>
          <w:sz w:val="28"/>
          <w:szCs w:val="28"/>
        </w:rPr>
        <w:t xml:space="preserve"> руб.,</w:t>
      </w:r>
    </w:p>
    <w:p w:rsidR="00D00333" w:rsidRDefault="00422623" w:rsidP="00D003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0333" w:rsidRPr="00AF7F4E">
        <w:rPr>
          <w:sz w:val="28"/>
          <w:szCs w:val="28"/>
        </w:rPr>
        <w:t>приобретение дров для отопления зданий администрац</w:t>
      </w:r>
      <w:r>
        <w:rPr>
          <w:sz w:val="28"/>
          <w:szCs w:val="28"/>
        </w:rPr>
        <w:t xml:space="preserve">ии в д. Гридино и д. Огибалово </w:t>
      </w:r>
      <w:r w:rsidR="00D00333" w:rsidRPr="00AF7F4E">
        <w:rPr>
          <w:sz w:val="28"/>
          <w:szCs w:val="28"/>
        </w:rPr>
        <w:t>27 000,00 руб.;</w:t>
      </w:r>
    </w:p>
    <w:p w:rsidR="00422623" w:rsidRPr="00AF7F4E" w:rsidRDefault="00422623" w:rsidP="00D003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строительных материалов для текущего ремонта печей в здании администрации в д. Огибалово 7650,00руб.</w:t>
      </w:r>
    </w:p>
    <w:p w:rsidR="00D00333" w:rsidRDefault="00D00333" w:rsidP="00D00333">
      <w:pPr>
        <w:ind w:firstLine="709"/>
        <w:jc w:val="both"/>
        <w:rPr>
          <w:sz w:val="28"/>
          <w:szCs w:val="28"/>
        </w:rPr>
      </w:pPr>
      <w:r w:rsidRPr="00AF7F4E">
        <w:rPr>
          <w:sz w:val="28"/>
          <w:szCs w:val="28"/>
        </w:rPr>
        <w:t>- приобретение прочих материальных запасов (запасные части на автомашину, запасные части к оргтехнике, канцелярия, флаги</w:t>
      </w:r>
      <w:r>
        <w:rPr>
          <w:sz w:val="28"/>
          <w:szCs w:val="28"/>
        </w:rPr>
        <w:t>, светодиодные лампы</w:t>
      </w:r>
      <w:r w:rsidR="003C74FB">
        <w:rPr>
          <w:sz w:val="28"/>
          <w:szCs w:val="28"/>
        </w:rPr>
        <w:t>) 13044,00</w:t>
      </w:r>
      <w:r w:rsidRPr="00AF7F4E">
        <w:rPr>
          <w:sz w:val="28"/>
          <w:szCs w:val="28"/>
        </w:rPr>
        <w:t xml:space="preserve"> руб.</w:t>
      </w:r>
    </w:p>
    <w:p w:rsidR="002F5E6B" w:rsidRPr="000B3B25" w:rsidRDefault="00757639" w:rsidP="000B3B25">
      <w:pPr>
        <w:ind w:firstLine="709"/>
        <w:jc w:val="both"/>
        <w:rPr>
          <w:i/>
          <w:sz w:val="28"/>
          <w:szCs w:val="28"/>
        </w:rPr>
      </w:pPr>
      <w:r w:rsidRPr="00465A6F">
        <w:rPr>
          <w:b/>
          <w:i/>
          <w:sz w:val="28"/>
          <w:szCs w:val="28"/>
        </w:rPr>
        <w:t>Уплата прочих налогов, сборов и иных платежей</w:t>
      </w:r>
      <w:r w:rsidR="000B3B25">
        <w:rPr>
          <w:i/>
          <w:sz w:val="28"/>
          <w:szCs w:val="28"/>
        </w:rPr>
        <w:t xml:space="preserve"> </w:t>
      </w:r>
      <w:r w:rsidRPr="00AF7F4E">
        <w:rPr>
          <w:sz w:val="28"/>
          <w:szCs w:val="28"/>
        </w:rPr>
        <w:t xml:space="preserve">уплата налогов, пошлин, сборов и других санкционных выплат (налог на имущество организаций земельный налог, транспортный налог и уплата за выбросы загрязняющих веществ в атмосферный воздух, неустойка в виде пени) – </w:t>
      </w:r>
      <w:r>
        <w:rPr>
          <w:sz w:val="28"/>
          <w:szCs w:val="28"/>
        </w:rPr>
        <w:t>4355,78</w:t>
      </w:r>
      <w:r w:rsidRPr="00AF7F4E">
        <w:rPr>
          <w:sz w:val="28"/>
          <w:szCs w:val="28"/>
        </w:rPr>
        <w:t xml:space="preserve"> руб.</w:t>
      </w:r>
      <w:r w:rsidR="000B3B25">
        <w:rPr>
          <w:sz w:val="28"/>
          <w:szCs w:val="28"/>
        </w:rPr>
        <w:t xml:space="preserve"> при плане 4169,59руб. исполнение 90,3%</w:t>
      </w:r>
      <w:r w:rsidRPr="00AF7F4E">
        <w:rPr>
          <w:sz w:val="28"/>
          <w:szCs w:val="28"/>
        </w:rPr>
        <w:t xml:space="preserve">; </w:t>
      </w:r>
    </w:p>
    <w:p w:rsidR="00757639" w:rsidRPr="00AF7F4E" w:rsidRDefault="000B3B25" w:rsidP="002F5E6B">
      <w:pPr>
        <w:ind w:firstLine="709"/>
        <w:jc w:val="both"/>
        <w:rPr>
          <w:sz w:val="28"/>
          <w:szCs w:val="28"/>
        </w:rPr>
      </w:pPr>
      <w:r w:rsidRPr="000B3B25">
        <w:rPr>
          <w:i/>
          <w:sz w:val="28"/>
          <w:szCs w:val="28"/>
        </w:rPr>
        <w:t>Низкий процент исполнения</w:t>
      </w:r>
      <w:r>
        <w:rPr>
          <w:sz w:val="28"/>
          <w:szCs w:val="28"/>
        </w:rPr>
        <w:t xml:space="preserve"> связан с запланированной суммой уплаты налога за 2022г. на выбросы загрязняющих веществ в атмосферный воздух. Проведена сверка в 2022г. с СМУ Росприроднадзором и выявлена переплата, </w:t>
      </w:r>
      <w:r w:rsidR="002F5E6B">
        <w:rPr>
          <w:sz w:val="28"/>
          <w:szCs w:val="28"/>
        </w:rPr>
        <w:t xml:space="preserve">сверка </w:t>
      </w:r>
      <w:r>
        <w:rPr>
          <w:sz w:val="28"/>
          <w:szCs w:val="28"/>
        </w:rPr>
        <w:t>с</w:t>
      </w:r>
      <w:r w:rsidR="002F5E6B">
        <w:rPr>
          <w:sz w:val="28"/>
          <w:szCs w:val="28"/>
        </w:rPr>
        <w:t xml:space="preserve"> УФНС России по налогам, выявлена переплата по земельному налогу,  переплата возвращена в бюджет сельского поселения в сумме 556,00руб. </w:t>
      </w:r>
    </w:p>
    <w:p w:rsidR="00DB079A" w:rsidRPr="00AF7F4E" w:rsidRDefault="00D00333" w:rsidP="00DB079A">
      <w:pPr>
        <w:ind w:firstLine="709"/>
        <w:jc w:val="both"/>
        <w:rPr>
          <w:sz w:val="28"/>
          <w:szCs w:val="28"/>
        </w:rPr>
      </w:pPr>
      <w:r w:rsidRPr="00AF7F4E">
        <w:rPr>
          <w:b/>
          <w:sz w:val="28"/>
          <w:szCs w:val="28"/>
        </w:rPr>
        <w:lastRenderedPageBreak/>
        <w:t xml:space="preserve"> </w:t>
      </w:r>
      <w:r w:rsidR="00051726" w:rsidRPr="00757639">
        <w:rPr>
          <w:b/>
          <w:i/>
          <w:sz w:val="28"/>
          <w:szCs w:val="28"/>
        </w:rPr>
        <w:t>По определению перечня должностных лиц</w:t>
      </w:r>
      <w:r w:rsidR="00051726" w:rsidRPr="00757639">
        <w:rPr>
          <w:b/>
          <w:sz w:val="28"/>
          <w:szCs w:val="28"/>
        </w:rPr>
        <w:t>,</w:t>
      </w:r>
      <w:r w:rsidRPr="00AF7F4E">
        <w:rPr>
          <w:sz w:val="28"/>
          <w:szCs w:val="28"/>
        </w:rPr>
        <w:t xml:space="preserve"> уполномоченных составлять протоколы об административных правонарушениях, предусмотренных соответствующими статьями закона области "Об административных правонарушениях в Вологодской области", в соответствии с законом области "О наделении органов местного самоуправления отдельными государственными полномочиями в сфере административных отношений" были произведены расходы  в сумме </w:t>
      </w:r>
      <w:r w:rsidR="000B3B25">
        <w:rPr>
          <w:sz w:val="28"/>
          <w:szCs w:val="28"/>
        </w:rPr>
        <w:t>–</w:t>
      </w:r>
      <w:r w:rsidRPr="00AF7F4E">
        <w:rPr>
          <w:sz w:val="28"/>
          <w:szCs w:val="28"/>
        </w:rPr>
        <w:t xml:space="preserve"> 2000,00 руб., исполнение  100%.</w:t>
      </w:r>
    </w:p>
    <w:p w:rsidR="00D00333" w:rsidRPr="00DB079A" w:rsidRDefault="00DB079A" w:rsidP="00DB079A">
      <w:pPr>
        <w:ind w:firstLine="709"/>
        <w:jc w:val="both"/>
        <w:rPr>
          <w:b/>
        </w:rPr>
      </w:pPr>
      <w:r w:rsidRPr="007C4675">
        <w:rPr>
          <w:sz w:val="28"/>
          <w:szCs w:val="28"/>
          <w:u w:val="single"/>
        </w:rPr>
        <w:t>Раздел 01</w:t>
      </w:r>
      <w:r w:rsidR="00F85260">
        <w:rPr>
          <w:sz w:val="28"/>
          <w:szCs w:val="28"/>
          <w:u w:val="single"/>
        </w:rPr>
        <w:t>.</w:t>
      </w:r>
      <w:r w:rsidRPr="007C4675">
        <w:rPr>
          <w:sz w:val="28"/>
          <w:szCs w:val="28"/>
          <w:u w:val="single"/>
        </w:rPr>
        <w:t>06</w:t>
      </w:r>
      <w:r w:rsidRPr="007C4675">
        <w:rPr>
          <w:sz w:val="28"/>
          <w:szCs w:val="28"/>
        </w:rPr>
        <w:t xml:space="preserve"> « Обеспечение деятельности финансовых, налоговых и таможенных органов и органов финансового (финансово-бюджетного) надзора»</w:t>
      </w:r>
      <w:r>
        <w:rPr>
          <w:sz w:val="28"/>
          <w:szCs w:val="28"/>
        </w:rPr>
        <w:t>.</w:t>
      </w:r>
      <w:r w:rsidRPr="007C46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C4675">
        <w:rPr>
          <w:b/>
          <w:sz w:val="28"/>
          <w:szCs w:val="28"/>
        </w:rPr>
        <w:t xml:space="preserve"> </w:t>
      </w:r>
    </w:p>
    <w:p w:rsidR="00D00333" w:rsidRDefault="00DB079A" w:rsidP="00DB07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00333" w:rsidRPr="00DB752B">
        <w:rPr>
          <w:sz w:val="28"/>
          <w:szCs w:val="28"/>
        </w:rPr>
        <w:t>ередач</w:t>
      </w:r>
      <w:r>
        <w:rPr>
          <w:sz w:val="28"/>
          <w:szCs w:val="28"/>
        </w:rPr>
        <w:t>а</w:t>
      </w:r>
      <w:r w:rsidR="00D00333" w:rsidRPr="00DB752B">
        <w:rPr>
          <w:sz w:val="28"/>
          <w:szCs w:val="28"/>
        </w:rPr>
        <w:t xml:space="preserve"> полномочий согласно Соглашения № 6 от  28.12.202</w:t>
      </w:r>
      <w:r>
        <w:rPr>
          <w:sz w:val="28"/>
          <w:szCs w:val="28"/>
        </w:rPr>
        <w:t>1</w:t>
      </w:r>
      <w:r w:rsidR="00D00333" w:rsidRPr="00DB752B">
        <w:rPr>
          <w:sz w:val="28"/>
          <w:szCs w:val="28"/>
        </w:rPr>
        <w:t>г.« О передаче контрольно-ревизионному управлению Представительного Собрания Вожегодского муниципального района» были произведены расхо</w:t>
      </w:r>
      <w:r w:rsidR="00664B2F">
        <w:rPr>
          <w:sz w:val="28"/>
          <w:szCs w:val="28"/>
        </w:rPr>
        <w:t xml:space="preserve">ды в сумме </w:t>
      </w:r>
      <w:r w:rsidR="00664B2F" w:rsidRPr="00F85260">
        <w:rPr>
          <w:b/>
          <w:sz w:val="28"/>
          <w:szCs w:val="28"/>
        </w:rPr>
        <w:t>4</w:t>
      </w:r>
      <w:r w:rsidR="00F85260">
        <w:rPr>
          <w:b/>
          <w:sz w:val="28"/>
          <w:szCs w:val="28"/>
        </w:rPr>
        <w:t xml:space="preserve">9 </w:t>
      </w:r>
      <w:r w:rsidRPr="00F85260">
        <w:rPr>
          <w:b/>
          <w:sz w:val="28"/>
          <w:szCs w:val="28"/>
        </w:rPr>
        <w:t>7</w:t>
      </w:r>
      <w:r w:rsidR="00D00333" w:rsidRPr="00F85260">
        <w:rPr>
          <w:b/>
          <w:sz w:val="28"/>
          <w:szCs w:val="28"/>
        </w:rPr>
        <w:t>00,00 руб</w:t>
      </w:r>
      <w:r w:rsidR="00D00333" w:rsidRPr="00DB752B">
        <w:rPr>
          <w:sz w:val="28"/>
          <w:szCs w:val="28"/>
        </w:rPr>
        <w:t>., что составляет 100% от плановых назначений.</w:t>
      </w:r>
    </w:p>
    <w:p w:rsidR="00D00333" w:rsidRPr="00F85260" w:rsidRDefault="00F85260" w:rsidP="00F85260">
      <w:pPr>
        <w:ind w:firstLine="720"/>
        <w:jc w:val="both"/>
        <w:rPr>
          <w:sz w:val="28"/>
          <w:szCs w:val="28"/>
          <w:u w:val="single"/>
        </w:rPr>
      </w:pPr>
      <w:r w:rsidRPr="004E3042">
        <w:rPr>
          <w:sz w:val="28"/>
          <w:szCs w:val="28"/>
          <w:u w:val="single"/>
        </w:rPr>
        <w:t>Раздел 01.13</w:t>
      </w:r>
      <w:r w:rsidRPr="004E3042">
        <w:rPr>
          <w:sz w:val="28"/>
          <w:szCs w:val="28"/>
        </w:rPr>
        <w:t xml:space="preserve">  «Другие общегосударственные вопросы»</w:t>
      </w:r>
      <w:r w:rsidR="00D00333" w:rsidRPr="00DB752B">
        <w:rPr>
          <w:sz w:val="28"/>
          <w:szCs w:val="28"/>
        </w:rPr>
        <w:t xml:space="preserve">                         </w:t>
      </w:r>
    </w:p>
    <w:p w:rsidR="00F85260" w:rsidRPr="004E3042" w:rsidRDefault="00F85260" w:rsidP="00F85260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 xml:space="preserve">Расходы по данному разделу исполнены в сумме – </w:t>
      </w:r>
      <w:r w:rsidRPr="004E304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59 900</w:t>
      </w:r>
      <w:r w:rsidRPr="004E304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00</w:t>
      </w:r>
      <w:r w:rsidRPr="004E3042">
        <w:rPr>
          <w:b/>
          <w:sz w:val="28"/>
          <w:szCs w:val="28"/>
        </w:rPr>
        <w:t xml:space="preserve"> руб.,</w:t>
      </w:r>
      <w:r w:rsidRPr="004E3042">
        <w:rPr>
          <w:sz w:val="28"/>
          <w:szCs w:val="28"/>
        </w:rPr>
        <w:t xml:space="preserve"> исполнение </w:t>
      </w:r>
      <w:r>
        <w:rPr>
          <w:sz w:val="28"/>
          <w:szCs w:val="28"/>
        </w:rPr>
        <w:t xml:space="preserve"> 100</w:t>
      </w:r>
      <w:r w:rsidRPr="004E304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4E3042">
        <w:rPr>
          <w:sz w:val="28"/>
          <w:szCs w:val="28"/>
        </w:rPr>
        <w:t>% к плану, в том числе:</w:t>
      </w:r>
    </w:p>
    <w:p w:rsidR="00F85260" w:rsidRPr="004E3042" w:rsidRDefault="00F85260" w:rsidP="00F852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3042">
        <w:rPr>
          <w:sz w:val="28"/>
          <w:szCs w:val="28"/>
        </w:rPr>
        <w:t>передач</w:t>
      </w:r>
      <w:r>
        <w:rPr>
          <w:sz w:val="28"/>
          <w:szCs w:val="28"/>
        </w:rPr>
        <w:t>а</w:t>
      </w:r>
      <w:r w:rsidRPr="004E3042">
        <w:rPr>
          <w:sz w:val="28"/>
          <w:szCs w:val="28"/>
        </w:rPr>
        <w:t xml:space="preserve"> полномочий МКУ «Единый межведомственный центр бюджетного (бухгалтерского) учета и отчетности </w:t>
      </w:r>
      <w:r w:rsidRPr="00DB752B">
        <w:rPr>
          <w:sz w:val="28"/>
          <w:szCs w:val="28"/>
        </w:rPr>
        <w:t>согласно Соглашения № 6 от 28.12.202</w:t>
      </w:r>
      <w:r>
        <w:rPr>
          <w:sz w:val="28"/>
          <w:szCs w:val="28"/>
        </w:rPr>
        <w:t>1</w:t>
      </w:r>
      <w:r w:rsidRPr="00DB752B">
        <w:rPr>
          <w:sz w:val="28"/>
          <w:szCs w:val="28"/>
        </w:rPr>
        <w:t xml:space="preserve"> года «О передаче осуществления полномочий по ведению бюджетного (бухгалтерского) учета сельского поселения»</w:t>
      </w:r>
      <w:r>
        <w:rPr>
          <w:sz w:val="28"/>
          <w:szCs w:val="28"/>
        </w:rPr>
        <w:t>в сумме 254400,00руб.</w:t>
      </w:r>
    </w:p>
    <w:p w:rsidR="00D00333" w:rsidRPr="00DE4B03" w:rsidRDefault="00F85260" w:rsidP="00C459C9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 xml:space="preserve"> - расходы на уплату членских взносов в Ассоциацию «Совет муниц</w:t>
      </w:r>
      <w:r>
        <w:rPr>
          <w:sz w:val="28"/>
          <w:szCs w:val="28"/>
        </w:rPr>
        <w:t>ипальных образований области» в сумме 550</w:t>
      </w:r>
      <w:r w:rsidRPr="004E3042">
        <w:rPr>
          <w:sz w:val="28"/>
          <w:szCs w:val="28"/>
        </w:rPr>
        <w:t>0,00 руб.</w:t>
      </w:r>
    </w:p>
    <w:p w:rsidR="00D00333" w:rsidRPr="00CE7D04" w:rsidRDefault="00D00333" w:rsidP="0085635A">
      <w:pPr>
        <w:ind w:firstLine="709"/>
        <w:jc w:val="center"/>
        <w:rPr>
          <w:sz w:val="28"/>
          <w:szCs w:val="28"/>
          <w:u w:val="single"/>
        </w:rPr>
      </w:pPr>
      <w:r w:rsidRPr="00CE7D04">
        <w:rPr>
          <w:b/>
          <w:sz w:val="28"/>
          <w:szCs w:val="28"/>
          <w:u w:val="single"/>
        </w:rPr>
        <w:t>НАЦИОНАЛЬНАЯ ОБОРОНА</w:t>
      </w:r>
      <w:r w:rsidRPr="00CE7D04">
        <w:rPr>
          <w:sz w:val="28"/>
          <w:szCs w:val="28"/>
          <w:u w:val="single"/>
        </w:rPr>
        <w:t xml:space="preserve"> </w:t>
      </w:r>
    </w:p>
    <w:p w:rsidR="0085635A" w:rsidRPr="004E3042" w:rsidRDefault="0085635A" w:rsidP="0085635A">
      <w:pPr>
        <w:ind w:firstLine="720"/>
        <w:jc w:val="both"/>
        <w:rPr>
          <w:sz w:val="28"/>
          <w:szCs w:val="28"/>
          <w:u w:val="single"/>
        </w:rPr>
      </w:pPr>
      <w:r w:rsidRPr="004E3042">
        <w:rPr>
          <w:sz w:val="28"/>
          <w:szCs w:val="28"/>
          <w:u w:val="single"/>
        </w:rPr>
        <w:t>Раздел 02.03</w:t>
      </w:r>
      <w:r w:rsidRPr="004E3042">
        <w:rPr>
          <w:sz w:val="28"/>
          <w:szCs w:val="28"/>
        </w:rPr>
        <w:t xml:space="preserve"> «Мобилизационная и вневойсковая подготовка»</w:t>
      </w:r>
      <w:r w:rsidRPr="004E3042">
        <w:rPr>
          <w:sz w:val="28"/>
          <w:szCs w:val="28"/>
          <w:u w:val="single"/>
        </w:rPr>
        <w:t xml:space="preserve"> </w:t>
      </w:r>
    </w:p>
    <w:p w:rsidR="0085635A" w:rsidRPr="004E3042" w:rsidRDefault="0085635A" w:rsidP="0085635A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 xml:space="preserve">По этому разделу проведены расходы на осуществление первичного воинского учета на территориях, где отсутствуют военные комиссариаты в сумме –  </w:t>
      </w:r>
      <w:r w:rsidRPr="004E304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13 4</w:t>
      </w:r>
      <w:r w:rsidRPr="004E3042">
        <w:rPr>
          <w:b/>
          <w:sz w:val="28"/>
          <w:szCs w:val="28"/>
        </w:rPr>
        <w:t>00руб</w:t>
      </w:r>
      <w:r w:rsidRPr="004E3042">
        <w:rPr>
          <w:sz w:val="28"/>
          <w:szCs w:val="28"/>
        </w:rPr>
        <w:t>., исполнение составило 100%:</w:t>
      </w:r>
    </w:p>
    <w:p w:rsidR="0085635A" w:rsidRPr="004E3042" w:rsidRDefault="0085635A" w:rsidP="0085635A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 xml:space="preserve">- заработная плата с учетом начислений – </w:t>
      </w:r>
      <w:r>
        <w:rPr>
          <w:sz w:val="28"/>
          <w:szCs w:val="28"/>
        </w:rPr>
        <w:t>105 355,95</w:t>
      </w:r>
      <w:r w:rsidRPr="004E3042">
        <w:rPr>
          <w:sz w:val="28"/>
          <w:szCs w:val="28"/>
        </w:rPr>
        <w:t>руб.;</w:t>
      </w:r>
    </w:p>
    <w:p w:rsidR="0085635A" w:rsidRDefault="0085635A" w:rsidP="0085635A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>- приобретение канцтоваров</w:t>
      </w:r>
      <w:r w:rsidR="00B170DA">
        <w:rPr>
          <w:sz w:val="28"/>
          <w:szCs w:val="28"/>
        </w:rPr>
        <w:t>, материальных запасов</w:t>
      </w:r>
      <w:r w:rsidRPr="004E3042">
        <w:rPr>
          <w:sz w:val="28"/>
          <w:szCs w:val="28"/>
        </w:rPr>
        <w:t xml:space="preserve"> – </w:t>
      </w:r>
      <w:r>
        <w:rPr>
          <w:sz w:val="28"/>
          <w:szCs w:val="28"/>
        </w:rPr>
        <w:t>6 344,05</w:t>
      </w:r>
      <w:r w:rsidRPr="004E3042">
        <w:rPr>
          <w:sz w:val="28"/>
          <w:szCs w:val="28"/>
        </w:rPr>
        <w:t xml:space="preserve"> руб.</w:t>
      </w:r>
    </w:p>
    <w:p w:rsidR="0085635A" w:rsidRPr="004E3042" w:rsidRDefault="0085635A" w:rsidP="008563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-заправка картриджа –1700,00руб.</w:t>
      </w:r>
    </w:p>
    <w:p w:rsidR="00DE4B03" w:rsidRDefault="0085635A" w:rsidP="00C459C9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>Расчеты произведены за счет средств федерального бюджета.</w:t>
      </w:r>
    </w:p>
    <w:p w:rsidR="00DE4B03" w:rsidRDefault="00CE7D04" w:rsidP="00DE4B03">
      <w:pPr>
        <w:ind w:firstLine="720"/>
        <w:jc w:val="center"/>
        <w:rPr>
          <w:b/>
          <w:sz w:val="28"/>
          <w:szCs w:val="28"/>
          <w:u w:val="single"/>
        </w:rPr>
      </w:pPr>
      <w:r w:rsidRPr="004E3042">
        <w:rPr>
          <w:b/>
          <w:sz w:val="28"/>
          <w:szCs w:val="28"/>
          <w:u w:val="single"/>
        </w:rPr>
        <w:t>НАЦИОНАЛЬНАЯ БЕЗОПАСНОСТЬ И ПРАВООХРАНИТЕЛЬНАЯ   ДЕЯТЕЛЬНОСТЬ</w:t>
      </w:r>
    </w:p>
    <w:p w:rsidR="00CE7D04" w:rsidRPr="00DE4B03" w:rsidRDefault="00CE7D04" w:rsidP="00DE4B03">
      <w:pPr>
        <w:ind w:firstLine="720"/>
        <w:jc w:val="both"/>
        <w:rPr>
          <w:b/>
          <w:sz w:val="28"/>
          <w:szCs w:val="28"/>
          <w:u w:val="single"/>
        </w:rPr>
      </w:pPr>
      <w:r w:rsidRPr="004E3042">
        <w:rPr>
          <w:sz w:val="28"/>
          <w:szCs w:val="28"/>
          <w:u w:val="single"/>
        </w:rPr>
        <w:t>Раздел 03.10</w:t>
      </w:r>
      <w:r w:rsidRPr="004E3042">
        <w:rPr>
          <w:sz w:val="28"/>
          <w:szCs w:val="28"/>
        </w:rPr>
        <w:t xml:space="preserve"> «Обеспечение пожарной безопасности» проведены расходы в сумме – </w:t>
      </w:r>
      <w:r>
        <w:rPr>
          <w:b/>
          <w:sz w:val="28"/>
          <w:szCs w:val="28"/>
        </w:rPr>
        <w:t>69 196,70</w:t>
      </w:r>
      <w:r w:rsidRPr="00D00A4A">
        <w:rPr>
          <w:b/>
          <w:sz w:val="28"/>
          <w:szCs w:val="28"/>
        </w:rPr>
        <w:t xml:space="preserve"> руб</w:t>
      </w:r>
      <w:r w:rsidRPr="004E3042">
        <w:rPr>
          <w:sz w:val="28"/>
          <w:szCs w:val="28"/>
        </w:rPr>
        <w:t xml:space="preserve">., </w:t>
      </w:r>
      <w:r>
        <w:rPr>
          <w:sz w:val="28"/>
          <w:szCs w:val="28"/>
        </w:rPr>
        <w:t>при плане 69 240,00руб.</w:t>
      </w:r>
      <w:r w:rsidRPr="004E3042">
        <w:rPr>
          <w:sz w:val="28"/>
          <w:szCs w:val="28"/>
        </w:rPr>
        <w:t xml:space="preserve"> исполнение составило  99,</w:t>
      </w:r>
      <w:r>
        <w:rPr>
          <w:sz w:val="28"/>
          <w:szCs w:val="28"/>
        </w:rPr>
        <w:t>93</w:t>
      </w:r>
      <w:r w:rsidRPr="004E3042">
        <w:rPr>
          <w:sz w:val="28"/>
          <w:szCs w:val="28"/>
        </w:rPr>
        <w:t>% в том числе</w:t>
      </w:r>
      <w:r w:rsidR="00795C67">
        <w:rPr>
          <w:sz w:val="28"/>
          <w:szCs w:val="28"/>
        </w:rPr>
        <w:t xml:space="preserve"> </w:t>
      </w:r>
      <w:r w:rsidR="00795C67" w:rsidRPr="00C66516">
        <w:rPr>
          <w:i/>
          <w:sz w:val="28"/>
          <w:szCs w:val="28"/>
        </w:rPr>
        <w:t>в рамках муниципальной программы</w:t>
      </w:r>
      <w:r w:rsidR="000965C4">
        <w:rPr>
          <w:i/>
          <w:sz w:val="28"/>
          <w:szCs w:val="28"/>
        </w:rPr>
        <w:t xml:space="preserve"> </w:t>
      </w:r>
      <w:r w:rsidR="000965C4" w:rsidRPr="00F36A2D">
        <w:rPr>
          <w:sz w:val="28"/>
          <w:szCs w:val="28"/>
        </w:rPr>
        <w:t>«Обеспечение пожарной безопасности населения сельского поселения Тигинское на 2022-2024 годов»</w:t>
      </w:r>
      <w:r w:rsidRPr="004E3042">
        <w:rPr>
          <w:sz w:val="28"/>
          <w:szCs w:val="28"/>
        </w:rPr>
        <w:t>:</w:t>
      </w:r>
    </w:p>
    <w:p w:rsidR="00C66516" w:rsidRDefault="00C66516" w:rsidP="00C665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00333" w:rsidRPr="00473565">
        <w:rPr>
          <w:sz w:val="28"/>
          <w:szCs w:val="28"/>
        </w:rPr>
        <w:t>составление сметной документации на обеспечение первичных мер пожарной безопасности</w:t>
      </w:r>
      <w:r>
        <w:rPr>
          <w:sz w:val="28"/>
          <w:szCs w:val="28"/>
        </w:rPr>
        <w:t xml:space="preserve"> – 3200,</w:t>
      </w:r>
      <w:r w:rsidR="00D00333">
        <w:rPr>
          <w:sz w:val="28"/>
          <w:szCs w:val="28"/>
        </w:rPr>
        <w:t xml:space="preserve">00 руб.; </w:t>
      </w:r>
    </w:p>
    <w:p w:rsidR="00D00333" w:rsidRPr="006245B5" w:rsidRDefault="00C66516" w:rsidP="006245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-выполнены работы  по зимнему </w:t>
      </w:r>
      <w:r w:rsidR="00D00333">
        <w:rPr>
          <w:sz w:val="28"/>
          <w:szCs w:val="28"/>
        </w:rPr>
        <w:t>содержани</w:t>
      </w:r>
      <w:r>
        <w:rPr>
          <w:sz w:val="28"/>
          <w:szCs w:val="28"/>
        </w:rPr>
        <w:t>ю</w:t>
      </w:r>
      <w:r w:rsidR="005B7F0B">
        <w:rPr>
          <w:sz w:val="28"/>
          <w:szCs w:val="28"/>
        </w:rPr>
        <w:t xml:space="preserve"> </w:t>
      </w:r>
      <w:r w:rsidR="005B7F0B" w:rsidRPr="00B8388C">
        <w:rPr>
          <w:sz w:val="28"/>
          <w:szCs w:val="28"/>
        </w:rPr>
        <w:t>подъездов к пожарным водоемам, обустройство горловин на пожарных водоемах в зимний период</w:t>
      </w:r>
      <w:r w:rsidR="00D00333">
        <w:rPr>
          <w:sz w:val="28"/>
          <w:szCs w:val="28"/>
        </w:rPr>
        <w:t xml:space="preserve"> – </w:t>
      </w:r>
      <w:r>
        <w:rPr>
          <w:sz w:val="28"/>
          <w:szCs w:val="28"/>
        </w:rPr>
        <w:t>65996,70 руб.</w:t>
      </w:r>
    </w:p>
    <w:p w:rsidR="006245B5" w:rsidRPr="00DE4B03" w:rsidRDefault="00D00333" w:rsidP="00DE4B03">
      <w:pPr>
        <w:ind w:firstLine="709"/>
        <w:jc w:val="center"/>
        <w:rPr>
          <w:b/>
          <w:sz w:val="28"/>
          <w:szCs w:val="28"/>
          <w:u w:val="single"/>
        </w:rPr>
      </w:pPr>
      <w:r w:rsidRPr="006245B5">
        <w:rPr>
          <w:b/>
          <w:sz w:val="28"/>
          <w:szCs w:val="28"/>
          <w:u w:val="single"/>
        </w:rPr>
        <w:lastRenderedPageBreak/>
        <w:t>НАЦИОНАЛЬНАЯ ЭКОНОМИКА</w:t>
      </w:r>
    </w:p>
    <w:p w:rsidR="006245B5" w:rsidRPr="004E3042" w:rsidRDefault="006245B5" w:rsidP="006245B5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  <w:u w:val="single"/>
        </w:rPr>
        <w:t>Раздел 04.09</w:t>
      </w:r>
      <w:r w:rsidRPr="004E3042">
        <w:rPr>
          <w:sz w:val="28"/>
          <w:szCs w:val="28"/>
        </w:rPr>
        <w:t xml:space="preserve">  «Дорожное хозяйство (дорожные фонды) проведены  расходы  в сумме – </w:t>
      </w:r>
      <w:r w:rsidR="003D6636" w:rsidRPr="003D6636">
        <w:rPr>
          <w:b/>
          <w:sz w:val="28"/>
          <w:szCs w:val="28"/>
        </w:rPr>
        <w:t>1 974 687,22</w:t>
      </w:r>
      <w:r w:rsidRPr="004E3042">
        <w:rPr>
          <w:b/>
          <w:sz w:val="28"/>
          <w:szCs w:val="28"/>
        </w:rPr>
        <w:t xml:space="preserve"> руб</w:t>
      </w:r>
      <w:r w:rsidRPr="004E3042">
        <w:rPr>
          <w:sz w:val="28"/>
          <w:szCs w:val="28"/>
        </w:rPr>
        <w:t>., исполнение 100,0 % от плана, в том числе:</w:t>
      </w:r>
    </w:p>
    <w:p w:rsidR="006245B5" w:rsidRPr="004E3042" w:rsidRDefault="006245B5" w:rsidP="006245B5">
      <w:pPr>
        <w:ind w:firstLine="720"/>
        <w:jc w:val="both"/>
        <w:rPr>
          <w:b/>
          <w:sz w:val="28"/>
          <w:szCs w:val="28"/>
        </w:rPr>
      </w:pPr>
      <w:r w:rsidRPr="004E3042">
        <w:rPr>
          <w:i/>
          <w:sz w:val="28"/>
          <w:szCs w:val="28"/>
        </w:rPr>
        <w:t>на осуществление части полномочий по дорожной деятельности в отношении автомобильных дорог местного значения в границах населенных пунктов сельского поселения</w:t>
      </w:r>
      <w:r w:rsidRPr="004E3042">
        <w:rPr>
          <w:b/>
          <w:sz w:val="28"/>
          <w:szCs w:val="28"/>
        </w:rPr>
        <w:t xml:space="preserve"> </w:t>
      </w:r>
      <w:r w:rsidRPr="004E3042">
        <w:rPr>
          <w:sz w:val="28"/>
          <w:szCs w:val="28"/>
        </w:rPr>
        <w:t xml:space="preserve">израсходовано на содержание дорог местного значения  в сумме </w:t>
      </w:r>
      <w:r w:rsidRPr="003D6636">
        <w:rPr>
          <w:i/>
          <w:sz w:val="28"/>
          <w:szCs w:val="28"/>
        </w:rPr>
        <w:t xml:space="preserve">– </w:t>
      </w:r>
      <w:r w:rsidR="003D6636" w:rsidRPr="003D6636">
        <w:rPr>
          <w:i/>
          <w:sz w:val="28"/>
          <w:szCs w:val="28"/>
        </w:rPr>
        <w:t>886</w:t>
      </w:r>
      <w:r w:rsidR="0022492B">
        <w:rPr>
          <w:i/>
          <w:sz w:val="28"/>
          <w:szCs w:val="28"/>
        </w:rPr>
        <w:t xml:space="preserve"> </w:t>
      </w:r>
      <w:r w:rsidR="003D6636" w:rsidRPr="003D6636">
        <w:rPr>
          <w:i/>
          <w:sz w:val="28"/>
          <w:szCs w:val="28"/>
        </w:rPr>
        <w:t>687,22</w:t>
      </w:r>
      <w:r w:rsidRPr="004E3042">
        <w:rPr>
          <w:i/>
          <w:sz w:val="28"/>
          <w:szCs w:val="28"/>
        </w:rPr>
        <w:t xml:space="preserve">  руб.</w:t>
      </w:r>
      <w:r w:rsidRPr="004E3042">
        <w:rPr>
          <w:sz w:val="28"/>
          <w:szCs w:val="28"/>
        </w:rPr>
        <w:t xml:space="preserve"> или 100,0 % исполнения плана, из них:</w:t>
      </w:r>
    </w:p>
    <w:p w:rsidR="006245B5" w:rsidRPr="004E3042" w:rsidRDefault="00E82774" w:rsidP="006245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45B5" w:rsidRPr="004E3042">
        <w:rPr>
          <w:sz w:val="28"/>
          <w:szCs w:val="28"/>
        </w:rPr>
        <w:t xml:space="preserve"> аренда транспортных средств</w:t>
      </w:r>
      <w:r w:rsidR="00246AE4">
        <w:rPr>
          <w:sz w:val="28"/>
          <w:szCs w:val="28"/>
        </w:rPr>
        <w:t xml:space="preserve"> по</w:t>
      </w:r>
      <w:r w:rsidR="006245B5" w:rsidRPr="004E3042">
        <w:rPr>
          <w:sz w:val="28"/>
          <w:szCs w:val="28"/>
        </w:rPr>
        <w:t xml:space="preserve"> ремонт</w:t>
      </w:r>
      <w:r w:rsidR="00246AE4">
        <w:rPr>
          <w:sz w:val="28"/>
          <w:szCs w:val="28"/>
        </w:rPr>
        <w:t>у</w:t>
      </w:r>
      <w:r w:rsidR="006245B5" w:rsidRPr="004E3042">
        <w:rPr>
          <w:sz w:val="28"/>
          <w:szCs w:val="28"/>
        </w:rPr>
        <w:t xml:space="preserve"> и содержани</w:t>
      </w:r>
      <w:r w:rsidR="00246AE4">
        <w:rPr>
          <w:sz w:val="28"/>
          <w:szCs w:val="28"/>
        </w:rPr>
        <w:t>ю</w:t>
      </w:r>
      <w:r w:rsidR="006245B5" w:rsidRPr="004E3042">
        <w:rPr>
          <w:sz w:val="28"/>
          <w:szCs w:val="28"/>
        </w:rPr>
        <w:t xml:space="preserve"> дорог в летний, зимний период</w:t>
      </w:r>
      <w:r w:rsidR="003D6636">
        <w:rPr>
          <w:sz w:val="28"/>
          <w:szCs w:val="28"/>
        </w:rPr>
        <w:t xml:space="preserve"> </w:t>
      </w:r>
      <w:r w:rsidR="006245B5" w:rsidRPr="004E3042">
        <w:rPr>
          <w:sz w:val="28"/>
          <w:szCs w:val="28"/>
        </w:rPr>
        <w:t xml:space="preserve"> – </w:t>
      </w:r>
      <w:r w:rsidR="003D6636">
        <w:rPr>
          <w:sz w:val="28"/>
          <w:szCs w:val="28"/>
        </w:rPr>
        <w:t>845455,55</w:t>
      </w:r>
      <w:r w:rsidR="006245B5" w:rsidRPr="004E3042">
        <w:rPr>
          <w:sz w:val="28"/>
          <w:szCs w:val="28"/>
        </w:rPr>
        <w:t xml:space="preserve"> руб.</w:t>
      </w:r>
    </w:p>
    <w:p w:rsidR="006245B5" w:rsidRDefault="00E82774" w:rsidP="006245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6636">
        <w:rPr>
          <w:sz w:val="28"/>
          <w:szCs w:val="28"/>
        </w:rPr>
        <w:t>033</w:t>
      </w:r>
      <w:r>
        <w:rPr>
          <w:sz w:val="28"/>
          <w:szCs w:val="28"/>
        </w:rPr>
        <w:t>.00.0</w:t>
      </w:r>
      <w:r w:rsidR="00527E75">
        <w:rPr>
          <w:sz w:val="28"/>
          <w:szCs w:val="28"/>
        </w:rPr>
        <w:t>0</w:t>
      </w:r>
      <w:r w:rsidR="006245B5" w:rsidRPr="004E3042">
        <w:rPr>
          <w:sz w:val="28"/>
          <w:szCs w:val="28"/>
        </w:rPr>
        <w:t xml:space="preserve"> зимнее содержание дорог –</w:t>
      </w:r>
      <w:r w:rsidR="003D6636">
        <w:rPr>
          <w:sz w:val="28"/>
          <w:szCs w:val="28"/>
        </w:rPr>
        <w:t>9231,67</w:t>
      </w:r>
      <w:r w:rsidR="006245B5" w:rsidRPr="004E3042">
        <w:rPr>
          <w:sz w:val="28"/>
          <w:szCs w:val="28"/>
        </w:rPr>
        <w:t xml:space="preserve"> руб.</w:t>
      </w:r>
    </w:p>
    <w:p w:rsidR="006245B5" w:rsidRDefault="00E82774" w:rsidP="006245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45B5">
        <w:rPr>
          <w:sz w:val="28"/>
          <w:szCs w:val="28"/>
        </w:rPr>
        <w:t xml:space="preserve"> проектно сметная документация –</w:t>
      </w:r>
      <w:r>
        <w:rPr>
          <w:sz w:val="28"/>
          <w:szCs w:val="28"/>
        </w:rPr>
        <w:t>10000,00</w:t>
      </w:r>
      <w:r w:rsidR="006245B5">
        <w:rPr>
          <w:sz w:val="28"/>
          <w:szCs w:val="28"/>
        </w:rPr>
        <w:t>руб.</w:t>
      </w:r>
    </w:p>
    <w:p w:rsidR="00E82774" w:rsidRDefault="00E82774" w:rsidP="006245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дорожных знаков –22000,00руб.</w:t>
      </w:r>
    </w:p>
    <w:p w:rsidR="006245B5" w:rsidRDefault="003D6636" w:rsidP="00527E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45B5" w:rsidRPr="004E3042">
        <w:rPr>
          <w:sz w:val="28"/>
          <w:szCs w:val="28"/>
        </w:rPr>
        <w:t xml:space="preserve"> </w:t>
      </w:r>
      <w:r w:rsidR="006245B5" w:rsidRPr="004E3042">
        <w:rPr>
          <w:i/>
          <w:sz w:val="28"/>
          <w:szCs w:val="28"/>
        </w:rPr>
        <w:t xml:space="preserve">на осуществление части полномочий по дорожной деятельности в отношении автомобильных дорог местного значения вне границ населенных пунктов в границах Вожегодского муниципального района  </w:t>
      </w:r>
      <w:r w:rsidR="006245B5" w:rsidRPr="004E3042">
        <w:rPr>
          <w:sz w:val="28"/>
          <w:szCs w:val="28"/>
        </w:rPr>
        <w:t xml:space="preserve">израсходовано на содержание дорог местного значения  в сумме –  </w:t>
      </w:r>
      <w:r w:rsidR="00527E75" w:rsidRPr="0022492B">
        <w:rPr>
          <w:i/>
          <w:sz w:val="28"/>
          <w:szCs w:val="28"/>
        </w:rPr>
        <w:t>488 0</w:t>
      </w:r>
      <w:r w:rsidR="006245B5" w:rsidRPr="0022492B">
        <w:rPr>
          <w:i/>
          <w:sz w:val="28"/>
          <w:szCs w:val="28"/>
        </w:rPr>
        <w:t>00,00</w:t>
      </w:r>
      <w:r w:rsidR="006245B5" w:rsidRPr="004E3042">
        <w:rPr>
          <w:i/>
          <w:sz w:val="28"/>
          <w:szCs w:val="28"/>
        </w:rPr>
        <w:t xml:space="preserve">  руб</w:t>
      </w:r>
      <w:r w:rsidR="006245B5" w:rsidRPr="00FD2D08">
        <w:rPr>
          <w:sz w:val="28"/>
          <w:szCs w:val="28"/>
        </w:rPr>
        <w:t xml:space="preserve">. </w:t>
      </w:r>
      <w:r w:rsidR="006245B5" w:rsidRPr="004E3042">
        <w:rPr>
          <w:sz w:val="28"/>
          <w:szCs w:val="28"/>
        </w:rPr>
        <w:t>или 100,0 % исполнения плана, из них:</w:t>
      </w:r>
    </w:p>
    <w:p w:rsidR="006245B5" w:rsidRPr="00FD2D08" w:rsidRDefault="00527E75" w:rsidP="006245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45B5" w:rsidRPr="004E3042">
        <w:rPr>
          <w:sz w:val="28"/>
          <w:szCs w:val="28"/>
        </w:rPr>
        <w:t xml:space="preserve"> аренда транспортных средств </w:t>
      </w:r>
      <w:r w:rsidR="00246AE4">
        <w:rPr>
          <w:sz w:val="28"/>
          <w:szCs w:val="28"/>
        </w:rPr>
        <w:t>по</w:t>
      </w:r>
      <w:r w:rsidR="006245B5" w:rsidRPr="004E3042">
        <w:rPr>
          <w:sz w:val="28"/>
          <w:szCs w:val="28"/>
        </w:rPr>
        <w:t xml:space="preserve"> ремонт</w:t>
      </w:r>
      <w:r w:rsidR="00246AE4">
        <w:rPr>
          <w:sz w:val="28"/>
          <w:szCs w:val="28"/>
        </w:rPr>
        <w:t>у</w:t>
      </w:r>
      <w:r w:rsidR="006245B5" w:rsidRPr="004E3042">
        <w:rPr>
          <w:sz w:val="28"/>
          <w:szCs w:val="28"/>
        </w:rPr>
        <w:t xml:space="preserve"> и содержани</w:t>
      </w:r>
      <w:r w:rsidR="00246AE4">
        <w:rPr>
          <w:sz w:val="28"/>
          <w:szCs w:val="28"/>
        </w:rPr>
        <w:t>ю</w:t>
      </w:r>
      <w:r w:rsidR="006245B5" w:rsidRPr="004E3042">
        <w:rPr>
          <w:sz w:val="28"/>
          <w:szCs w:val="28"/>
        </w:rPr>
        <w:t xml:space="preserve"> дорог в летний, зимний период – </w:t>
      </w:r>
      <w:r>
        <w:rPr>
          <w:sz w:val="28"/>
          <w:szCs w:val="28"/>
        </w:rPr>
        <w:t>415 157,01</w:t>
      </w:r>
      <w:r w:rsidR="006245B5" w:rsidRPr="004E3042">
        <w:rPr>
          <w:sz w:val="28"/>
          <w:szCs w:val="28"/>
        </w:rPr>
        <w:t>руб.</w:t>
      </w:r>
    </w:p>
    <w:p w:rsidR="006245B5" w:rsidRDefault="00527E75" w:rsidP="00527E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45B5" w:rsidRPr="004E3042">
        <w:rPr>
          <w:sz w:val="28"/>
          <w:szCs w:val="28"/>
        </w:rPr>
        <w:t>033</w:t>
      </w:r>
      <w:r>
        <w:rPr>
          <w:sz w:val="28"/>
          <w:szCs w:val="28"/>
        </w:rPr>
        <w:t>.00.00</w:t>
      </w:r>
      <w:r w:rsidR="006245B5" w:rsidRPr="004E3042">
        <w:rPr>
          <w:sz w:val="28"/>
          <w:szCs w:val="28"/>
        </w:rPr>
        <w:t xml:space="preserve"> содержание дорог – </w:t>
      </w:r>
      <w:r>
        <w:rPr>
          <w:sz w:val="28"/>
          <w:szCs w:val="28"/>
        </w:rPr>
        <w:t>72 842,99</w:t>
      </w:r>
      <w:r w:rsidR="006245B5" w:rsidRPr="004E3042">
        <w:rPr>
          <w:sz w:val="28"/>
          <w:szCs w:val="28"/>
        </w:rPr>
        <w:t xml:space="preserve"> руб., </w:t>
      </w:r>
    </w:p>
    <w:p w:rsidR="006245B5" w:rsidRDefault="006245B5" w:rsidP="006245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на о</w:t>
      </w:r>
      <w:r w:rsidRPr="004E3042">
        <w:rPr>
          <w:i/>
          <w:sz w:val="28"/>
          <w:szCs w:val="28"/>
        </w:rPr>
        <w:t>существление дорожной деятельности в отношении автомобильных дорог общего пользования местного значения за счет ассигнований Дорожного фонда Вологодской области</w:t>
      </w:r>
      <w:r w:rsidRPr="004E3042">
        <w:rPr>
          <w:b/>
          <w:sz w:val="28"/>
          <w:szCs w:val="28"/>
        </w:rPr>
        <w:t xml:space="preserve"> </w:t>
      </w:r>
      <w:r w:rsidRPr="004E3042">
        <w:rPr>
          <w:sz w:val="28"/>
          <w:szCs w:val="28"/>
        </w:rPr>
        <w:t xml:space="preserve">израсходовано на содержание дорог местного значения  –  </w:t>
      </w:r>
      <w:r w:rsidR="00527E75" w:rsidRPr="00527E75">
        <w:rPr>
          <w:i/>
          <w:sz w:val="28"/>
          <w:szCs w:val="28"/>
        </w:rPr>
        <w:t>600</w:t>
      </w:r>
      <w:r w:rsidR="00527E75">
        <w:rPr>
          <w:i/>
          <w:sz w:val="28"/>
          <w:szCs w:val="28"/>
        </w:rPr>
        <w:t xml:space="preserve"> </w:t>
      </w:r>
      <w:r w:rsidRPr="00527E75">
        <w:rPr>
          <w:i/>
          <w:sz w:val="28"/>
          <w:szCs w:val="28"/>
        </w:rPr>
        <w:t>000,00  руб</w:t>
      </w:r>
      <w:r w:rsidRPr="00306CA2">
        <w:rPr>
          <w:sz w:val="28"/>
          <w:szCs w:val="28"/>
        </w:rPr>
        <w:t>. или</w:t>
      </w:r>
      <w:r w:rsidRPr="004E3042">
        <w:rPr>
          <w:sz w:val="28"/>
          <w:szCs w:val="28"/>
        </w:rPr>
        <w:t xml:space="preserve"> 100,0 % исполнения плана. Работы выполнены по</w:t>
      </w:r>
      <w:r>
        <w:rPr>
          <w:sz w:val="28"/>
          <w:szCs w:val="28"/>
        </w:rPr>
        <w:t xml:space="preserve"> договору с  </w:t>
      </w:r>
      <w:r w:rsidR="00527E75">
        <w:rPr>
          <w:sz w:val="28"/>
          <w:szCs w:val="28"/>
        </w:rPr>
        <w:t xml:space="preserve">ПАО </w:t>
      </w:r>
      <w:r w:rsidRPr="004E3042">
        <w:rPr>
          <w:sz w:val="28"/>
          <w:szCs w:val="28"/>
        </w:rPr>
        <w:t>«</w:t>
      </w:r>
      <w:r w:rsidR="00527E75">
        <w:rPr>
          <w:sz w:val="28"/>
          <w:szCs w:val="28"/>
        </w:rPr>
        <w:t>Вологдавтодор» Сокольское ДРСУ</w:t>
      </w:r>
      <w:r w:rsidRPr="004E3042">
        <w:rPr>
          <w:sz w:val="28"/>
          <w:szCs w:val="28"/>
        </w:rPr>
        <w:t>.</w:t>
      </w:r>
    </w:p>
    <w:p w:rsidR="00D00333" w:rsidRPr="00DE4B03" w:rsidRDefault="006245B5" w:rsidP="00DE4B03">
      <w:pPr>
        <w:ind w:firstLine="720"/>
        <w:jc w:val="both"/>
        <w:rPr>
          <w:b/>
          <w:sz w:val="28"/>
          <w:szCs w:val="28"/>
        </w:rPr>
      </w:pPr>
      <w:r w:rsidRPr="003F508F">
        <w:rPr>
          <w:sz w:val="28"/>
          <w:szCs w:val="28"/>
        </w:rPr>
        <w:t xml:space="preserve">Выполнение работ по данному разделу осуществлялось на основании </w:t>
      </w:r>
      <w:r w:rsidR="005B7F0B" w:rsidRPr="00B8388C">
        <w:rPr>
          <w:sz w:val="28"/>
          <w:szCs w:val="28"/>
        </w:rPr>
        <w:t>Соглашения № 6</w:t>
      </w:r>
      <w:r w:rsidRPr="00B8388C">
        <w:rPr>
          <w:sz w:val="28"/>
          <w:szCs w:val="28"/>
        </w:rPr>
        <w:t xml:space="preserve"> от 24 декабря 2021 года</w:t>
      </w:r>
      <w:r w:rsidR="00B8388C">
        <w:rPr>
          <w:sz w:val="28"/>
          <w:szCs w:val="28"/>
        </w:rPr>
        <w:t xml:space="preserve"> </w:t>
      </w:r>
      <w:r w:rsidR="005B7F0B" w:rsidRPr="00B8388C">
        <w:rPr>
          <w:sz w:val="28"/>
          <w:szCs w:val="28"/>
        </w:rPr>
        <w:t>(с изменениями)</w:t>
      </w:r>
      <w:r w:rsidRPr="003F508F">
        <w:rPr>
          <w:sz w:val="28"/>
          <w:szCs w:val="28"/>
        </w:rPr>
        <w:t xml:space="preserve"> между администрацией Вожегодского муниципального района и администрацией сельского поселения </w:t>
      </w:r>
      <w:r w:rsidR="0022492B" w:rsidRPr="003F508F">
        <w:rPr>
          <w:sz w:val="28"/>
          <w:szCs w:val="28"/>
        </w:rPr>
        <w:t>Тигинское</w:t>
      </w:r>
      <w:r w:rsidRPr="003F508F">
        <w:rPr>
          <w:sz w:val="28"/>
          <w:szCs w:val="28"/>
        </w:rPr>
        <w:t xml:space="preserve"> «О передаче осуществления полномочий по решению вопросов местного значения в части осуществления дорожной деятельности в отношении автомобильных дорог местного значения в границах Вожегодского муниципального района</w:t>
      </w:r>
      <w:r w:rsidR="00D00333" w:rsidRPr="007F5E7D">
        <w:t xml:space="preserve">             </w:t>
      </w:r>
    </w:p>
    <w:p w:rsidR="00D00333" w:rsidRPr="00DE4B03" w:rsidRDefault="00D00333" w:rsidP="00DE4B03">
      <w:pPr>
        <w:ind w:firstLine="709"/>
        <w:jc w:val="center"/>
        <w:rPr>
          <w:b/>
          <w:sz w:val="28"/>
          <w:szCs w:val="28"/>
          <w:u w:val="single"/>
        </w:rPr>
      </w:pPr>
      <w:r w:rsidRPr="00683A60">
        <w:rPr>
          <w:b/>
          <w:sz w:val="28"/>
          <w:szCs w:val="28"/>
          <w:u w:val="single"/>
        </w:rPr>
        <w:t>ЖИЛИЩНО-КОММУНАЛЬНОЕ ХОЗЯЙСТВО</w:t>
      </w:r>
    </w:p>
    <w:p w:rsidR="00D00333" w:rsidRDefault="00683A60" w:rsidP="00683A60">
      <w:pPr>
        <w:ind w:firstLine="708"/>
        <w:jc w:val="both"/>
        <w:rPr>
          <w:sz w:val="28"/>
          <w:szCs w:val="28"/>
        </w:rPr>
      </w:pPr>
      <w:r w:rsidRPr="004E3042">
        <w:rPr>
          <w:sz w:val="28"/>
          <w:szCs w:val="28"/>
          <w:u w:val="single"/>
        </w:rPr>
        <w:t>Раздел 05.</w:t>
      </w:r>
      <w:r w:rsidRPr="00683A60">
        <w:rPr>
          <w:sz w:val="28"/>
          <w:szCs w:val="28"/>
          <w:u w:val="single"/>
        </w:rPr>
        <w:t>03</w:t>
      </w:r>
      <w:r>
        <w:rPr>
          <w:sz w:val="28"/>
          <w:szCs w:val="28"/>
        </w:rPr>
        <w:t xml:space="preserve"> «</w:t>
      </w:r>
      <w:r w:rsidR="00D00333" w:rsidRPr="00683A60">
        <w:rPr>
          <w:sz w:val="28"/>
          <w:szCs w:val="28"/>
        </w:rPr>
        <w:t>Благоустройство</w:t>
      </w:r>
      <w:r w:rsidR="00D00333" w:rsidRPr="00F02C42">
        <w:rPr>
          <w:sz w:val="28"/>
          <w:szCs w:val="28"/>
        </w:rPr>
        <w:t xml:space="preserve">»  произведены </w:t>
      </w:r>
      <w:r>
        <w:rPr>
          <w:sz w:val="28"/>
          <w:szCs w:val="28"/>
        </w:rPr>
        <w:t xml:space="preserve">расходы </w:t>
      </w:r>
      <w:r w:rsidR="00D00333" w:rsidRPr="00F02C42">
        <w:rPr>
          <w:sz w:val="28"/>
          <w:szCs w:val="28"/>
        </w:rPr>
        <w:t xml:space="preserve">в сумме </w:t>
      </w:r>
      <w:r w:rsidR="00D00333" w:rsidRPr="00683A6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</w:t>
      </w:r>
      <w:r w:rsidRPr="00683A60">
        <w:rPr>
          <w:b/>
          <w:sz w:val="28"/>
          <w:szCs w:val="28"/>
        </w:rPr>
        <w:t>353</w:t>
      </w:r>
      <w:r>
        <w:rPr>
          <w:b/>
          <w:sz w:val="28"/>
          <w:szCs w:val="28"/>
        </w:rPr>
        <w:t xml:space="preserve"> </w:t>
      </w:r>
      <w:r w:rsidRPr="00683A60">
        <w:rPr>
          <w:b/>
          <w:sz w:val="28"/>
          <w:szCs w:val="28"/>
        </w:rPr>
        <w:t>841,18</w:t>
      </w:r>
      <w:r w:rsidR="00D00333" w:rsidRPr="00683A60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  <w:r w:rsidR="00D00333" w:rsidRPr="00F02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плане 1 378 060,00руб, </w:t>
      </w:r>
      <w:r w:rsidR="00D00333" w:rsidRPr="00F02C42">
        <w:rPr>
          <w:sz w:val="28"/>
          <w:szCs w:val="28"/>
        </w:rPr>
        <w:t>что составляет 9</w:t>
      </w:r>
      <w:r>
        <w:rPr>
          <w:sz w:val="28"/>
          <w:szCs w:val="28"/>
        </w:rPr>
        <w:t>8,2</w:t>
      </w:r>
      <w:r w:rsidR="00D00333" w:rsidRPr="00F02C42">
        <w:rPr>
          <w:sz w:val="28"/>
          <w:szCs w:val="28"/>
        </w:rPr>
        <w:t>%  от плановых показателей. В данную сумму входят:</w:t>
      </w:r>
    </w:p>
    <w:p w:rsidR="009B0A85" w:rsidRDefault="009B0A85" w:rsidP="009B0A85">
      <w:pPr>
        <w:ind w:firstLine="720"/>
        <w:jc w:val="both"/>
        <w:rPr>
          <w:sz w:val="28"/>
          <w:szCs w:val="28"/>
        </w:rPr>
      </w:pPr>
      <w:r w:rsidRPr="004E3042">
        <w:rPr>
          <w:i/>
          <w:sz w:val="28"/>
          <w:szCs w:val="28"/>
        </w:rPr>
        <w:t>Организация и содержание мест захоронения: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E3042">
        <w:rPr>
          <w:sz w:val="28"/>
          <w:szCs w:val="28"/>
        </w:rPr>
        <w:t xml:space="preserve">асходы составили – </w:t>
      </w:r>
      <w:r>
        <w:rPr>
          <w:sz w:val="28"/>
          <w:szCs w:val="28"/>
        </w:rPr>
        <w:t>34 887,25</w:t>
      </w:r>
      <w:r w:rsidRPr="004E3042">
        <w:rPr>
          <w:sz w:val="28"/>
          <w:szCs w:val="28"/>
        </w:rPr>
        <w:t xml:space="preserve"> руб. или </w:t>
      </w:r>
      <w:r>
        <w:rPr>
          <w:sz w:val="28"/>
          <w:szCs w:val="28"/>
        </w:rPr>
        <w:t xml:space="preserve">100,00 % исполнения плана </w:t>
      </w:r>
    </w:p>
    <w:p w:rsidR="009B0A85" w:rsidRDefault="009B0A85" w:rsidP="009B0A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E3042">
        <w:rPr>
          <w:sz w:val="28"/>
          <w:szCs w:val="28"/>
        </w:rPr>
        <w:t xml:space="preserve"> дезинсекци</w:t>
      </w:r>
      <w:r>
        <w:rPr>
          <w:sz w:val="28"/>
          <w:szCs w:val="28"/>
        </w:rPr>
        <w:t>я</w:t>
      </w:r>
      <w:r w:rsidRPr="004E304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дератизации, </w:t>
      </w:r>
      <w:r w:rsidR="000358CD">
        <w:rPr>
          <w:sz w:val="28"/>
          <w:szCs w:val="28"/>
        </w:rPr>
        <w:t>скашивание</w:t>
      </w:r>
      <w:r>
        <w:rPr>
          <w:sz w:val="28"/>
          <w:szCs w:val="28"/>
        </w:rPr>
        <w:t xml:space="preserve"> травы </w:t>
      </w:r>
      <w:r w:rsidR="000358CD">
        <w:rPr>
          <w:sz w:val="28"/>
          <w:szCs w:val="28"/>
        </w:rPr>
        <w:t xml:space="preserve">на </w:t>
      </w:r>
      <w:r>
        <w:rPr>
          <w:sz w:val="28"/>
          <w:szCs w:val="28"/>
        </w:rPr>
        <w:t>территории кладбища 8345,25руб.</w:t>
      </w:r>
    </w:p>
    <w:p w:rsidR="009B0A85" w:rsidRDefault="009B0A85" w:rsidP="009B0A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58CD">
        <w:rPr>
          <w:sz w:val="28"/>
          <w:szCs w:val="28"/>
        </w:rPr>
        <w:t>уборка деревьев на территории кладбища д. Левинская 8000,00руб.</w:t>
      </w:r>
    </w:p>
    <w:p w:rsidR="000358CD" w:rsidRDefault="000358CD" w:rsidP="009B0A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аренда ТС по договору по выполнению работ по содержанию мест захоронения  с начислениями 18542,00руб.</w:t>
      </w:r>
    </w:p>
    <w:p w:rsidR="000358CD" w:rsidRPr="007D52EE" w:rsidRDefault="000358CD" w:rsidP="000358CD">
      <w:pPr>
        <w:ind w:firstLine="720"/>
        <w:jc w:val="both"/>
        <w:rPr>
          <w:i/>
          <w:sz w:val="28"/>
          <w:szCs w:val="28"/>
        </w:rPr>
      </w:pPr>
      <w:r w:rsidRPr="004E3042">
        <w:rPr>
          <w:i/>
          <w:sz w:val="28"/>
          <w:szCs w:val="28"/>
        </w:rPr>
        <w:lastRenderedPageBreak/>
        <w:t>Прочие мероприятия по благоустройству: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расходы составили</w:t>
      </w:r>
      <w:r w:rsidRPr="004E3042">
        <w:rPr>
          <w:sz w:val="28"/>
          <w:szCs w:val="28"/>
        </w:rPr>
        <w:t xml:space="preserve"> – </w:t>
      </w:r>
      <w:r>
        <w:rPr>
          <w:sz w:val="28"/>
          <w:szCs w:val="28"/>
        </w:rPr>
        <w:t>51 360,00</w:t>
      </w:r>
      <w:r w:rsidRPr="004E3042">
        <w:rPr>
          <w:sz w:val="28"/>
          <w:szCs w:val="28"/>
        </w:rPr>
        <w:t xml:space="preserve">руб., при плане </w:t>
      </w:r>
      <w:r>
        <w:rPr>
          <w:sz w:val="28"/>
          <w:szCs w:val="28"/>
        </w:rPr>
        <w:t>51372,75</w:t>
      </w:r>
      <w:r w:rsidRPr="004E3042">
        <w:rPr>
          <w:sz w:val="28"/>
          <w:szCs w:val="28"/>
        </w:rPr>
        <w:t xml:space="preserve"> руб. или 99,</w:t>
      </w:r>
      <w:r>
        <w:rPr>
          <w:sz w:val="28"/>
          <w:szCs w:val="28"/>
        </w:rPr>
        <w:t>9</w:t>
      </w:r>
      <w:r w:rsidRPr="004E3042">
        <w:rPr>
          <w:sz w:val="28"/>
          <w:szCs w:val="28"/>
        </w:rPr>
        <w:t>% исполнения плана, в том числе:</w:t>
      </w:r>
    </w:p>
    <w:p w:rsidR="000358CD" w:rsidRPr="004E3042" w:rsidRDefault="00F52D97" w:rsidP="000358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-услуги автовышки, услуги по уборке деревьев в д. Огибалово расхо</w:t>
      </w:r>
      <w:r w:rsidRPr="004E3042">
        <w:rPr>
          <w:sz w:val="28"/>
          <w:szCs w:val="28"/>
        </w:rPr>
        <w:t xml:space="preserve">ды  составили </w:t>
      </w:r>
      <w:r>
        <w:rPr>
          <w:sz w:val="28"/>
          <w:szCs w:val="28"/>
        </w:rPr>
        <w:t>40500,00</w:t>
      </w:r>
      <w:r w:rsidRPr="004E3042">
        <w:rPr>
          <w:sz w:val="28"/>
          <w:szCs w:val="28"/>
        </w:rPr>
        <w:t xml:space="preserve"> руб.  </w:t>
      </w:r>
      <w:r>
        <w:rPr>
          <w:sz w:val="28"/>
          <w:szCs w:val="28"/>
        </w:rPr>
        <w:t xml:space="preserve"> </w:t>
      </w:r>
      <w:r w:rsidR="000358CD" w:rsidRPr="004E3042">
        <w:rPr>
          <w:sz w:val="28"/>
          <w:szCs w:val="28"/>
        </w:rPr>
        <w:t xml:space="preserve"> </w:t>
      </w:r>
    </w:p>
    <w:p w:rsidR="00F52D97" w:rsidRDefault="0069379E" w:rsidP="00F52D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-ПСД </w:t>
      </w:r>
      <w:r w:rsidR="000358CD" w:rsidRPr="004E3042">
        <w:rPr>
          <w:sz w:val="28"/>
          <w:szCs w:val="28"/>
        </w:rPr>
        <w:t xml:space="preserve">на выполнение </w:t>
      </w:r>
      <w:r w:rsidR="000358CD">
        <w:rPr>
          <w:sz w:val="28"/>
          <w:szCs w:val="28"/>
        </w:rPr>
        <w:t xml:space="preserve">работ по </w:t>
      </w:r>
      <w:r>
        <w:rPr>
          <w:sz w:val="28"/>
          <w:szCs w:val="28"/>
        </w:rPr>
        <w:t xml:space="preserve">текущему ремонту мест для полоскания белья в д. Нефедовская, по </w:t>
      </w:r>
      <w:r w:rsidR="000358CD">
        <w:rPr>
          <w:sz w:val="28"/>
          <w:szCs w:val="28"/>
        </w:rPr>
        <w:t>обустройству</w:t>
      </w:r>
      <w:r w:rsidR="000358CD" w:rsidRPr="004E3042">
        <w:rPr>
          <w:sz w:val="28"/>
          <w:szCs w:val="28"/>
        </w:rPr>
        <w:t xml:space="preserve"> контейнерны</w:t>
      </w:r>
      <w:r w:rsidR="000358CD">
        <w:rPr>
          <w:sz w:val="28"/>
          <w:szCs w:val="28"/>
        </w:rPr>
        <w:t>х</w:t>
      </w:r>
      <w:r w:rsidR="000358CD" w:rsidRPr="004E3042">
        <w:rPr>
          <w:sz w:val="28"/>
          <w:szCs w:val="28"/>
        </w:rPr>
        <w:t xml:space="preserve"> площад</w:t>
      </w:r>
      <w:r>
        <w:rPr>
          <w:sz w:val="28"/>
          <w:szCs w:val="28"/>
        </w:rPr>
        <w:t>о</w:t>
      </w:r>
      <w:r w:rsidR="00F52D97">
        <w:rPr>
          <w:sz w:val="28"/>
          <w:szCs w:val="28"/>
        </w:rPr>
        <w:t xml:space="preserve">к </w:t>
      </w:r>
      <w:r w:rsidR="00F52D97" w:rsidRPr="004E3042">
        <w:rPr>
          <w:sz w:val="28"/>
          <w:szCs w:val="28"/>
        </w:rPr>
        <w:t xml:space="preserve"> расходы составили </w:t>
      </w:r>
      <w:r w:rsidR="00F52D97">
        <w:rPr>
          <w:sz w:val="28"/>
          <w:szCs w:val="28"/>
        </w:rPr>
        <w:t>10860</w:t>
      </w:r>
      <w:r w:rsidR="00F52D97" w:rsidRPr="004E3042">
        <w:rPr>
          <w:sz w:val="28"/>
          <w:szCs w:val="28"/>
        </w:rPr>
        <w:t xml:space="preserve">,00руб. </w:t>
      </w:r>
    </w:p>
    <w:p w:rsidR="004E5AD0" w:rsidRPr="007D52EE" w:rsidRDefault="004E5AD0" w:rsidP="004E5AD0">
      <w:pPr>
        <w:ind w:firstLine="720"/>
        <w:jc w:val="both"/>
        <w:rPr>
          <w:i/>
          <w:sz w:val="28"/>
          <w:szCs w:val="28"/>
        </w:rPr>
      </w:pPr>
      <w:r w:rsidRPr="004E3042">
        <w:rPr>
          <w:i/>
          <w:sz w:val="28"/>
          <w:szCs w:val="28"/>
        </w:rPr>
        <w:t>Уличное освещение</w:t>
      </w:r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ра</w:t>
      </w:r>
      <w:r w:rsidRPr="004E3042">
        <w:rPr>
          <w:sz w:val="28"/>
          <w:szCs w:val="28"/>
        </w:rPr>
        <w:t xml:space="preserve">сходы составили – </w:t>
      </w:r>
      <w:r>
        <w:rPr>
          <w:sz w:val="28"/>
          <w:szCs w:val="28"/>
        </w:rPr>
        <w:t>991 593,93</w:t>
      </w:r>
      <w:r w:rsidRPr="004E3042">
        <w:rPr>
          <w:sz w:val="28"/>
          <w:szCs w:val="28"/>
        </w:rPr>
        <w:t xml:space="preserve"> руб.,  при плане </w:t>
      </w:r>
      <w:r>
        <w:rPr>
          <w:sz w:val="28"/>
          <w:szCs w:val="28"/>
        </w:rPr>
        <w:t>1 015 800,00</w:t>
      </w:r>
      <w:r w:rsidRPr="004E3042">
        <w:rPr>
          <w:sz w:val="28"/>
          <w:szCs w:val="28"/>
        </w:rPr>
        <w:t xml:space="preserve"> руб. или  </w:t>
      </w:r>
      <w:r>
        <w:rPr>
          <w:sz w:val="28"/>
          <w:szCs w:val="28"/>
        </w:rPr>
        <w:t>97,6</w:t>
      </w:r>
      <w:r w:rsidRPr="004E3042">
        <w:rPr>
          <w:sz w:val="28"/>
          <w:szCs w:val="28"/>
        </w:rPr>
        <w:t>% исполнения плана в т.ч.:</w:t>
      </w:r>
    </w:p>
    <w:p w:rsidR="004E5AD0" w:rsidRPr="004E3042" w:rsidRDefault="004E5AD0" w:rsidP="00627FF9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223.028 </w:t>
      </w:r>
      <w:r w:rsidRPr="004E3042">
        <w:rPr>
          <w:sz w:val="28"/>
          <w:szCs w:val="28"/>
        </w:rPr>
        <w:t>затраты п</w:t>
      </w:r>
      <w:r>
        <w:rPr>
          <w:sz w:val="28"/>
          <w:szCs w:val="28"/>
        </w:rPr>
        <w:t xml:space="preserve">о уличному освещению составили 558653,81 руб. или 100,0% исполнения плана </w:t>
      </w:r>
      <w:r w:rsidRPr="004E3042">
        <w:rPr>
          <w:sz w:val="28"/>
          <w:szCs w:val="28"/>
        </w:rPr>
        <w:t>в том числе:</w:t>
      </w:r>
      <w:r w:rsidRPr="004E3042">
        <w:rPr>
          <w:sz w:val="28"/>
          <w:szCs w:val="28"/>
        </w:rPr>
        <w:br/>
        <w:t xml:space="preserve">          - за счет  субсидии на организацию уличного освещения из </w:t>
      </w:r>
      <w:r w:rsidRPr="004E3042">
        <w:rPr>
          <w:i/>
          <w:sz w:val="28"/>
          <w:szCs w:val="28"/>
        </w:rPr>
        <w:t xml:space="preserve">областного бюджета </w:t>
      </w:r>
      <w:r w:rsidR="00627FF9">
        <w:rPr>
          <w:sz w:val="28"/>
          <w:szCs w:val="28"/>
        </w:rPr>
        <w:t>427099,31</w:t>
      </w:r>
      <w:r w:rsidRPr="004E3042">
        <w:rPr>
          <w:sz w:val="28"/>
          <w:szCs w:val="28"/>
        </w:rPr>
        <w:t xml:space="preserve"> руб.;</w:t>
      </w:r>
    </w:p>
    <w:p w:rsidR="004E5AD0" w:rsidRPr="004E3042" w:rsidRDefault="004E5AD0" w:rsidP="004E5AD0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 xml:space="preserve">-за счет бюджета поселения </w:t>
      </w:r>
      <w:r>
        <w:rPr>
          <w:sz w:val="28"/>
          <w:szCs w:val="28"/>
        </w:rPr>
        <w:t xml:space="preserve"> </w:t>
      </w:r>
      <w:r w:rsidR="00627FF9">
        <w:rPr>
          <w:sz w:val="28"/>
          <w:szCs w:val="28"/>
        </w:rPr>
        <w:t>131554,50</w:t>
      </w:r>
      <w:r w:rsidRPr="004E3042">
        <w:rPr>
          <w:sz w:val="28"/>
          <w:szCs w:val="28"/>
        </w:rPr>
        <w:t xml:space="preserve"> руб. </w:t>
      </w:r>
    </w:p>
    <w:p w:rsidR="004E5AD0" w:rsidRPr="004E3042" w:rsidRDefault="004E5AD0" w:rsidP="004E5A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225.000 </w:t>
      </w:r>
      <w:r w:rsidRPr="004E3042">
        <w:rPr>
          <w:sz w:val="28"/>
          <w:szCs w:val="28"/>
        </w:rPr>
        <w:t xml:space="preserve">расходы по </w:t>
      </w:r>
      <w:r w:rsidR="007C326A">
        <w:rPr>
          <w:sz w:val="28"/>
          <w:szCs w:val="28"/>
        </w:rPr>
        <w:t>обслуживанию и ремонту систем уличного освещения</w:t>
      </w:r>
      <w:r w:rsidRPr="004E3042">
        <w:rPr>
          <w:sz w:val="28"/>
          <w:szCs w:val="28"/>
        </w:rPr>
        <w:t xml:space="preserve"> составили – </w:t>
      </w:r>
      <w:r w:rsidR="00DB37E7">
        <w:rPr>
          <w:sz w:val="28"/>
          <w:szCs w:val="28"/>
        </w:rPr>
        <w:t>130660,12</w:t>
      </w:r>
      <w:r w:rsidRPr="004E3042">
        <w:rPr>
          <w:sz w:val="28"/>
          <w:szCs w:val="28"/>
        </w:rPr>
        <w:t xml:space="preserve"> руб. при плане </w:t>
      </w:r>
      <w:r w:rsidR="00DB37E7">
        <w:rPr>
          <w:sz w:val="28"/>
          <w:szCs w:val="28"/>
        </w:rPr>
        <w:t>138202,34</w:t>
      </w:r>
      <w:r w:rsidRPr="004E3042">
        <w:rPr>
          <w:sz w:val="28"/>
          <w:szCs w:val="28"/>
        </w:rPr>
        <w:t xml:space="preserve"> рублей,  или  </w:t>
      </w:r>
      <w:r w:rsidR="00DB37E7">
        <w:rPr>
          <w:sz w:val="28"/>
          <w:szCs w:val="28"/>
        </w:rPr>
        <w:t>94</w:t>
      </w:r>
      <w:r w:rsidRPr="004E3042">
        <w:rPr>
          <w:sz w:val="28"/>
          <w:szCs w:val="28"/>
        </w:rPr>
        <w:t>,</w:t>
      </w:r>
      <w:r w:rsidR="00DB37E7">
        <w:rPr>
          <w:sz w:val="28"/>
          <w:szCs w:val="28"/>
        </w:rPr>
        <w:t>5</w:t>
      </w:r>
      <w:r w:rsidRPr="004E3042">
        <w:rPr>
          <w:sz w:val="28"/>
          <w:szCs w:val="28"/>
        </w:rPr>
        <w:t>% исполнения плана, в том числе:</w:t>
      </w:r>
    </w:p>
    <w:p w:rsidR="004E5AD0" w:rsidRPr="004E3042" w:rsidRDefault="004E5AD0" w:rsidP="004E5AD0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 xml:space="preserve">- за счет  субсидии на организацию уличного освещения из </w:t>
      </w:r>
      <w:r w:rsidRPr="004E3042">
        <w:rPr>
          <w:i/>
          <w:sz w:val="28"/>
          <w:szCs w:val="28"/>
        </w:rPr>
        <w:t xml:space="preserve">областного бюджета </w:t>
      </w:r>
      <w:r w:rsidR="00DB37E7">
        <w:rPr>
          <w:sz w:val="28"/>
          <w:szCs w:val="28"/>
        </w:rPr>
        <w:t>95962,34</w:t>
      </w:r>
      <w:r w:rsidRPr="004E3042">
        <w:rPr>
          <w:sz w:val="28"/>
          <w:szCs w:val="28"/>
        </w:rPr>
        <w:t xml:space="preserve"> руб.;</w:t>
      </w:r>
    </w:p>
    <w:p w:rsidR="004E5AD0" w:rsidRPr="004E3042" w:rsidRDefault="004E5AD0" w:rsidP="004E5AD0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 xml:space="preserve">-за счет бюджета поселения </w:t>
      </w:r>
      <w:r w:rsidR="00DB37E7">
        <w:rPr>
          <w:sz w:val="28"/>
          <w:szCs w:val="28"/>
        </w:rPr>
        <w:t>34697,78</w:t>
      </w:r>
      <w:r w:rsidRPr="004E3042">
        <w:rPr>
          <w:sz w:val="28"/>
          <w:szCs w:val="28"/>
        </w:rPr>
        <w:t xml:space="preserve"> руб.</w:t>
      </w:r>
    </w:p>
    <w:p w:rsidR="004E5AD0" w:rsidRPr="004E3042" w:rsidRDefault="004E5AD0" w:rsidP="004E5AD0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 xml:space="preserve">344.000 </w:t>
      </w:r>
      <w:r>
        <w:rPr>
          <w:sz w:val="28"/>
          <w:szCs w:val="28"/>
        </w:rPr>
        <w:t xml:space="preserve">расходы составили в сумме </w:t>
      </w:r>
      <w:r w:rsidR="004C6672">
        <w:rPr>
          <w:sz w:val="28"/>
          <w:szCs w:val="28"/>
        </w:rPr>
        <w:t>302280</w:t>
      </w:r>
      <w:r>
        <w:rPr>
          <w:sz w:val="28"/>
          <w:szCs w:val="28"/>
        </w:rPr>
        <w:t xml:space="preserve">,00руб. </w:t>
      </w:r>
      <w:r w:rsidR="004C6672">
        <w:rPr>
          <w:sz w:val="28"/>
          <w:szCs w:val="28"/>
        </w:rPr>
        <w:t xml:space="preserve">при плане 318943,85руб. исполнение  94,7% плана, </w:t>
      </w:r>
      <w:r w:rsidRPr="004E3042">
        <w:rPr>
          <w:sz w:val="28"/>
          <w:szCs w:val="28"/>
        </w:rPr>
        <w:t xml:space="preserve">приобретены </w:t>
      </w:r>
      <w:r>
        <w:rPr>
          <w:sz w:val="28"/>
          <w:szCs w:val="28"/>
        </w:rPr>
        <w:t xml:space="preserve">уличные </w:t>
      </w:r>
      <w:r w:rsidRPr="004E3042">
        <w:rPr>
          <w:sz w:val="28"/>
          <w:szCs w:val="28"/>
        </w:rPr>
        <w:t xml:space="preserve">светодиодные светильники </w:t>
      </w:r>
      <w:r>
        <w:rPr>
          <w:sz w:val="28"/>
          <w:szCs w:val="28"/>
        </w:rPr>
        <w:t xml:space="preserve">и комплектующие товары к ним, </w:t>
      </w:r>
      <w:r w:rsidRPr="004E3042">
        <w:rPr>
          <w:sz w:val="28"/>
          <w:szCs w:val="28"/>
        </w:rPr>
        <w:t xml:space="preserve">в том числе: </w:t>
      </w:r>
    </w:p>
    <w:p w:rsidR="004E5AD0" w:rsidRPr="004E3042" w:rsidRDefault="004E5AD0" w:rsidP="004E5AD0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 xml:space="preserve">- за счет  субсидии на организацию уличного освещения из </w:t>
      </w:r>
      <w:r w:rsidRPr="004E3042">
        <w:rPr>
          <w:i/>
          <w:sz w:val="28"/>
          <w:szCs w:val="28"/>
        </w:rPr>
        <w:t xml:space="preserve">областного бюджета </w:t>
      </w:r>
      <w:r w:rsidR="004C6672">
        <w:rPr>
          <w:sz w:val="28"/>
          <w:szCs w:val="28"/>
        </w:rPr>
        <w:t>238738,35</w:t>
      </w:r>
      <w:r w:rsidRPr="004E3042">
        <w:rPr>
          <w:sz w:val="28"/>
          <w:szCs w:val="28"/>
        </w:rPr>
        <w:t xml:space="preserve"> руб.;</w:t>
      </w:r>
    </w:p>
    <w:p w:rsidR="004E5AD0" w:rsidRDefault="004C6672" w:rsidP="004E5A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-за счет бюджета поселения 63541,65</w:t>
      </w:r>
      <w:r w:rsidR="004E5AD0" w:rsidRPr="004E3042">
        <w:rPr>
          <w:sz w:val="28"/>
          <w:szCs w:val="28"/>
        </w:rPr>
        <w:t xml:space="preserve"> руб.</w:t>
      </w:r>
      <w:r w:rsidR="004E5AD0">
        <w:rPr>
          <w:sz w:val="28"/>
          <w:szCs w:val="28"/>
        </w:rPr>
        <w:t xml:space="preserve"> </w:t>
      </w:r>
    </w:p>
    <w:p w:rsidR="000358CD" w:rsidRPr="004E3042" w:rsidRDefault="004A584F" w:rsidP="005168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размер субсидии, предоставляемый из областного бюджета в соответствии с Соглашением №37/С от 07.02.2022г. </w:t>
      </w:r>
      <w:r w:rsidR="00A51002">
        <w:rPr>
          <w:sz w:val="28"/>
          <w:szCs w:val="28"/>
        </w:rPr>
        <w:t xml:space="preserve">в 2022году в сумме – 761800,00руб., </w:t>
      </w:r>
      <w:r w:rsidR="006C206E">
        <w:rPr>
          <w:sz w:val="28"/>
          <w:szCs w:val="28"/>
        </w:rPr>
        <w:t xml:space="preserve">уровень софинансирования </w:t>
      </w:r>
      <w:r w:rsidR="00A51002">
        <w:rPr>
          <w:sz w:val="28"/>
          <w:szCs w:val="28"/>
        </w:rPr>
        <w:t>выдержан,</w:t>
      </w:r>
      <w:r>
        <w:rPr>
          <w:sz w:val="28"/>
          <w:szCs w:val="28"/>
        </w:rPr>
        <w:t xml:space="preserve"> </w:t>
      </w:r>
      <w:r w:rsidR="00A51002">
        <w:rPr>
          <w:sz w:val="28"/>
          <w:szCs w:val="28"/>
        </w:rPr>
        <w:t>д</w:t>
      </w:r>
      <w:r>
        <w:rPr>
          <w:sz w:val="28"/>
          <w:szCs w:val="28"/>
        </w:rPr>
        <w:t>енежные средства освоены в полном объеме.</w:t>
      </w:r>
    </w:p>
    <w:p w:rsidR="00516873" w:rsidRDefault="00516873" w:rsidP="00516873">
      <w:pPr>
        <w:ind w:firstLine="720"/>
        <w:jc w:val="both"/>
        <w:rPr>
          <w:sz w:val="28"/>
          <w:szCs w:val="28"/>
        </w:rPr>
      </w:pPr>
      <w:r w:rsidRPr="00D733AF">
        <w:rPr>
          <w:i/>
          <w:sz w:val="28"/>
          <w:szCs w:val="28"/>
        </w:rPr>
        <w:t>Мероприятия по благоустройству</w:t>
      </w:r>
      <w:r w:rsidR="005B7F0B">
        <w:rPr>
          <w:i/>
          <w:sz w:val="28"/>
          <w:szCs w:val="28"/>
        </w:rPr>
        <w:t xml:space="preserve"> сельского</w:t>
      </w:r>
      <w:r w:rsidRPr="00D733AF">
        <w:rPr>
          <w:i/>
          <w:sz w:val="28"/>
          <w:szCs w:val="28"/>
        </w:rPr>
        <w:t xml:space="preserve"> поселения в рамках «Народный бюджет»</w:t>
      </w:r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р</w:t>
      </w:r>
      <w:r w:rsidRPr="004E3042">
        <w:rPr>
          <w:sz w:val="28"/>
          <w:szCs w:val="28"/>
        </w:rPr>
        <w:t xml:space="preserve">асходы составили – </w:t>
      </w:r>
      <w:r>
        <w:rPr>
          <w:sz w:val="28"/>
          <w:szCs w:val="28"/>
        </w:rPr>
        <w:t>276000,00</w:t>
      </w:r>
      <w:r w:rsidRPr="004E3042">
        <w:rPr>
          <w:sz w:val="28"/>
          <w:szCs w:val="28"/>
        </w:rPr>
        <w:t xml:space="preserve"> руб., или  </w:t>
      </w:r>
      <w:r>
        <w:rPr>
          <w:sz w:val="28"/>
          <w:szCs w:val="28"/>
        </w:rPr>
        <w:t>100,0</w:t>
      </w:r>
      <w:r w:rsidRPr="004E3042">
        <w:rPr>
          <w:sz w:val="28"/>
          <w:szCs w:val="28"/>
        </w:rPr>
        <w:t>% исполнения плана</w:t>
      </w:r>
      <w:r w:rsidR="006C206E">
        <w:rPr>
          <w:sz w:val="28"/>
          <w:szCs w:val="28"/>
        </w:rPr>
        <w:t>.</w:t>
      </w:r>
    </w:p>
    <w:p w:rsidR="00566AE9" w:rsidRDefault="00566AE9" w:rsidP="00566AE9">
      <w:pPr>
        <w:ind w:firstLine="709"/>
        <w:jc w:val="both"/>
        <w:rPr>
          <w:bCs/>
          <w:sz w:val="28"/>
          <w:szCs w:val="28"/>
        </w:rPr>
      </w:pPr>
      <w:r w:rsidRPr="007C4675">
        <w:rPr>
          <w:bCs/>
          <w:sz w:val="28"/>
          <w:szCs w:val="28"/>
        </w:rPr>
        <w:t xml:space="preserve">Правительством области </w:t>
      </w:r>
      <w:r>
        <w:rPr>
          <w:bCs/>
          <w:sz w:val="28"/>
          <w:szCs w:val="28"/>
        </w:rPr>
        <w:t>на реализацию</w:t>
      </w:r>
      <w:r w:rsidRPr="007C4675">
        <w:rPr>
          <w:bCs/>
          <w:sz w:val="28"/>
          <w:szCs w:val="28"/>
        </w:rPr>
        <w:t xml:space="preserve"> </w:t>
      </w:r>
      <w:r w:rsidRPr="007C4675">
        <w:rPr>
          <w:bCs/>
          <w:i/>
          <w:sz w:val="28"/>
          <w:szCs w:val="28"/>
        </w:rPr>
        <w:t>проект</w:t>
      </w:r>
      <w:r>
        <w:rPr>
          <w:bCs/>
          <w:i/>
          <w:sz w:val="28"/>
          <w:szCs w:val="28"/>
        </w:rPr>
        <w:t xml:space="preserve">а </w:t>
      </w:r>
      <w:r w:rsidRPr="007C4675">
        <w:rPr>
          <w:bCs/>
          <w:i/>
          <w:sz w:val="28"/>
          <w:szCs w:val="28"/>
        </w:rPr>
        <w:t xml:space="preserve"> «Народн</w:t>
      </w:r>
      <w:r>
        <w:rPr>
          <w:bCs/>
          <w:i/>
          <w:sz w:val="28"/>
          <w:szCs w:val="28"/>
        </w:rPr>
        <w:t>ый</w:t>
      </w:r>
      <w:r w:rsidRPr="007C4675">
        <w:rPr>
          <w:bCs/>
          <w:i/>
          <w:sz w:val="28"/>
          <w:szCs w:val="28"/>
        </w:rPr>
        <w:t xml:space="preserve"> бюджет</w:t>
      </w:r>
      <w:r w:rsidRPr="007C467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одобрено </w:t>
      </w:r>
      <w:r w:rsidR="004058B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проекта, Соглашение №0</w:t>
      </w:r>
      <w:r w:rsidR="004058B6">
        <w:rPr>
          <w:bCs/>
          <w:sz w:val="28"/>
          <w:szCs w:val="28"/>
        </w:rPr>
        <w:t>199</w:t>
      </w:r>
      <w:r>
        <w:rPr>
          <w:bCs/>
          <w:sz w:val="28"/>
          <w:szCs w:val="28"/>
        </w:rPr>
        <w:t xml:space="preserve">-22 от 06.05.2022г.: </w:t>
      </w:r>
    </w:p>
    <w:p w:rsidR="00733EBC" w:rsidRDefault="00733EBC" w:rsidP="00566AE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-«Обустройство контейнерных площадок на территории сельского поселения Тигинское в д. Гридино» -100 000,00руб.</w:t>
      </w:r>
    </w:p>
    <w:p w:rsidR="00733EBC" w:rsidRDefault="00733EBC" w:rsidP="00566AE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-«Текущий ремонт места для полоскания белья в д. Нефедовкая» -176 000,00руб.</w:t>
      </w:r>
    </w:p>
    <w:p w:rsidR="00733EBC" w:rsidRPr="00283F39" w:rsidRDefault="00733EBC" w:rsidP="00733EBC">
      <w:pPr>
        <w:ind w:firstLine="708"/>
        <w:jc w:val="both"/>
        <w:rPr>
          <w:bCs/>
          <w:sz w:val="28"/>
          <w:szCs w:val="28"/>
        </w:rPr>
      </w:pPr>
      <w:r w:rsidRPr="00283F39">
        <w:rPr>
          <w:bCs/>
          <w:sz w:val="28"/>
          <w:szCs w:val="28"/>
        </w:rPr>
        <w:t>Все денежные средства освоены</w:t>
      </w:r>
      <w:r>
        <w:rPr>
          <w:bCs/>
          <w:sz w:val="28"/>
          <w:szCs w:val="28"/>
        </w:rPr>
        <w:t xml:space="preserve"> в полном объеме</w:t>
      </w:r>
      <w:r w:rsidRPr="00283F39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уровень софинансирования выполнен, </w:t>
      </w:r>
      <w:r w:rsidRPr="00283F39">
        <w:rPr>
          <w:bCs/>
          <w:sz w:val="28"/>
          <w:szCs w:val="28"/>
        </w:rPr>
        <w:t>в том числе:</w:t>
      </w:r>
    </w:p>
    <w:p w:rsidR="00733EBC" w:rsidRPr="00283F39" w:rsidRDefault="00733EBC" w:rsidP="00733EBC">
      <w:pPr>
        <w:ind w:firstLine="709"/>
        <w:jc w:val="both"/>
        <w:rPr>
          <w:bCs/>
          <w:sz w:val="28"/>
          <w:szCs w:val="28"/>
        </w:rPr>
      </w:pPr>
      <w:r w:rsidRPr="00283F39">
        <w:rPr>
          <w:bCs/>
          <w:sz w:val="28"/>
          <w:szCs w:val="28"/>
        </w:rPr>
        <w:t xml:space="preserve"> средства субсидий из </w:t>
      </w:r>
      <w:r w:rsidRPr="00283F39">
        <w:rPr>
          <w:bCs/>
          <w:i/>
          <w:sz w:val="28"/>
          <w:szCs w:val="28"/>
        </w:rPr>
        <w:t>областного бюджета</w:t>
      </w:r>
      <w:r w:rsidRPr="00283F39">
        <w:rPr>
          <w:bCs/>
          <w:sz w:val="28"/>
          <w:szCs w:val="28"/>
        </w:rPr>
        <w:t xml:space="preserve">  на сумму -</w:t>
      </w:r>
      <w:r>
        <w:rPr>
          <w:bCs/>
          <w:sz w:val="28"/>
          <w:szCs w:val="28"/>
        </w:rPr>
        <w:t>193200,00</w:t>
      </w:r>
      <w:r w:rsidRPr="00283F39">
        <w:rPr>
          <w:bCs/>
          <w:sz w:val="28"/>
          <w:szCs w:val="28"/>
        </w:rPr>
        <w:t xml:space="preserve">уб.,     </w:t>
      </w:r>
    </w:p>
    <w:p w:rsidR="00733EBC" w:rsidRPr="00283F39" w:rsidRDefault="00733EBC" w:rsidP="00733EBC">
      <w:pPr>
        <w:ind w:firstLine="709"/>
        <w:jc w:val="both"/>
        <w:rPr>
          <w:bCs/>
          <w:sz w:val="28"/>
          <w:szCs w:val="28"/>
        </w:rPr>
      </w:pPr>
      <w:r w:rsidRPr="00283F39">
        <w:rPr>
          <w:bCs/>
          <w:sz w:val="28"/>
          <w:szCs w:val="28"/>
        </w:rPr>
        <w:t xml:space="preserve"> софинансирование из </w:t>
      </w:r>
      <w:r w:rsidRPr="00283F39">
        <w:rPr>
          <w:bCs/>
          <w:i/>
          <w:sz w:val="28"/>
          <w:szCs w:val="28"/>
        </w:rPr>
        <w:t>бюджета поселения</w:t>
      </w:r>
      <w:r w:rsidRPr="00283F3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-60720</w:t>
      </w:r>
      <w:r w:rsidRPr="00283F39">
        <w:rPr>
          <w:bCs/>
          <w:sz w:val="28"/>
          <w:szCs w:val="28"/>
        </w:rPr>
        <w:t>,00 руб.,</w:t>
      </w:r>
    </w:p>
    <w:p w:rsidR="00733EBC" w:rsidRPr="007C4675" w:rsidRDefault="00733EBC" w:rsidP="00733EBC">
      <w:pPr>
        <w:ind w:firstLine="709"/>
        <w:jc w:val="both"/>
        <w:rPr>
          <w:bCs/>
          <w:sz w:val="28"/>
          <w:szCs w:val="28"/>
        </w:rPr>
      </w:pPr>
      <w:r w:rsidRPr="00283F39">
        <w:rPr>
          <w:bCs/>
          <w:sz w:val="28"/>
          <w:szCs w:val="28"/>
        </w:rPr>
        <w:t xml:space="preserve"> за счет добровольных </w:t>
      </w:r>
      <w:r w:rsidRPr="00283F39">
        <w:rPr>
          <w:bCs/>
          <w:i/>
          <w:sz w:val="28"/>
          <w:szCs w:val="28"/>
        </w:rPr>
        <w:t>пожертвований физических лиц</w:t>
      </w:r>
      <w:r w:rsidRPr="00283F3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-22080</w:t>
      </w:r>
      <w:r w:rsidRPr="00283F39">
        <w:rPr>
          <w:bCs/>
          <w:sz w:val="28"/>
          <w:szCs w:val="28"/>
        </w:rPr>
        <w:t>,00 руб.</w:t>
      </w:r>
    </w:p>
    <w:p w:rsidR="000358CD" w:rsidRDefault="00733EBC" w:rsidP="00531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проектов</w:t>
      </w:r>
      <w:r w:rsidRPr="007C4675">
        <w:rPr>
          <w:sz w:val="28"/>
          <w:szCs w:val="28"/>
        </w:rPr>
        <w:t xml:space="preserve"> были  выполнены </w:t>
      </w:r>
      <w:r>
        <w:rPr>
          <w:sz w:val="28"/>
          <w:szCs w:val="28"/>
        </w:rPr>
        <w:t xml:space="preserve">работы по </w:t>
      </w:r>
      <w:r w:rsidR="00D84C41">
        <w:rPr>
          <w:sz w:val="28"/>
          <w:szCs w:val="28"/>
        </w:rPr>
        <w:t xml:space="preserve">текущему ремонту места для полоскания белья, </w:t>
      </w:r>
      <w:r>
        <w:rPr>
          <w:sz w:val="28"/>
          <w:szCs w:val="28"/>
        </w:rPr>
        <w:t xml:space="preserve"> обу</w:t>
      </w:r>
      <w:r w:rsidR="00D84C41">
        <w:rPr>
          <w:sz w:val="28"/>
          <w:szCs w:val="28"/>
        </w:rPr>
        <w:t xml:space="preserve">стройству контейнерных площадок. </w:t>
      </w:r>
      <w:r>
        <w:rPr>
          <w:sz w:val="28"/>
          <w:szCs w:val="28"/>
        </w:rPr>
        <w:t xml:space="preserve">Работы </w:t>
      </w:r>
      <w:r>
        <w:rPr>
          <w:sz w:val="28"/>
          <w:szCs w:val="28"/>
        </w:rPr>
        <w:lastRenderedPageBreak/>
        <w:t xml:space="preserve">выполнялись </w:t>
      </w:r>
      <w:r w:rsidRPr="007C4675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заключенным договорам </w:t>
      </w:r>
      <w:r w:rsidRPr="007C4675">
        <w:rPr>
          <w:sz w:val="28"/>
          <w:szCs w:val="28"/>
        </w:rPr>
        <w:t xml:space="preserve"> подряда </w:t>
      </w:r>
      <w:r>
        <w:rPr>
          <w:sz w:val="28"/>
          <w:szCs w:val="28"/>
        </w:rPr>
        <w:t xml:space="preserve"> с индивидуальным предпринимателем</w:t>
      </w:r>
      <w:r w:rsidR="00D84C41">
        <w:rPr>
          <w:sz w:val="28"/>
          <w:szCs w:val="28"/>
        </w:rPr>
        <w:t xml:space="preserve"> Хлебосолов К.А.</w:t>
      </w:r>
    </w:p>
    <w:p w:rsidR="0053110F" w:rsidRPr="0053110F" w:rsidRDefault="0053110F" w:rsidP="0053110F">
      <w:pPr>
        <w:ind w:firstLine="709"/>
        <w:jc w:val="both"/>
        <w:rPr>
          <w:sz w:val="28"/>
          <w:szCs w:val="28"/>
        </w:rPr>
      </w:pPr>
    </w:p>
    <w:p w:rsidR="0053110F" w:rsidRPr="00DA5FB4" w:rsidRDefault="0053110F" w:rsidP="0053110F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A5FB4">
        <w:rPr>
          <w:rFonts w:ascii="Times New Roman" w:hAnsi="Times New Roman" w:cs="Times New Roman"/>
          <w:i/>
          <w:sz w:val="28"/>
          <w:szCs w:val="28"/>
        </w:rPr>
        <w:t xml:space="preserve">Информация о направлении расходов бюджета сельского поселения </w:t>
      </w:r>
    </w:p>
    <w:p w:rsidR="0053110F" w:rsidRPr="00DA5FB4" w:rsidRDefault="0053110F" w:rsidP="0053110F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Тигин</w:t>
      </w:r>
      <w:r w:rsidRPr="00DA5FB4">
        <w:rPr>
          <w:rFonts w:ascii="Times New Roman" w:hAnsi="Times New Roman" w:cs="Times New Roman"/>
          <w:i/>
          <w:sz w:val="28"/>
          <w:szCs w:val="28"/>
        </w:rPr>
        <w:t xml:space="preserve">ское  </w:t>
      </w:r>
      <w:r w:rsidRPr="00DA5FB4">
        <w:rPr>
          <w:rFonts w:ascii="Times New Roman" w:hAnsi="Times New Roman" w:cs="Times New Roman"/>
          <w:b/>
          <w:i/>
          <w:sz w:val="28"/>
          <w:szCs w:val="28"/>
        </w:rPr>
        <w:t>по проекту «Народный бюджет» за 2022г.</w:t>
      </w:r>
    </w:p>
    <w:p w:rsidR="006C206E" w:rsidRPr="002365A9" w:rsidRDefault="006C206E" w:rsidP="007A004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48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7"/>
        <w:gridCol w:w="1418"/>
        <w:gridCol w:w="1559"/>
        <w:gridCol w:w="1456"/>
        <w:gridCol w:w="1947"/>
      </w:tblGrid>
      <w:tr w:rsidR="006C206E" w:rsidRPr="007541F7" w:rsidTr="005E6B0E">
        <w:trPr>
          <w:jc w:val="center"/>
        </w:trPr>
        <w:tc>
          <w:tcPr>
            <w:tcW w:w="1517" w:type="pct"/>
            <w:shd w:val="clear" w:color="auto" w:fill="auto"/>
          </w:tcPr>
          <w:p w:rsidR="006C206E" w:rsidRPr="007541F7" w:rsidRDefault="006C206E" w:rsidP="003F508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774" w:type="pct"/>
            <w:shd w:val="clear" w:color="auto" w:fill="auto"/>
          </w:tcPr>
          <w:p w:rsidR="00DD78E5" w:rsidRDefault="006C206E" w:rsidP="003F508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расходы бюджета всего</w:t>
            </w:r>
            <w:r w:rsidR="00DD78E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6C206E" w:rsidRPr="007541F7" w:rsidRDefault="00DD78E5" w:rsidP="003F508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</w:tc>
        <w:tc>
          <w:tcPr>
            <w:tcW w:w="851" w:type="pct"/>
            <w:shd w:val="clear" w:color="auto" w:fill="auto"/>
          </w:tcPr>
          <w:p w:rsidR="00DD78E5" w:rsidRDefault="006C206E" w:rsidP="003F508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в т.ч. за счет средств областного бюджета</w:t>
            </w:r>
            <w:r w:rsidR="00DD78E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6C206E" w:rsidRPr="007541F7" w:rsidRDefault="00DD78E5" w:rsidP="003F508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795" w:type="pct"/>
            <w:shd w:val="clear" w:color="auto" w:fill="auto"/>
          </w:tcPr>
          <w:p w:rsidR="006C206E" w:rsidRPr="007541F7" w:rsidRDefault="006C206E" w:rsidP="003F508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в т.ч. за счет средств бюджета поселения</w:t>
            </w:r>
            <w:r w:rsidR="00DD78E5">
              <w:rPr>
                <w:rFonts w:ascii="Times New Roman" w:hAnsi="Times New Roman" w:cs="Times New Roman"/>
                <w:sz w:val="22"/>
                <w:szCs w:val="22"/>
              </w:rPr>
              <w:t>, руб.</w:t>
            </w:r>
          </w:p>
        </w:tc>
        <w:tc>
          <w:tcPr>
            <w:tcW w:w="1063" w:type="pct"/>
            <w:shd w:val="clear" w:color="auto" w:fill="auto"/>
          </w:tcPr>
          <w:p w:rsidR="006C206E" w:rsidRPr="007541F7" w:rsidRDefault="006C206E" w:rsidP="003F508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в т.ч. за счет добровольных пожертвований физических лиц</w:t>
            </w:r>
            <w:r w:rsidR="00DD78E5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</w:tc>
      </w:tr>
      <w:tr w:rsidR="006C206E" w:rsidRPr="007541F7" w:rsidTr="005E6B0E">
        <w:trPr>
          <w:jc w:val="center"/>
        </w:trPr>
        <w:tc>
          <w:tcPr>
            <w:tcW w:w="1517" w:type="pct"/>
            <w:shd w:val="clear" w:color="auto" w:fill="auto"/>
          </w:tcPr>
          <w:p w:rsidR="006C206E" w:rsidRPr="007541F7" w:rsidRDefault="006C206E" w:rsidP="003F508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 xml:space="preserve">Обустройство контейнерных  площадок  на территории сельского поселения  Тигинское в д. Гридино </w:t>
            </w:r>
          </w:p>
        </w:tc>
        <w:tc>
          <w:tcPr>
            <w:tcW w:w="774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</w:p>
        </w:tc>
        <w:tc>
          <w:tcPr>
            <w:tcW w:w="851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70 000,00</w:t>
            </w:r>
          </w:p>
        </w:tc>
        <w:tc>
          <w:tcPr>
            <w:tcW w:w="795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22 000,00</w:t>
            </w:r>
          </w:p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3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8 000,00</w:t>
            </w:r>
          </w:p>
        </w:tc>
      </w:tr>
      <w:tr w:rsidR="006C206E" w:rsidRPr="007541F7" w:rsidTr="005E6B0E">
        <w:trPr>
          <w:jc w:val="center"/>
        </w:trPr>
        <w:tc>
          <w:tcPr>
            <w:tcW w:w="1517" w:type="pct"/>
            <w:shd w:val="clear" w:color="auto" w:fill="auto"/>
          </w:tcPr>
          <w:p w:rsidR="006C206E" w:rsidRPr="007541F7" w:rsidRDefault="006C206E" w:rsidP="003F508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  <w:r w:rsidR="00C61118">
              <w:rPr>
                <w:rFonts w:ascii="Times New Roman" w:hAnsi="Times New Roman" w:cs="Times New Roman"/>
                <w:sz w:val="22"/>
                <w:szCs w:val="22"/>
              </w:rPr>
              <w:t xml:space="preserve"> ремонт места для полоскания б</w:t>
            </w: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елья в д. Нефедовская</w:t>
            </w:r>
          </w:p>
        </w:tc>
        <w:tc>
          <w:tcPr>
            <w:tcW w:w="774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176000,00</w:t>
            </w:r>
          </w:p>
        </w:tc>
        <w:tc>
          <w:tcPr>
            <w:tcW w:w="851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123 200,00</w:t>
            </w:r>
          </w:p>
        </w:tc>
        <w:tc>
          <w:tcPr>
            <w:tcW w:w="795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38 720,00</w:t>
            </w:r>
          </w:p>
        </w:tc>
        <w:tc>
          <w:tcPr>
            <w:tcW w:w="1063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14 080,00</w:t>
            </w:r>
          </w:p>
        </w:tc>
      </w:tr>
      <w:tr w:rsidR="006C206E" w:rsidRPr="007541F7" w:rsidTr="005E6B0E">
        <w:trPr>
          <w:jc w:val="center"/>
        </w:trPr>
        <w:tc>
          <w:tcPr>
            <w:tcW w:w="1517" w:type="pct"/>
            <w:shd w:val="clear" w:color="auto" w:fill="auto"/>
          </w:tcPr>
          <w:p w:rsidR="006C206E" w:rsidRPr="007541F7" w:rsidRDefault="006C206E" w:rsidP="003F508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774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276 000,00</w:t>
            </w:r>
          </w:p>
        </w:tc>
        <w:tc>
          <w:tcPr>
            <w:tcW w:w="851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193 200,00</w:t>
            </w:r>
          </w:p>
        </w:tc>
        <w:tc>
          <w:tcPr>
            <w:tcW w:w="795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60 720,00</w:t>
            </w:r>
          </w:p>
        </w:tc>
        <w:tc>
          <w:tcPr>
            <w:tcW w:w="1063" w:type="pct"/>
            <w:shd w:val="clear" w:color="auto" w:fill="auto"/>
          </w:tcPr>
          <w:p w:rsidR="006C206E" w:rsidRPr="007541F7" w:rsidRDefault="006C206E" w:rsidP="00F5549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41F7">
              <w:rPr>
                <w:rFonts w:ascii="Times New Roman" w:hAnsi="Times New Roman" w:cs="Times New Roman"/>
                <w:sz w:val="22"/>
                <w:szCs w:val="22"/>
              </w:rPr>
              <w:t>22 080,00</w:t>
            </w:r>
          </w:p>
        </w:tc>
      </w:tr>
    </w:tbl>
    <w:p w:rsidR="00D00333" w:rsidRPr="007F5E7D" w:rsidRDefault="00D00333" w:rsidP="00D00333">
      <w:pPr>
        <w:jc w:val="both"/>
        <w:rPr>
          <w:bCs/>
        </w:rPr>
      </w:pPr>
    </w:p>
    <w:p w:rsidR="00D00333" w:rsidRPr="007F5E7D" w:rsidRDefault="00D00333" w:rsidP="005E6B0E">
      <w:pPr>
        <w:jc w:val="both"/>
      </w:pPr>
      <w:r w:rsidRPr="007F5E7D">
        <w:t xml:space="preserve">    </w:t>
      </w:r>
    </w:p>
    <w:p w:rsidR="0083172F" w:rsidRPr="004E3042" w:rsidRDefault="0083172F" w:rsidP="0083172F">
      <w:pPr>
        <w:ind w:firstLine="720"/>
        <w:jc w:val="center"/>
        <w:rPr>
          <w:b/>
          <w:sz w:val="28"/>
          <w:szCs w:val="28"/>
          <w:u w:val="single"/>
        </w:rPr>
      </w:pPr>
      <w:r w:rsidRPr="004E3042">
        <w:rPr>
          <w:b/>
          <w:sz w:val="28"/>
          <w:szCs w:val="28"/>
          <w:u w:val="single"/>
        </w:rPr>
        <w:t>КУЛЬТУРА, КИНЕМАТОГРАФИЯ</w:t>
      </w:r>
    </w:p>
    <w:p w:rsidR="00D00333" w:rsidRPr="00C459C9" w:rsidRDefault="0083172F" w:rsidP="00C459C9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  <w:u w:val="single"/>
        </w:rPr>
        <w:t>Раздел 08.01</w:t>
      </w:r>
      <w:r w:rsidRPr="004E3042">
        <w:rPr>
          <w:sz w:val="28"/>
          <w:szCs w:val="28"/>
        </w:rPr>
        <w:t xml:space="preserve"> «Культура» расходы составили </w:t>
      </w:r>
      <w:r w:rsidRPr="004E3042">
        <w:rPr>
          <w:b/>
          <w:sz w:val="28"/>
          <w:szCs w:val="28"/>
        </w:rPr>
        <w:t>– 1</w:t>
      </w:r>
      <w:r>
        <w:rPr>
          <w:b/>
          <w:sz w:val="28"/>
          <w:szCs w:val="28"/>
        </w:rPr>
        <w:t> 335 000</w:t>
      </w:r>
      <w:r w:rsidRPr="004E3042">
        <w:rPr>
          <w:b/>
          <w:sz w:val="28"/>
          <w:szCs w:val="28"/>
        </w:rPr>
        <w:t>,00 руб.</w:t>
      </w:r>
      <w:r w:rsidRPr="004E3042">
        <w:rPr>
          <w:sz w:val="28"/>
          <w:szCs w:val="28"/>
        </w:rPr>
        <w:t xml:space="preserve"> и</w:t>
      </w:r>
      <w:r>
        <w:rPr>
          <w:sz w:val="28"/>
          <w:szCs w:val="28"/>
        </w:rPr>
        <w:t>сполнение</w:t>
      </w:r>
      <w:r w:rsidRPr="004E3042">
        <w:rPr>
          <w:sz w:val="28"/>
          <w:szCs w:val="28"/>
        </w:rPr>
        <w:t xml:space="preserve"> 100,0% от план</w:t>
      </w:r>
      <w:r>
        <w:rPr>
          <w:sz w:val="28"/>
          <w:szCs w:val="28"/>
        </w:rPr>
        <w:t xml:space="preserve">овых назначений, </w:t>
      </w:r>
      <w:r w:rsidRPr="004E3042">
        <w:rPr>
          <w:sz w:val="28"/>
          <w:szCs w:val="28"/>
        </w:rPr>
        <w:t>передача полномочий в области культур согласно заключенному Соглашению№</w:t>
      </w:r>
      <w:r>
        <w:rPr>
          <w:sz w:val="28"/>
          <w:szCs w:val="28"/>
        </w:rPr>
        <w:t>5</w:t>
      </w:r>
      <w:r w:rsidRPr="004E3042">
        <w:rPr>
          <w:sz w:val="28"/>
          <w:szCs w:val="28"/>
        </w:rPr>
        <w:t xml:space="preserve"> от 24.12.202</w:t>
      </w:r>
      <w:r>
        <w:rPr>
          <w:sz w:val="28"/>
          <w:szCs w:val="28"/>
        </w:rPr>
        <w:t>1</w:t>
      </w:r>
      <w:r w:rsidRPr="004E3042">
        <w:rPr>
          <w:sz w:val="28"/>
          <w:szCs w:val="28"/>
        </w:rPr>
        <w:t>г., в т.ч. ЕДК -</w:t>
      </w:r>
      <w:r>
        <w:rPr>
          <w:sz w:val="28"/>
          <w:szCs w:val="28"/>
        </w:rPr>
        <w:t>32</w:t>
      </w:r>
      <w:r w:rsidRPr="004E3042">
        <w:rPr>
          <w:sz w:val="28"/>
          <w:szCs w:val="28"/>
        </w:rPr>
        <w:t> 000,00руб.</w:t>
      </w:r>
      <w:r w:rsidR="00D00333" w:rsidRPr="007F5E7D">
        <w:t xml:space="preserve">                                                                 </w:t>
      </w:r>
    </w:p>
    <w:p w:rsidR="0083172F" w:rsidRPr="004E3042" w:rsidRDefault="0083172F" w:rsidP="0083172F">
      <w:pPr>
        <w:ind w:firstLine="720"/>
        <w:jc w:val="center"/>
        <w:rPr>
          <w:b/>
          <w:sz w:val="28"/>
          <w:szCs w:val="28"/>
          <w:u w:val="single"/>
        </w:rPr>
      </w:pPr>
      <w:r w:rsidRPr="004E3042">
        <w:rPr>
          <w:b/>
          <w:sz w:val="28"/>
          <w:szCs w:val="28"/>
          <w:u w:val="single"/>
        </w:rPr>
        <w:t>СОЦИАЛЬНАЯ ПОЛИТИКА</w:t>
      </w:r>
    </w:p>
    <w:p w:rsidR="00735D12" w:rsidRPr="00C459C9" w:rsidRDefault="0083172F" w:rsidP="00C459C9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  <w:u w:val="single"/>
        </w:rPr>
        <w:t>Раздел 10.01</w:t>
      </w:r>
      <w:r w:rsidRPr="004E3042">
        <w:rPr>
          <w:sz w:val="28"/>
          <w:szCs w:val="28"/>
        </w:rPr>
        <w:t xml:space="preserve">  «Пенсионное обеспечение» расходы составили  в сумме – </w:t>
      </w:r>
      <w:r w:rsidR="00C21879" w:rsidRPr="00C21879">
        <w:rPr>
          <w:b/>
          <w:sz w:val="28"/>
          <w:szCs w:val="28"/>
        </w:rPr>
        <w:t>602 737,32</w:t>
      </w:r>
      <w:r>
        <w:rPr>
          <w:b/>
          <w:sz w:val="28"/>
          <w:szCs w:val="28"/>
        </w:rPr>
        <w:t xml:space="preserve"> </w:t>
      </w:r>
      <w:r w:rsidRPr="004E3042">
        <w:rPr>
          <w:b/>
          <w:sz w:val="28"/>
          <w:szCs w:val="28"/>
        </w:rPr>
        <w:t>руб.</w:t>
      </w:r>
      <w:r w:rsidRPr="004E3042">
        <w:rPr>
          <w:sz w:val="28"/>
          <w:szCs w:val="28"/>
        </w:rPr>
        <w:t xml:space="preserve"> на пенсионное обеспечение муниципальных служащих. Исполнение составило </w:t>
      </w:r>
      <w:r w:rsidR="00C21879">
        <w:rPr>
          <w:sz w:val="28"/>
          <w:szCs w:val="28"/>
        </w:rPr>
        <w:t>100</w:t>
      </w:r>
      <w:r w:rsidRPr="004E3042">
        <w:rPr>
          <w:sz w:val="28"/>
          <w:szCs w:val="28"/>
        </w:rPr>
        <w:t>,</w:t>
      </w:r>
      <w:r w:rsidR="00C21879">
        <w:rPr>
          <w:sz w:val="28"/>
          <w:szCs w:val="28"/>
        </w:rPr>
        <w:t>0</w:t>
      </w:r>
      <w:r w:rsidRPr="004E3042">
        <w:rPr>
          <w:sz w:val="28"/>
          <w:szCs w:val="28"/>
        </w:rPr>
        <w:t xml:space="preserve">% от плана. </w:t>
      </w:r>
    </w:p>
    <w:p w:rsidR="00772F5F" w:rsidRPr="004E3042" w:rsidRDefault="00772F5F" w:rsidP="00772F5F">
      <w:pPr>
        <w:ind w:firstLine="720"/>
        <w:jc w:val="center"/>
        <w:rPr>
          <w:b/>
          <w:sz w:val="28"/>
          <w:szCs w:val="28"/>
          <w:u w:val="single"/>
        </w:rPr>
      </w:pPr>
      <w:r w:rsidRPr="004E3042">
        <w:rPr>
          <w:b/>
          <w:sz w:val="28"/>
          <w:szCs w:val="28"/>
          <w:u w:val="single"/>
        </w:rPr>
        <w:t>ФИЗИЧЕСКАЯ КУЛЬТУРА И СПОРТ</w:t>
      </w:r>
    </w:p>
    <w:p w:rsidR="00772F5F" w:rsidRDefault="00772F5F" w:rsidP="00772F5F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  <w:u w:val="single"/>
        </w:rPr>
        <w:t>Раздел 11.02</w:t>
      </w:r>
      <w:r w:rsidRPr="004E3042">
        <w:rPr>
          <w:sz w:val="28"/>
          <w:szCs w:val="28"/>
        </w:rPr>
        <w:t xml:space="preserve"> «Физическая культура и спорт» произведены расходы в сумме –  </w:t>
      </w:r>
      <w:r w:rsidRPr="00772F5F">
        <w:rPr>
          <w:b/>
          <w:sz w:val="28"/>
          <w:szCs w:val="28"/>
        </w:rPr>
        <w:t>40 083,29 руб.,</w:t>
      </w:r>
      <w:r w:rsidRPr="004E30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 100,0</w:t>
      </w:r>
      <w:r w:rsidRPr="004E3042">
        <w:rPr>
          <w:sz w:val="28"/>
          <w:szCs w:val="28"/>
        </w:rPr>
        <w:t xml:space="preserve">% от плановых назначений  </w:t>
      </w:r>
      <w:r>
        <w:rPr>
          <w:sz w:val="28"/>
          <w:szCs w:val="28"/>
        </w:rPr>
        <w:t>в</w:t>
      </w:r>
      <w:r w:rsidRPr="004E3042">
        <w:rPr>
          <w:sz w:val="28"/>
          <w:szCs w:val="28"/>
        </w:rPr>
        <w:t xml:space="preserve"> том числе:</w:t>
      </w:r>
    </w:p>
    <w:p w:rsidR="0087180B" w:rsidRPr="007C4675" w:rsidRDefault="0087180B" w:rsidP="0087180B">
      <w:pPr>
        <w:ind w:firstLine="709"/>
        <w:jc w:val="both"/>
        <w:rPr>
          <w:sz w:val="28"/>
          <w:szCs w:val="28"/>
        </w:rPr>
      </w:pPr>
      <w:r w:rsidRPr="007C4675">
        <w:rPr>
          <w:sz w:val="28"/>
          <w:szCs w:val="28"/>
        </w:rPr>
        <w:t xml:space="preserve">Целевая статья </w:t>
      </w:r>
      <w:r w:rsidRPr="007C4675">
        <w:rPr>
          <w:b/>
          <w:sz w:val="28"/>
          <w:szCs w:val="28"/>
        </w:rPr>
        <w:t xml:space="preserve">0100211110 «Материально-техническое обеспечение развития физической культуры и спорта» </w:t>
      </w:r>
      <w:r w:rsidRPr="007C4675">
        <w:rPr>
          <w:sz w:val="28"/>
          <w:szCs w:val="28"/>
        </w:rPr>
        <w:t>в</w:t>
      </w:r>
      <w:r w:rsidRPr="007C4675">
        <w:rPr>
          <w:position w:val="2"/>
          <w:sz w:val="28"/>
          <w:szCs w:val="28"/>
        </w:rPr>
        <w:t xml:space="preserve"> рамках </w:t>
      </w:r>
      <w:r w:rsidRPr="007C4675">
        <w:rPr>
          <w:i/>
          <w:position w:val="2"/>
          <w:sz w:val="28"/>
          <w:szCs w:val="28"/>
        </w:rPr>
        <w:t>муниципальной программы</w:t>
      </w:r>
      <w:r w:rsidRPr="007C4675">
        <w:rPr>
          <w:position w:val="2"/>
          <w:sz w:val="28"/>
          <w:szCs w:val="28"/>
        </w:rPr>
        <w:t xml:space="preserve"> </w:t>
      </w:r>
      <w:r w:rsidRPr="007C4675">
        <w:rPr>
          <w:sz w:val="28"/>
          <w:szCs w:val="28"/>
        </w:rPr>
        <w:t>«</w:t>
      </w:r>
      <w:r w:rsidRPr="00B17F71">
        <w:rPr>
          <w:sz w:val="28"/>
          <w:szCs w:val="28"/>
        </w:rPr>
        <w:t>Развитие физической культуры и спорта, укрепление здоровья  населения сельского поселения Тигинское</w:t>
      </w:r>
      <w:r w:rsidR="00B17F71" w:rsidRPr="00B17F71">
        <w:rPr>
          <w:sz w:val="28"/>
          <w:szCs w:val="28"/>
        </w:rPr>
        <w:t xml:space="preserve"> на 2021-2025годы</w:t>
      </w:r>
      <w:r>
        <w:rPr>
          <w:sz w:val="28"/>
          <w:szCs w:val="28"/>
        </w:rPr>
        <w:t>»</w:t>
      </w:r>
      <w:r w:rsidRPr="007C4675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7C46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составили 20083,29</w:t>
      </w:r>
      <w:r w:rsidRPr="007C4675">
        <w:rPr>
          <w:sz w:val="28"/>
          <w:szCs w:val="28"/>
        </w:rPr>
        <w:t xml:space="preserve">руб. или </w:t>
      </w:r>
      <w:r>
        <w:rPr>
          <w:sz w:val="28"/>
          <w:szCs w:val="28"/>
        </w:rPr>
        <w:t>100</w:t>
      </w:r>
      <w:r w:rsidRPr="007C4675">
        <w:rPr>
          <w:sz w:val="28"/>
          <w:szCs w:val="28"/>
        </w:rPr>
        <w:t>,</w:t>
      </w:r>
      <w:r>
        <w:rPr>
          <w:sz w:val="28"/>
          <w:szCs w:val="28"/>
        </w:rPr>
        <w:t xml:space="preserve">0% </w:t>
      </w:r>
      <w:r w:rsidRPr="007C4675">
        <w:rPr>
          <w:sz w:val="28"/>
          <w:szCs w:val="28"/>
        </w:rPr>
        <w:t>исполнения плана</w:t>
      </w:r>
      <w:r>
        <w:rPr>
          <w:sz w:val="28"/>
          <w:szCs w:val="28"/>
        </w:rPr>
        <w:t xml:space="preserve"> в том числе</w:t>
      </w:r>
      <w:r w:rsidRPr="007C4675">
        <w:rPr>
          <w:sz w:val="28"/>
          <w:szCs w:val="28"/>
        </w:rPr>
        <w:t>:</w:t>
      </w:r>
    </w:p>
    <w:p w:rsidR="0087180B" w:rsidRDefault="0087180B" w:rsidP="0087180B">
      <w:pPr>
        <w:ind w:firstLine="709"/>
        <w:jc w:val="both"/>
        <w:rPr>
          <w:sz w:val="28"/>
          <w:szCs w:val="28"/>
        </w:rPr>
      </w:pPr>
      <w:r w:rsidRPr="007C4675">
        <w:rPr>
          <w:sz w:val="28"/>
          <w:szCs w:val="28"/>
        </w:rPr>
        <w:t xml:space="preserve">- на приобретение </w:t>
      </w:r>
      <w:r>
        <w:rPr>
          <w:sz w:val="28"/>
          <w:szCs w:val="28"/>
        </w:rPr>
        <w:t>строительные материалы</w:t>
      </w:r>
      <w:r w:rsidRPr="007C4675">
        <w:rPr>
          <w:sz w:val="28"/>
          <w:szCs w:val="28"/>
        </w:rPr>
        <w:t xml:space="preserve"> (</w:t>
      </w:r>
      <w:r>
        <w:rPr>
          <w:sz w:val="28"/>
          <w:szCs w:val="28"/>
        </w:rPr>
        <w:t>краска, колер</w:t>
      </w:r>
      <w:r w:rsidRPr="007C4675">
        <w:rPr>
          <w:sz w:val="28"/>
          <w:szCs w:val="28"/>
        </w:rPr>
        <w:t xml:space="preserve">) на сумму </w:t>
      </w:r>
      <w:r>
        <w:rPr>
          <w:sz w:val="28"/>
          <w:szCs w:val="28"/>
        </w:rPr>
        <w:t>3805,00</w:t>
      </w:r>
      <w:r w:rsidRPr="007C4675">
        <w:rPr>
          <w:sz w:val="28"/>
          <w:szCs w:val="28"/>
        </w:rPr>
        <w:t xml:space="preserve">руб. </w:t>
      </w:r>
    </w:p>
    <w:p w:rsidR="0087180B" w:rsidRPr="007C4675" w:rsidRDefault="0087180B" w:rsidP="008718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-произведена подсыпка и дезинсекция спортивной площадки  на сумму 16278,29руб.</w:t>
      </w:r>
    </w:p>
    <w:p w:rsidR="0087180B" w:rsidRPr="004E3042" w:rsidRDefault="00B17F71" w:rsidP="00772F5F">
      <w:pPr>
        <w:ind w:firstLine="720"/>
        <w:jc w:val="both"/>
        <w:rPr>
          <w:sz w:val="28"/>
          <w:szCs w:val="28"/>
        </w:rPr>
      </w:pPr>
      <w:r w:rsidRPr="007C4675">
        <w:rPr>
          <w:sz w:val="28"/>
          <w:szCs w:val="28"/>
        </w:rPr>
        <w:t xml:space="preserve">Целевая  статья </w:t>
      </w:r>
      <w:r w:rsidRPr="007C4675">
        <w:rPr>
          <w:b/>
          <w:sz w:val="28"/>
          <w:szCs w:val="28"/>
        </w:rPr>
        <w:t>6020040020 «Передача полномочий по физической культуре и спорту»</w:t>
      </w:r>
    </w:p>
    <w:p w:rsidR="00B919AB" w:rsidRPr="004E3042" w:rsidRDefault="00772F5F" w:rsidP="004607F2">
      <w:pPr>
        <w:ind w:firstLine="720"/>
        <w:jc w:val="both"/>
        <w:rPr>
          <w:sz w:val="28"/>
          <w:szCs w:val="28"/>
        </w:rPr>
      </w:pPr>
      <w:r w:rsidRPr="004E3042">
        <w:rPr>
          <w:sz w:val="28"/>
          <w:szCs w:val="28"/>
        </w:rPr>
        <w:t xml:space="preserve">- </w:t>
      </w:r>
      <w:r w:rsidR="00B17F71">
        <w:rPr>
          <w:sz w:val="28"/>
          <w:szCs w:val="28"/>
        </w:rPr>
        <w:t xml:space="preserve">произведены расходы в сумме 20000,0руб. или 100,0% исполнение плана </w:t>
      </w:r>
      <w:r w:rsidR="008A6147">
        <w:rPr>
          <w:sz w:val="28"/>
          <w:szCs w:val="28"/>
        </w:rPr>
        <w:t>на основании Соглашения № 6</w:t>
      </w:r>
      <w:r w:rsidRPr="004E3042">
        <w:rPr>
          <w:sz w:val="28"/>
          <w:szCs w:val="28"/>
        </w:rPr>
        <w:t xml:space="preserve"> от 24 декабря 202</w:t>
      </w:r>
      <w:r>
        <w:rPr>
          <w:sz w:val="28"/>
          <w:szCs w:val="28"/>
        </w:rPr>
        <w:t>1</w:t>
      </w:r>
      <w:r w:rsidRPr="004E3042">
        <w:rPr>
          <w:sz w:val="28"/>
          <w:szCs w:val="28"/>
        </w:rPr>
        <w:t xml:space="preserve">г.  о передаче осуществления полномочий по решению вопросов местного значения в </w:t>
      </w:r>
      <w:r w:rsidRPr="004E3042">
        <w:rPr>
          <w:sz w:val="28"/>
          <w:szCs w:val="28"/>
        </w:rPr>
        <w:lastRenderedPageBreak/>
        <w:t>части организации проведения официальных физкультурно-оздоровительных и спортивных мероприятий.</w:t>
      </w:r>
    </w:p>
    <w:p w:rsidR="00DE4B03" w:rsidRPr="005D620B" w:rsidRDefault="00DE4B03" w:rsidP="00B8388C">
      <w:pPr>
        <w:jc w:val="center"/>
        <w:rPr>
          <w:b/>
          <w:sz w:val="28"/>
          <w:szCs w:val="28"/>
        </w:rPr>
      </w:pPr>
      <w:r w:rsidRPr="005D620B">
        <w:rPr>
          <w:b/>
          <w:sz w:val="28"/>
          <w:szCs w:val="28"/>
        </w:rPr>
        <w:t>Форма 0503164  «Сведения об исполнении бюджета»</w:t>
      </w:r>
    </w:p>
    <w:p w:rsidR="00DE4B03" w:rsidRPr="003D2489" w:rsidRDefault="00DE4B03" w:rsidP="00DE4B03">
      <w:pPr>
        <w:ind w:firstLine="708"/>
        <w:jc w:val="both"/>
        <w:rPr>
          <w:sz w:val="28"/>
          <w:szCs w:val="28"/>
        </w:rPr>
      </w:pPr>
      <w:r w:rsidRPr="003D2489">
        <w:rPr>
          <w:sz w:val="28"/>
          <w:szCs w:val="28"/>
        </w:rPr>
        <w:t xml:space="preserve">Исполнение бюджета по доходам составило </w:t>
      </w:r>
      <w:r w:rsidR="00B8388C">
        <w:rPr>
          <w:sz w:val="28"/>
          <w:szCs w:val="28"/>
        </w:rPr>
        <w:t>100,5</w:t>
      </w:r>
      <w:r>
        <w:rPr>
          <w:sz w:val="28"/>
          <w:szCs w:val="28"/>
        </w:rPr>
        <w:t>1</w:t>
      </w:r>
      <w:r w:rsidRPr="003D2489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DE4B03" w:rsidRDefault="00DE4B03" w:rsidP="00DE4B03">
      <w:pPr>
        <w:ind w:firstLine="708"/>
        <w:jc w:val="both"/>
        <w:rPr>
          <w:sz w:val="28"/>
          <w:szCs w:val="28"/>
        </w:rPr>
      </w:pPr>
      <w:r w:rsidRPr="003D2489">
        <w:rPr>
          <w:sz w:val="28"/>
          <w:szCs w:val="28"/>
        </w:rPr>
        <w:t xml:space="preserve">Исполнение бюджета по расходам составило </w:t>
      </w:r>
      <w:r>
        <w:rPr>
          <w:sz w:val="28"/>
          <w:szCs w:val="28"/>
        </w:rPr>
        <w:t>99,31%.</w:t>
      </w:r>
    </w:p>
    <w:p w:rsidR="00DE4B03" w:rsidRDefault="00DE4B03" w:rsidP="00DE4B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Причин отклонений  с кодом причины 99 «Иные причины» нет.</w:t>
      </w:r>
    </w:p>
    <w:p w:rsidR="00B919AB" w:rsidRPr="00A53AF2" w:rsidRDefault="00B919AB" w:rsidP="00B919AB">
      <w:pPr>
        <w:ind w:firstLine="851"/>
        <w:jc w:val="center"/>
        <w:rPr>
          <w:b/>
          <w:sz w:val="28"/>
          <w:szCs w:val="28"/>
        </w:rPr>
      </w:pPr>
      <w:r w:rsidRPr="00A53AF2">
        <w:rPr>
          <w:b/>
          <w:sz w:val="28"/>
          <w:szCs w:val="28"/>
        </w:rPr>
        <w:t>Реализация национальных проектов</w:t>
      </w:r>
    </w:p>
    <w:p w:rsidR="005D761B" w:rsidRDefault="00B919AB" w:rsidP="00B919AB">
      <w:pPr>
        <w:ind w:firstLine="708"/>
        <w:jc w:val="both"/>
        <w:rPr>
          <w:sz w:val="28"/>
          <w:szCs w:val="28"/>
        </w:rPr>
      </w:pPr>
      <w:r w:rsidRPr="0075622B">
        <w:rPr>
          <w:sz w:val="28"/>
          <w:szCs w:val="28"/>
        </w:rPr>
        <w:t xml:space="preserve">Расходы бюджета сельского поселения </w:t>
      </w:r>
      <w:r>
        <w:rPr>
          <w:sz w:val="28"/>
          <w:szCs w:val="28"/>
        </w:rPr>
        <w:t>Тигинское в 2022</w:t>
      </w:r>
      <w:r w:rsidRPr="0075622B">
        <w:rPr>
          <w:sz w:val="28"/>
          <w:szCs w:val="28"/>
        </w:rPr>
        <w:t xml:space="preserve"> году на реализацию национальных проектов не</w:t>
      </w:r>
      <w:r>
        <w:rPr>
          <w:sz w:val="28"/>
          <w:szCs w:val="28"/>
        </w:rPr>
        <w:t xml:space="preserve"> были</w:t>
      </w:r>
      <w:r w:rsidRPr="0075622B">
        <w:rPr>
          <w:sz w:val="28"/>
          <w:szCs w:val="28"/>
        </w:rPr>
        <w:t xml:space="preserve"> запланированы.</w:t>
      </w:r>
    </w:p>
    <w:p w:rsidR="00BB7E4B" w:rsidRPr="00EE2295" w:rsidRDefault="00BB7E4B" w:rsidP="00B919AB">
      <w:pPr>
        <w:jc w:val="center"/>
        <w:rPr>
          <w:b/>
          <w:sz w:val="28"/>
          <w:szCs w:val="28"/>
        </w:rPr>
      </w:pPr>
      <w:r w:rsidRPr="00EE2295">
        <w:rPr>
          <w:b/>
          <w:sz w:val="28"/>
          <w:szCs w:val="28"/>
        </w:rPr>
        <w:t>Форма 0503128 «Отчет о бюджетных обязательствах»</w:t>
      </w:r>
    </w:p>
    <w:p w:rsidR="00B919AB" w:rsidRDefault="00B919AB" w:rsidP="00B919AB">
      <w:pPr>
        <w:ind w:firstLine="708"/>
        <w:jc w:val="both"/>
        <w:rPr>
          <w:sz w:val="28"/>
          <w:szCs w:val="28"/>
        </w:rPr>
      </w:pPr>
      <w:r w:rsidRPr="00696909">
        <w:rPr>
          <w:sz w:val="28"/>
          <w:szCs w:val="28"/>
        </w:rPr>
        <w:t xml:space="preserve">Расходы бюджета сельского поселения </w:t>
      </w:r>
      <w:r>
        <w:rPr>
          <w:sz w:val="28"/>
          <w:szCs w:val="28"/>
        </w:rPr>
        <w:t>Тигинское</w:t>
      </w:r>
      <w:r w:rsidRPr="00696909">
        <w:rPr>
          <w:sz w:val="28"/>
          <w:szCs w:val="28"/>
        </w:rPr>
        <w:t xml:space="preserve"> произведены  в пределах лимитов бюджетных обязательств. За  202</w:t>
      </w:r>
      <w:r>
        <w:rPr>
          <w:sz w:val="28"/>
          <w:szCs w:val="28"/>
        </w:rPr>
        <w:t>2</w:t>
      </w:r>
      <w:r w:rsidRPr="00696909">
        <w:rPr>
          <w:sz w:val="28"/>
          <w:szCs w:val="28"/>
        </w:rPr>
        <w:t xml:space="preserve"> года приняты бюджетные и денежные обязательства  в сумме, не превышающей лимиты бюджетных обяза</w:t>
      </w:r>
      <w:r>
        <w:rPr>
          <w:sz w:val="28"/>
          <w:szCs w:val="28"/>
        </w:rPr>
        <w:t>тельств. Бюджетные обязательства исполнены.</w:t>
      </w:r>
    </w:p>
    <w:p w:rsidR="00B919AB" w:rsidRDefault="00B919AB" w:rsidP="00B919AB">
      <w:pPr>
        <w:pStyle w:val="ConsPlusNormal"/>
        <w:ind w:firstLine="708"/>
        <w:jc w:val="both"/>
        <w:rPr>
          <w:sz w:val="28"/>
          <w:szCs w:val="28"/>
        </w:rPr>
      </w:pPr>
      <w:r w:rsidRPr="003F000A">
        <w:rPr>
          <w:sz w:val="28"/>
          <w:szCs w:val="28"/>
        </w:rPr>
        <w:t>В разделе 3 отражены обязательства следующих финансовых годов, следующих за текущим 202</w:t>
      </w:r>
      <w:r>
        <w:rPr>
          <w:sz w:val="28"/>
          <w:szCs w:val="28"/>
        </w:rPr>
        <w:t>2</w:t>
      </w:r>
      <w:r w:rsidRPr="003F000A">
        <w:rPr>
          <w:sz w:val="28"/>
          <w:szCs w:val="28"/>
        </w:rPr>
        <w:t xml:space="preserve"> годом, в соответствии с</w:t>
      </w:r>
      <w:r>
        <w:rPr>
          <w:sz w:val="28"/>
          <w:szCs w:val="28"/>
        </w:rPr>
        <w:t xml:space="preserve"> Решением Совета сельского поселения Тигинское </w:t>
      </w:r>
      <w:r w:rsidRPr="003F000A">
        <w:rPr>
          <w:sz w:val="28"/>
          <w:szCs w:val="28"/>
        </w:rPr>
        <w:t xml:space="preserve"> </w:t>
      </w:r>
      <w:r w:rsidRPr="00B8388C">
        <w:rPr>
          <w:sz w:val="28"/>
          <w:szCs w:val="28"/>
        </w:rPr>
        <w:t>№</w:t>
      </w:r>
      <w:r w:rsidR="008A6147" w:rsidRPr="00B8388C">
        <w:rPr>
          <w:sz w:val="28"/>
          <w:szCs w:val="28"/>
        </w:rPr>
        <w:t xml:space="preserve"> </w:t>
      </w:r>
      <w:r w:rsidR="00723572" w:rsidRPr="00B8388C">
        <w:rPr>
          <w:sz w:val="28"/>
          <w:szCs w:val="28"/>
        </w:rPr>
        <w:t>29</w:t>
      </w:r>
      <w:r w:rsidRPr="00B8388C">
        <w:rPr>
          <w:sz w:val="28"/>
          <w:szCs w:val="28"/>
        </w:rPr>
        <w:t xml:space="preserve"> от 2</w:t>
      </w:r>
      <w:r w:rsidR="00723572" w:rsidRPr="00B8388C">
        <w:rPr>
          <w:sz w:val="28"/>
          <w:szCs w:val="28"/>
        </w:rPr>
        <w:t xml:space="preserve">1.12.2021г. </w:t>
      </w:r>
      <w:r w:rsidRPr="00B8388C">
        <w:rPr>
          <w:sz w:val="28"/>
          <w:szCs w:val="28"/>
        </w:rPr>
        <w:t>«О бюджете сельского поселения Тигинское на  2022 год и плановый период 2023 и 2024 годов»</w:t>
      </w:r>
      <w:r w:rsidR="008A6147" w:rsidRPr="00B8388C">
        <w:rPr>
          <w:sz w:val="28"/>
          <w:szCs w:val="28"/>
        </w:rPr>
        <w:t xml:space="preserve"> (Изм. №55 от 08.12.2022г.)</w:t>
      </w:r>
      <w:r w:rsidRPr="003F000A">
        <w:rPr>
          <w:sz w:val="28"/>
          <w:szCs w:val="28"/>
        </w:rPr>
        <w:t xml:space="preserve"> в сумме лимитов </w:t>
      </w:r>
      <w:r>
        <w:rPr>
          <w:sz w:val="28"/>
          <w:szCs w:val="28"/>
        </w:rPr>
        <w:t>16 203 500</w:t>
      </w:r>
      <w:r w:rsidRPr="003F000A">
        <w:rPr>
          <w:sz w:val="28"/>
          <w:szCs w:val="28"/>
        </w:rPr>
        <w:t>,00 руб.</w:t>
      </w:r>
    </w:p>
    <w:p w:rsidR="00B919AB" w:rsidRDefault="00B919AB" w:rsidP="00B919AB">
      <w:pPr>
        <w:pStyle w:val="ConsPlusNormal"/>
        <w:ind w:firstLine="708"/>
        <w:jc w:val="both"/>
        <w:rPr>
          <w:sz w:val="28"/>
          <w:szCs w:val="28"/>
        </w:rPr>
      </w:pPr>
      <w:r w:rsidRPr="003F000A">
        <w:rPr>
          <w:sz w:val="28"/>
          <w:szCs w:val="28"/>
        </w:rPr>
        <w:t xml:space="preserve">Не исполнено бюджетных обязательств в сумме </w:t>
      </w:r>
      <w:r>
        <w:rPr>
          <w:sz w:val="28"/>
          <w:szCs w:val="28"/>
        </w:rPr>
        <w:t xml:space="preserve"> 5155,74</w:t>
      </w:r>
      <w:r w:rsidRPr="003F000A">
        <w:rPr>
          <w:sz w:val="28"/>
          <w:szCs w:val="28"/>
        </w:rPr>
        <w:t xml:space="preserve"> руб., </w:t>
      </w:r>
    </w:p>
    <w:p w:rsidR="004D23D4" w:rsidRDefault="00B919AB" w:rsidP="00723572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исполнено денежных обязательств в сумме 5155,74руб. Сумма сложилась в результате выставленных счетов:  услуги связи 134,76руб., электроэнергия 4129,03руб. выставленные 31 декабря 2022года.,</w:t>
      </w:r>
      <w:r w:rsidRPr="00291EB8">
        <w:rPr>
          <w:sz w:val="28"/>
          <w:szCs w:val="28"/>
        </w:rPr>
        <w:t xml:space="preserve"> </w:t>
      </w:r>
      <w:r>
        <w:rPr>
          <w:sz w:val="28"/>
          <w:szCs w:val="28"/>
        </w:rPr>
        <w:t>начислен транспортный налог, налог на воздействие на окружающую среду 891,95руб. за 4квартал 2022года срок оплаты январь 2023год.</w:t>
      </w:r>
    </w:p>
    <w:p w:rsidR="00BB7E4B" w:rsidRDefault="00BB7E4B" w:rsidP="00CD1D16">
      <w:pPr>
        <w:rPr>
          <w:b/>
          <w:sz w:val="28"/>
          <w:szCs w:val="28"/>
        </w:rPr>
      </w:pPr>
    </w:p>
    <w:p w:rsidR="00EE2295" w:rsidRPr="00EE2295" w:rsidRDefault="00EE2295" w:rsidP="00EE2295">
      <w:pPr>
        <w:jc w:val="center"/>
        <w:rPr>
          <w:sz w:val="28"/>
          <w:szCs w:val="28"/>
        </w:rPr>
      </w:pPr>
      <w:r w:rsidRPr="00EE2295">
        <w:rPr>
          <w:b/>
          <w:sz w:val="28"/>
          <w:szCs w:val="28"/>
        </w:rPr>
        <w:t>Раздел 4 «АНАЛИЗ ПОКАЗАТЕЛЕЙ БУХГАЛТЕРСКОЙ</w:t>
      </w:r>
    </w:p>
    <w:p w:rsidR="008356ED" w:rsidRPr="00EE2295" w:rsidRDefault="00EE2295" w:rsidP="00723572">
      <w:pPr>
        <w:jc w:val="center"/>
        <w:rPr>
          <w:b/>
          <w:sz w:val="28"/>
          <w:szCs w:val="28"/>
        </w:rPr>
      </w:pPr>
      <w:r w:rsidRPr="00EE2295">
        <w:rPr>
          <w:b/>
          <w:sz w:val="28"/>
          <w:szCs w:val="28"/>
        </w:rPr>
        <w:t>ОТЧЁТНОСТИ СУБЪЕКТА  БЮДЖЕТНОЙ</w:t>
      </w:r>
      <w:r w:rsidR="00723572">
        <w:rPr>
          <w:b/>
          <w:sz w:val="28"/>
          <w:szCs w:val="28"/>
        </w:rPr>
        <w:t xml:space="preserve"> </w:t>
      </w:r>
      <w:r w:rsidRPr="00EE2295">
        <w:rPr>
          <w:b/>
          <w:sz w:val="28"/>
          <w:szCs w:val="28"/>
        </w:rPr>
        <w:t>ОТЧЁТНОСТИ»</w:t>
      </w:r>
    </w:p>
    <w:p w:rsidR="00EE2295" w:rsidRDefault="00EE2295" w:rsidP="00EE2295">
      <w:pPr>
        <w:rPr>
          <w:b/>
          <w:sz w:val="28"/>
          <w:szCs w:val="28"/>
        </w:rPr>
      </w:pPr>
      <w:r w:rsidRPr="00EE2295">
        <w:rPr>
          <w:sz w:val="28"/>
          <w:szCs w:val="28"/>
        </w:rPr>
        <w:t xml:space="preserve">        </w:t>
      </w:r>
      <w:r w:rsidRPr="00EE2295">
        <w:rPr>
          <w:b/>
          <w:sz w:val="28"/>
          <w:szCs w:val="28"/>
        </w:rPr>
        <w:t>Форма 0503168 «Сведения о движении  нефинансовых активов»</w:t>
      </w:r>
    </w:p>
    <w:p w:rsidR="00723572" w:rsidRDefault="00723572" w:rsidP="00723572">
      <w:pPr>
        <w:ind w:firstLine="567"/>
        <w:jc w:val="both"/>
        <w:rPr>
          <w:sz w:val="28"/>
          <w:szCs w:val="28"/>
        </w:rPr>
      </w:pPr>
      <w:r w:rsidRPr="003D5AF6">
        <w:rPr>
          <w:b/>
          <w:sz w:val="28"/>
          <w:szCs w:val="28"/>
        </w:rPr>
        <w:t>Администрация</w:t>
      </w:r>
      <w:r>
        <w:rPr>
          <w:sz w:val="28"/>
          <w:szCs w:val="28"/>
        </w:rPr>
        <w:t>:</w:t>
      </w:r>
    </w:p>
    <w:p w:rsidR="00723572" w:rsidRPr="00A51DCD" w:rsidRDefault="00723572" w:rsidP="00723572">
      <w:pPr>
        <w:tabs>
          <w:tab w:val="left" w:pos="3119"/>
        </w:tabs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Стр.010:</w:t>
      </w:r>
      <w:r>
        <w:rPr>
          <w:sz w:val="28"/>
          <w:szCs w:val="28"/>
        </w:rPr>
        <w:t xml:space="preserve"> 101сч. Д</w:t>
      </w:r>
      <w:r w:rsidRPr="00D77B8B">
        <w:rPr>
          <w:sz w:val="28"/>
          <w:szCs w:val="28"/>
        </w:rPr>
        <w:t xml:space="preserve">вижение </w:t>
      </w:r>
      <w:r>
        <w:rPr>
          <w:sz w:val="28"/>
          <w:szCs w:val="28"/>
        </w:rPr>
        <w:t>нефинансовых активов (Выбытие) – 124990,26руб. в том числе</w:t>
      </w:r>
      <w:r w:rsidRPr="00D77B8B">
        <w:rPr>
          <w:sz w:val="28"/>
          <w:szCs w:val="28"/>
        </w:rPr>
        <w:t>:</w:t>
      </w:r>
    </w:p>
    <w:p w:rsidR="00723572" w:rsidRDefault="00723572" w:rsidP="00723572">
      <w:pPr>
        <w:tabs>
          <w:tab w:val="left" w:pos="311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-списаны основные средства –124990,26руб.</w:t>
      </w:r>
    </w:p>
    <w:p w:rsidR="00723572" w:rsidRDefault="00723572" w:rsidP="00723572">
      <w:pPr>
        <w:tabs>
          <w:tab w:val="left" w:pos="3119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Стр.050</w:t>
      </w:r>
      <w:r w:rsidRPr="00C632BC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104сч. Начислена амортизация  – 155197,82руб. (амортизация служебных автомашин, амортизация нежилых помещений (зданий и сооружений)). Выбытие амортизации при списании ОС –124990,26 руб.</w:t>
      </w:r>
    </w:p>
    <w:p w:rsidR="00723572" w:rsidRPr="00F85029" w:rsidRDefault="00723572" w:rsidP="007235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</w:t>
      </w:r>
      <w:r w:rsidRPr="00A51DCD">
        <w:rPr>
          <w:b/>
          <w:sz w:val="28"/>
          <w:szCs w:val="28"/>
          <w:u w:val="single"/>
        </w:rPr>
        <w:t>Стр.190:</w:t>
      </w:r>
      <w:r>
        <w:rPr>
          <w:sz w:val="28"/>
          <w:szCs w:val="28"/>
        </w:rPr>
        <w:t xml:space="preserve"> 105сч.</w:t>
      </w:r>
    </w:p>
    <w:p w:rsidR="00723572" w:rsidRPr="00E31B86" w:rsidRDefault="00723572" w:rsidP="00723572">
      <w:pPr>
        <w:ind w:firstLine="567"/>
        <w:jc w:val="both"/>
        <w:rPr>
          <w:sz w:val="28"/>
          <w:szCs w:val="28"/>
          <w:u w:val="single"/>
        </w:rPr>
      </w:pPr>
      <w:r w:rsidRPr="00375170">
        <w:rPr>
          <w:sz w:val="28"/>
          <w:szCs w:val="28"/>
          <w:u w:val="single"/>
        </w:rPr>
        <w:t>Поступление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 Материальных запасов поступило на сумму – 4</w:t>
      </w:r>
      <w:r w:rsidR="006D164C">
        <w:rPr>
          <w:sz w:val="28"/>
          <w:szCs w:val="28"/>
        </w:rPr>
        <w:t>61 254,49</w:t>
      </w:r>
      <w:r>
        <w:rPr>
          <w:sz w:val="28"/>
          <w:szCs w:val="28"/>
        </w:rPr>
        <w:t xml:space="preserve"> руб. в том числе:</w:t>
      </w:r>
    </w:p>
    <w:p w:rsidR="00723572" w:rsidRPr="006140A0" w:rsidRDefault="00723572" w:rsidP="007235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2B073C">
        <w:rPr>
          <w:sz w:val="28"/>
          <w:szCs w:val="28"/>
        </w:rPr>
        <w:t>риобретено материальных запасов на нужды учреждения</w:t>
      </w:r>
      <w:r>
        <w:rPr>
          <w:sz w:val="28"/>
          <w:szCs w:val="28"/>
        </w:rPr>
        <w:t xml:space="preserve"> –</w:t>
      </w:r>
      <w:r w:rsidR="006D164C">
        <w:rPr>
          <w:sz w:val="28"/>
          <w:szCs w:val="28"/>
        </w:rPr>
        <w:t>455715,29</w:t>
      </w:r>
      <w:r>
        <w:rPr>
          <w:sz w:val="28"/>
          <w:szCs w:val="28"/>
        </w:rPr>
        <w:t>руб.,</w:t>
      </w:r>
      <w:r w:rsidRPr="002B073C">
        <w:rPr>
          <w:sz w:val="28"/>
          <w:szCs w:val="28"/>
        </w:rPr>
        <w:t xml:space="preserve"> </w:t>
      </w:r>
    </w:p>
    <w:p w:rsidR="00723572" w:rsidRDefault="00723572" w:rsidP="00723572">
      <w:pPr>
        <w:ind w:firstLine="567"/>
        <w:jc w:val="both"/>
        <w:rPr>
          <w:sz w:val="28"/>
          <w:szCs w:val="28"/>
        </w:rPr>
      </w:pPr>
      <w:r w:rsidRPr="006140A0">
        <w:rPr>
          <w:sz w:val="28"/>
          <w:szCs w:val="28"/>
        </w:rPr>
        <w:t>-на благоустройство территории –</w:t>
      </w:r>
      <w:r w:rsidR="006D164C">
        <w:rPr>
          <w:sz w:val="28"/>
          <w:szCs w:val="28"/>
        </w:rPr>
        <w:t>1734,20</w:t>
      </w:r>
      <w:r w:rsidRPr="006140A0">
        <w:rPr>
          <w:sz w:val="28"/>
          <w:szCs w:val="28"/>
        </w:rPr>
        <w:t xml:space="preserve">руб.; </w:t>
      </w:r>
    </w:p>
    <w:p w:rsidR="00813C86" w:rsidRDefault="00813C86" w:rsidP="007235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 проведение мероприятий – </w:t>
      </w:r>
      <w:r w:rsidR="006D164C">
        <w:rPr>
          <w:sz w:val="28"/>
          <w:szCs w:val="28"/>
        </w:rPr>
        <w:t>3805,00</w:t>
      </w:r>
      <w:r>
        <w:rPr>
          <w:sz w:val="28"/>
          <w:szCs w:val="28"/>
        </w:rPr>
        <w:t>руб.</w:t>
      </w:r>
    </w:p>
    <w:p w:rsidR="00723572" w:rsidRDefault="00723572" w:rsidP="00723572">
      <w:pPr>
        <w:ind w:firstLine="567"/>
        <w:jc w:val="both"/>
        <w:rPr>
          <w:sz w:val="28"/>
          <w:szCs w:val="28"/>
          <w:u w:val="single"/>
        </w:rPr>
      </w:pPr>
      <w:r w:rsidRPr="00E31B86">
        <w:rPr>
          <w:sz w:val="28"/>
          <w:szCs w:val="28"/>
          <w:u w:val="single"/>
        </w:rPr>
        <w:t>Выбытие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– Материа</w:t>
      </w:r>
      <w:r w:rsidR="006D164C">
        <w:rPr>
          <w:sz w:val="28"/>
          <w:szCs w:val="28"/>
        </w:rPr>
        <w:t>льных запасов выбыло на сумму –457 199,97 р</w:t>
      </w:r>
      <w:r>
        <w:rPr>
          <w:sz w:val="28"/>
          <w:szCs w:val="28"/>
        </w:rPr>
        <w:t>уб. в том числе:</w:t>
      </w:r>
    </w:p>
    <w:p w:rsidR="006D164C" w:rsidRPr="006140A0" w:rsidRDefault="00723572" w:rsidP="006D16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D164C">
        <w:rPr>
          <w:sz w:val="28"/>
          <w:szCs w:val="28"/>
        </w:rPr>
        <w:t>списано</w:t>
      </w:r>
      <w:r w:rsidR="006D164C" w:rsidRPr="002B073C">
        <w:rPr>
          <w:sz w:val="28"/>
          <w:szCs w:val="28"/>
        </w:rPr>
        <w:t xml:space="preserve"> материальных запасов на нужды учреждения</w:t>
      </w:r>
      <w:r w:rsidR="006D164C">
        <w:rPr>
          <w:sz w:val="28"/>
          <w:szCs w:val="28"/>
        </w:rPr>
        <w:t xml:space="preserve"> –155717,28руб.,</w:t>
      </w:r>
      <w:r w:rsidR="006D164C" w:rsidRPr="002B073C">
        <w:rPr>
          <w:sz w:val="28"/>
          <w:szCs w:val="28"/>
        </w:rPr>
        <w:t xml:space="preserve"> </w:t>
      </w:r>
    </w:p>
    <w:p w:rsidR="006D164C" w:rsidRDefault="006D164C" w:rsidP="006D164C">
      <w:pPr>
        <w:ind w:firstLine="567"/>
        <w:jc w:val="both"/>
        <w:rPr>
          <w:sz w:val="28"/>
          <w:szCs w:val="28"/>
        </w:rPr>
      </w:pPr>
      <w:r w:rsidRPr="006140A0">
        <w:rPr>
          <w:sz w:val="28"/>
          <w:szCs w:val="28"/>
        </w:rPr>
        <w:t>-на благоустройство территории –</w:t>
      </w:r>
      <w:r>
        <w:rPr>
          <w:sz w:val="28"/>
          <w:szCs w:val="28"/>
        </w:rPr>
        <w:t>281947,69</w:t>
      </w:r>
      <w:r w:rsidRPr="006140A0">
        <w:rPr>
          <w:sz w:val="28"/>
          <w:szCs w:val="28"/>
        </w:rPr>
        <w:t xml:space="preserve">руб.; </w:t>
      </w:r>
    </w:p>
    <w:p w:rsidR="006D164C" w:rsidRDefault="006D164C" w:rsidP="006D16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-на проведение мероприятий – 11565,00руб.</w:t>
      </w:r>
    </w:p>
    <w:p w:rsidR="006D164C" w:rsidRPr="006140A0" w:rsidRDefault="006D164C" w:rsidP="006D16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-на пожарную безопасность –7970,00руб.</w:t>
      </w:r>
    </w:p>
    <w:p w:rsidR="00723572" w:rsidRDefault="00723572" w:rsidP="006D16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Pr="00C55582">
        <w:rPr>
          <w:sz w:val="28"/>
          <w:szCs w:val="28"/>
        </w:rPr>
        <w:t xml:space="preserve"> материальных запасов на </w:t>
      </w:r>
      <w:r>
        <w:rPr>
          <w:sz w:val="28"/>
          <w:szCs w:val="28"/>
        </w:rPr>
        <w:t xml:space="preserve">01.01.2023г. </w:t>
      </w:r>
      <w:r w:rsidR="007A25F7">
        <w:rPr>
          <w:sz w:val="28"/>
          <w:szCs w:val="28"/>
        </w:rPr>
        <w:t>– 200458,14</w:t>
      </w:r>
      <w:r>
        <w:rPr>
          <w:sz w:val="28"/>
          <w:szCs w:val="28"/>
        </w:rPr>
        <w:t xml:space="preserve">руб. </w:t>
      </w:r>
      <w:r w:rsidRPr="00C55582">
        <w:rPr>
          <w:sz w:val="28"/>
          <w:szCs w:val="28"/>
        </w:rPr>
        <w:t>(канц.</w:t>
      </w:r>
      <w:r>
        <w:rPr>
          <w:sz w:val="28"/>
          <w:szCs w:val="28"/>
        </w:rPr>
        <w:t xml:space="preserve">,  </w:t>
      </w:r>
      <w:r w:rsidRPr="00C55582">
        <w:rPr>
          <w:sz w:val="28"/>
          <w:szCs w:val="28"/>
        </w:rPr>
        <w:t xml:space="preserve">товары, электрооборудование, </w:t>
      </w:r>
      <w:r>
        <w:rPr>
          <w:sz w:val="28"/>
          <w:szCs w:val="28"/>
        </w:rPr>
        <w:t>ГСМ).</w:t>
      </w:r>
    </w:p>
    <w:p w:rsidR="00723572" w:rsidRDefault="00723572" w:rsidP="0072357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Движение материальных ценностей на забалансовых счетах:</w:t>
      </w:r>
    </w:p>
    <w:p w:rsidR="00723572" w:rsidRPr="00C859BA" w:rsidRDefault="00723572" w:rsidP="0072357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Стр.800</w:t>
      </w:r>
      <w:r>
        <w:rPr>
          <w:sz w:val="28"/>
          <w:szCs w:val="28"/>
        </w:rPr>
        <w:t xml:space="preserve"> 01заб.</w:t>
      </w:r>
    </w:p>
    <w:p w:rsidR="00723572" w:rsidRPr="00FE2FCD" w:rsidRDefault="00723572" w:rsidP="00723572">
      <w:pPr>
        <w:ind w:firstLine="567"/>
        <w:jc w:val="both"/>
        <w:rPr>
          <w:sz w:val="28"/>
          <w:szCs w:val="28"/>
        </w:rPr>
      </w:pPr>
      <w:r w:rsidRPr="00375170">
        <w:rPr>
          <w:sz w:val="28"/>
          <w:szCs w:val="28"/>
          <w:u w:val="single"/>
        </w:rPr>
        <w:t>Поступление:</w:t>
      </w:r>
      <w:r w:rsidRPr="00ED157E">
        <w:rPr>
          <w:sz w:val="28"/>
          <w:szCs w:val="28"/>
        </w:rPr>
        <w:t xml:space="preserve"> </w:t>
      </w:r>
      <w:r w:rsidR="00F26809">
        <w:rPr>
          <w:sz w:val="28"/>
          <w:szCs w:val="28"/>
        </w:rPr>
        <w:t xml:space="preserve">- </w:t>
      </w:r>
      <w:r>
        <w:rPr>
          <w:sz w:val="28"/>
          <w:szCs w:val="28"/>
        </w:rPr>
        <w:t>не было.</w:t>
      </w:r>
    </w:p>
    <w:p w:rsidR="00723572" w:rsidRDefault="00723572" w:rsidP="009E628A">
      <w:pPr>
        <w:ind w:firstLine="567"/>
        <w:jc w:val="both"/>
        <w:rPr>
          <w:sz w:val="28"/>
          <w:szCs w:val="28"/>
        </w:rPr>
      </w:pPr>
      <w:r w:rsidRPr="00E31B86">
        <w:rPr>
          <w:sz w:val="28"/>
          <w:szCs w:val="28"/>
          <w:u w:val="single"/>
        </w:rPr>
        <w:t>Выбытие:</w:t>
      </w:r>
      <w:r w:rsidRPr="00094A7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3E36A1">
        <w:rPr>
          <w:sz w:val="28"/>
          <w:szCs w:val="28"/>
        </w:rPr>
        <w:t xml:space="preserve"> </w:t>
      </w:r>
      <w:r>
        <w:rPr>
          <w:sz w:val="28"/>
          <w:szCs w:val="28"/>
        </w:rPr>
        <w:t>не было.</w:t>
      </w:r>
    </w:p>
    <w:p w:rsidR="00723572" w:rsidRPr="00C859BA" w:rsidRDefault="00723572" w:rsidP="0072357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Стр.850</w:t>
      </w:r>
      <w:r>
        <w:rPr>
          <w:sz w:val="28"/>
          <w:szCs w:val="28"/>
        </w:rPr>
        <w:t xml:space="preserve"> 21заб. </w:t>
      </w:r>
    </w:p>
    <w:p w:rsidR="00723572" w:rsidRDefault="00723572" w:rsidP="00723572">
      <w:pPr>
        <w:ind w:firstLine="567"/>
        <w:jc w:val="both"/>
        <w:rPr>
          <w:sz w:val="28"/>
          <w:szCs w:val="28"/>
        </w:rPr>
      </w:pPr>
      <w:r w:rsidRPr="00375170">
        <w:rPr>
          <w:sz w:val="28"/>
          <w:szCs w:val="28"/>
          <w:u w:val="single"/>
        </w:rPr>
        <w:t>Поступление:</w:t>
      </w:r>
      <w:r w:rsidRPr="00ED157E">
        <w:rPr>
          <w:sz w:val="28"/>
          <w:szCs w:val="28"/>
        </w:rPr>
        <w:t xml:space="preserve"> </w:t>
      </w:r>
      <w:r>
        <w:rPr>
          <w:sz w:val="28"/>
          <w:szCs w:val="28"/>
        </w:rPr>
        <w:t>- не было.</w:t>
      </w:r>
    </w:p>
    <w:p w:rsidR="00EE2295" w:rsidRDefault="00723572" w:rsidP="00F26809">
      <w:pPr>
        <w:ind w:firstLine="567"/>
        <w:rPr>
          <w:b/>
          <w:sz w:val="28"/>
          <w:szCs w:val="28"/>
        </w:rPr>
      </w:pPr>
      <w:r w:rsidRPr="00E31B86">
        <w:rPr>
          <w:sz w:val="28"/>
          <w:szCs w:val="28"/>
          <w:u w:val="single"/>
        </w:rPr>
        <w:t>Выбытие:</w:t>
      </w:r>
      <w:r>
        <w:rPr>
          <w:sz w:val="28"/>
          <w:szCs w:val="28"/>
        </w:rPr>
        <w:t xml:space="preserve"> списано движ</w:t>
      </w:r>
      <w:r w:rsidR="00F26809">
        <w:rPr>
          <w:sz w:val="28"/>
          <w:szCs w:val="28"/>
        </w:rPr>
        <w:t>имое имущество в эксплуатации –</w:t>
      </w:r>
      <w:r w:rsidR="009E628A">
        <w:rPr>
          <w:sz w:val="28"/>
          <w:szCs w:val="28"/>
        </w:rPr>
        <w:t>197857,36</w:t>
      </w:r>
      <w:r>
        <w:rPr>
          <w:sz w:val="28"/>
          <w:szCs w:val="28"/>
        </w:rPr>
        <w:t>руб</w:t>
      </w:r>
      <w:r w:rsidR="009E628A">
        <w:rPr>
          <w:sz w:val="28"/>
          <w:szCs w:val="28"/>
        </w:rPr>
        <w:t>.</w:t>
      </w:r>
    </w:p>
    <w:p w:rsidR="00452319" w:rsidRDefault="00452319" w:rsidP="00452319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КАЗНА</w:t>
      </w:r>
    </w:p>
    <w:p w:rsidR="00452319" w:rsidRDefault="00452319" w:rsidP="004523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нефинансовых активов, составляющих казну поселения.</w:t>
      </w:r>
    </w:p>
    <w:p w:rsidR="00452319" w:rsidRDefault="00452319" w:rsidP="0045231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02D79">
        <w:rPr>
          <w:b/>
          <w:sz w:val="28"/>
          <w:szCs w:val="28"/>
          <w:u w:val="single"/>
        </w:rPr>
        <w:t>108</w:t>
      </w:r>
      <w:r>
        <w:rPr>
          <w:b/>
          <w:sz w:val="28"/>
          <w:szCs w:val="28"/>
          <w:u w:val="single"/>
        </w:rPr>
        <w:t>.52</w:t>
      </w:r>
      <w:r w:rsidRPr="00802D79">
        <w:rPr>
          <w:b/>
          <w:sz w:val="28"/>
          <w:szCs w:val="28"/>
          <w:u w:val="single"/>
        </w:rPr>
        <w:t>счет:</w:t>
      </w:r>
      <w:r>
        <w:rPr>
          <w:b/>
          <w:sz w:val="28"/>
          <w:szCs w:val="28"/>
        </w:rPr>
        <w:t xml:space="preserve"> </w:t>
      </w:r>
    </w:p>
    <w:p w:rsidR="00452319" w:rsidRPr="00A52133" w:rsidRDefault="00452319" w:rsidP="00452319">
      <w:pPr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Pr="003D54A0">
        <w:rPr>
          <w:sz w:val="28"/>
          <w:szCs w:val="28"/>
          <w:u w:val="single"/>
        </w:rPr>
        <w:t>Поступление:</w:t>
      </w:r>
      <w:r w:rsidRPr="00240220">
        <w:t xml:space="preserve"> </w:t>
      </w:r>
      <w:r>
        <w:rPr>
          <w:sz w:val="28"/>
          <w:szCs w:val="28"/>
        </w:rPr>
        <w:t xml:space="preserve"> </w:t>
      </w:r>
      <w:r w:rsidRPr="00F04E4C">
        <w:rPr>
          <w:sz w:val="28"/>
          <w:szCs w:val="28"/>
        </w:rPr>
        <w:t xml:space="preserve">В казну </w:t>
      </w:r>
      <w:r>
        <w:rPr>
          <w:sz w:val="28"/>
          <w:szCs w:val="28"/>
        </w:rPr>
        <w:t>сельского</w:t>
      </w:r>
      <w:r w:rsidRPr="00F04E4C">
        <w:rPr>
          <w:sz w:val="28"/>
          <w:szCs w:val="28"/>
        </w:rPr>
        <w:t xml:space="preserve"> поселения</w:t>
      </w:r>
      <w:r w:rsidRPr="0046583F">
        <w:rPr>
          <w:sz w:val="28"/>
          <w:szCs w:val="28"/>
        </w:rPr>
        <w:t xml:space="preserve"> </w:t>
      </w:r>
      <w:r w:rsidRPr="006270DA">
        <w:rPr>
          <w:i/>
          <w:sz w:val="28"/>
          <w:szCs w:val="28"/>
        </w:rPr>
        <w:t xml:space="preserve"> </w:t>
      </w:r>
      <w:r w:rsidRPr="00B62C9C">
        <w:rPr>
          <w:sz w:val="28"/>
          <w:szCs w:val="28"/>
        </w:rPr>
        <w:t xml:space="preserve"> </w:t>
      </w:r>
      <w:r w:rsidRPr="0046583F">
        <w:rPr>
          <w:sz w:val="28"/>
          <w:szCs w:val="28"/>
        </w:rPr>
        <w:t>получено имущества</w:t>
      </w:r>
      <w:r>
        <w:rPr>
          <w:sz w:val="28"/>
          <w:szCs w:val="28"/>
        </w:rPr>
        <w:t xml:space="preserve"> с баланса администрации сельского поселения</w:t>
      </w:r>
      <w:r w:rsidRPr="0046583F">
        <w:rPr>
          <w:sz w:val="28"/>
          <w:szCs w:val="28"/>
        </w:rPr>
        <w:t xml:space="preserve"> на сумму</w:t>
      </w:r>
      <w:r>
        <w:rPr>
          <w:sz w:val="28"/>
          <w:szCs w:val="28"/>
        </w:rPr>
        <w:t xml:space="preserve"> – </w:t>
      </w:r>
      <w:r w:rsidRPr="0046583F">
        <w:rPr>
          <w:sz w:val="28"/>
          <w:szCs w:val="28"/>
        </w:rPr>
        <w:t xml:space="preserve"> </w:t>
      </w:r>
      <w:r>
        <w:rPr>
          <w:sz w:val="28"/>
          <w:szCs w:val="28"/>
        </w:rPr>
        <w:t>179254,00</w:t>
      </w:r>
      <w:r w:rsidRPr="0046583F">
        <w:rPr>
          <w:sz w:val="28"/>
          <w:szCs w:val="28"/>
        </w:rPr>
        <w:t xml:space="preserve"> руб., в т</w:t>
      </w:r>
      <w:r>
        <w:rPr>
          <w:sz w:val="28"/>
          <w:szCs w:val="28"/>
        </w:rPr>
        <w:t xml:space="preserve">ом </w:t>
      </w:r>
      <w:r w:rsidRPr="0046583F">
        <w:rPr>
          <w:sz w:val="28"/>
          <w:szCs w:val="28"/>
        </w:rPr>
        <w:t>ч</w:t>
      </w:r>
      <w:r>
        <w:rPr>
          <w:sz w:val="28"/>
          <w:szCs w:val="28"/>
        </w:rPr>
        <w:t>исле</w:t>
      </w:r>
      <w:r w:rsidRPr="0046583F">
        <w:rPr>
          <w:sz w:val="28"/>
          <w:szCs w:val="28"/>
        </w:rPr>
        <w:t>:</w:t>
      </w:r>
    </w:p>
    <w:p w:rsidR="00452319" w:rsidRDefault="00452319" w:rsidP="004523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15EB">
        <w:rPr>
          <w:sz w:val="28"/>
          <w:szCs w:val="28"/>
        </w:rPr>
        <w:t>поступление неучтенных ОС</w:t>
      </w:r>
      <w:r>
        <w:t xml:space="preserve"> </w:t>
      </w:r>
      <w:r w:rsidRPr="00452319">
        <w:rPr>
          <w:sz w:val="28"/>
          <w:szCs w:val="28"/>
        </w:rPr>
        <w:t>в казне сельского поселения и оприходованное в 2022г.</w:t>
      </w:r>
      <w:r>
        <w:rPr>
          <w:sz w:val="28"/>
          <w:szCs w:val="28"/>
        </w:rPr>
        <w:t>-79254,00руб;</w:t>
      </w:r>
    </w:p>
    <w:p w:rsidR="00452319" w:rsidRPr="0046583F" w:rsidRDefault="00452319" w:rsidP="00452319">
      <w:pPr>
        <w:ind w:firstLine="567"/>
        <w:jc w:val="both"/>
        <w:rPr>
          <w:sz w:val="28"/>
          <w:szCs w:val="28"/>
        </w:rPr>
      </w:pPr>
      <w:r w:rsidRPr="00A515EB">
        <w:rPr>
          <w:sz w:val="28"/>
          <w:szCs w:val="28"/>
        </w:rPr>
        <w:t>-при</w:t>
      </w:r>
      <w:r>
        <w:rPr>
          <w:sz w:val="28"/>
          <w:szCs w:val="28"/>
        </w:rPr>
        <w:t xml:space="preserve">няты к учету контейнерные площадки-100000,00руб. </w:t>
      </w:r>
    </w:p>
    <w:p w:rsidR="00452319" w:rsidRDefault="00452319" w:rsidP="0045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Выбытие</w:t>
      </w:r>
      <w:r w:rsidRPr="006B67AF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 Из казны выбыло имущество на сумму – </w:t>
      </w:r>
      <w:r w:rsidR="00644C6C">
        <w:rPr>
          <w:sz w:val="28"/>
          <w:szCs w:val="28"/>
        </w:rPr>
        <w:t>348405,36</w:t>
      </w:r>
      <w:r>
        <w:rPr>
          <w:sz w:val="28"/>
          <w:szCs w:val="28"/>
        </w:rPr>
        <w:t>руб. списан</w:t>
      </w:r>
      <w:r w:rsidR="00644C6C">
        <w:rPr>
          <w:sz w:val="28"/>
          <w:szCs w:val="28"/>
        </w:rPr>
        <w:t>о движимое имущество казны</w:t>
      </w:r>
      <w:r>
        <w:rPr>
          <w:sz w:val="28"/>
          <w:szCs w:val="28"/>
        </w:rPr>
        <w:t>.</w:t>
      </w:r>
    </w:p>
    <w:p w:rsidR="00452319" w:rsidRDefault="00452319" w:rsidP="00452319">
      <w:pPr>
        <w:ind w:firstLine="567"/>
        <w:jc w:val="both"/>
        <w:rPr>
          <w:b/>
          <w:sz w:val="28"/>
          <w:szCs w:val="28"/>
          <w:u w:val="single"/>
        </w:rPr>
      </w:pPr>
      <w:r w:rsidRPr="00AF655F">
        <w:rPr>
          <w:b/>
          <w:sz w:val="28"/>
          <w:szCs w:val="28"/>
          <w:u w:val="single"/>
        </w:rPr>
        <w:t>104.5</w:t>
      </w:r>
      <w:r>
        <w:rPr>
          <w:b/>
          <w:sz w:val="28"/>
          <w:szCs w:val="28"/>
          <w:u w:val="single"/>
        </w:rPr>
        <w:t>2</w:t>
      </w:r>
      <w:r w:rsidRPr="00AF655F">
        <w:rPr>
          <w:b/>
          <w:sz w:val="28"/>
          <w:szCs w:val="28"/>
          <w:u w:val="single"/>
        </w:rPr>
        <w:t>счет:</w:t>
      </w:r>
    </w:p>
    <w:p w:rsidR="00452319" w:rsidRDefault="00452319" w:rsidP="00452319">
      <w:pPr>
        <w:ind w:firstLine="567"/>
        <w:jc w:val="both"/>
        <w:rPr>
          <w:sz w:val="28"/>
          <w:szCs w:val="28"/>
        </w:rPr>
      </w:pPr>
      <w:r w:rsidRPr="00AF655F">
        <w:rPr>
          <w:sz w:val="28"/>
          <w:szCs w:val="28"/>
        </w:rPr>
        <w:t>-</w:t>
      </w:r>
      <w:r w:rsidR="00644C6C">
        <w:rPr>
          <w:sz w:val="28"/>
          <w:szCs w:val="28"/>
        </w:rPr>
        <w:t>выбытие</w:t>
      </w:r>
      <w:r w:rsidRPr="00AF655F">
        <w:rPr>
          <w:sz w:val="28"/>
          <w:szCs w:val="28"/>
        </w:rPr>
        <w:t xml:space="preserve"> амортизации</w:t>
      </w:r>
      <w:r>
        <w:rPr>
          <w:sz w:val="28"/>
          <w:szCs w:val="28"/>
        </w:rPr>
        <w:t xml:space="preserve"> при с</w:t>
      </w:r>
      <w:r w:rsidR="00644C6C">
        <w:rPr>
          <w:sz w:val="28"/>
          <w:szCs w:val="28"/>
        </w:rPr>
        <w:t>писании спортивного инвентаря -309946,87</w:t>
      </w:r>
      <w:r>
        <w:rPr>
          <w:sz w:val="28"/>
          <w:szCs w:val="28"/>
        </w:rPr>
        <w:t>руб.</w:t>
      </w:r>
    </w:p>
    <w:p w:rsidR="00644C6C" w:rsidRDefault="00644C6C" w:rsidP="004523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-поступление амортизации при оприходовании ОС-33555,65руб.</w:t>
      </w:r>
    </w:p>
    <w:p w:rsidR="00452319" w:rsidRDefault="00452319" w:rsidP="0045231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108.55счет: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Непроизводственных активов в составе имущества казны.</w:t>
      </w:r>
    </w:p>
    <w:p w:rsidR="00452319" w:rsidRDefault="00452319" w:rsidP="00452319">
      <w:pPr>
        <w:ind w:firstLine="567"/>
        <w:jc w:val="both"/>
        <w:rPr>
          <w:sz w:val="28"/>
          <w:szCs w:val="28"/>
        </w:rPr>
      </w:pPr>
      <w:r w:rsidRPr="009F626C">
        <w:rPr>
          <w:sz w:val="28"/>
          <w:szCs w:val="28"/>
          <w:u w:val="single"/>
        </w:rPr>
        <w:t>Поступление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452319" w:rsidRDefault="00452319" w:rsidP="004523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Pr="00543285">
        <w:rPr>
          <w:sz w:val="28"/>
          <w:szCs w:val="28"/>
        </w:rPr>
        <w:t>земельные участки, принятые</w:t>
      </w:r>
      <w:r>
        <w:rPr>
          <w:sz w:val="28"/>
          <w:szCs w:val="28"/>
        </w:rPr>
        <w:t xml:space="preserve"> безвозмездно </w:t>
      </w:r>
      <w:r w:rsidRPr="00543285">
        <w:rPr>
          <w:sz w:val="28"/>
          <w:szCs w:val="28"/>
        </w:rPr>
        <w:t xml:space="preserve"> к учету в казну сельского поселения вследствие отказа физических лиц от собственности</w:t>
      </w:r>
      <w:r>
        <w:rPr>
          <w:sz w:val="28"/>
          <w:szCs w:val="28"/>
        </w:rPr>
        <w:t xml:space="preserve"> по кадастровой стоимости – </w:t>
      </w:r>
      <w:r w:rsidR="00585BCA">
        <w:rPr>
          <w:sz w:val="28"/>
          <w:szCs w:val="28"/>
        </w:rPr>
        <w:t>22 402 916,75</w:t>
      </w:r>
      <w:r>
        <w:rPr>
          <w:sz w:val="28"/>
          <w:szCs w:val="28"/>
        </w:rPr>
        <w:t>руб.</w:t>
      </w:r>
    </w:p>
    <w:p w:rsidR="00585BCA" w:rsidRDefault="00452319" w:rsidP="0045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Выбытие</w:t>
      </w:r>
      <w:r w:rsidRPr="006B67AF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452319" w:rsidRDefault="00585BCA" w:rsidP="0045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-изменение кадастровой стоимости земельного участка – 310 682,76руб.</w:t>
      </w:r>
    </w:p>
    <w:p w:rsidR="00452319" w:rsidRDefault="00452319" w:rsidP="00452319">
      <w:pPr>
        <w:ind w:firstLine="708"/>
        <w:jc w:val="both"/>
        <w:rPr>
          <w:sz w:val="28"/>
          <w:szCs w:val="28"/>
        </w:rPr>
      </w:pPr>
      <w:r w:rsidRPr="005A416D">
        <w:rPr>
          <w:b/>
          <w:sz w:val="28"/>
          <w:szCs w:val="28"/>
          <w:u w:val="single"/>
        </w:rPr>
        <w:t>Стр.560</w:t>
      </w:r>
      <w:r w:rsidRPr="005A416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Сч.106. </w:t>
      </w:r>
      <w:r w:rsidRPr="005A416D">
        <w:rPr>
          <w:sz w:val="28"/>
          <w:szCs w:val="28"/>
        </w:rPr>
        <w:t>Вложения в объекты  казны</w:t>
      </w:r>
      <w:r>
        <w:rPr>
          <w:sz w:val="28"/>
          <w:szCs w:val="28"/>
        </w:rPr>
        <w:t>.</w:t>
      </w:r>
    </w:p>
    <w:p w:rsidR="00452319" w:rsidRPr="0052022D" w:rsidRDefault="00452319" w:rsidP="00123B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3B17">
        <w:rPr>
          <w:sz w:val="28"/>
          <w:szCs w:val="28"/>
        </w:rPr>
        <w:t>-контейнерные площадки на сумму –100000,00руб. (выполнены работы индивидуальным предпринимателем по обустройству контейнерных площадок по КОСГУ 226)</w:t>
      </w:r>
    </w:p>
    <w:p w:rsidR="00452319" w:rsidRPr="00E02586" w:rsidRDefault="00452319" w:rsidP="00452319">
      <w:pPr>
        <w:ind w:firstLine="708"/>
        <w:jc w:val="both"/>
        <w:rPr>
          <w:sz w:val="28"/>
        </w:rPr>
      </w:pPr>
      <w:r w:rsidRPr="00E02586">
        <w:rPr>
          <w:sz w:val="28"/>
        </w:rPr>
        <w:t>Движение материальных ценностей имущества казны на забалансовых счетах:</w:t>
      </w:r>
    </w:p>
    <w:p w:rsidR="00452319" w:rsidRDefault="00452319" w:rsidP="0045231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Стр.970: </w:t>
      </w:r>
      <w:r>
        <w:rPr>
          <w:sz w:val="28"/>
          <w:szCs w:val="28"/>
        </w:rPr>
        <w:t xml:space="preserve"> 26заб.</w:t>
      </w:r>
    </w:p>
    <w:p w:rsidR="00123B17" w:rsidRDefault="00452319" w:rsidP="00452319">
      <w:pPr>
        <w:ind w:firstLine="567"/>
        <w:jc w:val="both"/>
        <w:rPr>
          <w:sz w:val="28"/>
          <w:szCs w:val="28"/>
        </w:rPr>
      </w:pPr>
      <w:r w:rsidRPr="00A67C6B">
        <w:rPr>
          <w:sz w:val="28"/>
          <w:szCs w:val="28"/>
          <w:u w:val="single"/>
        </w:rPr>
        <w:t>Поступление</w:t>
      </w:r>
      <w:r w:rsidR="0040087E" w:rsidRPr="0040087E">
        <w:rPr>
          <w:sz w:val="28"/>
          <w:szCs w:val="28"/>
        </w:rPr>
        <w:t xml:space="preserve"> </w:t>
      </w:r>
      <w:r w:rsidR="0040087E">
        <w:rPr>
          <w:sz w:val="28"/>
          <w:szCs w:val="28"/>
        </w:rPr>
        <w:t xml:space="preserve"> имущество, переданное в безвозмездное пользование</w:t>
      </w:r>
      <w:r>
        <w:rPr>
          <w:sz w:val="28"/>
          <w:szCs w:val="28"/>
        </w:rPr>
        <w:t xml:space="preserve"> </w:t>
      </w:r>
      <w:r w:rsidR="0040087E">
        <w:rPr>
          <w:sz w:val="28"/>
          <w:szCs w:val="28"/>
        </w:rPr>
        <w:t xml:space="preserve"> по договорам на сумму 745 904,00руб в том числе:</w:t>
      </w:r>
    </w:p>
    <w:p w:rsidR="00452319" w:rsidRDefault="00123B17" w:rsidP="004523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-по договору безвозмездного пользования земельными участками от 03.04.2017г. ИП Глава К(Ф)Х Левкин А.Б. – 666650,00руб;</w:t>
      </w:r>
    </w:p>
    <w:p w:rsidR="00123B17" w:rsidRDefault="00123B17" w:rsidP="004523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-по договору безвозмездного пользования имуществом от 01.09.2022г.</w:t>
      </w:r>
      <w:r w:rsidR="0040087E">
        <w:rPr>
          <w:sz w:val="28"/>
          <w:szCs w:val="28"/>
        </w:rPr>
        <w:t xml:space="preserve"> МБУ ВМР «ЦОМУ» – 79254,00руб.</w:t>
      </w:r>
    </w:p>
    <w:p w:rsidR="00452319" w:rsidRDefault="00452319" w:rsidP="0045231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AA2688">
        <w:rPr>
          <w:sz w:val="28"/>
          <w:szCs w:val="28"/>
          <w:u w:val="single"/>
        </w:rPr>
        <w:t>Выбытие:</w:t>
      </w:r>
      <w:r>
        <w:rPr>
          <w:sz w:val="28"/>
          <w:szCs w:val="28"/>
        </w:rPr>
        <w:t xml:space="preserve"> прекращение срока действия  договора  безвозмездного пользования имуществом от 01.01.2022г. МБУК«Вожегодский РЦКР» – </w:t>
      </w:r>
      <w:r w:rsidR="0040087E">
        <w:rPr>
          <w:sz w:val="28"/>
          <w:szCs w:val="28"/>
        </w:rPr>
        <w:t>19 329 759,54</w:t>
      </w:r>
      <w:r w:rsidR="00747FAB">
        <w:rPr>
          <w:sz w:val="28"/>
          <w:szCs w:val="28"/>
        </w:rPr>
        <w:t>руб.</w:t>
      </w:r>
    </w:p>
    <w:p w:rsidR="00747FAB" w:rsidRPr="00452774" w:rsidRDefault="00747FAB" w:rsidP="00452319">
      <w:pPr>
        <w:jc w:val="both"/>
        <w:rPr>
          <w:sz w:val="28"/>
          <w:szCs w:val="28"/>
        </w:rPr>
      </w:pPr>
    </w:p>
    <w:tbl>
      <w:tblPr>
        <w:tblW w:w="5000" w:type="pct"/>
        <w:tblLayout w:type="fixed"/>
        <w:tblLook w:val="04A0"/>
      </w:tblPr>
      <w:tblGrid>
        <w:gridCol w:w="2093"/>
        <w:gridCol w:w="1062"/>
        <w:gridCol w:w="148"/>
        <w:gridCol w:w="1580"/>
        <w:gridCol w:w="598"/>
        <w:gridCol w:w="786"/>
        <w:gridCol w:w="279"/>
        <w:gridCol w:w="2949"/>
      </w:tblGrid>
      <w:tr w:rsidR="00747FAB" w:rsidRPr="00747FAB" w:rsidTr="00DC64CB">
        <w:trPr>
          <w:trHeight w:val="27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C459C9" w:rsidRDefault="00747FAB" w:rsidP="009F74F2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C459C9">
              <w:rPr>
                <w:i/>
                <w:color w:val="000000"/>
                <w:sz w:val="28"/>
                <w:szCs w:val="28"/>
              </w:rPr>
              <w:t>Анализ состояния НФА на 01.01.202</w:t>
            </w:r>
            <w:r w:rsidR="009F74F2" w:rsidRPr="00C459C9">
              <w:rPr>
                <w:i/>
                <w:color w:val="000000"/>
                <w:sz w:val="28"/>
                <w:szCs w:val="28"/>
              </w:rPr>
              <w:t>3</w:t>
            </w:r>
            <w:r w:rsidRPr="00C459C9">
              <w:rPr>
                <w:i/>
                <w:color w:val="000000"/>
                <w:sz w:val="28"/>
                <w:szCs w:val="28"/>
              </w:rPr>
              <w:t xml:space="preserve"> года и основные направления их поступления и выбытия</w:t>
            </w:r>
          </w:p>
        </w:tc>
      </w:tr>
      <w:tr w:rsidR="00747FAB" w:rsidRPr="00747FAB" w:rsidTr="000D4700">
        <w:trPr>
          <w:trHeight w:val="255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i/>
                <w:color w:val="000000"/>
                <w:sz w:val="28"/>
                <w:szCs w:val="28"/>
              </w:rPr>
            </w:pPr>
          </w:p>
        </w:tc>
      </w:tr>
      <w:tr w:rsidR="00747FAB" w:rsidRPr="00747FAB" w:rsidTr="000D4700">
        <w:trPr>
          <w:trHeight w:val="900"/>
        </w:trPr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bookmarkStart w:id="1" w:name="RANGE!A3:E15"/>
            <w:r w:rsidRPr="00DC64CB">
              <w:rPr>
                <w:color w:val="000000"/>
                <w:sz w:val="18"/>
                <w:szCs w:val="18"/>
              </w:rPr>
              <w:t>наименовани</w:t>
            </w:r>
            <w:r w:rsidRPr="00747FAB">
              <w:rPr>
                <w:color w:val="000000"/>
                <w:sz w:val="18"/>
                <w:szCs w:val="18"/>
              </w:rPr>
              <w:t xml:space="preserve"> НФА</w:t>
            </w:r>
            <w:bookmarkEnd w:id="1"/>
          </w:p>
        </w:tc>
        <w:tc>
          <w:tcPr>
            <w:tcW w:w="5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поступление</w:t>
            </w:r>
            <w:r w:rsidRPr="00747FAB">
              <w:rPr>
                <w:color w:val="000000"/>
                <w:sz w:val="18"/>
                <w:szCs w:val="18"/>
              </w:rPr>
              <w:br/>
              <w:t>руб.</w:t>
            </w:r>
          </w:p>
        </w:tc>
        <w:tc>
          <w:tcPr>
            <w:tcW w:w="91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Направления поступления</w:t>
            </w:r>
            <w:r w:rsidRPr="00747FAB">
              <w:rPr>
                <w:color w:val="000000"/>
                <w:sz w:val="18"/>
                <w:szCs w:val="18"/>
              </w:rPr>
              <w:br/>
              <w:t>НФА в учреждение</w:t>
            </w:r>
          </w:p>
        </w:tc>
        <w:tc>
          <w:tcPr>
            <w:tcW w:w="72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выбытие</w:t>
            </w:r>
            <w:r w:rsidRPr="00747FAB">
              <w:rPr>
                <w:color w:val="000000"/>
                <w:sz w:val="18"/>
                <w:szCs w:val="18"/>
              </w:rPr>
              <w:br/>
              <w:t>руб.</w:t>
            </w:r>
          </w:p>
        </w:tc>
        <w:tc>
          <w:tcPr>
            <w:tcW w:w="170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Направления выбытия  НФА в учреждении</w:t>
            </w:r>
          </w:p>
        </w:tc>
      </w:tr>
      <w:tr w:rsidR="00747FAB" w:rsidRPr="00747FAB" w:rsidTr="000D4700">
        <w:trPr>
          <w:trHeight w:val="255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5</w:t>
            </w:r>
          </w:p>
        </w:tc>
      </w:tr>
      <w:tr w:rsidR="00747FAB" w:rsidRPr="00747FAB" w:rsidTr="000D4700">
        <w:trPr>
          <w:trHeight w:val="338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Основные средства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124 990,26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124990,26- списано ОС</w:t>
            </w:r>
          </w:p>
        </w:tc>
      </w:tr>
      <w:tr w:rsidR="00747FAB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Амортизация основных средств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DC64CB" w:rsidP="00747FA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747FAB" w:rsidRPr="00747F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30 207,56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155197,82-начислено амортизации;124990,26-выбытие амортизации при списании ОС</w:t>
            </w:r>
          </w:p>
        </w:tc>
      </w:tr>
      <w:tr w:rsidR="00747FAB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Вложения в основные средства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</w:tr>
      <w:tr w:rsidR="00747FAB" w:rsidRPr="00747FAB" w:rsidTr="000D4700">
        <w:trPr>
          <w:trHeight w:val="255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Нематериальные активы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</w:tr>
      <w:tr w:rsidR="00747FAB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Амортизация нематериальных активов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</w:tr>
      <w:tr w:rsidR="00747FAB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Вложения в нематериальные активы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</w:tr>
      <w:tr w:rsidR="00747FAB" w:rsidRPr="00747FAB" w:rsidTr="000D4700">
        <w:trPr>
          <w:trHeight w:val="255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Непроизведенные активы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</w:tr>
      <w:tr w:rsidR="00747FAB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Вложения в непроизведенные активы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  <w:r w:rsidR="00DC64CB">
              <w:rPr>
                <w:color w:val="000000"/>
                <w:sz w:val="18"/>
                <w:szCs w:val="18"/>
              </w:rPr>
              <w:t>-</w:t>
            </w:r>
          </w:p>
        </w:tc>
      </w:tr>
      <w:tr w:rsidR="00747FAB" w:rsidRPr="00747FAB" w:rsidTr="000D4700">
        <w:trPr>
          <w:trHeight w:val="1981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Материальные запасы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461 254,49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приобретение МЗ на нужды учреждения - 455715,29 в целях благоустройства- 1734,20 ;</w:t>
            </w:r>
            <w:r w:rsidRPr="00DC64CB">
              <w:rPr>
                <w:color w:val="000000"/>
                <w:sz w:val="18"/>
                <w:szCs w:val="18"/>
              </w:rPr>
              <w:t xml:space="preserve"> </w:t>
            </w:r>
            <w:r w:rsidRPr="00747FAB">
              <w:rPr>
                <w:color w:val="000000"/>
                <w:sz w:val="18"/>
                <w:szCs w:val="18"/>
              </w:rPr>
              <w:t xml:space="preserve">на проведение мероприятий - 3805,00; 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457 199,97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списаны МЗ на нужды учреждения - 155717,28; в целях благоустройства -281947,69; на проведение мероприятий -11565,00;на пожарную безопасность-7970,00</w:t>
            </w:r>
          </w:p>
        </w:tc>
      </w:tr>
      <w:tr w:rsidR="00747FAB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Вложения в материальные запасы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47FAB" w:rsidRPr="00747FAB" w:rsidTr="000D4700">
        <w:trPr>
          <w:trHeight w:val="255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47FAB" w:rsidRPr="00747FAB" w:rsidTr="00DC64CB">
        <w:trPr>
          <w:trHeight w:val="27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C459C9" w:rsidRDefault="00747FAB" w:rsidP="009F74F2">
            <w:pPr>
              <w:jc w:val="center"/>
              <w:rPr>
                <w:i/>
                <w:color w:val="000000"/>
                <w:sz w:val="28"/>
                <w:szCs w:val="28"/>
              </w:rPr>
            </w:pPr>
            <w:bookmarkStart w:id="2" w:name="RANGE!A16:E17"/>
            <w:r w:rsidRPr="00C459C9">
              <w:rPr>
                <w:i/>
                <w:color w:val="000000"/>
                <w:sz w:val="28"/>
                <w:szCs w:val="28"/>
              </w:rPr>
              <w:t>Анализ состояния имущества казны на 01.01.202</w:t>
            </w:r>
            <w:r w:rsidR="009F74F2" w:rsidRPr="00C459C9">
              <w:rPr>
                <w:i/>
                <w:color w:val="000000"/>
                <w:sz w:val="28"/>
                <w:szCs w:val="28"/>
              </w:rPr>
              <w:t>3</w:t>
            </w:r>
            <w:r w:rsidRPr="00C459C9">
              <w:rPr>
                <w:i/>
                <w:color w:val="000000"/>
                <w:sz w:val="28"/>
                <w:szCs w:val="28"/>
              </w:rPr>
              <w:t xml:space="preserve"> года и основные направления их поступления и выбытия</w:t>
            </w:r>
            <w:bookmarkEnd w:id="2"/>
          </w:p>
        </w:tc>
      </w:tr>
      <w:tr w:rsidR="000D4700" w:rsidRPr="00747FAB" w:rsidTr="000D4700">
        <w:trPr>
          <w:trHeight w:val="255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D4700" w:rsidRPr="00747FAB" w:rsidTr="000D4700">
        <w:trPr>
          <w:trHeight w:val="900"/>
        </w:trPr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наименование НФА</w:t>
            </w:r>
          </w:p>
        </w:tc>
        <w:tc>
          <w:tcPr>
            <w:tcW w:w="63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поступление</w:t>
            </w:r>
            <w:r w:rsidRPr="00747FAB">
              <w:rPr>
                <w:color w:val="000000"/>
                <w:sz w:val="18"/>
                <w:szCs w:val="18"/>
              </w:rPr>
              <w:br/>
              <w:t>руб.</w:t>
            </w:r>
          </w:p>
        </w:tc>
        <w:tc>
          <w:tcPr>
            <w:tcW w:w="114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Направления поступления</w:t>
            </w:r>
            <w:r w:rsidRPr="00747FAB">
              <w:rPr>
                <w:color w:val="000000"/>
                <w:sz w:val="18"/>
                <w:szCs w:val="18"/>
              </w:rPr>
              <w:br/>
              <w:t>НФА в учреждение</w:t>
            </w:r>
          </w:p>
        </w:tc>
        <w:tc>
          <w:tcPr>
            <w:tcW w:w="56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выбытие</w:t>
            </w:r>
            <w:r w:rsidRPr="00747FAB">
              <w:rPr>
                <w:color w:val="000000"/>
                <w:sz w:val="18"/>
                <w:szCs w:val="18"/>
              </w:rPr>
              <w:br/>
              <w:t>руб.</w:t>
            </w:r>
          </w:p>
        </w:tc>
        <w:tc>
          <w:tcPr>
            <w:tcW w:w="15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Направления выбытия  НФА в учреждении</w:t>
            </w:r>
          </w:p>
        </w:tc>
      </w:tr>
      <w:tr w:rsidR="000D4700" w:rsidRPr="00747FAB" w:rsidTr="000D4700">
        <w:trPr>
          <w:trHeight w:val="255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center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5</w:t>
            </w:r>
          </w:p>
        </w:tc>
      </w:tr>
      <w:tr w:rsidR="000D4700" w:rsidRPr="00747FAB" w:rsidTr="000D4700">
        <w:trPr>
          <w:trHeight w:val="1722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Основные средства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179 254,00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100000,00-приняты к учету контейнерные площадки; 79254,00-стоимость имущества,неучтенное в казне сельского поселения и оприходованное в 2022г.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0D4700">
              <w:rPr>
                <w:color w:val="000000"/>
                <w:sz w:val="18"/>
                <w:szCs w:val="18"/>
              </w:rPr>
              <w:t>348</w:t>
            </w:r>
            <w:r w:rsidRPr="00747FAB">
              <w:rPr>
                <w:color w:val="000000"/>
                <w:sz w:val="18"/>
                <w:szCs w:val="18"/>
              </w:rPr>
              <w:t>405,36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348405,36-списано движимое имущество казны</w:t>
            </w:r>
          </w:p>
        </w:tc>
      </w:tr>
      <w:tr w:rsidR="000D4700" w:rsidRPr="00747FAB" w:rsidTr="000D4700">
        <w:trPr>
          <w:trHeight w:val="675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Амортизация основных средств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309946,87-выбытие амортизации при списании ОС; 33555,65-поступление амортизации при оприходовании ОС</w:t>
            </w:r>
          </w:p>
        </w:tc>
      </w:tr>
      <w:tr w:rsidR="000D4700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lastRenderedPageBreak/>
              <w:t>Вложения в основные средства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D4700" w:rsidRPr="00747FAB" w:rsidTr="000D4700">
        <w:trPr>
          <w:trHeight w:val="39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Нематериальные активы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D4700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Амортизация нематериальных активов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D4700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Вложения в нематериальные активы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D4700" w:rsidRPr="00747FAB" w:rsidTr="000D4700">
        <w:trPr>
          <w:trHeight w:val="1878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Непроизведенные активы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DD78E5" w:rsidP="00DD78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22 402</w:t>
            </w:r>
            <w:r w:rsidR="00747FAB" w:rsidRPr="00747FAB">
              <w:rPr>
                <w:color w:val="000000"/>
                <w:sz w:val="18"/>
                <w:szCs w:val="18"/>
              </w:rPr>
              <w:t>916,75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 xml:space="preserve">22402791,51 - земельные участки, </w:t>
            </w:r>
            <w:r w:rsidR="004047C1">
              <w:rPr>
                <w:color w:val="000000"/>
                <w:sz w:val="18"/>
                <w:szCs w:val="18"/>
              </w:rPr>
              <w:t xml:space="preserve">безвозмездно </w:t>
            </w:r>
            <w:r w:rsidRPr="00747FAB">
              <w:rPr>
                <w:color w:val="000000"/>
                <w:sz w:val="18"/>
                <w:szCs w:val="18"/>
              </w:rPr>
              <w:t>принятые к учету в казну сельского поселения вследствие отказа физических лиц от собственности; 125,24-изменение кадастровой стоимости земельных участков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E97D80" w:rsidP="00E97D80">
            <w:pPr>
              <w:rPr>
                <w:color w:val="000000"/>
                <w:sz w:val="18"/>
                <w:szCs w:val="18"/>
              </w:rPr>
            </w:pPr>
            <w:r w:rsidRPr="000D4700">
              <w:rPr>
                <w:color w:val="000000"/>
                <w:sz w:val="18"/>
                <w:szCs w:val="18"/>
              </w:rPr>
              <w:t>310</w:t>
            </w:r>
            <w:r w:rsidR="00747FAB" w:rsidRPr="00747FAB">
              <w:rPr>
                <w:color w:val="000000"/>
                <w:sz w:val="18"/>
                <w:szCs w:val="18"/>
              </w:rPr>
              <w:t>682,76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310682,76 - изменение кадастровой стоимости земельного участка</w:t>
            </w:r>
          </w:p>
        </w:tc>
      </w:tr>
      <w:tr w:rsidR="000D4700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Вложения в непроизведенные активы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D4700" w:rsidRPr="00747FAB" w:rsidTr="000D4700">
        <w:trPr>
          <w:trHeight w:val="255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Материальные запасы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D4700" w:rsidRPr="00747FAB" w:rsidTr="000D4700">
        <w:trPr>
          <w:trHeight w:val="450"/>
        </w:trPr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Вложения в материальные запасы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jc w:val="right"/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FAB" w:rsidRPr="00747FAB" w:rsidRDefault="00747FAB" w:rsidP="00747FAB">
            <w:pPr>
              <w:rPr>
                <w:color w:val="000000"/>
                <w:sz w:val="18"/>
                <w:szCs w:val="18"/>
              </w:rPr>
            </w:pPr>
            <w:r w:rsidRPr="00747FAB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FD44C9" w:rsidRPr="00FD44C9" w:rsidRDefault="00FD44C9" w:rsidP="00E97D80">
      <w:pPr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1043"/>
        <w:gridCol w:w="3297"/>
        <w:gridCol w:w="1532"/>
        <w:gridCol w:w="3623"/>
      </w:tblGrid>
      <w:tr w:rsidR="00557315" w:rsidRPr="00557315" w:rsidTr="000D4700">
        <w:trPr>
          <w:trHeight w:val="27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15" w:rsidRPr="00C459C9" w:rsidRDefault="00557315" w:rsidP="00E97D80">
            <w:pPr>
              <w:rPr>
                <w:i/>
                <w:color w:val="000000"/>
                <w:sz w:val="22"/>
                <w:szCs w:val="22"/>
              </w:rPr>
            </w:pPr>
          </w:p>
          <w:p w:rsidR="00557315" w:rsidRPr="00452774" w:rsidRDefault="00557315" w:rsidP="00E97D80">
            <w:pPr>
              <w:jc w:val="center"/>
              <w:rPr>
                <w:color w:val="000000"/>
                <w:sz w:val="28"/>
                <w:szCs w:val="28"/>
              </w:rPr>
            </w:pPr>
            <w:r w:rsidRPr="00C459C9">
              <w:rPr>
                <w:i/>
                <w:color w:val="000000"/>
                <w:sz w:val="28"/>
                <w:szCs w:val="28"/>
              </w:rPr>
              <w:t>Расшифровка имущества и обязательств на забалансовых счетах</w:t>
            </w:r>
          </w:p>
        </w:tc>
      </w:tr>
      <w:tr w:rsidR="00557315" w:rsidRPr="00557315" w:rsidTr="000D4700">
        <w:trPr>
          <w:trHeight w:val="255"/>
        </w:trPr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</w:p>
        </w:tc>
      </w:tr>
      <w:tr w:rsidR="00557315" w:rsidRPr="00557315" w:rsidTr="000D4700">
        <w:trPr>
          <w:trHeight w:val="510"/>
        </w:trPr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jc w:val="center"/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Номер счета</w:t>
            </w:r>
          </w:p>
        </w:tc>
        <w:tc>
          <w:tcPr>
            <w:tcW w:w="17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jc w:val="center"/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Наименование счета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jc w:val="center"/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Сумма, рублей</w:t>
            </w:r>
          </w:p>
        </w:tc>
        <w:tc>
          <w:tcPr>
            <w:tcW w:w="19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jc w:val="center"/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Расшифровка</w:t>
            </w:r>
          </w:p>
        </w:tc>
      </w:tr>
      <w:tr w:rsidR="00557315" w:rsidRPr="00557315" w:rsidTr="000D4700">
        <w:trPr>
          <w:trHeight w:val="255"/>
        </w:trPr>
        <w:tc>
          <w:tcPr>
            <w:tcW w:w="54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jc w:val="center"/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jc w:val="center"/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jc w:val="center"/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jc w:val="center"/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4</w:t>
            </w:r>
          </w:p>
        </w:tc>
      </w:tr>
      <w:tr w:rsidR="00557315" w:rsidRPr="00557315" w:rsidTr="000D4700">
        <w:trPr>
          <w:trHeight w:val="581"/>
        </w:trPr>
        <w:tc>
          <w:tcPr>
            <w:tcW w:w="54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274FDE" w:rsidP="00557315">
            <w:pPr>
              <w:jc w:val="right"/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26 235,00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 xml:space="preserve"> </w:t>
            </w:r>
            <w:r w:rsidR="00E97D80">
              <w:rPr>
                <w:color w:val="000000"/>
                <w:sz w:val="22"/>
                <w:szCs w:val="22"/>
              </w:rPr>
              <w:t xml:space="preserve">Имущество </w:t>
            </w:r>
            <w:r w:rsidRPr="00136906">
              <w:rPr>
                <w:color w:val="000000"/>
                <w:sz w:val="22"/>
                <w:szCs w:val="22"/>
              </w:rPr>
              <w:t>безв</w:t>
            </w:r>
            <w:r w:rsidR="00E97D80">
              <w:rPr>
                <w:color w:val="000000"/>
                <w:sz w:val="22"/>
                <w:szCs w:val="22"/>
              </w:rPr>
              <w:t xml:space="preserve">озмездного пользования </w:t>
            </w:r>
          </w:p>
        </w:tc>
      </w:tr>
      <w:tr w:rsidR="00557315" w:rsidRPr="00557315" w:rsidTr="000D4700">
        <w:trPr>
          <w:trHeight w:val="765"/>
        </w:trPr>
        <w:tc>
          <w:tcPr>
            <w:tcW w:w="54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Основные средства стоимостью до 10000 рублей включительно в эксплуатации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E97D80" w:rsidP="0055731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14 650,00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Основные средства в эксплуатации</w:t>
            </w:r>
          </w:p>
        </w:tc>
      </w:tr>
      <w:tr w:rsidR="00557315" w:rsidRPr="00557315" w:rsidTr="000D4700">
        <w:trPr>
          <w:trHeight w:val="510"/>
        </w:trPr>
        <w:tc>
          <w:tcPr>
            <w:tcW w:w="54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Имущество, переданное в безвозмездное пользование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E97D80" w:rsidP="00E97D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745 904</w:t>
            </w:r>
            <w:r w:rsidR="00557315" w:rsidRPr="0013690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E97D80" w:rsidP="00E97D80">
            <w:pPr>
              <w:rPr>
                <w:color w:val="000000"/>
                <w:sz w:val="22"/>
                <w:szCs w:val="22"/>
              </w:rPr>
            </w:pPr>
            <w:r w:rsidRPr="00E97D80">
              <w:rPr>
                <w:color w:val="000000"/>
                <w:sz w:val="22"/>
                <w:szCs w:val="22"/>
              </w:rPr>
              <w:t>имущество казны,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97D80">
              <w:rPr>
                <w:color w:val="000000"/>
                <w:sz w:val="22"/>
                <w:szCs w:val="22"/>
              </w:rPr>
              <w:t xml:space="preserve">переданное по договорам в безвозмездное пользование </w:t>
            </w:r>
          </w:p>
        </w:tc>
      </w:tr>
      <w:tr w:rsidR="00557315" w:rsidRPr="00557315" w:rsidTr="000D4700">
        <w:trPr>
          <w:trHeight w:val="255"/>
        </w:trPr>
        <w:tc>
          <w:tcPr>
            <w:tcW w:w="54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E97D80" w:rsidP="00274F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786 789,00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7315" w:rsidRPr="00136906" w:rsidRDefault="00557315" w:rsidP="00557315">
            <w:pPr>
              <w:rPr>
                <w:color w:val="000000"/>
                <w:sz w:val="22"/>
                <w:szCs w:val="22"/>
              </w:rPr>
            </w:pPr>
            <w:r w:rsidRPr="0013690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541B9B" w:rsidRPr="00244639" w:rsidRDefault="00541B9B" w:rsidP="00541B9B">
      <w:pPr>
        <w:ind w:firstLine="709"/>
        <w:jc w:val="both"/>
        <w:rPr>
          <w:sz w:val="28"/>
          <w:szCs w:val="28"/>
        </w:rPr>
      </w:pPr>
    </w:p>
    <w:p w:rsidR="00452774" w:rsidRDefault="00452774" w:rsidP="00452774">
      <w:pPr>
        <w:shd w:val="clear" w:color="auto" w:fill="FFFFFF"/>
        <w:ind w:firstLine="708"/>
        <w:jc w:val="both"/>
        <w:rPr>
          <w:b/>
          <w:sz w:val="28"/>
          <w:szCs w:val="28"/>
          <w:shd w:val="clear" w:color="auto" w:fill="FFFFFF"/>
        </w:rPr>
      </w:pPr>
      <w:r w:rsidRPr="00D769A0">
        <w:rPr>
          <w:b/>
          <w:sz w:val="28"/>
          <w:szCs w:val="28"/>
          <w:shd w:val="clear" w:color="auto" w:fill="FFFFFF"/>
        </w:rPr>
        <w:t>Форма 0503169 Сведения по дебиторской и кредиторской задолженности</w:t>
      </w:r>
      <w:r w:rsidR="00CD1D16">
        <w:rPr>
          <w:b/>
          <w:sz w:val="28"/>
          <w:szCs w:val="28"/>
          <w:shd w:val="clear" w:color="auto" w:fill="FFFFFF"/>
        </w:rPr>
        <w:t>.</w:t>
      </w:r>
    </w:p>
    <w:p w:rsidR="00A34714" w:rsidRDefault="00452774" w:rsidP="00A34714">
      <w:pPr>
        <w:shd w:val="clear" w:color="auto" w:fill="FFFFFF"/>
        <w:ind w:firstLine="720"/>
        <w:jc w:val="both"/>
        <w:rPr>
          <w:sz w:val="28"/>
          <w:szCs w:val="28"/>
        </w:rPr>
      </w:pPr>
      <w:r w:rsidRPr="00DB04D9">
        <w:rPr>
          <w:b/>
          <w:i/>
          <w:sz w:val="28"/>
          <w:szCs w:val="28"/>
          <w:shd w:val="clear" w:color="auto" w:fill="FFFFFF"/>
        </w:rPr>
        <w:t>Дебиторская задолженность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на 01.01</w:t>
      </w:r>
      <w:r w:rsidRPr="00DB04D9">
        <w:rPr>
          <w:sz w:val="28"/>
          <w:szCs w:val="28"/>
          <w:shd w:val="clear" w:color="auto" w:fill="FFFFFF"/>
        </w:rPr>
        <w:t>.202</w:t>
      </w:r>
      <w:r>
        <w:rPr>
          <w:sz w:val="28"/>
          <w:szCs w:val="28"/>
          <w:shd w:val="clear" w:color="auto" w:fill="FFFFFF"/>
        </w:rPr>
        <w:t>3</w:t>
      </w:r>
      <w:r w:rsidRPr="00DB04D9">
        <w:rPr>
          <w:sz w:val="28"/>
          <w:szCs w:val="28"/>
          <w:shd w:val="clear" w:color="auto" w:fill="FFFFFF"/>
        </w:rPr>
        <w:t>года</w:t>
      </w:r>
      <w:r>
        <w:rPr>
          <w:sz w:val="28"/>
          <w:szCs w:val="28"/>
          <w:shd w:val="clear" w:color="auto" w:fill="FFFFFF"/>
        </w:rPr>
        <w:t xml:space="preserve"> составила – </w:t>
      </w:r>
      <w:r>
        <w:rPr>
          <w:b/>
          <w:sz w:val="28"/>
          <w:szCs w:val="28"/>
          <w:u w:val="single"/>
          <w:shd w:val="clear" w:color="auto" w:fill="FFFFFF"/>
        </w:rPr>
        <w:t>1</w:t>
      </w:r>
      <w:r w:rsidR="00A02662">
        <w:rPr>
          <w:b/>
          <w:sz w:val="28"/>
          <w:szCs w:val="28"/>
          <w:u w:val="single"/>
          <w:shd w:val="clear" w:color="auto" w:fill="FFFFFF"/>
        </w:rPr>
        <w:t>5 634 596,69</w:t>
      </w:r>
      <w:r w:rsidRPr="00ED3EBB">
        <w:rPr>
          <w:b/>
          <w:sz w:val="28"/>
          <w:szCs w:val="28"/>
          <w:u w:val="single"/>
          <w:shd w:val="clear" w:color="auto" w:fill="FFFFFF"/>
        </w:rPr>
        <w:t>руб</w:t>
      </w:r>
      <w:r w:rsidRPr="002806D2">
        <w:rPr>
          <w:sz w:val="28"/>
          <w:szCs w:val="28"/>
          <w:shd w:val="clear" w:color="auto" w:fill="FFFFFF"/>
        </w:rPr>
        <w:t>.</w:t>
      </w:r>
      <w:r w:rsidR="00A34714">
        <w:rPr>
          <w:sz w:val="28"/>
          <w:szCs w:val="28"/>
        </w:rPr>
        <w:t>, п</w:t>
      </w:r>
      <w:r w:rsidR="00A34714" w:rsidRPr="002806D2">
        <w:rPr>
          <w:sz w:val="28"/>
          <w:szCs w:val="28"/>
        </w:rPr>
        <w:t xml:space="preserve">о сравнению с предыдущим годом наблюдается </w:t>
      </w:r>
      <w:r w:rsidR="00A34714">
        <w:rPr>
          <w:sz w:val="28"/>
          <w:szCs w:val="28"/>
        </w:rPr>
        <w:t>снижение</w:t>
      </w:r>
      <w:r w:rsidR="00A34714" w:rsidRPr="002806D2">
        <w:rPr>
          <w:sz w:val="28"/>
          <w:szCs w:val="28"/>
        </w:rPr>
        <w:t xml:space="preserve"> дебиторской задолженности на </w:t>
      </w:r>
      <w:r w:rsidR="00A34714">
        <w:rPr>
          <w:sz w:val="28"/>
          <w:szCs w:val="28"/>
        </w:rPr>
        <w:t>33,4</w:t>
      </w:r>
      <w:r w:rsidR="00A34714" w:rsidRPr="002806D2">
        <w:rPr>
          <w:sz w:val="28"/>
          <w:szCs w:val="28"/>
        </w:rPr>
        <w:t>%.</w:t>
      </w:r>
      <w:r w:rsidR="00223CFE" w:rsidRPr="00223CFE">
        <w:rPr>
          <w:sz w:val="28"/>
          <w:szCs w:val="28"/>
        </w:rPr>
        <w:t xml:space="preserve"> </w:t>
      </w:r>
      <w:r w:rsidR="00A34714">
        <w:rPr>
          <w:sz w:val="28"/>
          <w:szCs w:val="28"/>
        </w:rPr>
        <w:t xml:space="preserve">Долгосрочная дебиторская </w:t>
      </w:r>
      <w:r w:rsidR="00A34714" w:rsidRPr="002E1F6A">
        <w:rPr>
          <w:sz w:val="28"/>
          <w:szCs w:val="28"/>
        </w:rPr>
        <w:t xml:space="preserve">задолженность </w:t>
      </w:r>
      <w:r w:rsidR="00A34714">
        <w:rPr>
          <w:sz w:val="28"/>
          <w:szCs w:val="28"/>
        </w:rPr>
        <w:t>–</w:t>
      </w:r>
      <w:r w:rsidR="00A34714" w:rsidRPr="002E1F6A">
        <w:rPr>
          <w:sz w:val="28"/>
          <w:szCs w:val="28"/>
        </w:rPr>
        <w:t xml:space="preserve"> </w:t>
      </w:r>
      <w:r w:rsidR="00A34714">
        <w:rPr>
          <w:sz w:val="28"/>
          <w:szCs w:val="28"/>
        </w:rPr>
        <w:t>7781617,10</w:t>
      </w:r>
      <w:r w:rsidR="00A34714" w:rsidRPr="002E1F6A">
        <w:rPr>
          <w:sz w:val="28"/>
          <w:szCs w:val="28"/>
        </w:rPr>
        <w:t xml:space="preserve"> руб.</w:t>
      </w:r>
      <w:r w:rsidR="00223CFE">
        <w:rPr>
          <w:sz w:val="28"/>
          <w:szCs w:val="28"/>
        </w:rPr>
        <w:t xml:space="preserve">, </w:t>
      </w:r>
      <w:r w:rsidR="00A34714">
        <w:rPr>
          <w:sz w:val="28"/>
          <w:szCs w:val="28"/>
        </w:rPr>
        <w:t xml:space="preserve"> в том числе </w:t>
      </w:r>
      <w:r w:rsidR="00A34714" w:rsidRPr="002E1F6A">
        <w:rPr>
          <w:color w:val="000000"/>
          <w:sz w:val="28"/>
          <w:szCs w:val="28"/>
        </w:rPr>
        <w:t>доходы будущих периодов по межбюджетным трансфертам текущего характера (стандарт "Дохо</w:t>
      </w:r>
      <w:r w:rsidR="00223CFE">
        <w:rPr>
          <w:color w:val="000000"/>
          <w:sz w:val="28"/>
          <w:szCs w:val="28"/>
        </w:rPr>
        <w:t xml:space="preserve">ды") на </w:t>
      </w:r>
      <w:r w:rsidR="00A34714">
        <w:rPr>
          <w:color w:val="000000"/>
          <w:sz w:val="28"/>
          <w:szCs w:val="28"/>
        </w:rPr>
        <w:t>2024</w:t>
      </w:r>
      <w:r w:rsidR="00A34714" w:rsidRPr="002E1F6A">
        <w:rPr>
          <w:color w:val="000000"/>
          <w:sz w:val="28"/>
          <w:szCs w:val="28"/>
        </w:rPr>
        <w:t xml:space="preserve"> г.</w:t>
      </w:r>
      <w:r w:rsidR="00223CFE">
        <w:rPr>
          <w:color w:val="000000"/>
          <w:sz w:val="28"/>
          <w:szCs w:val="28"/>
        </w:rPr>
        <w:t xml:space="preserve"> – </w:t>
      </w:r>
      <w:r w:rsidR="00A34714">
        <w:rPr>
          <w:color w:val="000000"/>
          <w:sz w:val="28"/>
          <w:szCs w:val="28"/>
        </w:rPr>
        <w:t>77</w:t>
      </w:r>
      <w:r w:rsidR="00223CFE">
        <w:rPr>
          <w:color w:val="000000"/>
          <w:sz w:val="28"/>
          <w:szCs w:val="28"/>
        </w:rPr>
        <w:t>81617,10</w:t>
      </w:r>
      <w:r w:rsidR="00A34714">
        <w:rPr>
          <w:color w:val="000000"/>
          <w:sz w:val="28"/>
          <w:szCs w:val="28"/>
        </w:rPr>
        <w:t>руб.</w:t>
      </w:r>
      <w:r w:rsidR="00A34714">
        <w:rPr>
          <w:sz w:val="28"/>
          <w:szCs w:val="28"/>
        </w:rPr>
        <w:t xml:space="preserve"> </w:t>
      </w:r>
      <w:r w:rsidR="00A34714" w:rsidRPr="00A25C47">
        <w:rPr>
          <w:sz w:val="28"/>
          <w:szCs w:val="28"/>
        </w:rPr>
        <w:t xml:space="preserve">Просроченная дебиторская задолженность – </w:t>
      </w:r>
      <w:r w:rsidR="00A34714">
        <w:rPr>
          <w:sz w:val="28"/>
          <w:szCs w:val="28"/>
        </w:rPr>
        <w:t>108862,74 руб.,</w:t>
      </w:r>
      <w:r w:rsidR="000D4700">
        <w:rPr>
          <w:sz w:val="28"/>
          <w:szCs w:val="28"/>
        </w:rPr>
        <w:t xml:space="preserve"> </w:t>
      </w:r>
      <w:r w:rsidR="00A34714" w:rsidRPr="00A25C47">
        <w:rPr>
          <w:sz w:val="28"/>
          <w:szCs w:val="28"/>
        </w:rPr>
        <w:t>задолженность по данным УФНС России по земельному налогу и налогу на имущество физических лиц</w:t>
      </w:r>
      <w:r w:rsidR="00A34714">
        <w:rPr>
          <w:sz w:val="28"/>
          <w:szCs w:val="28"/>
        </w:rPr>
        <w:t>.</w:t>
      </w:r>
    </w:p>
    <w:p w:rsidR="00452774" w:rsidRDefault="00452774" w:rsidP="00452774">
      <w:pPr>
        <w:shd w:val="clear" w:color="auto" w:fill="FFFFFF"/>
        <w:ind w:firstLine="426"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101"/>
        <w:gridCol w:w="1582"/>
        <w:gridCol w:w="104"/>
        <w:gridCol w:w="1267"/>
        <w:gridCol w:w="1569"/>
        <w:gridCol w:w="685"/>
        <w:gridCol w:w="884"/>
        <w:gridCol w:w="2080"/>
        <w:gridCol w:w="226"/>
        <w:gridCol w:w="874"/>
        <w:gridCol w:w="58"/>
        <w:gridCol w:w="65"/>
      </w:tblGrid>
      <w:tr w:rsidR="004D3B28" w:rsidRPr="004A6EC7" w:rsidTr="00CD1D16">
        <w:trPr>
          <w:gridAfter w:val="2"/>
          <w:wAfter w:w="68" w:type="pct"/>
          <w:trHeight w:val="552"/>
        </w:trPr>
        <w:tc>
          <w:tcPr>
            <w:tcW w:w="493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B28" w:rsidRPr="00C459C9" w:rsidRDefault="004D3B28" w:rsidP="00274FDE">
            <w:pPr>
              <w:ind w:firstLine="851"/>
              <w:jc w:val="center"/>
              <w:rPr>
                <w:i/>
                <w:color w:val="000000"/>
                <w:sz w:val="28"/>
                <w:szCs w:val="28"/>
              </w:rPr>
            </w:pPr>
            <w:r w:rsidRPr="00C459C9">
              <w:rPr>
                <w:i/>
                <w:color w:val="000000"/>
                <w:sz w:val="28"/>
                <w:szCs w:val="28"/>
              </w:rPr>
              <w:t>Расшифровка дебиторской задолженности на конец отчетного периода по счетам учета</w:t>
            </w:r>
          </w:p>
        </w:tc>
      </w:tr>
      <w:tr w:rsidR="004D3B28" w:rsidRPr="004A6EC7" w:rsidTr="00CD1D16">
        <w:trPr>
          <w:trHeight w:val="104"/>
        </w:trPr>
        <w:tc>
          <w:tcPr>
            <w:tcW w:w="8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B28" w:rsidRPr="004A6EC7" w:rsidRDefault="004D3B28" w:rsidP="001B087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B28" w:rsidRPr="004A6EC7" w:rsidRDefault="004D3B28" w:rsidP="001B087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B28" w:rsidRPr="004A6EC7" w:rsidRDefault="004D3B28" w:rsidP="001B087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B28" w:rsidRPr="004A6EC7" w:rsidRDefault="004D3B28" w:rsidP="001B0872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D7DE7" w:rsidRPr="004A6EC7" w:rsidTr="00CD1D16">
        <w:trPr>
          <w:trHeight w:val="510"/>
        </w:trPr>
        <w:tc>
          <w:tcPr>
            <w:tcW w:w="8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Код счета</w:t>
            </w:r>
          </w:p>
        </w:tc>
        <w:tc>
          <w:tcPr>
            <w:tcW w:w="72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Сумма, рублей</w:t>
            </w:r>
          </w:p>
        </w:tc>
        <w:tc>
          <w:tcPr>
            <w:tcW w:w="8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 xml:space="preserve">из них долгосрочная, рублей </w:t>
            </w:r>
          </w:p>
        </w:tc>
        <w:tc>
          <w:tcPr>
            <w:tcW w:w="82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7DE7" w:rsidRPr="00D674C4" w:rsidRDefault="00ED7DE7" w:rsidP="001B0872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из них просроченная, рублей</w:t>
            </w:r>
          </w:p>
        </w:tc>
        <w:tc>
          <w:tcPr>
            <w:tcW w:w="1748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Расшифровка</w:t>
            </w:r>
          </w:p>
        </w:tc>
      </w:tr>
      <w:tr w:rsidR="00ED7DE7" w:rsidRPr="004A6EC7" w:rsidTr="00CD1D16">
        <w:trPr>
          <w:trHeight w:val="255"/>
        </w:trPr>
        <w:tc>
          <w:tcPr>
            <w:tcW w:w="88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2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4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7DE7" w:rsidRPr="004A6EC7" w:rsidTr="00CD1D16">
        <w:trPr>
          <w:trHeight w:val="553"/>
        </w:trPr>
        <w:tc>
          <w:tcPr>
            <w:tcW w:w="88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20511000</w:t>
            </w:r>
          </w:p>
        </w:tc>
        <w:tc>
          <w:tcPr>
            <w:tcW w:w="72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109402,74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108862,74</w:t>
            </w:r>
          </w:p>
        </w:tc>
        <w:tc>
          <w:tcPr>
            <w:tcW w:w="174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ED7DE7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Задолженность по данным УФНС России по земельному налогу и налогу на имущество физических лиц</w:t>
            </w:r>
          </w:p>
        </w:tc>
      </w:tr>
      <w:tr w:rsidR="00ED7DE7" w:rsidRPr="004A6EC7" w:rsidTr="00CD1D16">
        <w:trPr>
          <w:trHeight w:val="290"/>
        </w:trPr>
        <w:tc>
          <w:tcPr>
            <w:tcW w:w="88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20523006</w:t>
            </w:r>
          </w:p>
        </w:tc>
        <w:tc>
          <w:tcPr>
            <w:tcW w:w="72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35693,95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27417,10</w:t>
            </w:r>
          </w:p>
        </w:tc>
        <w:tc>
          <w:tcPr>
            <w:tcW w:w="8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4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ED7DE7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sz w:val="22"/>
                <w:szCs w:val="22"/>
              </w:rPr>
              <w:t>Арендная плата за земельные участки</w:t>
            </w:r>
          </w:p>
        </w:tc>
      </w:tr>
      <w:tr w:rsidR="00ED7DE7" w:rsidRPr="004A6EC7" w:rsidTr="00CD1D16">
        <w:trPr>
          <w:trHeight w:val="469"/>
        </w:trPr>
        <w:tc>
          <w:tcPr>
            <w:tcW w:w="88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20551001</w:t>
            </w:r>
          </w:p>
        </w:tc>
        <w:tc>
          <w:tcPr>
            <w:tcW w:w="72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sz w:val="22"/>
                <w:szCs w:val="22"/>
              </w:rPr>
              <w:t>15489500,00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7754200,00</w:t>
            </w:r>
          </w:p>
        </w:tc>
        <w:tc>
          <w:tcPr>
            <w:tcW w:w="8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4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ED7DE7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sz w:val="22"/>
                <w:szCs w:val="22"/>
              </w:rPr>
              <w:t>Доходы будущих периодов от поступления текущего характера от других бюджетов</w:t>
            </w:r>
          </w:p>
        </w:tc>
      </w:tr>
      <w:tr w:rsidR="00ED7DE7" w:rsidRPr="004A6EC7" w:rsidTr="00CD1D16">
        <w:trPr>
          <w:trHeight w:val="527"/>
        </w:trPr>
        <w:tc>
          <w:tcPr>
            <w:tcW w:w="88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ED7DE7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Итого дебиторская задолженность:</w:t>
            </w:r>
          </w:p>
        </w:tc>
        <w:tc>
          <w:tcPr>
            <w:tcW w:w="72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sz w:val="22"/>
                <w:szCs w:val="22"/>
              </w:rPr>
              <w:t>15634596,69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7781617,10</w:t>
            </w:r>
          </w:p>
        </w:tc>
        <w:tc>
          <w:tcPr>
            <w:tcW w:w="82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108862,74</w:t>
            </w:r>
          </w:p>
        </w:tc>
        <w:tc>
          <w:tcPr>
            <w:tcW w:w="1748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7DE7" w:rsidRPr="00D674C4" w:rsidRDefault="00ED7DE7" w:rsidP="001B0872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3B28" w:rsidRPr="00C81E6C" w:rsidTr="00D674C4">
        <w:trPr>
          <w:trHeight w:val="51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A7FBF" w:rsidRDefault="005A7FBF" w:rsidP="00D674C4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D674C4" w:rsidRPr="00D674C4" w:rsidRDefault="00D674C4" w:rsidP="00D674C4">
            <w:pPr>
              <w:jc w:val="both"/>
              <w:rPr>
                <w:sz w:val="28"/>
                <w:szCs w:val="28"/>
              </w:rPr>
            </w:pPr>
            <w:r w:rsidRPr="0050476C">
              <w:rPr>
                <w:b/>
                <w:i/>
                <w:sz w:val="28"/>
                <w:szCs w:val="28"/>
              </w:rPr>
              <w:t>Кредиторская задолженность</w:t>
            </w:r>
            <w:r w:rsidRPr="0050476C">
              <w:rPr>
                <w:sz w:val="28"/>
                <w:szCs w:val="28"/>
              </w:rPr>
              <w:t xml:space="preserve"> на 01.01.2023 года составила – </w:t>
            </w:r>
            <w:r>
              <w:rPr>
                <w:b/>
                <w:sz w:val="28"/>
                <w:szCs w:val="28"/>
                <w:u w:val="single"/>
              </w:rPr>
              <w:t>77351,67</w:t>
            </w:r>
            <w:r w:rsidRPr="0050476C">
              <w:rPr>
                <w:b/>
                <w:sz w:val="28"/>
                <w:szCs w:val="28"/>
                <w:u w:val="single"/>
              </w:rPr>
              <w:t xml:space="preserve"> руб.,</w:t>
            </w:r>
            <w:r w:rsidRPr="0050476C">
              <w:rPr>
                <w:sz w:val="28"/>
                <w:szCs w:val="28"/>
              </w:rPr>
              <w:t xml:space="preserve"> по сравнению с аналогичным периодом прошлого финансового года наблюдается </w:t>
            </w:r>
            <w:r w:rsidR="001B6246">
              <w:rPr>
                <w:sz w:val="28"/>
                <w:szCs w:val="28"/>
              </w:rPr>
              <w:t xml:space="preserve">небольшой </w:t>
            </w:r>
            <w:r w:rsidRPr="0050476C">
              <w:rPr>
                <w:sz w:val="28"/>
                <w:szCs w:val="28"/>
              </w:rPr>
              <w:t xml:space="preserve"> рост на </w:t>
            </w:r>
            <w:r w:rsidR="001B6246">
              <w:rPr>
                <w:sz w:val="28"/>
                <w:szCs w:val="28"/>
              </w:rPr>
              <w:t>5,5</w:t>
            </w:r>
            <w:r w:rsidRPr="0050476C">
              <w:rPr>
                <w:sz w:val="28"/>
                <w:szCs w:val="28"/>
              </w:rPr>
              <w:t>%. Причиной наличия текущей кредиторской задолженности является задолженность по счетам, выставленным за декабрь 2022г. и срок оплаты  январь 2023 г. Просроченная кредиторская задолженность на 01.01.2023г. отсутствует.</w:t>
            </w:r>
          </w:p>
        </w:tc>
      </w:tr>
      <w:tr w:rsidR="004D3B28" w:rsidRPr="004A6EC7" w:rsidTr="00CD1D16">
        <w:trPr>
          <w:trHeight w:val="173"/>
        </w:trPr>
        <w:tc>
          <w:tcPr>
            <w:tcW w:w="27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B28" w:rsidRPr="004A6EC7" w:rsidRDefault="004D3B28" w:rsidP="001B0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B28" w:rsidRPr="004A6EC7" w:rsidRDefault="004D3B28" w:rsidP="001B08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B28" w:rsidRPr="004A6EC7" w:rsidRDefault="004D3B28" w:rsidP="001B0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B28" w:rsidRPr="004A6EC7" w:rsidRDefault="004D3B28" w:rsidP="001B08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74C4" w:rsidRPr="00D674C4" w:rsidTr="00CD1D16">
        <w:trPr>
          <w:gridBefore w:val="1"/>
          <w:gridAfter w:val="1"/>
          <w:wBefore w:w="53" w:type="pct"/>
          <w:wAfter w:w="37" w:type="pct"/>
          <w:trHeight w:val="552"/>
        </w:trPr>
        <w:tc>
          <w:tcPr>
            <w:tcW w:w="491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74C4" w:rsidRPr="00B8388C" w:rsidRDefault="00D674C4" w:rsidP="00D674C4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B8388C">
              <w:rPr>
                <w:i/>
                <w:color w:val="000000"/>
                <w:sz w:val="28"/>
                <w:szCs w:val="28"/>
              </w:rPr>
              <w:t>Расшифровка кредиторской задолженности на конец отчетного периода по счетам учета</w:t>
            </w:r>
          </w:p>
        </w:tc>
      </w:tr>
      <w:tr w:rsidR="00D674C4" w:rsidRPr="00D674C4" w:rsidTr="00CD1D16">
        <w:trPr>
          <w:gridBefore w:val="1"/>
          <w:gridAfter w:val="1"/>
          <w:wBefore w:w="53" w:type="pct"/>
          <w:wAfter w:w="37" w:type="pct"/>
          <w:trHeight w:val="255"/>
        </w:trPr>
        <w:tc>
          <w:tcPr>
            <w:tcW w:w="8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</w:p>
        </w:tc>
      </w:tr>
      <w:tr w:rsidR="00D674C4" w:rsidRPr="00D674C4" w:rsidTr="00CD1D16">
        <w:trPr>
          <w:gridBefore w:val="1"/>
          <w:gridAfter w:val="1"/>
          <w:wBefore w:w="53" w:type="pct"/>
          <w:wAfter w:w="37" w:type="pct"/>
          <w:trHeight w:val="510"/>
        </w:trPr>
        <w:tc>
          <w:tcPr>
            <w:tcW w:w="8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4C4" w:rsidRPr="00D674C4" w:rsidRDefault="00D674C4" w:rsidP="00D674C4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Код счета</w:t>
            </w:r>
          </w:p>
        </w:tc>
        <w:tc>
          <w:tcPr>
            <w:tcW w:w="6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4C4" w:rsidRPr="00D674C4" w:rsidRDefault="00D674C4" w:rsidP="00D674C4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Сумма, рублей</w:t>
            </w:r>
          </w:p>
        </w:tc>
        <w:tc>
          <w:tcPr>
            <w:tcW w:w="8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4C4" w:rsidRPr="00D674C4" w:rsidRDefault="00D674C4" w:rsidP="00D674C4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из них просроченная, рублей</w:t>
            </w:r>
          </w:p>
        </w:tc>
        <w:tc>
          <w:tcPr>
            <w:tcW w:w="2539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4C4" w:rsidRPr="00D674C4" w:rsidRDefault="00D674C4" w:rsidP="00D674C4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Расшифровка</w:t>
            </w:r>
          </w:p>
        </w:tc>
      </w:tr>
      <w:tr w:rsidR="00D674C4" w:rsidRPr="00D674C4" w:rsidTr="00CD1D16">
        <w:trPr>
          <w:gridBefore w:val="1"/>
          <w:gridAfter w:val="1"/>
          <w:wBefore w:w="53" w:type="pct"/>
          <w:wAfter w:w="37" w:type="pct"/>
          <w:trHeight w:val="255"/>
        </w:trPr>
        <w:tc>
          <w:tcPr>
            <w:tcW w:w="88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39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center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4</w:t>
            </w:r>
          </w:p>
        </w:tc>
      </w:tr>
      <w:tr w:rsidR="00D674C4" w:rsidRPr="00D674C4" w:rsidTr="00CD1D16">
        <w:trPr>
          <w:gridBefore w:val="1"/>
          <w:gridAfter w:val="1"/>
          <w:wBefore w:w="53" w:type="pct"/>
          <w:wAfter w:w="37" w:type="pct"/>
          <w:trHeight w:val="765"/>
        </w:trPr>
        <w:tc>
          <w:tcPr>
            <w:tcW w:w="88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20511000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right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72 195,93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right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539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 xml:space="preserve">Задолженность по данным УФНС России по земельному налогу и налогу на имущество физических лиц </w:t>
            </w:r>
          </w:p>
        </w:tc>
      </w:tr>
      <w:tr w:rsidR="00D674C4" w:rsidRPr="00D674C4" w:rsidTr="00CD1D16">
        <w:trPr>
          <w:gridBefore w:val="1"/>
          <w:gridAfter w:val="1"/>
          <w:wBefore w:w="53" w:type="pct"/>
          <w:wAfter w:w="37" w:type="pct"/>
          <w:trHeight w:val="510"/>
        </w:trPr>
        <w:tc>
          <w:tcPr>
            <w:tcW w:w="88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30221004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right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134,76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right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539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кредиторская задолженность по услугам связи</w:t>
            </w:r>
          </w:p>
        </w:tc>
      </w:tr>
      <w:tr w:rsidR="00D674C4" w:rsidRPr="00D674C4" w:rsidTr="00CD1D16">
        <w:trPr>
          <w:gridBefore w:val="1"/>
          <w:gridAfter w:val="1"/>
          <w:wBefore w:w="53" w:type="pct"/>
          <w:wAfter w:w="37" w:type="pct"/>
          <w:trHeight w:val="510"/>
        </w:trPr>
        <w:tc>
          <w:tcPr>
            <w:tcW w:w="88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30223004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right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4 129,03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right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539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кредиторская задолженность по электроэнергии</w:t>
            </w:r>
          </w:p>
        </w:tc>
      </w:tr>
      <w:tr w:rsidR="00D674C4" w:rsidRPr="00D674C4" w:rsidTr="00CD1D16">
        <w:trPr>
          <w:gridBefore w:val="1"/>
          <w:gridAfter w:val="1"/>
          <w:wBefore w:w="53" w:type="pct"/>
          <w:wAfter w:w="37" w:type="pct"/>
          <w:trHeight w:val="1020"/>
        </w:trPr>
        <w:tc>
          <w:tcPr>
            <w:tcW w:w="88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30305001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right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891,95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right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539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Кредиторская задолженность по транспортному налогу- 891,00; плата за негативное воздействие на окружающую среду-0,95</w:t>
            </w:r>
          </w:p>
        </w:tc>
      </w:tr>
      <w:tr w:rsidR="00D674C4" w:rsidRPr="00D674C4" w:rsidTr="00CD1D16">
        <w:trPr>
          <w:gridBefore w:val="1"/>
          <w:gridAfter w:val="1"/>
          <w:wBefore w:w="53" w:type="pct"/>
          <w:wAfter w:w="37" w:type="pct"/>
          <w:trHeight w:val="510"/>
        </w:trPr>
        <w:tc>
          <w:tcPr>
            <w:tcW w:w="88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Итого кредиторская задолженность: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right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77 351,67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jc w:val="right"/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539" w:type="pct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74C4" w:rsidRPr="00D674C4" w:rsidRDefault="00D674C4" w:rsidP="00D674C4">
            <w:pPr>
              <w:rPr>
                <w:color w:val="000000"/>
                <w:sz w:val="22"/>
                <w:szCs w:val="22"/>
              </w:rPr>
            </w:pPr>
            <w:r w:rsidRPr="00D674C4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82B6B" w:rsidRDefault="00A82B6B" w:rsidP="00F34631">
      <w:pPr>
        <w:jc w:val="both"/>
        <w:rPr>
          <w:sz w:val="28"/>
          <w:szCs w:val="28"/>
        </w:rPr>
      </w:pPr>
    </w:p>
    <w:tbl>
      <w:tblPr>
        <w:tblW w:w="5000" w:type="pct"/>
        <w:tblLayout w:type="fixed"/>
        <w:tblLook w:val="04A0"/>
      </w:tblPr>
      <w:tblGrid>
        <w:gridCol w:w="1241"/>
        <w:gridCol w:w="526"/>
        <w:gridCol w:w="750"/>
        <w:gridCol w:w="327"/>
        <w:gridCol w:w="667"/>
        <w:gridCol w:w="710"/>
        <w:gridCol w:w="564"/>
        <w:gridCol w:w="714"/>
        <w:gridCol w:w="363"/>
        <w:gridCol w:w="627"/>
        <w:gridCol w:w="712"/>
        <w:gridCol w:w="708"/>
        <w:gridCol w:w="1586"/>
      </w:tblGrid>
      <w:tr w:rsidR="005A7FBF" w:rsidRPr="005A7FBF" w:rsidTr="005A7FBF">
        <w:trPr>
          <w:trHeight w:val="55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BF" w:rsidRPr="00C459C9" w:rsidRDefault="005A7FBF" w:rsidP="005A7FBF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C459C9">
              <w:rPr>
                <w:i/>
                <w:color w:val="000000"/>
                <w:sz w:val="28"/>
                <w:szCs w:val="28"/>
              </w:rPr>
              <w:t>Анализ изменения доли просроченной кредиторской (дебиторской) задолженности в общем объеме задолженности</w:t>
            </w:r>
          </w:p>
        </w:tc>
      </w:tr>
      <w:tr w:rsidR="005A7FBF" w:rsidRPr="005A7FBF" w:rsidTr="00655D8D">
        <w:trPr>
          <w:trHeight w:val="255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A7FBF" w:rsidRPr="005A7FBF" w:rsidTr="00655D8D">
        <w:trPr>
          <w:trHeight w:val="964"/>
        </w:trPr>
        <w:tc>
          <w:tcPr>
            <w:tcW w:w="6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6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на начало года</w:t>
            </w:r>
          </w:p>
        </w:tc>
        <w:tc>
          <w:tcPr>
            <w:tcW w:w="156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на конец года</w:t>
            </w:r>
          </w:p>
        </w:tc>
        <w:tc>
          <w:tcPr>
            <w:tcW w:w="3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 xml:space="preserve">Рост </w:t>
            </w:r>
            <w:r w:rsidRPr="005A7FBF">
              <w:rPr>
                <w:color w:val="000000"/>
                <w:sz w:val="16"/>
                <w:szCs w:val="16"/>
              </w:rPr>
              <w:t>(сокращение) доли просроченной задолженност в общей сумме задолженност</w:t>
            </w:r>
            <w:r w:rsidRPr="005A7FBF">
              <w:rPr>
                <w:color w:val="000000"/>
                <w:sz w:val="16"/>
                <w:szCs w:val="16"/>
              </w:rPr>
              <w:lastRenderedPageBreak/>
              <w:t>и</w:t>
            </w:r>
          </w:p>
        </w:tc>
        <w:tc>
          <w:tcPr>
            <w:tcW w:w="8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lastRenderedPageBreak/>
              <w:t>Причина роста доли просроченной задолженности в общей сумме задолженности</w:t>
            </w:r>
          </w:p>
        </w:tc>
      </w:tr>
      <w:tr w:rsidR="005A7FBF" w:rsidRPr="005A7FBF" w:rsidTr="00655D8D">
        <w:trPr>
          <w:trHeight w:val="1377"/>
        </w:trPr>
        <w:tc>
          <w:tcPr>
            <w:tcW w:w="6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7FBF" w:rsidRPr="005A7FBF" w:rsidRDefault="005A7FBF" w:rsidP="005A7F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 xml:space="preserve">просроченная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доля просроченной в общем объем</w:t>
            </w:r>
            <w:r w:rsidRPr="005A7FBF">
              <w:rPr>
                <w:color w:val="000000"/>
                <w:sz w:val="18"/>
                <w:szCs w:val="18"/>
              </w:rPr>
              <w:lastRenderedPageBreak/>
              <w:t>е задолженности,%</w:t>
            </w:r>
          </w:p>
        </w:tc>
        <w:tc>
          <w:tcPr>
            <w:tcW w:w="6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просроченная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доля просроченной в общем объем</w:t>
            </w:r>
            <w:r w:rsidRPr="005A7FBF">
              <w:rPr>
                <w:color w:val="000000"/>
                <w:sz w:val="18"/>
                <w:szCs w:val="18"/>
              </w:rPr>
              <w:lastRenderedPageBreak/>
              <w:t>е задолженности,%</w:t>
            </w:r>
          </w:p>
        </w:tc>
        <w:tc>
          <w:tcPr>
            <w:tcW w:w="3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7FBF" w:rsidRPr="005A7FBF" w:rsidRDefault="005A7FBF" w:rsidP="005A7F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7FBF" w:rsidRPr="005A7FBF" w:rsidRDefault="005A7FBF" w:rsidP="005A7FBF">
            <w:pPr>
              <w:rPr>
                <w:color w:val="000000"/>
                <w:sz w:val="18"/>
                <w:szCs w:val="18"/>
              </w:rPr>
            </w:pPr>
          </w:p>
        </w:tc>
      </w:tr>
      <w:tr w:rsidR="005A7FBF" w:rsidRPr="005A7FBF" w:rsidTr="00655D8D">
        <w:trPr>
          <w:trHeight w:val="255"/>
        </w:trPr>
        <w:tc>
          <w:tcPr>
            <w:tcW w:w="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4=3/2*100</w:t>
            </w:r>
          </w:p>
        </w:tc>
        <w:tc>
          <w:tcPr>
            <w:tcW w:w="6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7=6/5*100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8=7-4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center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9</w:t>
            </w:r>
          </w:p>
        </w:tc>
      </w:tr>
      <w:tr w:rsidR="005A7FBF" w:rsidRPr="005A7FBF" w:rsidTr="00655D8D">
        <w:trPr>
          <w:trHeight w:val="900"/>
        </w:trPr>
        <w:tc>
          <w:tcPr>
            <w:tcW w:w="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Итого дебиторская задолженность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655D8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23478</w:t>
            </w:r>
            <w:r w:rsidRPr="005A7FBF">
              <w:rPr>
                <w:color w:val="000000"/>
                <w:sz w:val="18"/>
                <w:szCs w:val="18"/>
              </w:rPr>
              <w:t>040,90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</w:t>
            </w:r>
            <w:r w:rsidRPr="005A7FBF">
              <w:rPr>
                <w:color w:val="000000"/>
                <w:sz w:val="18"/>
                <w:szCs w:val="18"/>
              </w:rPr>
              <w:t>866,48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6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15634</w:t>
            </w:r>
            <w:r w:rsidRPr="005A7FBF">
              <w:rPr>
                <w:color w:val="000000"/>
                <w:sz w:val="18"/>
                <w:szCs w:val="18"/>
              </w:rPr>
              <w:t>596,69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  <w:r w:rsidRPr="005A7FBF">
              <w:rPr>
                <w:color w:val="000000"/>
                <w:sz w:val="18"/>
                <w:szCs w:val="18"/>
              </w:rPr>
              <w:t>862,74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color w:val="000000"/>
                <w:sz w:val="16"/>
                <w:szCs w:val="16"/>
              </w:rPr>
            </w:pPr>
            <w:r w:rsidRPr="005A7FBF">
              <w:rPr>
                <w:color w:val="000000"/>
                <w:sz w:val="16"/>
                <w:szCs w:val="16"/>
              </w:rPr>
              <w:t>задолженность по данным УФНС России по земельному налогу и налогу на имущество физических лиц</w:t>
            </w:r>
          </w:p>
        </w:tc>
      </w:tr>
      <w:tr w:rsidR="005A7FBF" w:rsidRPr="005A7FBF" w:rsidTr="00655D8D">
        <w:trPr>
          <w:trHeight w:val="450"/>
        </w:trPr>
        <w:tc>
          <w:tcPr>
            <w:tcW w:w="6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Итого кредиторская задолженность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73 308,66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77 351,67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jc w:val="right"/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FBF" w:rsidRPr="005A7FBF" w:rsidRDefault="005A7FBF" w:rsidP="005A7FBF">
            <w:pPr>
              <w:rPr>
                <w:color w:val="000000"/>
                <w:sz w:val="18"/>
                <w:szCs w:val="18"/>
              </w:rPr>
            </w:pPr>
            <w:r w:rsidRPr="005A7FBF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B4F45" w:rsidRPr="00CF7A75" w:rsidRDefault="00BB4F45" w:rsidP="004D23D4">
      <w:pPr>
        <w:jc w:val="both"/>
        <w:rPr>
          <w:sz w:val="28"/>
          <w:szCs w:val="28"/>
        </w:rPr>
      </w:pPr>
    </w:p>
    <w:p w:rsidR="00655D8D" w:rsidRDefault="00655D8D" w:rsidP="00655D8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355A1B">
        <w:rPr>
          <w:rFonts w:eastAsia="Calibri"/>
          <w:sz w:val="28"/>
          <w:szCs w:val="28"/>
          <w:lang w:eastAsia="en-US"/>
        </w:rPr>
        <w:t>Проведенный анализ изменения доли просроченной кредиторской  за 2022 год позволяет сделать вывод о том, что наблюдается рост доли просроченной задолженности  по причине задолженности по данным УФМС России по земельному и налогу на имущество физических лиц.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C0668" w:rsidRDefault="006C0668" w:rsidP="00655D8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37F79">
        <w:rPr>
          <w:b/>
          <w:sz w:val="28"/>
          <w:szCs w:val="28"/>
        </w:rPr>
        <w:t xml:space="preserve">Форма 0503173 </w:t>
      </w:r>
      <w:r>
        <w:rPr>
          <w:b/>
          <w:sz w:val="28"/>
          <w:szCs w:val="28"/>
        </w:rPr>
        <w:t>1</w:t>
      </w:r>
      <w:r w:rsidRPr="00F37F79">
        <w:rPr>
          <w:b/>
          <w:sz w:val="28"/>
          <w:szCs w:val="28"/>
        </w:rPr>
        <w:t xml:space="preserve"> «Сведения об изменении остатков валюты баланса. Бюджетная деятельность»</w:t>
      </w:r>
    </w:p>
    <w:p w:rsidR="000F35AF" w:rsidRDefault="006C0668" w:rsidP="00B16A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Отражена</w:t>
      </w:r>
      <w:r w:rsidRPr="003341AE">
        <w:rPr>
          <w:sz w:val="28"/>
          <w:szCs w:val="28"/>
        </w:rPr>
        <w:t xml:space="preserve"> информация по изменению валюты баланса на начало го</w:t>
      </w:r>
      <w:r>
        <w:rPr>
          <w:sz w:val="28"/>
          <w:szCs w:val="28"/>
        </w:rPr>
        <w:t xml:space="preserve">да </w:t>
      </w:r>
      <w:r>
        <w:rPr>
          <w:color w:val="000000"/>
          <w:sz w:val="28"/>
          <w:szCs w:val="28"/>
          <w:shd w:val="clear" w:color="auto" w:fill="FFFFFF"/>
        </w:rPr>
        <w:t>по коду причины 03 «Исправление ошибок прошлых лет».</w:t>
      </w:r>
      <w:r w:rsidRPr="003B3E7A">
        <w:rPr>
          <w:sz w:val="28"/>
          <w:szCs w:val="28"/>
        </w:rPr>
        <w:t xml:space="preserve"> </w:t>
      </w:r>
      <w:r>
        <w:rPr>
          <w:sz w:val="28"/>
          <w:szCs w:val="28"/>
        </w:rPr>
        <w:t>Причины несвоевременное поступление    первичных учетных документов.</w:t>
      </w:r>
    </w:p>
    <w:p w:rsidR="000F35AF" w:rsidRPr="000F35AF" w:rsidRDefault="000F35AF" w:rsidP="00B16AAF">
      <w:pPr>
        <w:ind w:firstLine="708"/>
        <w:jc w:val="both"/>
        <w:rPr>
          <w:sz w:val="28"/>
          <w:szCs w:val="28"/>
          <w:u w:val="single"/>
        </w:rPr>
      </w:pPr>
      <w:r w:rsidRPr="000F35AF">
        <w:rPr>
          <w:sz w:val="28"/>
          <w:szCs w:val="28"/>
          <w:u w:val="single"/>
        </w:rPr>
        <w:t>Счета актива баланса:</w:t>
      </w:r>
    </w:p>
    <w:p w:rsidR="008D1824" w:rsidRDefault="00B16AAF" w:rsidP="00B16A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Код причины 03.1</w:t>
      </w:r>
      <w:r w:rsidRPr="00B16A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несвоевременное поступление </w:t>
      </w:r>
      <w:r w:rsidR="00EE2735">
        <w:rPr>
          <w:sz w:val="28"/>
          <w:szCs w:val="28"/>
        </w:rPr>
        <w:t xml:space="preserve">   первичных учетных документов:</w:t>
      </w:r>
    </w:p>
    <w:p w:rsidR="00EE2735" w:rsidRDefault="006C0668" w:rsidP="004607F2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B16AAF">
        <w:rPr>
          <w:color w:val="000000"/>
          <w:sz w:val="28"/>
          <w:szCs w:val="28"/>
          <w:shd w:val="clear" w:color="auto" w:fill="FFFFFF"/>
        </w:rPr>
        <w:t>отражена ошибка прошлых лет -</w:t>
      </w:r>
      <w:r w:rsidRPr="00A209DE">
        <w:rPr>
          <w:sz w:val="28"/>
          <w:szCs w:val="28"/>
        </w:rPr>
        <w:t xml:space="preserve"> </w:t>
      </w:r>
      <w:r w:rsidR="00B16AAF">
        <w:rPr>
          <w:sz w:val="28"/>
          <w:szCs w:val="28"/>
        </w:rPr>
        <w:t xml:space="preserve">земельный участок </w:t>
      </w:r>
      <w:r w:rsidR="005F4BC5">
        <w:rPr>
          <w:sz w:val="28"/>
          <w:szCs w:val="28"/>
        </w:rPr>
        <w:t xml:space="preserve">по кадастровой стоимости </w:t>
      </w:r>
      <w:r w:rsidR="00B16AAF">
        <w:rPr>
          <w:sz w:val="28"/>
          <w:szCs w:val="28"/>
        </w:rPr>
        <w:t>учитывался</w:t>
      </w:r>
      <w:r w:rsidR="005F4BC5">
        <w:rPr>
          <w:sz w:val="28"/>
          <w:szCs w:val="28"/>
        </w:rPr>
        <w:t xml:space="preserve">  1</w:t>
      </w:r>
      <w:r>
        <w:rPr>
          <w:sz w:val="28"/>
          <w:szCs w:val="28"/>
        </w:rPr>
        <w:t>103</w:t>
      </w:r>
      <w:r w:rsidR="00B16AAF">
        <w:rPr>
          <w:sz w:val="28"/>
          <w:szCs w:val="28"/>
        </w:rPr>
        <w:t>.11</w:t>
      </w:r>
      <w:r>
        <w:rPr>
          <w:sz w:val="28"/>
          <w:szCs w:val="28"/>
        </w:rPr>
        <w:t xml:space="preserve">000 </w:t>
      </w:r>
      <w:r w:rsidR="00B16AAF">
        <w:rPr>
          <w:sz w:val="28"/>
          <w:szCs w:val="28"/>
        </w:rPr>
        <w:t>в сумме «-»125650,89руб. С</w:t>
      </w:r>
      <w:r>
        <w:rPr>
          <w:sz w:val="28"/>
          <w:szCs w:val="28"/>
        </w:rPr>
        <w:t xml:space="preserve">деланы исправления на счет </w:t>
      </w:r>
      <w:r w:rsidR="005F4BC5">
        <w:rPr>
          <w:sz w:val="28"/>
          <w:szCs w:val="28"/>
        </w:rPr>
        <w:t>1</w:t>
      </w:r>
      <w:r>
        <w:rPr>
          <w:sz w:val="28"/>
          <w:szCs w:val="28"/>
        </w:rPr>
        <w:t>108.</w:t>
      </w:r>
      <w:r w:rsidR="00B16AAF">
        <w:rPr>
          <w:sz w:val="28"/>
          <w:szCs w:val="28"/>
        </w:rPr>
        <w:t>550</w:t>
      </w:r>
      <w:r>
        <w:rPr>
          <w:sz w:val="28"/>
          <w:szCs w:val="28"/>
        </w:rPr>
        <w:t xml:space="preserve">00 </w:t>
      </w:r>
      <w:r w:rsidR="00B16AAF">
        <w:rPr>
          <w:sz w:val="28"/>
          <w:szCs w:val="28"/>
        </w:rPr>
        <w:t xml:space="preserve"> в сумме «+»125650,89руб.</w:t>
      </w:r>
      <w:r w:rsidR="000F35A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B16AAF">
        <w:rPr>
          <w:sz w:val="28"/>
          <w:szCs w:val="28"/>
        </w:rPr>
        <w:t xml:space="preserve">несвоевременное предоставление </w:t>
      </w:r>
      <w:r>
        <w:rPr>
          <w:sz w:val="28"/>
          <w:szCs w:val="28"/>
        </w:rPr>
        <w:t xml:space="preserve"> Свидетельство о государственной регистрации права)</w:t>
      </w:r>
      <w:r w:rsidR="00B16AAF">
        <w:rPr>
          <w:sz w:val="28"/>
          <w:szCs w:val="28"/>
        </w:rPr>
        <w:t>.</w:t>
      </w:r>
    </w:p>
    <w:p w:rsidR="00EE2735" w:rsidRDefault="00EE2735" w:rsidP="006C0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Код причины 03.2 несвоевременное отражение фактов хозяйственной жизни  реестра бухгалтерского учета:</w:t>
      </w:r>
    </w:p>
    <w:p w:rsidR="000F35AF" w:rsidRDefault="000F35AF" w:rsidP="00EE27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-ошибочно начислена а</w:t>
      </w:r>
      <w:r w:rsidR="005F4BC5">
        <w:rPr>
          <w:sz w:val="28"/>
          <w:szCs w:val="28"/>
        </w:rPr>
        <w:t>мортизация за 2021г., по счету 1</w:t>
      </w:r>
      <w:r>
        <w:rPr>
          <w:sz w:val="28"/>
          <w:szCs w:val="28"/>
        </w:rPr>
        <w:t>104.12000 ошибка исправлена в сумме «+»16439,00руб., Изменения коснулись строки 030 «Основные средства (остаточная стоимость)» в сумме «-» 16439,00руб как уменьшение основных средств.</w:t>
      </w:r>
    </w:p>
    <w:p w:rsidR="000F35AF" w:rsidRDefault="000F35AF" w:rsidP="00EE2735">
      <w:pPr>
        <w:ind w:firstLine="708"/>
        <w:jc w:val="both"/>
        <w:rPr>
          <w:sz w:val="28"/>
          <w:szCs w:val="28"/>
          <w:u w:val="single"/>
        </w:rPr>
      </w:pPr>
      <w:r w:rsidRPr="000F35AF">
        <w:rPr>
          <w:sz w:val="28"/>
          <w:szCs w:val="28"/>
          <w:u w:val="single"/>
        </w:rPr>
        <w:t>Счет</w:t>
      </w:r>
      <w:r w:rsidR="004607F2">
        <w:rPr>
          <w:sz w:val="28"/>
          <w:szCs w:val="28"/>
          <w:u w:val="single"/>
        </w:rPr>
        <w:t>а</w:t>
      </w:r>
      <w:r w:rsidRPr="000F35AF">
        <w:rPr>
          <w:sz w:val="28"/>
          <w:szCs w:val="28"/>
          <w:u w:val="single"/>
        </w:rPr>
        <w:t xml:space="preserve"> пассива баланса:</w:t>
      </w:r>
    </w:p>
    <w:p w:rsidR="00EE2735" w:rsidRPr="00EE2735" w:rsidRDefault="00EE2735" w:rsidP="00EE2735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Код причины 03.1</w:t>
      </w:r>
      <w:r w:rsidRPr="00B16AAF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несвоевременное поступление    первичных учетных документов:</w:t>
      </w:r>
    </w:p>
    <w:p w:rsidR="00B16AAF" w:rsidRDefault="006C0668" w:rsidP="00441F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проведена сверка с УФНС по налогам, выявлена переплата по земельному налогу, внесены изменения входящих остатков</w:t>
      </w:r>
      <w:r w:rsidR="00B16AAF">
        <w:rPr>
          <w:sz w:val="28"/>
          <w:szCs w:val="28"/>
        </w:rPr>
        <w:t xml:space="preserve"> в сумме </w:t>
      </w:r>
    </w:p>
    <w:p w:rsidR="006C0668" w:rsidRDefault="00B16AAF" w:rsidP="00441F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«-»85,00руб. по счету учета </w:t>
      </w:r>
      <w:r w:rsidR="005F4BC5">
        <w:rPr>
          <w:sz w:val="28"/>
          <w:szCs w:val="28"/>
        </w:rPr>
        <w:t>1303</w:t>
      </w:r>
      <w:r>
        <w:rPr>
          <w:sz w:val="28"/>
          <w:szCs w:val="28"/>
        </w:rPr>
        <w:t>13</w:t>
      </w:r>
      <w:r w:rsidR="005F4BC5">
        <w:rPr>
          <w:sz w:val="28"/>
          <w:szCs w:val="28"/>
        </w:rPr>
        <w:t>.</w:t>
      </w:r>
      <w:r>
        <w:rPr>
          <w:sz w:val="28"/>
          <w:szCs w:val="28"/>
        </w:rPr>
        <w:t>000</w:t>
      </w:r>
      <w:r w:rsidR="006C0668">
        <w:rPr>
          <w:sz w:val="28"/>
          <w:szCs w:val="28"/>
        </w:rPr>
        <w:t>, переплата возвращена в бюджет сельского п</w:t>
      </w:r>
      <w:r>
        <w:rPr>
          <w:sz w:val="28"/>
          <w:szCs w:val="28"/>
        </w:rPr>
        <w:t>оселения начисленная в 2021году.</w:t>
      </w:r>
      <w:r w:rsidR="006C0668">
        <w:rPr>
          <w:sz w:val="28"/>
          <w:szCs w:val="28"/>
        </w:rPr>
        <w:t xml:space="preserve"> </w:t>
      </w:r>
    </w:p>
    <w:p w:rsidR="00B16AAF" w:rsidRDefault="00B16AAF" w:rsidP="00B16A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Данные исправления ошибок повлекло изменение валюты баланса.</w:t>
      </w:r>
    </w:p>
    <w:p w:rsidR="001C6A0D" w:rsidRDefault="00B16AAF" w:rsidP="00EE27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0B58">
        <w:rPr>
          <w:sz w:val="28"/>
          <w:szCs w:val="28"/>
        </w:rPr>
        <w:t>«Финансовый результат экономического субъекта</w:t>
      </w:r>
      <w:r>
        <w:rPr>
          <w:sz w:val="28"/>
          <w:szCs w:val="28"/>
        </w:rPr>
        <w:t xml:space="preserve">» код строки 570 </w:t>
      </w:r>
    </w:p>
    <w:p w:rsidR="005F4BC5" w:rsidRPr="005F4BC5" w:rsidRDefault="00B16AAF" w:rsidP="005F4B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«-»16354,00руб.</w:t>
      </w:r>
    </w:p>
    <w:tbl>
      <w:tblPr>
        <w:tblW w:w="5000" w:type="pct"/>
        <w:tblLook w:val="04A0"/>
      </w:tblPr>
      <w:tblGrid>
        <w:gridCol w:w="2419"/>
        <w:gridCol w:w="1551"/>
        <w:gridCol w:w="1662"/>
        <w:gridCol w:w="1479"/>
        <w:gridCol w:w="794"/>
        <w:gridCol w:w="866"/>
        <w:gridCol w:w="724"/>
      </w:tblGrid>
      <w:tr w:rsidR="005F4BC5" w:rsidRPr="005F4BC5" w:rsidTr="005F4BC5">
        <w:trPr>
          <w:trHeight w:val="270"/>
        </w:trPr>
        <w:tc>
          <w:tcPr>
            <w:tcW w:w="1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lastRenderedPageBreak/>
              <w:t>Код счета бюджетного учета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Сумма изменений, руб.</w:t>
            </w:r>
          </w:p>
        </w:tc>
        <w:tc>
          <w:tcPr>
            <w:tcW w:w="29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в том числе по коду причины (руб.)</w:t>
            </w:r>
          </w:p>
        </w:tc>
      </w:tr>
      <w:tr w:rsidR="005F4BC5" w:rsidRPr="005F4BC5" w:rsidTr="005F4BC5">
        <w:trPr>
          <w:trHeight w:val="300"/>
        </w:trPr>
        <w:tc>
          <w:tcPr>
            <w:tcW w:w="1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C5" w:rsidRPr="005F4BC5" w:rsidRDefault="005F4BC5" w:rsidP="005F4BC5">
            <w:pPr>
              <w:rPr>
                <w:color w:val="000000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BC5" w:rsidRPr="005F4BC5" w:rsidRDefault="005F4BC5" w:rsidP="005F4BC5">
            <w:pPr>
              <w:rPr>
                <w:color w:val="000000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03.1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03.2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03.3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03.4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03.5</w:t>
            </w:r>
          </w:p>
        </w:tc>
      </w:tr>
      <w:tr w:rsidR="005F4BC5" w:rsidRPr="005F4BC5" w:rsidTr="005F4BC5">
        <w:trPr>
          <w:trHeight w:val="30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1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2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7</w:t>
            </w:r>
          </w:p>
        </w:tc>
      </w:tr>
      <w:tr w:rsidR="005F4BC5" w:rsidRPr="005F4BC5" w:rsidTr="005F4BC5">
        <w:trPr>
          <w:trHeight w:val="465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rPr>
                <w:color w:val="000000"/>
              </w:rPr>
            </w:pPr>
            <w:r w:rsidRPr="005F4BC5">
              <w:rPr>
                <w:color w:val="000000"/>
              </w:rPr>
              <w:t>Счета актива баланса, итого</w:t>
            </w:r>
            <w:r w:rsidRPr="005F4BC5">
              <w:rPr>
                <w:color w:val="000000"/>
              </w:rPr>
              <w:br/>
              <w:t>в том числе: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-16 439,00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0,00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-16 439,00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</w:tr>
      <w:tr w:rsidR="005F4BC5" w:rsidRPr="005F4BC5" w:rsidTr="005F4BC5">
        <w:trPr>
          <w:trHeight w:val="30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rPr>
                <w:color w:val="000000"/>
              </w:rPr>
            </w:pPr>
            <w:r w:rsidRPr="005F4BC5">
              <w:rPr>
                <w:color w:val="000000"/>
              </w:rPr>
              <w:t>1 10311000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-125 650,89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-125 650,89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</w:tr>
      <w:tr w:rsidR="005F4BC5" w:rsidRPr="005F4BC5" w:rsidTr="005F4BC5">
        <w:trPr>
          <w:trHeight w:val="30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rPr>
                <w:color w:val="000000"/>
              </w:rPr>
            </w:pPr>
            <w:r w:rsidRPr="005F4BC5">
              <w:rPr>
                <w:color w:val="000000"/>
              </w:rPr>
              <w:t>1 10412000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16 439,00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16 439,00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</w:tr>
      <w:tr w:rsidR="005F4BC5" w:rsidRPr="005F4BC5" w:rsidTr="005F4BC5">
        <w:trPr>
          <w:trHeight w:val="30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rPr>
                <w:color w:val="000000"/>
              </w:rPr>
            </w:pPr>
            <w:r w:rsidRPr="005F4BC5">
              <w:rPr>
                <w:color w:val="000000"/>
              </w:rPr>
              <w:t>1 10855000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125 650,89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125 650,89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</w:tr>
      <w:tr w:rsidR="005F4BC5" w:rsidRPr="005F4BC5" w:rsidTr="005F4BC5">
        <w:trPr>
          <w:trHeight w:val="465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rPr>
                <w:color w:val="000000"/>
              </w:rPr>
            </w:pPr>
            <w:r w:rsidRPr="005F4BC5">
              <w:rPr>
                <w:color w:val="000000"/>
              </w:rPr>
              <w:t>Счета пассива баланса, итого</w:t>
            </w:r>
            <w:r w:rsidRPr="005F4BC5">
              <w:rPr>
                <w:color w:val="000000"/>
              </w:rPr>
              <w:br/>
              <w:t>в том числе: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-16 439,00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0,00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-16 439,00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</w:tr>
      <w:tr w:rsidR="005F4BC5" w:rsidRPr="005F4BC5" w:rsidTr="005F4BC5">
        <w:trPr>
          <w:trHeight w:val="30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rPr>
                <w:color w:val="000000"/>
              </w:rPr>
            </w:pPr>
            <w:r w:rsidRPr="005F4BC5">
              <w:rPr>
                <w:color w:val="000000"/>
              </w:rPr>
              <w:t>1 30313000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-85,00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-85,00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</w:tr>
      <w:tr w:rsidR="005F4BC5" w:rsidRPr="005F4BC5" w:rsidTr="005F4BC5">
        <w:trPr>
          <w:trHeight w:val="30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rPr>
                <w:color w:val="000000"/>
              </w:rPr>
            </w:pPr>
            <w:r w:rsidRPr="005F4BC5">
              <w:rPr>
                <w:color w:val="000000"/>
              </w:rPr>
              <w:t>1 40130000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-16 354,00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85,00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-16 439,00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C5" w:rsidRPr="005F4BC5" w:rsidRDefault="005F4BC5" w:rsidP="005F4BC5">
            <w:pPr>
              <w:jc w:val="center"/>
              <w:rPr>
                <w:color w:val="000000"/>
              </w:rPr>
            </w:pPr>
            <w:r w:rsidRPr="005F4BC5">
              <w:rPr>
                <w:color w:val="000000"/>
              </w:rPr>
              <w:t> </w:t>
            </w:r>
          </w:p>
        </w:tc>
      </w:tr>
    </w:tbl>
    <w:p w:rsidR="005F4BC5" w:rsidRPr="00EE2735" w:rsidRDefault="005F4BC5" w:rsidP="00860264">
      <w:pPr>
        <w:jc w:val="both"/>
        <w:rPr>
          <w:sz w:val="28"/>
          <w:szCs w:val="28"/>
        </w:rPr>
      </w:pPr>
    </w:p>
    <w:p w:rsidR="004D3B28" w:rsidRDefault="004D3B28" w:rsidP="00F53D3A">
      <w:pPr>
        <w:jc w:val="both"/>
        <w:rPr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724"/>
        <w:gridCol w:w="2422"/>
        <w:gridCol w:w="2398"/>
        <w:gridCol w:w="1842"/>
        <w:gridCol w:w="1985"/>
      </w:tblGrid>
      <w:tr w:rsidR="00E2315A" w:rsidTr="00E2315A">
        <w:trPr>
          <w:trHeight w:val="552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Pr="00441F79" w:rsidRDefault="00E2315A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441F79">
              <w:rPr>
                <w:i/>
                <w:color w:val="000000"/>
                <w:sz w:val="28"/>
                <w:szCs w:val="28"/>
              </w:rPr>
              <w:t>Расшифровка остатков на конец отчетного периода по счету 401 40 000 "Доходы будущих периодов"</w:t>
            </w:r>
          </w:p>
        </w:tc>
      </w:tr>
      <w:tr w:rsidR="00E2315A" w:rsidTr="001C1B5A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Default="00E23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Default="00E23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Default="00E23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Default="00E23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Default="00E23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15A" w:rsidTr="001C1B5A">
        <w:trPr>
          <w:trHeight w:val="85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Наименование вида дохода будущих периодов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Код аналитической</w:t>
            </w:r>
            <w:r w:rsidRPr="00667D62">
              <w:rPr>
                <w:color w:val="000000"/>
                <w:sz w:val="22"/>
                <w:szCs w:val="22"/>
              </w:rPr>
              <w:br/>
              <w:t>группы подвида</w:t>
            </w:r>
            <w:r w:rsidRPr="00667D62">
              <w:rPr>
                <w:color w:val="000000"/>
                <w:sz w:val="22"/>
                <w:szCs w:val="22"/>
              </w:rPr>
              <w:br/>
              <w:t>доходов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15A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Сумма</w:t>
            </w:r>
          </w:p>
          <w:p w:rsidR="007A0042" w:rsidRPr="00667D62" w:rsidRDefault="007A0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E2315A" w:rsidTr="001C1B5A">
        <w:trPr>
          <w:trHeight w:val="274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4</w:t>
            </w:r>
          </w:p>
        </w:tc>
      </w:tr>
      <w:tr w:rsidR="001C1B5A" w:rsidTr="001C1B5A">
        <w:trPr>
          <w:trHeight w:val="274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 w:rsidP="001C1B5A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Налоги будущих п</w:t>
            </w:r>
            <w:r w:rsidR="00210516" w:rsidRPr="00667D62">
              <w:rPr>
                <w:color w:val="000000"/>
                <w:sz w:val="22"/>
                <w:szCs w:val="22"/>
              </w:rPr>
              <w:t>е</w:t>
            </w:r>
            <w:r w:rsidRPr="00667D62">
              <w:rPr>
                <w:color w:val="000000"/>
                <w:sz w:val="22"/>
                <w:szCs w:val="22"/>
              </w:rPr>
              <w:t>риодов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 w:rsidP="00441F79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540,00</w:t>
            </w:r>
          </w:p>
        </w:tc>
      </w:tr>
      <w:tr w:rsidR="001C1B5A" w:rsidTr="001C1B5A">
        <w:trPr>
          <w:trHeight w:val="274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 w:rsidP="001C1B5A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Упущенная выгода по переданному в безвозмездное пользование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 w:rsidP="00441F79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1C1B5A" w:rsidTr="001C1B5A">
        <w:trPr>
          <w:trHeight w:val="274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 w:rsidP="001C1B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 w:rsidP="001C1B5A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Доходы от договоров аренды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1B5A" w:rsidRPr="00667D62" w:rsidRDefault="001C1B5A" w:rsidP="00441F79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38</w:t>
            </w:r>
            <w:r w:rsidR="00441F79" w:rsidRPr="00667D62">
              <w:rPr>
                <w:color w:val="000000"/>
                <w:sz w:val="22"/>
                <w:szCs w:val="22"/>
              </w:rPr>
              <w:t xml:space="preserve"> </w:t>
            </w:r>
            <w:r w:rsidRPr="00667D62">
              <w:rPr>
                <w:color w:val="000000"/>
                <w:sz w:val="22"/>
                <w:szCs w:val="22"/>
              </w:rPr>
              <w:t>640,07</w:t>
            </w:r>
          </w:p>
        </w:tc>
      </w:tr>
      <w:tr w:rsidR="00E2315A" w:rsidTr="001C1B5A">
        <w:trPr>
          <w:trHeight w:val="55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1C1B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386136" w:rsidP="00386136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 xml:space="preserve">Доходы будущих периодов от поступления текущего характера от других бюджетов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386136" w:rsidP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210516" w:rsidP="00441F79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15</w:t>
            </w:r>
            <w:r w:rsidR="00441F79" w:rsidRPr="00667D62">
              <w:rPr>
                <w:color w:val="000000"/>
                <w:sz w:val="22"/>
                <w:szCs w:val="22"/>
              </w:rPr>
              <w:t> </w:t>
            </w:r>
            <w:r w:rsidRPr="00667D62">
              <w:rPr>
                <w:color w:val="000000"/>
                <w:sz w:val="22"/>
                <w:szCs w:val="22"/>
              </w:rPr>
              <w:t>489</w:t>
            </w:r>
            <w:r w:rsidR="00441F79" w:rsidRPr="00667D62">
              <w:rPr>
                <w:color w:val="000000"/>
                <w:sz w:val="22"/>
                <w:szCs w:val="22"/>
              </w:rPr>
              <w:t xml:space="preserve"> </w:t>
            </w:r>
            <w:r w:rsidRPr="00667D62">
              <w:rPr>
                <w:color w:val="000000"/>
                <w:sz w:val="22"/>
                <w:szCs w:val="22"/>
              </w:rPr>
              <w:t>500</w:t>
            </w:r>
            <w:r w:rsidR="00386136" w:rsidRPr="00667D62">
              <w:rPr>
                <w:color w:val="000000"/>
                <w:sz w:val="22"/>
                <w:szCs w:val="22"/>
              </w:rPr>
              <w:t>,</w:t>
            </w:r>
            <w:r w:rsidRPr="00667D62">
              <w:rPr>
                <w:color w:val="000000"/>
                <w:sz w:val="22"/>
                <w:szCs w:val="22"/>
              </w:rPr>
              <w:t>00</w:t>
            </w:r>
          </w:p>
        </w:tc>
      </w:tr>
      <w:tr w:rsidR="00E2315A" w:rsidTr="001C1B5A">
        <w:trPr>
          <w:trHeight w:val="274"/>
        </w:trPr>
        <w:tc>
          <w:tcPr>
            <w:tcW w:w="5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210516" w:rsidP="00441F79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18 528 685,07</w:t>
            </w:r>
          </w:p>
        </w:tc>
      </w:tr>
    </w:tbl>
    <w:p w:rsidR="00E2315A" w:rsidRDefault="00E2315A" w:rsidP="00E2315A">
      <w:pPr>
        <w:jc w:val="both"/>
        <w:rPr>
          <w:b/>
          <w:sz w:val="28"/>
          <w:szCs w:val="28"/>
        </w:rPr>
      </w:pPr>
    </w:p>
    <w:tbl>
      <w:tblPr>
        <w:tblW w:w="9373" w:type="dxa"/>
        <w:tblInd w:w="91" w:type="dxa"/>
        <w:tblLook w:val="04A0"/>
      </w:tblPr>
      <w:tblGrid>
        <w:gridCol w:w="726"/>
        <w:gridCol w:w="4961"/>
        <w:gridCol w:w="1843"/>
        <w:gridCol w:w="1843"/>
      </w:tblGrid>
      <w:tr w:rsidR="00E2315A" w:rsidTr="00E2315A">
        <w:trPr>
          <w:trHeight w:val="644"/>
        </w:trPr>
        <w:tc>
          <w:tcPr>
            <w:tcW w:w="93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Pr="00441F79" w:rsidRDefault="00E2315A" w:rsidP="00E2315A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441F79">
              <w:rPr>
                <w:i/>
                <w:color w:val="000000"/>
                <w:sz w:val="28"/>
                <w:szCs w:val="28"/>
              </w:rPr>
              <w:t>Расшифровка остатков на конец отчетного периода по счету 401 50 000 "Расходы будущих периодов"</w:t>
            </w:r>
          </w:p>
        </w:tc>
      </w:tr>
      <w:tr w:rsidR="00E2315A" w:rsidTr="00441F79">
        <w:trPr>
          <w:trHeight w:val="297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Default="00E23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Default="00E23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Default="00E23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15A" w:rsidRDefault="00E231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15A" w:rsidTr="00441F79">
        <w:trPr>
          <w:trHeight w:val="64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Наименование вида расхода будущих периодов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КОСГУ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15A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Сумма</w:t>
            </w:r>
          </w:p>
          <w:p w:rsidR="001C0D90" w:rsidRPr="00667D62" w:rsidRDefault="001C0D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E2315A" w:rsidTr="00441F79">
        <w:trPr>
          <w:trHeight w:val="248"/>
        </w:trPr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4</w:t>
            </w:r>
          </w:p>
        </w:tc>
      </w:tr>
      <w:tr w:rsidR="00E2315A" w:rsidTr="00441F79">
        <w:trPr>
          <w:trHeight w:val="394"/>
        </w:trPr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386136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Приобретение неисключительных прав по СБИС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386136" w:rsidP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441F79" w:rsidP="00441F79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1350,00</w:t>
            </w:r>
          </w:p>
        </w:tc>
      </w:tr>
      <w:tr w:rsidR="00E2315A" w:rsidTr="00441F79">
        <w:trPr>
          <w:trHeight w:val="341"/>
        </w:trPr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386136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ОСАГО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386136" w:rsidP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441F79" w:rsidP="00441F79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4 262,96</w:t>
            </w:r>
          </w:p>
        </w:tc>
      </w:tr>
      <w:tr w:rsidR="00441F79" w:rsidTr="00441F79">
        <w:trPr>
          <w:trHeight w:val="341"/>
        </w:trPr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F79" w:rsidRPr="00667D62" w:rsidRDefault="00441F79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F79" w:rsidRPr="00667D62" w:rsidRDefault="00441F79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Отложенные расходы по упущенной выгоде при передаче имущества в безвозмездное пользование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F79" w:rsidRPr="00667D62" w:rsidRDefault="00441F79" w:rsidP="00E2315A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25</w:t>
            </w:r>
            <w:r w:rsidR="00ED05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F79" w:rsidRPr="00667D62" w:rsidRDefault="00441F79" w:rsidP="00441F79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5,00</w:t>
            </w:r>
          </w:p>
        </w:tc>
      </w:tr>
      <w:tr w:rsidR="00E2315A" w:rsidTr="00E2315A">
        <w:trPr>
          <w:trHeight w:val="339"/>
        </w:trPr>
        <w:tc>
          <w:tcPr>
            <w:tcW w:w="7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E2315A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15A" w:rsidRPr="00667D62" w:rsidRDefault="00441F79" w:rsidP="00441F79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5 617,96</w:t>
            </w:r>
          </w:p>
        </w:tc>
      </w:tr>
    </w:tbl>
    <w:p w:rsidR="002956BD" w:rsidRDefault="002956BD" w:rsidP="00CF190B">
      <w:pPr>
        <w:rPr>
          <w:sz w:val="22"/>
          <w:szCs w:val="22"/>
        </w:rPr>
      </w:pPr>
    </w:p>
    <w:tbl>
      <w:tblPr>
        <w:tblW w:w="5000" w:type="pct"/>
        <w:tblLook w:val="04A0"/>
      </w:tblPr>
      <w:tblGrid>
        <w:gridCol w:w="2934"/>
        <w:gridCol w:w="1626"/>
        <w:gridCol w:w="2121"/>
        <w:gridCol w:w="1348"/>
        <w:gridCol w:w="1466"/>
      </w:tblGrid>
      <w:tr w:rsidR="00667D62" w:rsidRPr="00667D62" w:rsidTr="00667D62">
        <w:trPr>
          <w:trHeight w:val="55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667D62">
              <w:rPr>
                <w:i/>
                <w:color w:val="000000"/>
                <w:sz w:val="28"/>
                <w:szCs w:val="28"/>
              </w:rPr>
              <w:t>Расшифровка показателей по счету 401 10 172 в справке 0503110</w:t>
            </w:r>
          </w:p>
        </w:tc>
      </w:tr>
      <w:tr w:rsidR="00667D62" w:rsidRPr="00667D62" w:rsidTr="00667D62">
        <w:trPr>
          <w:trHeight w:val="255"/>
        </w:trPr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D62" w:rsidRPr="00667D62" w:rsidTr="00667D62">
        <w:trPr>
          <w:trHeight w:val="825"/>
        </w:trPr>
        <w:tc>
          <w:tcPr>
            <w:tcW w:w="15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Корреспондирующий счет</w:t>
            </w:r>
          </w:p>
        </w:tc>
        <w:tc>
          <w:tcPr>
            <w:tcW w:w="197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Код счета бюджетного учета</w:t>
            </w:r>
            <w:r w:rsidR="00085DF8">
              <w:rPr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148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Остаток на 1 января года, следующего за отчетным (до заключительных записей)</w:t>
            </w:r>
            <w:r w:rsidR="00085DF8">
              <w:rPr>
                <w:color w:val="000000"/>
                <w:sz w:val="20"/>
                <w:szCs w:val="20"/>
              </w:rPr>
              <w:t xml:space="preserve"> </w:t>
            </w:r>
            <w:r w:rsidR="00085DF8">
              <w:rPr>
                <w:color w:val="000000"/>
                <w:sz w:val="20"/>
                <w:szCs w:val="20"/>
              </w:rPr>
              <w:lastRenderedPageBreak/>
              <w:t>руб.</w:t>
            </w:r>
          </w:p>
        </w:tc>
      </w:tr>
      <w:tr w:rsidR="00667D62" w:rsidRPr="00667D62" w:rsidTr="00667D62">
        <w:trPr>
          <w:trHeight w:val="274"/>
        </w:trPr>
        <w:tc>
          <w:tcPr>
            <w:tcW w:w="15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D62" w:rsidRPr="00667D62" w:rsidRDefault="00667D62" w:rsidP="00667D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1 401 10 172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причина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По дебету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По кредиту</w:t>
            </w:r>
          </w:p>
        </w:tc>
      </w:tr>
      <w:tr w:rsidR="00667D62" w:rsidRPr="00667D62" w:rsidTr="00667D62">
        <w:trPr>
          <w:trHeight w:val="255"/>
        </w:trPr>
        <w:tc>
          <w:tcPr>
            <w:tcW w:w="1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5</w:t>
            </w:r>
          </w:p>
        </w:tc>
      </w:tr>
      <w:tr w:rsidR="00B8388C" w:rsidRPr="00667D62" w:rsidTr="00860264">
        <w:trPr>
          <w:trHeight w:val="450"/>
        </w:trPr>
        <w:tc>
          <w:tcPr>
            <w:tcW w:w="1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88C" w:rsidRPr="00667D62" w:rsidRDefault="00B8388C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Нефинансовые активы, всего</w:t>
            </w:r>
            <w:r w:rsidRPr="00667D62">
              <w:rPr>
                <w:color w:val="000000"/>
                <w:sz w:val="20"/>
                <w:szCs w:val="20"/>
              </w:rPr>
              <w:br/>
              <w:t>в том числе по счетам</w:t>
            </w:r>
          </w:p>
        </w:tc>
        <w:tc>
          <w:tcPr>
            <w:tcW w:w="856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  <w:p w:rsidR="00B8388C" w:rsidRPr="00667D62" w:rsidRDefault="00B8388C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1 40110172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Списание имущества казны</w:t>
            </w:r>
          </w:p>
        </w:tc>
        <w:tc>
          <w:tcPr>
            <w:tcW w:w="71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38 458,49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388C" w:rsidRPr="00667D62" w:rsidTr="00860264">
        <w:trPr>
          <w:trHeight w:val="450"/>
        </w:trPr>
        <w:tc>
          <w:tcPr>
            <w:tcW w:w="1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1 10800000</w:t>
            </w:r>
          </w:p>
        </w:tc>
        <w:tc>
          <w:tcPr>
            <w:tcW w:w="85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8388C" w:rsidRPr="00667D62" w:rsidTr="00860264">
        <w:trPr>
          <w:trHeight w:val="450"/>
        </w:trPr>
        <w:tc>
          <w:tcPr>
            <w:tcW w:w="1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88C" w:rsidRPr="00667D62" w:rsidRDefault="00B8388C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Финансовые активы, всего</w:t>
            </w:r>
            <w:r w:rsidRPr="00667D62">
              <w:rPr>
                <w:color w:val="000000"/>
                <w:sz w:val="20"/>
                <w:szCs w:val="20"/>
              </w:rPr>
              <w:br/>
              <w:t>в том числе по счетам</w:t>
            </w:r>
          </w:p>
        </w:tc>
        <w:tc>
          <w:tcPr>
            <w:tcW w:w="856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  <w:p w:rsidR="00B8388C" w:rsidRPr="00667D62" w:rsidRDefault="00B8388C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1 40110172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88C" w:rsidRPr="00667D62" w:rsidRDefault="00B8388C" w:rsidP="00667D62">
            <w:pPr>
              <w:rPr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388C" w:rsidRPr="00667D62" w:rsidTr="00860264">
        <w:trPr>
          <w:trHeight w:val="255"/>
        </w:trPr>
        <w:tc>
          <w:tcPr>
            <w:tcW w:w="1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8388C" w:rsidRPr="00667D62" w:rsidTr="00860264">
        <w:trPr>
          <w:trHeight w:val="450"/>
        </w:trPr>
        <w:tc>
          <w:tcPr>
            <w:tcW w:w="1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88C" w:rsidRPr="00667D62" w:rsidRDefault="00B8388C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Обязательства, всего</w:t>
            </w:r>
            <w:r w:rsidRPr="00667D62">
              <w:rPr>
                <w:color w:val="000000"/>
                <w:sz w:val="20"/>
                <w:szCs w:val="20"/>
              </w:rPr>
              <w:br/>
              <w:t>в том числе по счетам</w:t>
            </w:r>
          </w:p>
        </w:tc>
        <w:tc>
          <w:tcPr>
            <w:tcW w:w="856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  <w:p w:rsidR="00B8388C" w:rsidRPr="00667D62" w:rsidRDefault="00B8388C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1 40110172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B8388C" w:rsidRPr="00667D62" w:rsidTr="00860264">
        <w:trPr>
          <w:trHeight w:val="255"/>
        </w:trPr>
        <w:tc>
          <w:tcPr>
            <w:tcW w:w="1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388C" w:rsidRPr="00667D62" w:rsidRDefault="00B8388C" w:rsidP="00667D62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67D62" w:rsidRPr="00667D62" w:rsidTr="00667D62">
        <w:trPr>
          <w:trHeight w:val="255"/>
        </w:trPr>
        <w:tc>
          <w:tcPr>
            <w:tcW w:w="15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right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38 458,49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right"/>
              <w:rPr>
                <w:color w:val="000000"/>
                <w:sz w:val="20"/>
                <w:szCs w:val="20"/>
              </w:rPr>
            </w:pPr>
            <w:r w:rsidRPr="00667D62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667D62" w:rsidRDefault="00667D62" w:rsidP="00CF190B">
      <w:pPr>
        <w:rPr>
          <w:sz w:val="22"/>
          <w:szCs w:val="22"/>
        </w:rPr>
      </w:pPr>
    </w:p>
    <w:tbl>
      <w:tblPr>
        <w:tblW w:w="5000" w:type="pct"/>
        <w:tblLook w:val="04A0"/>
      </w:tblPr>
      <w:tblGrid>
        <w:gridCol w:w="3280"/>
        <w:gridCol w:w="1698"/>
        <w:gridCol w:w="376"/>
        <w:gridCol w:w="1893"/>
        <w:gridCol w:w="1181"/>
        <w:gridCol w:w="1067"/>
      </w:tblGrid>
      <w:tr w:rsidR="00667D62" w:rsidRPr="00667D62" w:rsidTr="00667D62">
        <w:trPr>
          <w:trHeight w:val="55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667D62">
              <w:rPr>
                <w:i/>
                <w:color w:val="000000"/>
                <w:sz w:val="28"/>
                <w:szCs w:val="28"/>
              </w:rPr>
              <w:t>Расшифровка показателей по счету 401 10 173 в справке 0503110</w:t>
            </w:r>
          </w:p>
        </w:tc>
      </w:tr>
      <w:tr w:rsidR="00667D62" w:rsidRPr="00667D62" w:rsidTr="00667D62">
        <w:trPr>
          <w:trHeight w:val="255"/>
        </w:trPr>
        <w:tc>
          <w:tcPr>
            <w:tcW w:w="1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D62" w:rsidRPr="00667D62" w:rsidTr="00667D62">
        <w:trPr>
          <w:trHeight w:val="825"/>
        </w:trPr>
        <w:tc>
          <w:tcPr>
            <w:tcW w:w="17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Корреспондирующий счет</w:t>
            </w:r>
          </w:p>
        </w:tc>
        <w:tc>
          <w:tcPr>
            <w:tcW w:w="208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Код счета бюджетного учета</w:t>
            </w:r>
            <w:r w:rsidR="00085DF8">
              <w:rPr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18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Остаток на 1 января года, следующего за отчетным (до заключительных записей)</w:t>
            </w:r>
            <w:r w:rsidR="00085DF8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667D62" w:rsidRPr="00667D62" w:rsidTr="00667D62">
        <w:trPr>
          <w:trHeight w:val="274"/>
        </w:trPr>
        <w:tc>
          <w:tcPr>
            <w:tcW w:w="17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D62" w:rsidRPr="00667D62" w:rsidRDefault="00667D62" w:rsidP="00667D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1 401 10 173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причина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085DF8" w:rsidP="00667D6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 </w:t>
            </w:r>
            <w:r w:rsidR="00667D62" w:rsidRPr="00667D62">
              <w:rPr>
                <w:color w:val="000000"/>
                <w:sz w:val="22"/>
                <w:szCs w:val="22"/>
              </w:rPr>
              <w:t xml:space="preserve"> дебету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По кредиту</w:t>
            </w:r>
          </w:p>
        </w:tc>
      </w:tr>
      <w:tr w:rsidR="00667D62" w:rsidRPr="00667D62" w:rsidTr="00667D62">
        <w:trPr>
          <w:trHeight w:val="255"/>
        </w:trPr>
        <w:tc>
          <w:tcPr>
            <w:tcW w:w="17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5</w:t>
            </w:r>
          </w:p>
        </w:tc>
      </w:tr>
      <w:tr w:rsidR="00273898" w:rsidRPr="00667D62" w:rsidTr="00860264">
        <w:trPr>
          <w:trHeight w:val="450"/>
        </w:trPr>
        <w:tc>
          <w:tcPr>
            <w:tcW w:w="17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3898" w:rsidRPr="00667D62" w:rsidRDefault="00273898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Нефинансовые активы, всего</w:t>
            </w:r>
            <w:r w:rsidRPr="00667D62">
              <w:rPr>
                <w:color w:val="000000"/>
                <w:sz w:val="22"/>
                <w:szCs w:val="22"/>
              </w:rPr>
              <w:br/>
              <w:t>в том числе по счетам</w:t>
            </w:r>
          </w:p>
        </w:tc>
        <w:tc>
          <w:tcPr>
            <w:tcW w:w="1092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273898" w:rsidRPr="00667D62" w:rsidRDefault="00273898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1 40110173</w:t>
            </w:r>
          </w:p>
        </w:tc>
        <w:tc>
          <w:tcPr>
            <w:tcW w:w="99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6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73898" w:rsidRPr="00667D62" w:rsidTr="00860264">
        <w:trPr>
          <w:trHeight w:val="255"/>
        </w:trPr>
        <w:tc>
          <w:tcPr>
            <w:tcW w:w="17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73898" w:rsidRPr="00667D62" w:rsidTr="00860264">
        <w:trPr>
          <w:trHeight w:val="450"/>
        </w:trPr>
        <w:tc>
          <w:tcPr>
            <w:tcW w:w="17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3898" w:rsidRPr="00667D62" w:rsidRDefault="00273898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Финансовые активы, всего</w:t>
            </w:r>
            <w:r w:rsidRPr="00667D62">
              <w:rPr>
                <w:color w:val="000000"/>
                <w:sz w:val="22"/>
                <w:szCs w:val="22"/>
              </w:rPr>
              <w:br/>
              <w:t>в том числе по счетам</w:t>
            </w:r>
          </w:p>
        </w:tc>
        <w:tc>
          <w:tcPr>
            <w:tcW w:w="1092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273898" w:rsidRPr="00667D62" w:rsidRDefault="00273898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1 40110173</w:t>
            </w:r>
          </w:p>
        </w:tc>
        <w:tc>
          <w:tcPr>
            <w:tcW w:w="99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 xml:space="preserve">Списание дебиторской задолженности </w:t>
            </w:r>
          </w:p>
        </w:tc>
        <w:tc>
          <w:tcPr>
            <w:tcW w:w="62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19,60</w:t>
            </w:r>
          </w:p>
        </w:tc>
        <w:tc>
          <w:tcPr>
            <w:tcW w:w="56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73898" w:rsidRPr="00667D62" w:rsidTr="00860264">
        <w:trPr>
          <w:trHeight w:val="450"/>
        </w:trPr>
        <w:tc>
          <w:tcPr>
            <w:tcW w:w="17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1 20500000</w:t>
            </w:r>
          </w:p>
        </w:tc>
        <w:tc>
          <w:tcPr>
            <w:tcW w:w="1092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73898" w:rsidRPr="00667D62" w:rsidTr="00860264">
        <w:trPr>
          <w:trHeight w:val="450"/>
        </w:trPr>
        <w:tc>
          <w:tcPr>
            <w:tcW w:w="17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3898" w:rsidRPr="00667D62" w:rsidRDefault="00273898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Обязательства, всего</w:t>
            </w:r>
            <w:r w:rsidRPr="00667D62">
              <w:rPr>
                <w:color w:val="000000"/>
                <w:sz w:val="22"/>
                <w:szCs w:val="22"/>
              </w:rPr>
              <w:br/>
              <w:t>в том числе по счетам</w:t>
            </w:r>
          </w:p>
        </w:tc>
        <w:tc>
          <w:tcPr>
            <w:tcW w:w="1092" w:type="pct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273898" w:rsidRPr="00667D62" w:rsidRDefault="00273898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1 40110173</w:t>
            </w:r>
          </w:p>
        </w:tc>
        <w:tc>
          <w:tcPr>
            <w:tcW w:w="99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62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73898" w:rsidRPr="00667D62" w:rsidTr="00860264">
        <w:trPr>
          <w:trHeight w:val="255"/>
        </w:trPr>
        <w:tc>
          <w:tcPr>
            <w:tcW w:w="17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3898" w:rsidRPr="00667D62" w:rsidRDefault="00273898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67D62" w:rsidRPr="00667D62" w:rsidTr="00667D62">
        <w:trPr>
          <w:trHeight w:val="255"/>
        </w:trPr>
        <w:tc>
          <w:tcPr>
            <w:tcW w:w="17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19,60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667D62" w:rsidRDefault="00667D62" w:rsidP="00CF190B">
      <w:pPr>
        <w:rPr>
          <w:sz w:val="22"/>
          <w:szCs w:val="22"/>
        </w:rPr>
      </w:pPr>
    </w:p>
    <w:tbl>
      <w:tblPr>
        <w:tblW w:w="5000" w:type="pct"/>
        <w:tblLook w:val="04A0"/>
      </w:tblPr>
      <w:tblGrid>
        <w:gridCol w:w="3341"/>
        <w:gridCol w:w="1534"/>
        <w:gridCol w:w="2155"/>
        <w:gridCol w:w="1495"/>
        <w:gridCol w:w="970"/>
      </w:tblGrid>
      <w:tr w:rsidR="00667D62" w:rsidRPr="00667D62" w:rsidTr="00F7185C">
        <w:trPr>
          <w:trHeight w:val="55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667D62">
              <w:rPr>
                <w:i/>
                <w:color w:val="000000"/>
                <w:sz w:val="28"/>
                <w:szCs w:val="28"/>
              </w:rPr>
              <w:t>Расшифровка показателей по счету 401 10 176 в справке 0503110</w:t>
            </w:r>
          </w:p>
        </w:tc>
      </w:tr>
      <w:tr w:rsidR="00667D62" w:rsidRPr="00667D62" w:rsidTr="00F7185C">
        <w:trPr>
          <w:trHeight w:val="255"/>
        </w:trPr>
        <w:tc>
          <w:tcPr>
            <w:tcW w:w="1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D62" w:rsidRPr="00667D62" w:rsidTr="0005644E">
        <w:trPr>
          <w:trHeight w:val="825"/>
        </w:trPr>
        <w:tc>
          <w:tcPr>
            <w:tcW w:w="17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Корреспондирующий счет</w:t>
            </w:r>
          </w:p>
        </w:tc>
        <w:tc>
          <w:tcPr>
            <w:tcW w:w="194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Код счета бюджетного учета</w:t>
            </w:r>
            <w:r w:rsidR="00085DF8">
              <w:rPr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29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Остаток на 1 января года, следующего за отчетным (до заключительных записей)</w:t>
            </w:r>
            <w:r w:rsidR="00085DF8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667D62" w:rsidRPr="00667D62" w:rsidTr="00F7185C">
        <w:trPr>
          <w:trHeight w:val="274"/>
        </w:trPr>
        <w:tc>
          <w:tcPr>
            <w:tcW w:w="1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D62" w:rsidRPr="00667D62" w:rsidRDefault="00667D62" w:rsidP="00667D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1 401 10 176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причина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По дебету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По кредиту</w:t>
            </w:r>
          </w:p>
        </w:tc>
      </w:tr>
      <w:tr w:rsidR="00667D62" w:rsidRPr="00667D62" w:rsidTr="00F7185C">
        <w:trPr>
          <w:trHeight w:val="255"/>
        </w:trPr>
        <w:tc>
          <w:tcPr>
            <w:tcW w:w="17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5</w:t>
            </w:r>
          </w:p>
        </w:tc>
      </w:tr>
      <w:tr w:rsidR="0005644E" w:rsidRPr="00667D62" w:rsidTr="00860264">
        <w:trPr>
          <w:trHeight w:val="450"/>
        </w:trPr>
        <w:tc>
          <w:tcPr>
            <w:tcW w:w="17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644E" w:rsidRPr="00667D62" w:rsidRDefault="0005644E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Нефинансовые активы, всего</w:t>
            </w:r>
            <w:r w:rsidRPr="00667D62">
              <w:rPr>
                <w:color w:val="000000"/>
                <w:sz w:val="22"/>
                <w:szCs w:val="22"/>
              </w:rPr>
              <w:br/>
              <w:t>в том числе по счетам</w:t>
            </w:r>
          </w:p>
        </w:tc>
        <w:tc>
          <w:tcPr>
            <w:tcW w:w="808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05644E" w:rsidRPr="00667D62" w:rsidRDefault="0005644E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1 40110176</w:t>
            </w:r>
          </w:p>
        </w:tc>
        <w:tc>
          <w:tcPr>
            <w:tcW w:w="1135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 xml:space="preserve"> изменение кадастровой </w:t>
            </w:r>
            <w:r w:rsidRPr="00667D62">
              <w:rPr>
                <w:color w:val="000000"/>
                <w:sz w:val="22"/>
                <w:szCs w:val="22"/>
              </w:rPr>
              <w:lastRenderedPageBreak/>
              <w:t>стоимости земельного участка;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67D62">
              <w:rPr>
                <w:color w:val="000000"/>
                <w:sz w:val="22"/>
                <w:szCs w:val="22"/>
              </w:rPr>
              <w:t>изменение кадастровой стоимости земельного участка</w:t>
            </w:r>
          </w:p>
        </w:tc>
        <w:tc>
          <w:tcPr>
            <w:tcW w:w="78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lastRenderedPageBreak/>
              <w:t>310 682,76</w:t>
            </w:r>
          </w:p>
        </w:tc>
        <w:tc>
          <w:tcPr>
            <w:tcW w:w="511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125,24</w:t>
            </w:r>
          </w:p>
        </w:tc>
      </w:tr>
      <w:tr w:rsidR="0005644E" w:rsidRPr="00667D62" w:rsidTr="0005644E">
        <w:trPr>
          <w:trHeight w:val="1552"/>
        </w:trPr>
        <w:tc>
          <w:tcPr>
            <w:tcW w:w="17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lastRenderedPageBreak/>
              <w:t>1 10800000</w:t>
            </w:r>
          </w:p>
        </w:tc>
        <w:tc>
          <w:tcPr>
            <w:tcW w:w="808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5644E" w:rsidRPr="00667D62" w:rsidTr="00860264">
        <w:trPr>
          <w:trHeight w:val="450"/>
        </w:trPr>
        <w:tc>
          <w:tcPr>
            <w:tcW w:w="17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644E" w:rsidRPr="00667D62" w:rsidRDefault="0005644E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lastRenderedPageBreak/>
              <w:t>Финансовые активы, всего</w:t>
            </w:r>
            <w:r w:rsidRPr="00667D62">
              <w:rPr>
                <w:color w:val="000000"/>
                <w:sz w:val="22"/>
                <w:szCs w:val="22"/>
              </w:rPr>
              <w:br/>
              <w:t>в том числе по счетам</w:t>
            </w:r>
          </w:p>
        </w:tc>
        <w:tc>
          <w:tcPr>
            <w:tcW w:w="808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05644E" w:rsidRPr="00667D62" w:rsidRDefault="0005644E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1 40110176</w:t>
            </w:r>
          </w:p>
        </w:tc>
        <w:tc>
          <w:tcPr>
            <w:tcW w:w="1135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8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11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5644E" w:rsidRPr="00667D62" w:rsidTr="00860264">
        <w:trPr>
          <w:trHeight w:val="255"/>
        </w:trPr>
        <w:tc>
          <w:tcPr>
            <w:tcW w:w="17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8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5644E" w:rsidRPr="00667D62" w:rsidTr="00860264">
        <w:trPr>
          <w:trHeight w:val="450"/>
        </w:trPr>
        <w:tc>
          <w:tcPr>
            <w:tcW w:w="17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644E" w:rsidRPr="00667D62" w:rsidRDefault="0005644E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Обязательства, всего</w:t>
            </w:r>
            <w:r w:rsidRPr="00667D62">
              <w:rPr>
                <w:color w:val="000000"/>
                <w:sz w:val="22"/>
                <w:szCs w:val="22"/>
              </w:rPr>
              <w:br/>
              <w:t>в том числе по счетам</w:t>
            </w:r>
          </w:p>
        </w:tc>
        <w:tc>
          <w:tcPr>
            <w:tcW w:w="808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05644E" w:rsidRPr="00667D62" w:rsidRDefault="0005644E" w:rsidP="00667D62">
            <w:pPr>
              <w:jc w:val="center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1 40110176</w:t>
            </w:r>
          </w:p>
        </w:tc>
        <w:tc>
          <w:tcPr>
            <w:tcW w:w="1135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8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11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5644E" w:rsidRPr="00667D62" w:rsidTr="00860264">
        <w:trPr>
          <w:trHeight w:val="255"/>
        </w:trPr>
        <w:tc>
          <w:tcPr>
            <w:tcW w:w="17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  <w:r w:rsidRPr="00667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8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644E" w:rsidRPr="00667D62" w:rsidRDefault="0005644E" w:rsidP="00667D6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67D62" w:rsidRPr="00667D62" w:rsidTr="00F7185C">
        <w:trPr>
          <w:trHeight w:val="255"/>
        </w:trPr>
        <w:tc>
          <w:tcPr>
            <w:tcW w:w="17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D62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D6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D6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D62">
              <w:rPr>
                <w:rFonts w:ascii="Arial" w:hAnsi="Arial" w:cs="Arial"/>
                <w:color w:val="000000"/>
                <w:sz w:val="20"/>
                <w:szCs w:val="20"/>
              </w:rPr>
              <w:t>310 682,76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7D62" w:rsidRPr="00667D62" w:rsidRDefault="00667D62" w:rsidP="00667D6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D62">
              <w:rPr>
                <w:rFonts w:ascii="Arial" w:hAnsi="Arial" w:cs="Arial"/>
                <w:color w:val="000000"/>
                <w:sz w:val="20"/>
                <w:szCs w:val="20"/>
              </w:rPr>
              <w:t>125,24</w:t>
            </w:r>
          </w:p>
        </w:tc>
      </w:tr>
    </w:tbl>
    <w:p w:rsidR="00667D62" w:rsidRPr="00B754CF" w:rsidRDefault="00667D62" w:rsidP="00CF190B">
      <w:pPr>
        <w:rPr>
          <w:sz w:val="22"/>
          <w:szCs w:val="22"/>
        </w:rPr>
      </w:pPr>
    </w:p>
    <w:tbl>
      <w:tblPr>
        <w:tblW w:w="5000" w:type="pct"/>
        <w:tblLook w:val="04A0"/>
      </w:tblPr>
      <w:tblGrid>
        <w:gridCol w:w="2253"/>
        <w:gridCol w:w="1476"/>
        <w:gridCol w:w="2822"/>
        <w:gridCol w:w="1075"/>
        <w:gridCol w:w="1869"/>
      </w:tblGrid>
      <w:tr w:rsidR="00F7185C" w:rsidRPr="00F7185C" w:rsidTr="00F7185C">
        <w:trPr>
          <w:trHeight w:val="55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F7185C">
              <w:rPr>
                <w:i/>
                <w:color w:val="000000"/>
                <w:sz w:val="28"/>
                <w:szCs w:val="28"/>
              </w:rPr>
              <w:t>Расшифровка показателей по счету 401 10 19Х в справке 0503110</w:t>
            </w:r>
          </w:p>
        </w:tc>
      </w:tr>
      <w:tr w:rsidR="00F7185C" w:rsidRPr="00F7185C" w:rsidTr="004432B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7185C" w:rsidRPr="00F7185C" w:rsidTr="001C6A0D">
        <w:trPr>
          <w:trHeight w:val="825"/>
        </w:trPr>
        <w:tc>
          <w:tcPr>
            <w:tcW w:w="1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Корреспондирующий счет</w:t>
            </w:r>
          </w:p>
        </w:tc>
        <w:tc>
          <w:tcPr>
            <w:tcW w:w="22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Код счета бюджетного учета</w:t>
            </w:r>
            <w:r w:rsidR="00085DF8">
              <w:rPr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54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Остаток на 1 января года, следующего за отчетным (до заключительных записей)</w:t>
            </w:r>
            <w:r w:rsidR="00085DF8">
              <w:rPr>
                <w:color w:val="000000"/>
                <w:sz w:val="22"/>
                <w:szCs w:val="22"/>
              </w:rPr>
              <w:t xml:space="preserve"> руб.</w:t>
            </w:r>
          </w:p>
        </w:tc>
      </w:tr>
      <w:tr w:rsidR="00F7185C" w:rsidRPr="00F7185C" w:rsidTr="004432B2">
        <w:trPr>
          <w:trHeight w:val="274"/>
        </w:trPr>
        <w:tc>
          <w:tcPr>
            <w:tcW w:w="1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85C" w:rsidRPr="00F7185C" w:rsidRDefault="00F7185C" w:rsidP="00F718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1 401 10 19Х</w:t>
            </w:r>
          </w:p>
        </w:tc>
        <w:tc>
          <w:tcPr>
            <w:tcW w:w="1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причина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По дебету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По кредиту</w:t>
            </w:r>
          </w:p>
        </w:tc>
      </w:tr>
      <w:tr w:rsidR="00F7185C" w:rsidRPr="00F7185C" w:rsidTr="004432B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5</w:t>
            </w:r>
          </w:p>
        </w:tc>
      </w:tr>
      <w:tr w:rsidR="00F7185C" w:rsidRPr="00F7185C" w:rsidTr="004432B2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Нефинансовые активы, всего</w:t>
            </w:r>
            <w:r w:rsidRPr="00F7185C">
              <w:rPr>
                <w:color w:val="000000"/>
                <w:sz w:val="22"/>
                <w:szCs w:val="22"/>
              </w:rPr>
              <w:br/>
              <w:t>в том числе по счетам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right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right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22 448 489,86</w:t>
            </w:r>
          </w:p>
        </w:tc>
      </w:tr>
      <w:tr w:rsidR="00F7185C" w:rsidRPr="00F7185C" w:rsidTr="004432B2">
        <w:trPr>
          <w:trHeight w:val="1020"/>
        </w:trPr>
        <w:tc>
          <w:tcPr>
            <w:tcW w:w="1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1 10800000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1C6A0D" w:rsidP="00F718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1 401 10 199</w:t>
            </w:r>
          </w:p>
        </w:tc>
        <w:tc>
          <w:tcPr>
            <w:tcW w:w="1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стоимость имущества,</w:t>
            </w:r>
            <w:r w:rsidR="008A6147">
              <w:rPr>
                <w:color w:val="000000"/>
                <w:sz w:val="22"/>
                <w:szCs w:val="22"/>
              </w:rPr>
              <w:t xml:space="preserve"> </w:t>
            </w:r>
            <w:bookmarkStart w:id="3" w:name="_GoBack"/>
            <w:bookmarkEnd w:id="3"/>
            <w:r w:rsidRPr="00F7185C">
              <w:rPr>
                <w:color w:val="000000"/>
                <w:sz w:val="22"/>
                <w:szCs w:val="22"/>
              </w:rPr>
              <w:t>неучтенное в казне сельского поселения и оприходованное в 2022г.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right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right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45 698,35</w:t>
            </w:r>
          </w:p>
        </w:tc>
      </w:tr>
      <w:tr w:rsidR="00F7185C" w:rsidRPr="00F7185C" w:rsidTr="004432B2">
        <w:trPr>
          <w:trHeight w:val="1275"/>
        </w:trPr>
        <w:tc>
          <w:tcPr>
            <w:tcW w:w="1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1 10800000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1C6A0D" w:rsidP="00F718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1 401 10 197</w:t>
            </w:r>
          </w:p>
        </w:tc>
        <w:tc>
          <w:tcPr>
            <w:tcW w:w="1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земельные участки, принятые к учету в казну сельского поселения вследствие отказа физических лиц от собственности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right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right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22 402 791,51</w:t>
            </w:r>
          </w:p>
        </w:tc>
      </w:tr>
      <w:tr w:rsidR="00191A53" w:rsidRPr="00F7185C" w:rsidTr="004432B2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1A53" w:rsidRPr="00F7185C" w:rsidRDefault="00191A53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Финансовые активы, всего</w:t>
            </w:r>
            <w:r w:rsidRPr="00F7185C">
              <w:rPr>
                <w:color w:val="000000"/>
                <w:sz w:val="22"/>
                <w:szCs w:val="22"/>
              </w:rPr>
              <w:br/>
              <w:t>в том числе по счетам</w:t>
            </w:r>
          </w:p>
        </w:tc>
        <w:tc>
          <w:tcPr>
            <w:tcW w:w="778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  <w:p w:rsidR="00191A53" w:rsidRPr="00F7185C" w:rsidRDefault="00191A53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86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  <w:p w:rsidR="00191A53" w:rsidRPr="00F7185C" w:rsidRDefault="00191A53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191A53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191A53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1A53" w:rsidRPr="00F7185C" w:rsidTr="004432B2">
        <w:trPr>
          <w:trHeight w:val="70"/>
        </w:trPr>
        <w:tc>
          <w:tcPr>
            <w:tcW w:w="1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83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91A53" w:rsidRPr="00F7185C" w:rsidTr="004432B2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1A53" w:rsidRPr="00F7185C" w:rsidRDefault="00191A53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Обязательства, всего</w:t>
            </w:r>
            <w:r w:rsidRPr="00F7185C">
              <w:rPr>
                <w:color w:val="000000"/>
                <w:sz w:val="22"/>
                <w:szCs w:val="22"/>
              </w:rPr>
              <w:br/>
              <w:t>в том числе по счетам</w:t>
            </w:r>
          </w:p>
        </w:tc>
        <w:tc>
          <w:tcPr>
            <w:tcW w:w="778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  <w:p w:rsidR="00191A53" w:rsidRPr="00F7185C" w:rsidRDefault="00191A53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86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  <w:p w:rsidR="00191A53" w:rsidRPr="00F7185C" w:rsidRDefault="00191A53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jc w:val="right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jc w:val="right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1A53" w:rsidRPr="00F7185C" w:rsidTr="004432B2">
        <w:trPr>
          <w:trHeight w:val="70"/>
        </w:trPr>
        <w:tc>
          <w:tcPr>
            <w:tcW w:w="1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83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A53" w:rsidRPr="00F7185C" w:rsidRDefault="00191A53" w:rsidP="00F7185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7185C" w:rsidRPr="00F7185C" w:rsidTr="004432B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center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right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185C" w:rsidRPr="00F7185C" w:rsidRDefault="00F7185C" w:rsidP="00F7185C">
            <w:pPr>
              <w:jc w:val="right"/>
              <w:rPr>
                <w:color w:val="000000"/>
                <w:sz w:val="22"/>
                <w:szCs w:val="22"/>
              </w:rPr>
            </w:pPr>
            <w:r w:rsidRPr="00F7185C">
              <w:rPr>
                <w:color w:val="000000"/>
                <w:sz w:val="22"/>
                <w:szCs w:val="22"/>
              </w:rPr>
              <w:t>22 448 489,86</w:t>
            </w:r>
          </w:p>
        </w:tc>
      </w:tr>
    </w:tbl>
    <w:p w:rsidR="004432B2" w:rsidRDefault="004432B2" w:rsidP="002C22AF">
      <w:pPr>
        <w:rPr>
          <w:color w:val="000000"/>
          <w:sz w:val="28"/>
          <w:szCs w:val="28"/>
          <w:shd w:val="clear" w:color="auto" w:fill="FFFFFF"/>
        </w:rPr>
      </w:pPr>
    </w:p>
    <w:p w:rsidR="004432B2" w:rsidRDefault="004432B2" w:rsidP="00DD78E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Сведения </w:t>
      </w:r>
      <w:r w:rsidRPr="00227E73">
        <w:rPr>
          <w:color w:val="000000"/>
          <w:sz w:val="28"/>
          <w:szCs w:val="28"/>
          <w:shd w:val="clear" w:color="auto" w:fill="FFFFFF"/>
        </w:rPr>
        <w:t xml:space="preserve"> показател</w:t>
      </w:r>
      <w:r>
        <w:rPr>
          <w:color w:val="000000"/>
          <w:sz w:val="28"/>
          <w:szCs w:val="28"/>
          <w:shd w:val="clear" w:color="auto" w:fill="FFFFFF"/>
        </w:rPr>
        <w:t>ей</w:t>
      </w:r>
      <w:r w:rsidRPr="00227E73">
        <w:rPr>
          <w:color w:val="000000"/>
          <w:sz w:val="28"/>
          <w:szCs w:val="28"/>
          <w:shd w:val="clear" w:color="auto" w:fill="FFFFFF"/>
        </w:rPr>
        <w:t xml:space="preserve"> бюджетной отчетности по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27E73">
        <w:rPr>
          <w:color w:val="000000"/>
          <w:sz w:val="28"/>
          <w:szCs w:val="28"/>
          <w:shd w:val="clear" w:color="auto" w:fill="FFFFFF"/>
        </w:rPr>
        <w:t xml:space="preserve"> сегментам за отчетный год в соответствии</w:t>
      </w:r>
      <w:r>
        <w:rPr>
          <w:color w:val="000000"/>
          <w:sz w:val="28"/>
          <w:szCs w:val="28"/>
        </w:rPr>
        <w:t xml:space="preserve"> </w:t>
      </w:r>
      <w:r w:rsidRPr="00227E73">
        <w:rPr>
          <w:color w:val="000000"/>
          <w:sz w:val="28"/>
          <w:szCs w:val="28"/>
          <w:shd w:val="clear" w:color="auto" w:fill="FFFFFF"/>
        </w:rPr>
        <w:t>с требованиями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227E73">
        <w:rPr>
          <w:color w:val="000000"/>
          <w:sz w:val="28"/>
          <w:szCs w:val="28"/>
          <w:shd w:val="clear" w:color="auto" w:fill="FFFFFF"/>
        </w:rPr>
        <w:t xml:space="preserve"> федерального стандарта бухгалтерского учета государственных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27E73">
        <w:rPr>
          <w:color w:val="000000"/>
          <w:sz w:val="28"/>
          <w:szCs w:val="28"/>
          <w:shd w:val="clear" w:color="auto" w:fill="FFFFFF"/>
        </w:rPr>
        <w:t>финансов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227E73">
        <w:rPr>
          <w:color w:val="000000"/>
          <w:sz w:val="28"/>
          <w:szCs w:val="28"/>
        </w:rPr>
        <w:br/>
      </w:r>
      <w:r w:rsidRPr="00227E73">
        <w:rPr>
          <w:color w:val="000000"/>
          <w:sz w:val="28"/>
          <w:szCs w:val="28"/>
          <w:shd w:val="clear" w:color="auto" w:fill="FFFFFF"/>
        </w:rPr>
        <w:t> «Сведения о показателях бухгалтерской (финансовой) отчетности по сегментам»,</w:t>
      </w:r>
      <w:r>
        <w:rPr>
          <w:color w:val="000000"/>
          <w:sz w:val="28"/>
          <w:szCs w:val="28"/>
        </w:rPr>
        <w:t xml:space="preserve"> </w:t>
      </w:r>
      <w:r w:rsidRPr="00227E73">
        <w:rPr>
          <w:color w:val="000000"/>
          <w:sz w:val="28"/>
          <w:szCs w:val="28"/>
          <w:shd w:val="clear" w:color="auto" w:fill="FFFFFF"/>
        </w:rPr>
        <w:t>утвержденного приказом Минфина России от 29.09.2020 № 223н:</w:t>
      </w:r>
    </w:p>
    <w:p w:rsidR="00DD78E5" w:rsidRPr="004432B2" w:rsidRDefault="00DD78E5" w:rsidP="00DD78E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3C6434" w:rsidRPr="00DD78E5" w:rsidRDefault="003C6434" w:rsidP="00DD78E5">
      <w:pPr>
        <w:rPr>
          <w:rFonts w:eastAsia="Calibri"/>
          <w:i/>
          <w:sz w:val="28"/>
          <w:szCs w:val="28"/>
          <w:lang w:eastAsia="en-US"/>
        </w:rPr>
      </w:pPr>
      <w:r w:rsidRPr="003C6434">
        <w:rPr>
          <w:rFonts w:eastAsia="Calibri"/>
          <w:i/>
          <w:sz w:val="28"/>
          <w:szCs w:val="28"/>
          <w:lang w:eastAsia="en-US"/>
        </w:rPr>
        <w:lastRenderedPageBreak/>
        <w:t>ф. R35_014 «Сведения о показателях</w:t>
      </w:r>
      <w:r w:rsidR="00DD78E5">
        <w:rPr>
          <w:rFonts w:eastAsia="Calibri"/>
          <w:i/>
          <w:sz w:val="28"/>
          <w:szCs w:val="28"/>
          <w:lang w:eastAsia="en-US"/>
        </w:rPr>
        <w:t xml:space="preserve"> </w:t>
      </w:r>
      <w:r w:rsidRPr="003C6434">
        <w:rPr>
          <w:rFonts w:eastAsia="Calibri"/>
          <w:i/>
          <w:sz w:val="28"/>
          <w:szCs w:val="28"/>
          <w:lang w:eastAsia="en-US"/>
        </w:rPr>
        <w:t>по сегментам (бюджетные единицы)»</w:t>
      </w:r>
    </w:p>
    <w:p w:rsidR="003C6434" w:rsidRDefault="00085DF8" w:rsidP="00085DF8">
      <w:pPr>
        <w:tabs>
          <w:tab w:val="left" w:pos="930"/>
        </w:tabs>
        <w:jc w:val="right"/>
        <w:rPr>
          <w:bCs/>
          <w:sz w:val="28"/>
          <w:szCs w:val="28"/>
        </w:rPr>
      </w:pPr>
      <w:r>
        <w:rPr>
          <w:sz w:val="22"/>
          <w:szCs w:val="22"/>
        </w:rPr>
        <w:t xml:space="preserve">Единица измерения: </w:t>
      </w:r>
      <w:r w:rsidRPr="007A0042">
        <w:rPr>
          <w:sz w:val="22"/>
          <w:szCs w:val="22"/>
        </w:rPr>
        <w:t>руб.</w:t>
      </w:r>
    </w:p>
    <w:tbl>
      <w:tblPr>
        <w:tblW w:w="5000" w:type="pct"/>
        <w:tblLayout w:type="fixed"/>
        <w:tblLook w:val="04A0"/>
      </w:tblPr>
      <w:tblGrid>
        <w:gridCol w:w="536"/>
        <w:gridCol w:w="3684"/>
        <w:gridCol w:w="991"/>
        <w:gridCol w:w="993"/>
        <w:gridCol w:w="1559"/>
        <w:gridCol w:w="1732"/>
      </w:tblGrid>
      <w:tr w:rsidR="003C6434" w:rsidRPr="003C6434" w:rsidTr="007C5606">
        <w:trPr>
          <w:trHeight w:val="45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код строки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код по КОСГУ</w:t>
            </w:r>
          </w:p>
        </w:tc>
        <w:tc>
          <w:tcPr>
            <w:tcW w:w="8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на 01.01.2022 г.</w:t>
            </w:r>
          </w:p>
        </w:tc>
        <w:tc>
          <w:tcPr>
            <w:tcW w:w="9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на 01.01.2023 г.</w:t>
            </w:r>
          </w:p>
        </w:tc>
      </w:tr>
      <w:tr w:rsidR="003C6434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" w:name="RANGE!B4:G32"/>
            <w:r w:rsidRPr="003C6434">
              <w:rPr>
                <w:b/>
                <w:bCs/>
                <w:sz w:val="20"/>
                <w:szCs w:val="20"/>
              </w:rPr>
              <w:t>1</w:t>
            </w:r>
            <w:bookmarkEnd w:id="4"/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6434" w:rsidRPr="003C6434" w:rsidRDefault="003C6434" w:rsidP="003C6434">
            <w:pPr>
              <w:jc w:val="center"/>
              <w:rPr>
                <w:b/>
                <w:bCs/>
                <w:sz w:val="20"/>
                <w:szCs w:val="20"/>
              </w:rPr>
            </w:pPr>
            <w:r w:rsidRPr="003C6434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общая величина признанных доходов за период, а также показатели по следующим доходам: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010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100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9 406 678,72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A82DC1" w:rsidP="003C6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31 719 025,26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1.1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020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110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355 884,06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417 582,56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1.2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доходам от собственности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030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120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10 460,56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12 489,60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1.3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доходам от оказания платных услуг (работ), компенсаций затрат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040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130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4 131,63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1.4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межбюджетным трансфертам полученным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060, 070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151, 161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8 948 890,70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9 163 287,22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1.5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субсидиям, грантам, имущественным взносам полученным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060, 070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15х, 16Х (за исключением 151, 161)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91 505,00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22 080,00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1.6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доходам от операций с активами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090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170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-61,60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-349 035,61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общая величина признанных расходов за период, а также показатели по следующим расходам: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9 029 659,69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9 361 126,46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2.1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оплате труда, начислениям на выплаты по оплате труда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210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3 189 284,75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3 011 141,78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2.2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оплате работ, услуг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220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3 256 841,31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3 389 993,04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2.3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обслуживанию государственного (муниципального) долга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230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2.4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субсидиям, грантам, имущественным взносам предоставленным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240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2.5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межбюджетным трансфертам предоставленным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250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1 587 700,00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1 721 749,00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2.6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социальному обеспечению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260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614 941,80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615 858,12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2.7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операциям с активами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270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370 323,33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612 397,79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2.8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налогам, пошлинам, сборам и иным обязательным платежам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290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10 568,50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9 986,73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A82DC1" w:rsidP="003C6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73 109 993,85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A82DC1" w:rsidP="003C6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87 387 949,20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3.1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недвижимому имуществу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011, 012, 013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3.2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непроизведенным активам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070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125 650,89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A82DC1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  <w:r w:rsidR="00A82DC1">
              <w:rPr>
                <w:sz w:val="20"/>
                <w:szCs w:val="20"/>
              </w:rPr>
              <w:t>0,00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3.3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имуществу, составляющему государственную (муниципальную) казну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48 720 484,30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71 045 609,04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3.4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денежным средствам учреждения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3.5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финансовым вложениям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3.6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расчетам по доходам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23 475 384,56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15 634 596,69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3.7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расчетам по предоставленным кредитам, займам (ссудам)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270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4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общая величина обязательств на конец периода, а также показатели по следующим обязательствам: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550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A82DC1" w:rsidP="003C6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23 669 626,19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A82DC1" w:rsidP="003C6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16 606 036,74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4.1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расчетам с кредиторами по долговым обязательствам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4.2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прочим расчетам с кредиторами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410, 430, 470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72 547,66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76 459,72</w:t>
            </w:r>
          </w:p>
        </w:tc>
      </w:tr>
      <w:tr w:rsidR="007C5606" w:rsidRPr="003C6434" w:rsidTr="007C5606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4.3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расчетам по платежам в бюджеты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420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846,00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6434" w:rsidRPr="003C6434" w:rsidRDefault="003C6434" w:rsidP="003C6434">
            <w:pPr>
              <w:jc w:val="right"/>
              <w:rPr>
                <w:sz w:val="20"/>
                <w:szCs w:val="20"/>
              </w:rPr>
            </w:pPr>
            <w:r w:rsidRPr="003C6434">
              <w:rPr>
                <w:sz w:val="20"/>
                <w:szCs w:val="20"/>
              </w:rPr>
              <w:t>891,95</w:t>
            </w:r>
          </w:p>
        </w:tc>
      </w:tr>
    </w:tbl>
    <w:p w:rsidR="003C6434" w:rsidRDefault="003C6434" w:rsidP="003C6434">
      <w:pPr>
        <w:rPr>
          <w:bCs/>
          <w:sz w:val="28"/>
          <w:szCs w:val="28"/>
        </w:rPr>
      </w:pPr>
    </w:p>
    <w:tbl>
      <w:tblPr>
        <w:tblW w:w="5166" w:type="pct"/>
        <w:tblLook w:val="04A0"/>
      </w:tblPr>
      <w:tblGrid>
        <w:gridCol w:w="921"/>
        <w:gridCol w:w="4577"/>
        <w:gridCol w:w="918"/>
        <w:gridCol w:w="1265"/>
        <w:gridCol w:w="1817"/>
        <w:gridCol w:w="312"/>
      </w:tblGrid>
      <w:tr w:rsidR="00080542" w:rsidRPr="00080542" w:rsidTr="009A042A">
        <w:trPr>
          <w:trHeight w:val="55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542" w:rsidRDefault="00080542" w:rsidP="0008054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080542">
              <w:rPr>
                <w:bCs/>
                <w:i/>
                <w:color w:val="000000"/>
                <w:sz w:val="28"/>
                <w:szCs w:val="28"/>
              </w:rPr>
              <w:lastRenderedPageBreak/>
              <w:t>Расшифровка показателей, отраженных</w:t>
            </w:r>
            <w:r w:rsidRPr="00080542">
              <w:rPr>
                <w:bCs/>
                <w:i/>
                <w:color w:val="000000"/>
                <w:sz w:val="28"/>
                <w:szCs w:val="28"/>
              </w:rPr>
              <w:br/>
              <w:t>в Справке по заключению счетов бюджетного учета</w:t>
            </w:r>
            <w:r w:rsidRPr="00080542">
              <w:rPr>
                <w:bCs/>
                <w:i/>
                <w:color w:val="000000"/>
                <w:sz w:val="28"/>
                <w:szCs w:val="28"/>
              </w:rPr>
              <w:br/>
              <w:t>отчетного финансового года (ф. 0503110)¹ (справочно)</w:t>
            </w:r>
          </w:p>
          <w:p w:rsidR="00085DF8" w:rsidRPr="00085DF8" w:rsidRDefault="00085DF8" w:rsidP="00085D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Единица измерения:</w:t>
            </w:r>
            <w:r w:rsidRPr="007A00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7A0042">
              <w:rPr>
                <w:sz w:val="22"/>
                <w:szCs w:val="22"/>
              </w:rPr>
              <w:t>руб.</w:t>
            </w:r>
          </w:p>
        </w:tc>
      </w:tr>
      <w:tr w:rsidR="00080542" w:rsidRPr="00080542" w:rsidTr="009A042A">
        <w:trPr>
          <w:gridAfter w:val="1"/>
          <w:wAfter w:w="159" w:type="pct"/>
          <w:trHeight w:val="675"/>
        </w:trPr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42" w:rsidRPr="00080542" w:rsidRDefault="00080542" w:rsidP="0008054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42" w:rsidRPr="00080542" w:rsidRDefault="00080542" w:rsidP="0008054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05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показателя⁵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42" w:rsidRPr="00080542" w:rsidRDefault="00080542" w:rsidP="0008054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05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КОСГУ</w:t>
            </w:r>
          </w:p>
        </w:tc>
        <w:tc>
          <w:tcPr>
            <w:tcW w:w="6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42" w:rsidRPr="00080542" w:rsidRDefault="00080542" w:rsidP="0008054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05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Сумма²</w:t>
            </w:r>
          </w:p>
        </w:tc>
        <w:tc>
          <w:tcPr>
            <w:tcW w:w="9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42" w:rsidRPr="00080542" w:rsidRDefault="00080542" w:rsidP="0008054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05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Поясненияᶾ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5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Курсовая разница по денежным средствам в корреспонденции со счетами 201.XX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Доходы от оценки активов и обязательств, всего⁴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191A53" w:rsidP="000805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-310</w:t>
            </w:r>
            <w:r w:rsidR="00080542" w:rsidRPr="00080542">
              <w:rPr>
                <w:color w:val="000000"/>
                <w:sz w:val="22"/>
                <w:szCs w:val="22"/>
              </w:rPr>
              <w:t>557,52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1XX.XX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191A53" w:rsidP="0008054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-310</w:t>
            </w:r>
            <w:r w:rsidR="00080542" w:rsidRPr="00080542">
              <w:rPr>
                <w:color w:val="000000"/>
                <w:sz w:val="22"/>
                <w:szCs w:val="22"/>
              </w:rPr>
              <w:t>557,52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изменение кадастровой стоимости земельного участка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204.5X, 205.XX, 206.XX, 208.XX, 209.XX, 210.XX, 215.5X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204.2X, 215.2X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204.3X, 215.3X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207.XX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302.XX, 303.XX, 304.XX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счетом 301.XX в части полученных кредитов и займов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счетом 301.XX в части долговых ценных бумаг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иное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Чрезвычайные доходы от операций с активами, всего⁴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-19,60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1XX.XX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2XX.XX, за исключением счета 207.XX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-19,60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Списание дебиторской задолженности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207.XX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иное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Безвозмездные неденежные поступления в сектор государственного управления, всего⁴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1XX.XX, за исключением счетов из п. 141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204.5X, 205.XX, 206.XX, 208.XX, 209.XX, 210.XX, 215.5X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204.2X, 215.2X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204.3X, 215.3X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иное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660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Безвозмездные неденежные поступления капитального характера от сектора государственного управления и организаций государственного сектора, всего⁴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882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lastRenderedPageBreak/>
              <w:t>141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101.XX, 102.XX, 103.XX, 1041X, 104.3X, 1045X, 104.9X, 106.1X, 106.31, 106.3N, 106.3R, 106.31, 106.3D, 106.33, 106.41, 106.51 - 106.55, 106.9X, 108.51 - 108.55, 108.9X, 114.1X, 114.3X, 114.7X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иное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Прочие неденежные безвозмездные поступления, всего⁴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45 698,35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1XX.XX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45 698,35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восстановлено в учете движимое имущество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204.5X, 205.XX, 206.XX, 208.XX, 209.XX, 210.XX, 215.5X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204.2X, 215.2X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204.3X, 215.3X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иное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Иные доходы, всего⁴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в корреспонденции со счетами 205.XX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иное (указать подробно)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Чрезвычайные расходы по операциям с активами, всего⁴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439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от операций с нефинансовыми активами, кроме чрезвычайных расходов от операций с материальными запасами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от операций с материальными запасами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80542" w:rsidRPr="00080542" w:rsidTr="009A042A">
        <w:trPr>
          <w:gridAfter w:val="1"/>
          <w:wAfter w:w="159" w:type="pct"/>
          <w:trHeight w:val="285"/>
        </w:trPr>
        <w:tc>
          <w:tcPr>
            <w:tcW w:w="4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2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иное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right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0542" w:rsidRPr="00080542" w:rsidRDefault="00080542" w:rsidP="00080542">
            <w:pPr>
              <w:jc w:val="center"/>
              <w:rPr>
                <w:color w:val="000000"/>
                <w:sz w:val="22"/>
                <w:szCs w:val="22"/>
              </w:rPr>
            </w:pPr>
            <w:r w:rsidRPr="00080542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080542" w:rsidRPr="00C459C9" w:rsidRDefault="00080542" w:rsidP="002C22AF">
      <w:pPr>
        <w:rPr>
          <w:bCs/>
          <w:sz w:val="22"/>
          <w:szCs w:val="22"/>
        </w:rPr>
      </w:pPr>
    </w:p>
    <w:p w:rsidR="00696BD2" w:rsidRDefault="00696BD2" w:rsidP="0037056A">
      <w:pPr>
        <w:rPr>
          <w:b/>
          <w:sz w:val="28"/>
          <w:szCs w:val="28"/>
        </w:rPr>
      </w:pPr>
    </w:p>
    <w:p w:rsidR="00F10868" w:rsidRPr="00992EC0" w:rsidRDefault="00F10868" w:rsidP="00F10868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  <w:r w:rsidRPr="00371B3D">
        <w:rPr>
          <w:b/>
          <w:sz w:val="28"/>
          <w:szCs w:val="28"/>
        </w:rPr>
        <w:t>Информация об ошибках и отклонениях  в формах отчетности по установленным контрольным соотношениям</w:t>
      </w:r>
    </w:p>
    <w:p w:rsidR="00F10868" w:rsidRDefault="00F10868" w:rsidP="00F10868">
      <w:pPr>
        <w:jc w:val="both"/>
        <w:rPr>
          <w:sz w:val="28"/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5954"/>
        <w:gridCol w:w="2535"/>
      </w:tblGrid>
      <w:tr w:rsidR="00F10868" w:rsidRPr="00B754CF" w:rsidTr="00BB30EE">
        <w:tc>
          <w:tcPr>
            <w:tcW w:w="1242" w:type="dxa"/>
          </w:tcPr>
          <w:p w:rsidR="00F10868" w:rsidRPr="00B754CF" w:rsidRDefault="00F10868" w:rsidP="001B0872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B754CF">
              <w:rPr>
                <w:sz w:val="22"/>
                <w:szCs w:val="22"/>
              </w:rPr>
              <w:t>Контроль форм</w:t>
            </w:r>
          </w:p>
        </w:tc>
        <w:tc>
          <w:tcPr>
            <w:tcW w:w="5954" w:type="dxa"/>
          </w:tcPr>
          <w:p w:rsidR="00F10868" w:rsidRPr="00B754CF" w:rsidRDefault="00F10868" w:rsidP="001B0872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B754CF">
              <w:rPr>
                <w:sz w:val="22"/>
                <w:szCs w:val="22"/>
              </w:rPr>
              <w:t>Отклонение</w:t>
            </w:r>
          </w:p>
        </w:tc>
        <w:tc>
          <w:tcPr>
            <w:tcW w:w="2535" w:type="dxa"/>
          </w:tcPr>
          <w:p w:rsidR="00F10868" w:rsidRPr="00B754CF" w:rsidRDefault="00F10868" w:rsidP="001B0872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B754CF">
              <w:rPr>
                <w:sz w:val="22"/>
                <w:szCs w:val="22"/>
              </w:rPr>
              <w:t>Причина расхождений</w:t>
            </w:r>
          </w:p>
        </w:tc>
      </w:tr>
      <w:tr w:rsidR="00F10868" w:rsidRPr="00B754CF" w:rsidTr="00BB30EE">
        <w:trPr>
          <w:trHeight w:val="535"/>
        </w:trPr>
        <w:tc>
          <w:tcPr>
            <w:tcW w:w="1242" w:type="dxa"/>
          </w:tcPr>
          <w:p w:rsidR="00C83561" w:rsidRDefault="00C83561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C83561" w:rsidRDefault="00C83561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0503324</w:t>
            </w:r>
          </w:p>
          <w:p w:rsidR="00C83561" w:rsidRPr="00B754CF" w:rsidRDefault="00C83561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0503125</w:t>
            </w:r>
          </w:p>
          <w:p w:rsidR="00F10868" w:rsidRPr="00B754CF" w:rsidRDefault="00F10868" w:rsidP="001B087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C83561" w:rsidRPr="00C83561" w:rsidRDefault="00C83561" w:rsidP="00C83561">
            <w:pPr>
              <w:pStyle w:val="3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C83561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2 ошибки:</w:t>
            </w:r>
            <w:r w:rsidRPr="00C83561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 </w:t>
            </w:r>
            <w:r w:rsidRPr="00C83561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Сумма поступлений межбюджетных трансфертов из федерального бюджета (за исключением дотаций) по ф. 0503324 не соответствует сумме поступлений отраженных в ф. 0503125;</w:t>
            </w:r>
          </w:p>
          <w:p w:rsidR="00F10868" w:rsidRPr="00C83561" w:rsidRDefault="00C83561" w:rsidP="00C83561">
            <w:pPr>
              <w:rPr>
                <w:i/>
                <w:sz w:val="22"/>
                <w:szCs w:val="22"/>
              </w:rPr>
            </w:pPr>
            <w:r w:rsidRPr="00C83561">
              <w:rPr>
                <w:i/>
                <w:sz w:val="22"/>
                <w:szCs w:val="22"/>
              </w:rPr>
              <w:t>Итоговая сумма поступлений межбюджетных трансфертов из федерального бюджета (за исключением дотаций) по ф. 0503324 не соответствует сумме поступлений отраженных в ф. 0503125;</w:t>
            </w:r>
          </w:p>
        </w:tc>
        <w:tc>
          <w:tcPr>
            <w:tcW w:w="2535" w:type="dxa"/>
          </w:tcPr>
          <w:p w:rsidR="00C83561" w:rsidRDefault="00C83561" w:rsidP="001B0872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  <w:p w:rsidR="00F10868" w:rsidRPr="00C83561" w:rsidRDefault="00F10868" w:rsidP="001B0872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C83561">
              <w:rPr>
                <w:i/>
                <w:color w:val="000000"/>
                <w:sz w:val="22"/>
                <w:szCs w:val="22"/>
              </w:rPr>
              <w:t>Расхождений на сумму поступлений нет. Различия на детализацию КБК</w:t>
            </w:r>
          </w:p>
          <w:p w:rsidR="00F10868" w:rsidRPr="00B754CF" w:rsidRDefault="00F10868" w:rsidP="001B0872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F10868" w:rsidRPr="00B754CF" w:rsidRDefault="00F10868" w:rsidP="001B0872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F10868" w:rsidRPr="00B754CF" w:rsidRDefault="00F10868" w:rsidP="001B0872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F10868" w:rsidRPr="00B754CF" w:rsidRDefault="00F10868" w:rsidP="001B0872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</w:tr>
      <w:tr w:rsidR="00F10868" w:rsidRPr="00B754CF" w:rsidTr="00BB30EE">
        <w:tc>
          <w:tcPr>
            <w:tcW w:w="1242" w:type="dxa"/>
          </w:tcPr>
          <w:p w:rsidR="00F10868" w:rsidRPr="00B754CF" w:rsidRDefault="00C83561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  <w:r w:rsidR="00F10868" w:rsidRPr="00B754CF">
              <w:rPr>
                <w:sz w:val="22"/>
                <w:szCs w:val="22"/>
              </w:rPr>
              <w:t xml:space="preserve">387  </w:t>
            </w:r>
            <w:r>
              <w:rPr>
                <w:sz w:val="22"/>
                <w:szCs w:val="22"/>
              </w:rPr>
              <w:t>0503</w:t>
            </w:r>
            <w:r w:rsidR="00F10868" w:rsidRPr="00B754CF">
              <w:rPr>
                <w:sz w:val="22"/>
                <w:szCs w:val="22"/>
              </w:rPr>
              <w:t>117</w:t>
            </w:r>
          </w:p>
        </w:tc>
        <w:tc>
          <w:tcPr>
            <w:tcW w:w="5954" w:type="dxa"/>
          </w:tcPr>
          <w:p w:rsidR="00F10868" w:rsidRPr="00C83561" w:rsidRDefault="00F10868" w:rsidP="006950F7">
            <w:pPr>
              <w:tabs>
                <w:tab w:val="left" w:pos="426"/>
              </w:tabs>
              <w:rPr>
                <w:i/>
                <w:sz w:val="22"/>
                <w:szCs w:val="22"/>
              </w:rPr>
            </w:pPr>
            <w:r w:rsidRPr="00C83561">
              <w:rPr>
                <w:i/>
                <w:sz w:val="22"/>
                <w:szCs w:val="22"/>
              </w:rPr>
              <w:t>4 ошибки</w:t>
            </w:r>
            <w:r w:rsidR="00C83561">
              <w:rPr>
                <w:i/>
                <w:sz w:val="22"/>
                <w:szCs w:val="22"/>
              </w:rPr>
              <w:t xml:space="preserve">: </w:t>
            </w:r>
            <w:r w:rsidRPr="00C83561">
              <w:rPr>
                <w:i/>
                <w:sz w:val="22"/>
                <w:szCs w:val="22"/>
              </w:rPr>
              <w:t>Сумма стр.00110+00210+00301+00401+00501+00601+00801 по гр.5 ф.0503387 должна соответствовать сумме ф.0503117 по ВР 121; Возможно расхождение в случае, если военно-учетные работники относятся к органам местного самоуправления</w:t>
            </w:r>
          </w:p>
          <w:p w:rsidR="00F10868" w:rsidRPr="00C83561" w:rsidRDefault="00F10868" w:rsidP="006950F7">
            <w:pPr>
              <w:tabs>
                <w:tab w:val="left" w:pos="426"/>
              </w:tabs>
              <w:rPr>
                <w:i/>
                <w:sz w:val="22"/>
                <w:szCs w:val="22"/>
              </w:rPr>
            </w:pPr>
            <w:r w:rsidRPr="00C83561">
              <w:rPr>
                <w:i/>
                <w:sz w:val="22"/>
                <w:szCs w:val="22"/>
              </w:rPr>
              <w:t>2 ошибки</w:t>
            </w:r>
          </w:p>
          <w:p w:rsidR="00F10868" w:rsidRPr="00C83561" w:rsidRDefault="00F10868" w:rsidP="006950F7">
            <w:pPr>
              <w:tabs>
                <w:tab w:val="left" w:pos="426"/>
              </w:tabs>
              <w:rPr>
                <w:i/>
                <w:sz w:val="22"/>
                <w:szCs w:val="22"/>
              </w:rPr>
            </w:pPr>
            <w:r w:rsidRPr="00C83561">
              <w:rPr>
                <w:i/>
                <w:sz w:val="22"/>
                <w:szCs w:val="22"/>
              </w:rPr>
              <w:t>Значение исполненных назначений по стр. 01000 в гр.41 (гр.42) должно соответствовать сумме исполненных назначений ф.0503117 в гр.5 по КЦСР…</w:t>
            </w:r>
          </w:p>
          <w:p w:rsidR="00F10868" w:rsidRPr="00C83561" w:rsidRDefault="00F10868" w:rsidP="006950F7">
            <w:pPr>
              <w:tabs>
                <w:tab w:val="left" w:pos="426"/>
              </w:tabs>
              <w:rPr>
                <w:i/>
                <w:sz w:val="22"/>
                <w:szCs w:val="22"/>
              </w:rPr>
            </w:pPr>
            <w:r w:rsidRPr="00C83561">
              <w:rPr>
                <w:i/>
                <w:sz w:val="22"/>
                <w:szCs w:val="22"/>
              </w:rPr>
              <w:t>2 ошибки</w:t>
            </w:r>
          </w:p>
          <w:p w:rsidR="00F10868" w:rsidRPr="00B754CF" w:rsidRDefault="00F10868" w:rsidP="006950F7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C83561">
              <w:rPr>
                <w:i/>
                <w:sz w:val="22"/>
                <w:szCs w:val="22"/>
              </w:rPr>
              <w:lastRenderedPageBreak/>
              <w:t>Значение утвержденных назначений по стр. 01000 в гр.21 (гр.22) должно соответствовать сумме утвержденных назначений ф.0503117 в гр.4 по КЦСР</w:t>
            </w:r>
            <w:r w:rsidRPr="00B754CF">
              <w:rPr>
                <w:sz w:val="22"/>
                <w:szCs w:val="22"/>
              </w:rPr>
              <w:t>…</w:t>
            </w:r>
          </w:p>
        </w:tc>
        <w:tc>
          <w:tcPr>
            <w:tcW w:w="2535" w:type="dxa"/>
          </w:tcPr>
          <w:p w:rsidR="00F10868" w:rsidRPr="00B754CF" w:rsidRDefault="00F10868" w:rsidP="001B0872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  <w:p w:rsidR="00F10868" w:rsidRPr="00C83561" w:rsidRDefault="00F10868" w:rsidP="001B0872">
            <w:pPr>
              <w:tabs>
                <w:tab w:val="left" w:pos="426"/>
              </w:tabs>
              <w:rPr>
                <w:i/>
                <w:sz w:val="22"/>
                <w:szCs w:val="22"/>
              </w:rPr>
            </w:pPr>
            <w:r w:rsidRPr="00C83561">
              <w:rPr>
                <w:i/>
                <w:sz w:val="22"/>
                <w:szCs w:val="22"/>
              </w:rPr>
              <w:t>Военно-учетны</w:t>
            </w:r>
            <w:r w:rsidR="00DF751C" w:rsidRPr="00C83561">
              <w:rPr>
                <w:i/>
                <w:sz w:val="22"/>
                <w:szCs w:val="22"/>
              </w:rPr>
              <w:t>е работники относятся к органам</w:t>
            </w:r>
            <w:r w:rsidRPr="00C83561">
              <w:rPr>
                <w:i/>
                <w:sz w:val="22"/>
                <w:szCs w:val="22"/>
              </w:rPr>
              <w:t xml:space="preserve"> местного самоуправления</w:t>
            </w:r>
          </w:p>
          <w:p w:rsidR="00F10868" w:rsidRPr="00C83561" w:rsidRDefault="00F10868" w:rsidP="001B0872">
            <w:pPr>
              <w:rPr>
                <w:i/>
                <w:sz w:val="22"/>
                <w:szCs w:val="22"/>
              </w:rPr>
            </w:pPr>
          </w:p>
          <w:p w:rsidR="00F10868" w:rsidRPr="00C83561" w:rsidRDefault="00F10868" w:rsidP="001B0872">
            <w:pPr>
              <w:rPr>
                <w:i/>
                <w:sz w:val="22"/>
                <w:szCs w:val="22"/>
              </w:rPr>
            </w:pPr>
          </w:p>
          <w:p w:rsidR="00F10868" w:rsidRPr="00C83561" w:rsidRDefault="00F10868" w:rsidP="001B0872">
            <w:pPr>
              <w:rPr>
                <w:i/>
                <w:sz w:val="22"/>
                <w:szCs w:val="22"/>
              </w:rPr>
            </w:pPr>
          </w:p>
          <w:p w:rsidR="00F10868" w:rsidRPr="00B754CF" w:rsidRDefault="00F10868" w:rsidP="001B0872">
            <w:pPr>
              <w:rPr>
                <w:sz w:val="22"/>
                <w:szCs w:val="22"/>
              </w:rPr>
            </w:pPr>
            <w:r w:rsidRPr="00C83561">
              <w:rPr>
                <w:i/>
                <w:sz w:val="22"/>
                <w:szCs w:val="22"/>
              </w:rPr>
              <w:t>Данные ошибки являются допустимыми</w:t>
            </w:r>
          </w:p>
        </w:tc>
      </w:tr>
      <w:tr w:rsidR="004D23D4" w:rsidRPr="00B754CF" w:rsidTr="00BB30EE">
        <w:tc>
          <w:tcPr>
            <w:tcW w:w="1242" w:type="dxa"/>
          </w:tcPr>
          <w:p w:rsidR="00C83561" w:rsidRDefault="00C83561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0503</w:t>
            </w:r>
            <w:r w:rsidR="004D23D4">
              <w:rPr>
                <w:sz w:val="22"/>
                <w:szCs w:val="22"/>
              </w:rPr>
              <w:t>121</w:t>
            </w:r>
          </w:p>
          <w:p w:rsidR="004432B2" w:rsidRDefault="004432B2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4432B2" w:rsidRDefault="004432B2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4D23D4" w:rsidRDefault="00C83561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  <w:r w:rsidR="004D23D4">
              <w:rPr>
                <w:sz w:val="22"/>
                <w:szCs w:val="22"/>
              </w:rPr>
              <w:t>168</w:t>
            </w:r>
          </w:p>
        </w:tc>
        <w:tc>
          <w:tcPr>
            <w:tcW w:w="5954" w:type="dxa"/>
          </w:tcPr>
          <w:p w:rsidR="004432B2" w:rsidRDefault="00BB30EE" w:rsidP="004432B2">
            <w:pPr>
              <w:rPr>
                <w:i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8 </w:t>
            </w:r>
            <w:r w:rsidR="004432B2" w:rsidRPr="00BE4D62">
              <w:rPr>
                <w:i/>
                <w:color w:val="000000"/>
                <w:sz w:val="22"/>
                <w:szCs w:val="22"/>
                <w:shd w:val="clear" w:color="auto" w:fill="FFFFFF"/>
              </w:rPr>
              <w:t>предупреждений:  Отрицательный показатель в гр.4</w:t>
            </w:r>
            <w:r w:rsidR="004432B2">
              <w:rPr>
                <w:i/>
                <w:color w:val="000000"/>
                <w:sz w:val="22"/>
                <w:szCs w:val="22"/>
                <w:shd w:val="clear" w:color="auto" w:fill="FFFFFF"/>
              </w:rPr>
              <w:t>;гр.6</w:t>
            </w:r>
          </w:p>
          <w:p w:rsidR="004432B2" w:rsidRDefault="004432B2" w:rsidP="006950F7">
            <w:pPr>
              <w:tabs>
                <w:tab w:val="left" w:pos="426"/>
              </w:tabs>
              <w:rPr>
                <w:i/>
                <w:sz w:val="22"/>
                <w:szCs w:val="22"/>
              </w:rPr>
            </w:pPr>
          </w:p>
          <w:p w:rsidR="004D23D4" w:rsidRPr="00042A86" w:rsidRDefault="004432B2" w:rsidP="006950F7">
            <w:pPr>
              <w:tabs>
                <w:tab w:val="left" w:pos="426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4D23D4" w:rsidRPr="00F001DB">
              <w:rPr>
                <w:i/>
                <w:sz w:val="22"/>
                <w:szCs w:val="22"/>
              </w:rPr>
              <w:t xml:space="preserve"> предупреждение</w:t>
            </w:r>
            <w:r w:rsidR="00042A86">
              <w:rPr>
                <w:i/>
                <w:sz w:val="22"/>
                <w:szCs w:val="22"/>
              </w:rPr>
              <w:t>:</w:t>
            </w:r>
            <w:r w:rsidR="0097210C">
              <w:rPr>
                <w:i/>
                <w:sz w:val="22"/>
                <w:szCs w:val="22"/>
              </w:rPr>
              <w:t xml:space="preserve"> </w:t>
            </w:r>
            <w:r w:rsidR="004D23D4" w:rsidRPr="00F001DB">
              <w:rPr>
                <w:i/>
                <w:sz w:val="22"/>
                <w:szCs w:val="22"/>
              </w:rPr>
              <w:t>Увеличение стоимости основных средств по ф.121 не соответствует идентичному показателю ф.168. Допустимо на обороты по сч.106. Объяснение расхождений требуется описать в пояснительной записке</w:t>
            </w:r>
          </w:p>
        </w:tc>
        <w:tc>
          <w:tcPr>
            <w:tcW w:w="2535" w:type="dxa"/>
          </w:tcPr>
          <w:p w:rsidR="004432B2" w:rsidRDefault="004432B2" w:rsidP="004432B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Код по </w:t>
            </w:r>
            <w:r w:rsidRPr="00BE4D62">
              <w:rPr>
                <w:i/>
                <w:sz w:val="22"/>
                <w:szCs w:val="22"/>
              </w:rPr>
              <w:t xml:space="preserve">КОСГУ 172 </w:t>
            </w:r>
          </w:p>
          <w:p w:rsidR="004432B2" w:rsidRDefault="004432B2" w:rsidP="004432B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Pr="00BE4D62">
              <w:rPr>
                <w:i/>
                <w:sz w:val="22"/>
                <w:szCs w:val="22"/>
              </w:rPr>
              <w:t>-</w:t>
            </w:r>
            <w:r>
              <w:rPr>
                <w:i/>
                <w:sz w:val="22"/>
                <w:szCs w:val="22"/>
              </w:rPr>
              <w:t xml:space="preserve">38458,49;  </w:t>
            </w:r>
            <w:r w:rsidRPr="00BE4D62">
              <w:rPr>
                <w:i/>
                <w:sz w:val="22"/>
                <w:szCs w:val="22"/>
              </w:rPr>
              <w:t>173-</w:t>
            </w:r>
            <w:r>
              <w:rPr>
                <w:i/>
                <w:sz w:val="22"/>
                <w:szCs w:val="22"/>
              </w:rPr>
              <w:t>19,60; 176-310557,52</w:t>
            </w:r>
          </w:p>
          <w:p w:rsidR="004F50C7" w:rsidRPr="00F001DB" w:rsidRDefault="004F50C7" w:rsidP="004F50C7">
            <w:pPr>
              <w:tabs>
                <w:tab w:val="left" w:pos="426"/>
              </w:tabs>
              <w:jc w:val="both"/>
              <w:rPr>
                <w:i/>
                <w:sz w:val="22"/>
                <w:szCs w:val="22"/>
              </w:rPr>
            </w:pPr>
          </w:p>
          <w:p w:rsidR="004D23D4" w:rsidRPr="004F50C7" w:rsidRDefault="004F50C7" w:rsidP="004F50C7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001DB">
              <w:rPr>
                <w:i/>
                <w:sz w:val="22"/>
                <w:szCs w:val="22"/>
              </w:rPr>
              <w:t>Предупреждение является допустимым. Отклонение на обороты по сч.106.</w:t>
            </w:r>
          </w:p>
        </w:tc>
      </w:tr>
      <w:tr w:rsidR="00BB30EE" w:rsidRPr="00B754CF" w:rsidTr="00BB30EE">
        <w:tc>
          <w:tcPr>
            <w:tcW w:w="1242" w:type="dxa"/>
          </w:tcPr>
          <w:p w:rsidR="00BB30EE" w:rsidRDefault="00BB30EE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0503164</w:t>
            </w:r>
          </w:p>
        </w:tc>
        <w:tc>
          <w:tcPr>
            <w:tcW w:w="5954" w:type="dxa"/>
          </w:tcPr>
          <w:p w:rsidR="00BB30EE" w:rsidRPr="00BE4D62" w:rsidRDefault="00BB30EE" w:rsidP="004432B2">
            <w:pPr>
              <w:rPr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50599A">
              <w:rPr>
                <w:i/>
                <w:color w:val="000000"/>
                <w:sz w:val="22"/>
                <w:szCs w:val="22"/>
                <w:shd w:val="clear" w:color="auto" w:fill="FFFFFF"/>
              </w:rPr>
              <w:t>Итоговая сумма по разделу 1 доходы не соответствует сумме детализированных строк</w:t>
            </w:r>
          </w:p>
        </w:tc>
        <w:tc>
          <w:tcPr>
            <w:tcW w:w="2535" w:type="dxa"/>
          </w:tcPr>
          <w:p w:rsidR="00BB30EE" w:rsidRDefault="00BB30EE" w:rsidP="004432B2">
            <w:pPr>
              <w:rPr>
                <w:i/>
                <w:sz w:val="22"/>
                <w:szCs w:val="22"/>
              </w:rPr>
            </w:pPr>
            <w:r w:rsidRPr="0050599A">
              <w:rPr>
                <w:i/>
                <w:color w:val="000000"/>
                <w:sz w:val="22"/>
                <w:szCs w:val="22"/>
                <w:shd w:val="clear" w:color="auto" w:fill="FFFFFF"/>
              </w:rPr>
              <w:t>Форма заполнена в соответствии с инструкцией 191н</w:t>
            </w:r>
          </w:p>
        </w:tc>
      </w:tr>
      <w:tr w:rsidR="000404EF" w:rsidRPr="00B754CF" w:rsidTr="00BB30EE">
        <w:tc>
          <w:tcPr>
            <w:tcW w:w="1242" w:type="dxa"/>
          </w:tcPr>
          <w:p w:rsidR="000404EF" w:rsidRDefault="000404EF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0503168 К</w:t>
            </w:r>
          </w:p>
        </w:tc>
        <w:tc>
          <w:tcPr>
            <w:tcW w:w="5954" w:type="dxa"/>
          </w:tcPr>
          <w:p w:rsidR="000404EF" w:rsidRPr="000404EF" w:rsidRDefault="00042A86" w:rsidP="004432B2">
            <w:pPr>
              <w:rPr>
                <w:i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1 предупреждение: </w:t>
            </w:r>
            <w:r w:rsidR="000404EF" w:rsidRPr="000404EF">
              <w:rPr>
                <w:i/>
                <w:color w:val="000000"/>
                <w:sz w:val="22"/>
                <w:szCs w:val="22"/>
                <w:shd w:val="clear" w:color="auto" w:fill="FFFFFF"/>
              </w:rPr>
              <w:t>Несоответствие остатков по стр.510 сч.010855000 на начало этого года и конец прошлого</w:t>
            </w:r>
          </w:p>
        </w:tc>
        <w:tc>
          <w:tcPr>
            <w:tcW w:w="2535" w:type="dxa"/>
          </w:tcPr>
          <w:p w:rsidR="000404EF" w:rsidRDefault="000404EF" w:rsidP="004432B2">
            <w:pPr>
              <w:rPr>
                <w:i/>
                <w:sz w:val="22"/>
                <w:szCs w:val="22"/>
              </w:rPr>
            </w:pPr>
            <w:r w:rsidRPr="00AC1746">
              <w:rPr>
                <w:i/>
                <w:color w:val="000000"/>
                <w:sz w:val="22"/>
                <w:szCs w:val="22"/>
                <w:shd w:val="clear" w:color="auto" w:fill="FFFFFF"/>
              </w:rPr>
              <w:t>допустимо отклонение на суммы ф.0503173</w:t>
            </w:r>
          </w:p>
        </w:tc>
      </w:tr>
      <w:tr w:rsidR="000404EF" w:rsidRPr="00B754CF" w:rsidTr="00BB30EE">
        <w:tc>
          <w:tcPr>
            <w:tcW w:w="1242" w:type="dxa"/>
          </w:tcPr>
          <w:p w:rsidR="000404EF" w:rsidRDefault="000404EF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0503168</w:t>
            </w:r>
          </w:p>
        </w:tc>
        <w:tc>
          <w:tcPr>
            <w:tcW w:w="5954" w:type="dxa"/>
          </w:tcPr>
          <w:p w:rsidR="000404EF" w:rsidRPr="000404EF" w:rsidRDefault="00042A86" w:rsidP="000404EF">
            <w:pPr>
              <w:rPr>
                <w:i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4 предупреждения: </w:t>
            </w:r>
            <w:r w:rsidR="000404EF" w:rsidRPr="000404EF">
              <w:rPr>
                <w:i/>
                <w:color w:val="000000"/>
                <w:sz w:val="22"/>
                <w:szCs w:val="22"/>
                <w:shd w:val="clear" w:color="auto" w:fill="FFFFFF"/>
              </w:rPr>
              <w:t>Несоответствие остатков по стр. 150 сч. 010300000 на начал</w:t>
            </w:r>
            <w:r w:rsidR="000404EF">
              <w:rPr>
                <w:i/>
                <w:color w:val="000000"/>
                <w:sz w:val="22"/>
                <w:szCs w:val="22"/>
                <w:shd w:val="clear" w:color="auto" w:fill="FFFFFF"/>
              </w:rPr>
              <w:t>о этого года и конец прошлого</w:t>
            </w:r>
            <w:r w:rsidR="000404EF" w:rsidRPr="000404EF"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; Несоответствие остатков по стр. 151 сч. 0103Х1000 на начало этого года и конец прошлого. </w:t>
            </w:r>
          </w:p>
        </w:tc>
        <w:tc>
          <w:tcPr>
            <w:tcW w:w="2535" w:type="dxa"/>
          </w:tcPr>
          <w:p w:rsidR="000404EF" w:rsidRPr="00AC1746" w:rsidRDefault="000404EF" w:rsidP="004432B2">
            <w:pPr>
              <w:rPr>
                <w:i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i/>
                <w:color w:val="000000"/>
                <w:sz w:val="22"/>
                <w:szCs w:val="22"/>
                <w:shd w:val="clear" w:color="auto" w:fill="FFFFFF"/>
              </w:rPr>
              <w:t>д</w:t>
            </w:r>
            <w:r w:rsidRPr="000404EF">
              <w:rPr>
                <w:i/>
                <w:color w:val="000000"/>
                <w:sz w:val="22"/>
                <w:szCs w:val="22"/>
                <w:shd w:val="clear" w:color="auto" w:fill="FFFFFF"/>
              </w:rPr>
              <w:t>опустимо отклонение на суммы ф.0503173</w:t>
            </w:r>
          </w:p>
        </w:tc>
      </w:tr>
      <w:tr w:rsidR="00AC1746" w:rsidRPr="00B754CF" w:rsidTr="00BB30EE">
        <w:tc>
          <w:tcPr>
            <w:tcW w:w="1242" w:type="dxa"/>
          </w:tcPr>
          <w:p w:rsidR="00AC1746" w:rsidRDefault="00AC1746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0503169</w:t>
            </w:r>
          </w:p>
          <w:p w:rsidR="00AC1746" w:rsidRDefault="00AC1746" w:rsidP="00C83561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AC1746" w:rsidRPr="00AC1746" w:rsidRDefault="00EA3C22" w:rsidP="00AC1746">
            <w:pPr>
              <w:rPr>
                <w:i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4 предупреждения: </w:t>
            </w:r>
            <w:r w:rsidR="00AC1746" w:rsidRPr="00AC1746"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Сумма (кредиторской) задолженности в гр. 2 по счету 30300000 на конец предыдущего отчетного года не соответствует показателю ежеквартальных Сведений ф. 0503169 на начало года </w:t>
            </w:r>
          </w:p>
        </w:tc>
        <w:tc>
          <w:tcPr>
            <w:tcW w:w="2535" w:type="dxa"/>
          </w:tcPr>
          <w:p w:rsidR="00AC1746" w:rsidRDefault="00AC1746" w:rsidP="004432B2">
            <w:pPr>
              <w:rPr>
                <w:i/>
                <w:sz w:val="22"/>
                <w:szCs w:val="22"/>
              </w:rPr>
            </w:pPr>
            <w:r w:rsidRPr="00AC1746">
              <w:rPr>
                <w:i/>
                <w:color w:val="000000"/>
                <w:sz w:val="22"/>
                <w:szCs w:val="22"/>
                <w:shd w:val="clear" w:color="auto" w:fill="FFFFFF"/>
              </w:rPr>
              <w:t>допустимо отклонение на суммы ф.0503173</w:t>
            </w:r>
          </w:p>
        </w:tc>
      </w:tr>
    </w:tbl>
    <w:p w:rsidR="00CF190B" w:rsidRPr="00550B2A" w:rsidRDefault="00CF190B" w:rsidP="0037056A">
      <w:pPr>
        <w:rPr>
          <w:b/>
          <w:sz w:val="28"/>
          <w:szCs w:val="28"/>
        </w:rPr>
      </w:pPr>
    </w:p>
    <w:p w:rsidR="004D7EEA" w:rsidRDefault="004D7EEA" w:rsidP="00CF190B">
      <w:pPr>
        <w:jc w:val="center"/>
        <w:rPr>
          <w:b/>
          <w:sz w:val="28"/>
          <w:szCs w:val="28"/>
        </w:rPr>
      </w:pPr>
      <w:r w:rsidRPr="004D7EEA">
        <w:rPr>
          <w:b/>
          <w:sz w:val="28"/>
          <w:szCs w:val="28"/>
        </w:rPr>
        <w:t>Раздел 5 «ПРОЧИЕ ВОПРОСЫ ДЕЯТЕЛЬНОСТИ СУБЪЕКТА БЮДЖЕТНОЙ ОТЧЕТНОСТИ»</w:t>
      </w:r>
    </w:p>
    <w:p w:rsidR="005619BA" w:rsidRPr="00CF190B" w:rsidRDefault="005619BA" w:rsidP="00CF190B">
      <w:pPr>
        <w:jc w:val="center"/>
        <w:rPr>
          <w:b/>
        </w:rPr>
      </w:pPr>
    </w:p>
    <w:p w:rsidR="004D7EEA" w:rsidRPr="004D7EEA" w:rsidRDefault="00042A86" w:rsidP="0040784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учреждениях</w:t>
      </w:r>
      <w:r w:rsidR="00407842">
        <w:rPr>
          <w:sz w:val="28"/>
          <w:szCs w:val="28"/>
        </w:rPr>
        <w:t xml:space="preserve"> сельского</w:t>
      </w:r>
      <w:r w:rsidR="00407842" w:rsidRPr="00641A47">
        <w:rPr>
          <w:sz w:val="28"/>
          <w:szCs w:val="28"/>
        </w:rPr>
        <w:t xml:space="preserve"> поселения </w:t>
      </w:r>
      <w:r w:rsidR="00407842">
        <w:rPr>
          <w:sz w:val="28"/>
          <w:szCs w:val="28"/>
        </w:rPr>
        <w:t xml:space="preserve">Тигинское </w:t>
      </w:r>
      <w:r w:rsidR="00407842" w:rsidRPr="00641A47">
        <w:rPr>
          <w:sz w:val="28"/>
          <w:szCs w:val="28"/>
        </w:rPr>
        <w:t>организу</w:t>
      </w:r>
      <w:r w:rsidR="00DB6261">
        <w:rPr>
          <w:sz w:val="28"/>
          <w:szCs w:val="28"/>
        </w:rPr>
        <w:t>е</w:t>
      </w:r>
      <w:r w:rsidR="00407842" w:rsidRPr="00641A47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="00407842" w:rsidRPr="00641A47">
        <w:rPr>
          <w:sz w:val="28"/>
          <w:szCs w:val="28"/>
        </w:rPr>
        <w:t xml:space="preserve"> и ве</w:t>
      </w:r>
      <w:r w:rsidR="00407842">
        <w:rPr>
          <w:sz w:val="28"/>
          <w:szCs w:val="28"/>
        </w:rPr>
        <w:t>д</w:t>
      </w:r>
      <w:r w:rsidR="00DB6261">
        <w:rPr>
          <w:sz w:val="28"/>
          <w:szCs w:val="28"/>
        </w:rPr>
        <w:t>е</w:t>
      </w:r>
      <w:r w:rsidR="00407842" w:rsidRPr="00641A47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="00407842" w:rsidRPr="00641A47">
        <w:rPr>
          <w:sz w:val="28"/>
          <w:szCs w:val="28"/>
        </w:rPr>
        <w:t xml:space="preserve"> бюджетный учет в соответствии с:</w:t>
      </w:r>
    </w:p>
    <w:p w:rsidR="004D7EEA" w:rsidRPr="004D7EEA" w:rsidRDefault="00FB7A40" w:rsidP="004D7E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D7EEA" w:rsidRPr="004D7EEA">
        <w:rPr>
          <w:color w:val="000000"/>
          <w:sz w:val="28"/>
          <w:szCs w:val="28"/>
        </w:rPr>
        <w:t>Федеральным законом от 06.12.2011 N 402-ФЗ «О бухгалтерском учете»;</w:t>
      </w:r>
    </w:p>
    <w:p w:rsidR="004D7EEA" w:rsidRPr="004D7EEA" w:rsidRDefault="00FB7A40" w:rsidP="004D7E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- </w:t>
      </w:r>
      <w:r w:rsidR="004D7EEA" w:rsidRPr="004D7EEA">
        <w:rPr>
          <w:color w:val="000000"/>
          <w:spacing w:val="-4"/>
          <w:sz w:val="28"/>
          <w:szCs w:val="28"/>
        </w:rPr>
        <w:t>Приказом Министерства финансов Российской Федерации</w:t>
      </w:r>
      <w:r w:rsidR="004D7EEA" w:rsidRPr="004D7EEA">
        <w:rPr>
          <w:color w:val="000000"/>
          <w:sz w:val="28"/>
          <w:szCs w:val="28"/>
        </w:rPr>
        <w:t xml:space="preserve">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(с учетом изменений и дополнений);</w:t>
      </w:r>
    </w:p>
    <w:p w:rsidR="004D7EEA" w:rsidRPr="004D7EEA" w:rsidRDefault="00FB7A40" w:rsidP="004D7E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- </w:t>
      </w:r>
      <w:r w:rsidR="004D7EEA" w:rsidRPr="004D7EEA">
        <w:rPr>
          <w:color w:val="000000"/>
          <w:spacing w:val="-4"/>
          <w:sz w:val="28"/>
          <w:szCs w:val="28"/>
        </w:rPr>
        <w:t>Приказом Министерства финансов Российской Федерации</w:t>
      </w:r>
      <w:r w:rsidR="004D7EEA" w:rsidRPr="004D7EEA">
        <w:rPr>
          <w:color w:val="000000"/>
          <w:sz w:val="28"/>
          <w:szCs w:val="28"/>
        </w:rPr>
        <w:t xml:space="preserve"> 06.12.2010 № 162н «Об утверждении плана счетов бюджетного учета и инструкции по его применению» (с учетом изменений и дополнений);</w:t>
      </w:r>
    </w:p>
    <w:p w:rsidR="004D7EEA" w:rsidRDefault="00FB7A40" w:rsidP="004D7EEA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- </w:t>
      </w:r>
      <w:r w:rsidR="004D7EEA" w:rsidRPr="004D7EEA">
        <w:rPr>
          <w:color w:val="000000"/>
          <w:spacing w:val="-4"/>
          <w:sz w:val="28"/>
          <w:szCs w:val="28"/>
        </w:rPr>
        <w:t>Приказом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722DEE" w:rsidRPr="002E6504" w:rsidRDefault="00722DEE" w:rsidP="00722DEE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Федеральными стандартами бухгалтерского учета для организаций госсектора</w:t>
      </w:r>
    </w:p>
    <w:p w:rsidR="00FB7A40" w:rsidRDefault="00FB7A40" w:rsidP="00FB7A40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- </w:t>
      </w:r>
      <w:r w:rsidR="004D7EEA" w:rsidRPr="004D7EEA">
        <w:rPr>
          <w:color w:val="000000"/>
          <w:spacing w:val="-4"/>
          <w:sz w:val="28"/>
          <w:szCs w:val="28"/>
        </w:rPr>
        <w:t>Иными нормативными правовыми актами, регламентирующими бюджетный, налоговый учет и отчетность.</w:t>
      </w:r>
    </w:p>
    <w:p w:rsidR="00367F24" w:rsidRPr="004D7EEA" w:rsidRDefault="004D7EEA" w:rsidP="00367F2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4D7EEA">
        <w:rPr>
          <w:spacing w:val="-4"/>
          <w:sz w:val="28"/>
          <w:szCs w:val="28"/>
        </w:rPr>
        <w:t>В учреждени</w:t>
      </w:r>
      <w:r w:rsidR="0034408A">
        <w:rPr>
          <w:spacing w:val="-4"/>
          <w:sz w:val="28"/>
          <w:szCs w:val="28"/>
        </w:rPr>
        <w:t>и</w:t>
      </w:r>
      <w:r w:rsidRPr="004D7EEA">
        <w:rPr>
          <w:spacing w:val="-4"/>
          <w:sz w:val="28"/>
          <w:szCs w:val="28"/>
        </w:rPr>
        <w:t xml:space="preserve"> для отражения</w:t>
      </w:r>
      <w:r w:rsidRPr="004D7EEA">
        <w:rPr>
          <w:sz w:val="28"/>
          <w:szCs w:val="28"/>
        </w:rPr>
        <w:t xml:space="preserve"> хозяйственных операций применяется корреспонденция счетов бюджетного учета в соответствии с </w:t>
      </w:r>
      <w:r w:rsidRPr="004D7EEA">
        <w:rPr>
          <w:color w:val="000000"/>
          <w:spacing w:val="-4"/>
          <w:sz w:val="28"/>
          <w:szCs w:val="28"/>
        </w:rPr>
        <w:t xml:space="preserve">приказом </w:t>
      </w:r>
      <w:r w:rsidRPr="004D7EEA">
        <w:rPr>
          <w:color w:val="000000"/>
          <w:spacing w:val="-4"/>
          <w:sz w:val="28"/>
          <w:szCs w:val="28"/>
        </w:rPr>
        <w:lastRenderedPageBreak/>
        <w:t>Министерства финансов Российской Федерации от 06.12.2010 № 162н «Об утверждении Плана счетов бюджетного учета и Инструкции по его применению» (с изменениями).</w:t>
      </w:r>
      <w:r w:rsidR="00367F24">
        <w:rPr>
          <w:color w:val="000000"/>
          <w:spacing w:val="-4"/>
          <w:sz w:val="28"/>
          <w:szCs w:val="28"/>
        </w:rPr>
        <w:t xml:space="preserve"> </w:t>
      </w:r>
      <w:r w:rsidR="00367F24" w:rsidRPr="002E6504">
        <w:rPr>
          <w:sz w:val="28"/>
          <w:szCs w:val="28"/>
        </w:rPr>
        <w:t>Самосто</w:t>
      </w:r>
      <w:r w:rsidR="00367F24" w:rsidRPr="002E6504">
        <w:rPr>
          <w:sz w:val="28"/>
          <w:szCs w:val="28"/>
        </w:rPr>
        <w:t>я</w:t>
      </w:r>
      <w:r w:rsidR="00367F24" w:rsidRPr="002E6504">
        <w:rPr>
          <w:sz w:val="28"/>
          <w:szCs w:val="28"/>
        </w:rPr>
        <w:t>тельно для отражения хозяйственных операций дополнительных бухгалтерских з</w:t>
      </w:r>
      <w:r w:rsidR="00367F24" w:rsidRPr="002E6504">
        <w:rPr>
          <w:sz w:val="28"/>
          <w:szCs w:val="28"/>
        </w:rPr>
        <w:t>а</w:t>
      </w:r>
      <w:r w:rsidR="00367F24" w:rsidRPr="002E6504">
        <w:rPr>
          <w:sz w:val="28"/>
          <w:szCs w:val="28"/>
        </w:rPr>
        <w:t>писей не установлено.</w:t>
      </w:r>
    </w:p>
    <w:p w:rsidR="004D7EEA" w:rsidRPr="00EC061B" w:rsidRDefault="004D7EEA" w:rsidP="00EC061B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4D7EEA">
        <w:rPr>
          <w:color w:val="000000"/>
          <w:spacing w:val="-4"/>
          <w:sz w:val="28"/>
          <w:szCs w:val="28"/>
        </w:rPr>
        <w:t>По состоянию на 01.01.202</w:t>
      </w:r>
      <w:r w:rsidR="000868CC">
        <w:rPr>
          <w:color w:val="000000"/>
          <w:spacing w:val="-4"/>
          <w:sz w:val="28"/>
          <w:szCs w:val="28"/>
        </w:rPr>
        <w:t>3</w:t>
      </w:r>
      <w:r w:rsidRPr="004D7EEA">
        <w:rPr>
          <w:color w:val="000000"/>
          <w:spacing w:val="-4"/>
          <w:sz w:val="28"/>
          <w:szCs w:val="28"/>
        </w:rPr>
        <w:t xml:space="preserve"> учет ведется с использованием Единой централизованной информационной системы бюджетного (бухгалтерского) учета и отчетности (ЕЦИС), представление отчетности осуществляется в программном комплексе «</w:t>
      </w:r>
      <w:r w:rsidRPr="004D7EEA">
        <w:rPr>
          <w:color w:val="000000"/>
          <w:spacing w:val="-4"/>
          <w:sz w:val="28"/>
          <w:szCs w:val="28"/>
          <w:lang w:val="en-US"/>
        </w:rPr>
        <w:t>WEB</w:t>
      </w:r>
      <w:r w:rsidRPr="004D7EEA">
        <w:rPr>
          <w:color w:val="000000"/>
          <w:spacing w:val="-4"/>
          <w:sz w:val="28"/>
          <w:szCs w:val="28"/>
        </w:rPr>
        <w:t>-Консолидация».</w:t>
      </w:r>
    </w:p>
    <w:p w:rsidR="004D7EEA" w:rsidRPr="00BD299E" w:rsidRDefault="004D7EEA" w:rsidP="00BD299E">
      <w:pPr>
        <w:ind w:firstLine="708"/>
        <w:jc w:val="both"/>
        <w:rPr>
          <w:sz w:val="28"/>
          <w:szCs w:val="28"/>
        </w:rPr>
      </w:pPr>
      <w:r w:rsidRPr="00BD299E">
        <w:rPr>
          <w:sz w:val="28"/>
          <w:szCs w:val="28"/>
        </w:rPr>
        <w:t>Сведения о результатах мероприятий внутреннего государственного (муниципального) финансового контроля</w:t>
      </w:r>
    </w:p>
    <w:p w:rsidR="004D7EEA" w:rsidRPr="00BD299E" w:rsidRDefault="004D7EEA" w:rsidP="004D7EEA">
      <w:pPr>
        <w:ind w:firstLine="709"/>
        <w:jc w:val="both"/>
        <w:rPr>
          <w:sz w:val="28"/>
          <w:szCs w:val="28"/>
        </w:rPr>
      </w:pPr>
      <w:r w:rsidRPr="00BD299E">
        <w:rPr>
          <w:sz w:val="28"/>
          <w:szCs w:val="28"/>
        </w:rPr>
        <w:t>Осуществление внутреннего финансового контроля является одним из направлений по оптимизации расходов, поэтому администрацией проводится постоянный контроль за ведением бюджетного учета.</w:t>
      </w:r>
    </w:p>
    <w:p w:rsidR="00722DEE" w:rsidRPr="00BD299E" w:rsidRDefault="00C4158C" w:rsidP="00722DEE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</w:t>
      </w:r>
      <w:r w:rsidR="000868CC">
        <w:rPr>
          <w:sz w:val="28"/>
          <w:szCs w:val="28"/>
        </w:rPr>
        <w:t>2</w:t>
      </w:r>
      <w:r w:rsidR="00722DEE" w:rsidRPr="00BD299E">
        <w:rPr>
          <w:sz w:val="28"/>
          <w:szCs w:val="28"/>
        </w:rPr>
        <w:t xml:space="preserve"> года осуществлялось:</w:t>
      </w:r>
    </w:p>
    <w:p w:rsidR="00722DEE" w:rsidRPr="00BD299E" w:rsidRDefault="00722DEE" w:rsidP="00722DEE">
      <w:pPr>
        <w:ind w:firstLine="540"/>
        <w:jc w:val="both"/>
        <w:rPr>
          <w:sz w:val="28"/>
          <w:szCs w:val="28"/>
        </w:rPr>
      </w:pPr>
      <w:r w:rsidRPr="00BD299E">
        <w:rPr>
          <w:sz w:val="28"/>
          <w:szCs w:val="28"/>
        </w:rPr>
        <w:t>- Контроль за не превышением сумм заключенных контрактов над лимитами бюджетных обязательств, остатков лимитов бюджетных обязательств по соответствующим статьям  расходов бюджета сельского поселения;</w:t>
      </w:r>
    </w:p>
    <w:p w:rsidR="00722DEE" w:rsidRPr="00BD299E" w:rsidRDefault="00722DEE" w:rsidP="00722DEE">
      <w:pPr>
        <w:ind w:firstLine="540"/>
        <w:jc w:val="both"/>
        <w:rPr>
          <w:sz w:val="28"/>
          <w:szCs w:val="28"/>
        </w:rPr>
      </w:pPr>
      <w:r w:rsidRPr="00BD299E">
        <w:rPr>
          <w:sz w:val="28"/>
          <w:szCs w:val="28"/>
        </w:rPr>
        <w:t>- Контроль за применением кодов экономической классификации расходов бюджета сельского поселения;</w:t>
      </w:r>
    </w:p>
    <w:p w:rsidR="00722DEE" w:rsidRPr="00BD299E" w:rsidRDefault="00722DEE" w:rsidP="00722DEE">
      <w:pPr>
        <w:ind w:firstLine="540"/>
        <w:jc w:val="both"/>
        <w:rPr>
          <w:sz w:val="28"/>
          <w:szCs w:val="28"/>
        </w:rPr>
      </w:pPr>
      <w:r w:rsidRPr="00BD299E">
        <w:rPr>
          <w:sz w:val="28"/>
          <w:szCs w:val="28"/>
        </w:rPr>
        <w:t>- Контроль за начислением заработной платы в администрации сельского поселения;</w:t>
      </w:r>
    </w:p>
    <w:p w:rsidR="00722DEE" w:rsidRPr="00BD299E" w:rsidRDefault="00722DEE" w:rsidP="00722DEE">
      <w:pPr>
        <w:ind w:firstLine="540"/>
        <w:jc w:val="both"/>
        <w:rPr>
          <w:sz w:val="28"/>
          <w:szCs w:val="28"/>
        </w:rPr>
      </w:pPr>
      <w:r w:rsidRPr="00BD299E">
        <w:rPr>
          <w:sz w:val="28"/>
          <w:szCs w:val="28"/>
        </w:rPr>
        <w:t>- Сверка взаимных расчетов с организациями.</w:t>
      </w:r>
    </w:p>
    <w:p w:rsidR="004D7EEA" w:rsidRPr="00BD299E" w:rsidRDefault="006950F7" w:rsidP="004D7EE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D7EEA" w:rsidRPr="00BD299E">
        <w:rPr>
          <w:rStyle w:val="a7"/>
          <w:b w:val="0"/>
          <w:sz w:val="28"/>
          <w:szCs w:val="28"/>
        </w:rPr>
        <w:t xml:space="preserve">роведена инвентаризация </w:t>
      </w:r>
      <w:r w:rsidR="004D7EEA" w:rsidRPr="00BD299E">
        <w:rPr>
          <w:sz w:val="28"/>
          <w:szCs w:val="28"/>
        </w:rPr>
        <w:t>активов</w:t>
      </w:r>
      <w:r w:rsidR="00FB7A40" w:rsidRPr="00BD299E">
        <w:rPr>
          <w:sz w:val="28"/>
          <w:szCs w:val="28"/>
        </w:rPr>
        <w:t xml:space="preserve"> по состоянию на 01 </w:t>
      </w:r>
      <w:r>
        <w:rPr>
          <w:sz w:val="28"/>
          <w:szCs w:val="28"/>
        </w:rPr>
        <w:t>сентября</w:t>
      </w:r>
      <w:r w:rsidR="00FB7A40" w:rsidRPr="00BD299E">
        <w:rPr>
          <w:sz w:val="28"/>
          <w:szCs w:val="28"/>
        </w:rPr>
        <w:t xml:space="preserve"> 202</w:t>
      </w:r>
      <w:r w:rsidR="00EE0140">
        <w:rPr>
          <w:sz w:val="28"/>
          <w:szCs w:val="28"/>
        </w:rPr>
        <w:t>2</w:t>
      </w:r>
      <w:r w:rsidR="004D7EEA" w:rsidRPr="00BD299E">
        <w:rPr>
          <w:sz w:val="28"/>
          <w:szCs w:val="28"/>
        </w:rPr>
        <w:t xml:space="preserve"> года (назначена распоряжением администрации сельского посел</w:t>
      </w:r>
      <w:r w:rsidR="00EE0140">
        <w:rPr>
          <w:sz w:val="28"/>
          <w:szCs w:val="28"/>
        </w:rPr>
        <w:t>ения Тигинское №1</w:t>
      </w:r>
      <w:r>
        <w:rPr>
          <w:sz w:val="28"/>
          <w:szCs w:val="28"/>
        </w:rPr>
        <w:t>3</w:t>
      </w:r>
      <w:r w:rsidR="00EE0140">
        <w:rPr>
          <w:sz w:val="28"/>
          <w:szCs w:val="28"/>
        </w:rPr>
        <w:t xml:space="preserve"> от </w:t>
      </w:r>
      <w:r>
        <w:rPr>
          <w:sz w:val="28"/>
          <w:szCs w:val="28"/>
        </w:rPr>
        <w:t>21.09</w:t>
      </w:r>
      <w:r w:rsidR="00EE0140">
        <w:rPr>
          <w:sz w:val="28"/>
          <w:szCs w:val="28"/>
        </w:rPr>
        <w:t>.2022</w:t>
      </w:r>
      <w:r w:rsidR="004D7EEA" w:rsidRPr="00BD299E">
        <w:rPr>
          <w:sz w:val="28"/>
          <w:szCs w:val="28"/>
        </w:rPr>
        <w:t xml:space="preserve"> года).</w:t>
      </w:r>
    </w:p>
    <w:p w:rsidR="004D7EEA" w:rsidRPr="00BD299E" w:rsidRDefault="004D7EEA" w:rsidP="00EC061B">
      <w:pPr>
        <w:ind w:firstLine="709"/>
        <w:jc w:val="both"/>
      </w:pPr>
      <w:r w:rsidRPr="00BD299E">
        <w:rPr>
          <w:sz w:val="28"/>
          <w:szCs w:val="28"/>
        </w:rPr>
        <w:t>Расхождений между данными бюджетного учета и фактическим наличием активов не выявлено, признаков обесценения объектов нефинансовых активов не выявлено.</w:t>
      </w:r>
    </w:p>
    <w:p w:rsidR="005E6843" w:rsidRPr="00C459C9" w:rsidRDefault="00722DEE" w:rsidP="00EC061B">
      <w:pPr>
        <w:ind w:firstLine="567"/>
        <w:jc w:val="both"/>
        <w:rPr>
          <w:sz w:val="28"/>
          <w:szCs w:val="28"/>
        </w:rPr>
      </w:pPr>
      <w:r w:rsidRPr="00C459C9">
        <w:rPr>
          <w:sz w:val="28"/>
          <w:szCs w:val="28"/>
        </w:rPr>
        <w:t>Основные направления внешнего государственного (муниципально</w:t>
      </w:r>
      <w:r w:rsidR="00EE0140" w:rsidRPr="00C459C9">
        <w:rPr>
          <w:sz w:val="28"/>
          <w:szCs w:val="28"/>
        </w:rPr>
        <w:t>го) финансового  контроля в 2022</w:t>
      </w:r>
      <w:r w:rsidR="005E6843" w:rsidRPr="00C459C9">
        <w:rPr>
          <w:sz w:val="28"/>
          <w:szCs w:val="28"/>
        </w:rPr>
        <w:t xml:space="preserve"> году.</w:t>
      </w:r>
    </w:p>
    <w:p w:rsidR="00722DEE" w:rsidRPr="00C459C9" w:rsidRDefault="00722DEE" w:rsidP="00722DEE">
      <w:pPr>
        <w:ind w:firstLine="567"/>
        <w:jc w:val="both"/>
        <w:rPr>
          <w:sz w:val="28"/>
          <w:szCs w:val="28"/>
        </w:rPr>
      </w:pPr>
      <w:r w:rsidRPr="00C459C9">
        <w:rPr>
          <w:sz w:val="28"/>
          <w:szCs w:val="28"/>
        </w:rPr>
        <w:t>На основании распоряжения Главы Вожегодского муниц</w:t>
      </w:r>
      <w:r w:rsidR="005E6843" w:rsidRPr="00C459C9">
        <w:rPr>
          <w:sz w:val="28"/>
          <w:szCs w:val="28"/>
        </w:rPr>
        <w:t xml:space="preserve">ипального </w:t>
      </w:r>
      <w:r w:rsidR="00EE0140" w:rsidRPr="00C459C9">
        <w:rPr>
          <w:sz w:val="28"/>
          <w:szCs w:val="28"/>
        </w:rPr>
        <w:t>района от 18.04.2022</w:t>
      </w:r>
      <w:r w:rsidR="005E6843" w:rsidRPr="00C459C9">
        <w:rPr>
          <w:sz w:val="28"/>
          <w:szCs w:val="28"/>
        </w:rPr>
        <w:t xml:space="preserve"> года №</w:t>
      </w:r>
      <w:r w:rsidR="00EE0140" w:rsidRPr="00C459C9">
        <w:rPr>
          <w:sz w:val="28"/>
          <w:szCs w:val="28"/>
        </w:rPr>
        <w:t xml:space="preserve"> </w:t>
      </w:r>
      <w:r w:rsidR="005E6843" w:rsidRPr="00C459C9">
        <w:rPr>
          <w:sz w:val="28"/>
          <w:szCs w:val="28"/>
        </w:rPr>
        <w:t>5</w:t>
      </w:r>
      <w:r w:rsidRPr="00C459C9">
        <w:rPr>
          <w:sz w:val="28"/>
          <w:szCs w:val="28"/>
        </w:rPr>
        <w:t>-р контрольно-ревизионным управлением Представительного Собрания Вожегодского муниципального района про</w:t>
      </w:r>
      <w:r w:rsidR="005E6843" w:rsidRPr="00C459C9">
        <w:rPr>
          <w:sz w:val="28"/>
          <w:szCs w:val="28"/>
        </w:rPr>
        <w:t>ведена</w:t>
      </w:r>
      <w:r w:rsidRPr="00C459C9">
        <w:rPr>
          <w:sz w:val="28"/>
          <w:szCs w:val="28"/>
        </w:rPr>
        <w:t xml:space="preserve"> внешняя проверка бюджетной отчетности главных администраторов средств бюджета администрации сельского пос</w:t>
      </w:r>
      <w:r w:rsidR="005E6843" w:rsidRPr="00C459C9">
        <w:rPr>
          <w:sz w:val="28"/>
          <w:szCs w:val="28"/>
        </w:rPr>
        <w:t>еления Тигинс</w:t>
      </w:r>
      <w:r w:rsidR="00EE0140" w:rsidRPr="00C459C9">
        <w:rPr>
          <w:sz w:val="28"/>
          <w:szCs w:val="28"/>
        </w:rPr>
        <w:t>кое за 2021</w:t>
      </w:r>
      <w:r w:rsidRPr="00C459C9">
        <w:rPr>
          <w:sz w:val="28"/>
          <w:szCs w:val="28"/>
        </w:rPr>
        <w:t xml:space="preserve"> год.</w:t>
      </w:r>
    </w:p>
    <w:p w:rsidR="00722DEE" w:rsidRPr="00C459C9" w:rsidRDefault="00722DEE" w:rsidP="00722DEE">
      <w:pPr>
        <w:ind w:firstLine="567"/>
        <w:jc w:val="both"/>
        <w:rPr>
          <w:sz w:val="28"/>
          <w:szCs w:val="28"/>
        </w:rPr>
      </w:pPr>
      <w:r w:rsidRPr="00C459C9">
        <w:rPr>
          <w:sz w:val="28"/>
          <w:szCs w:val="28"/>
        </w:rPr>
        <w:t>В ходе проверки установлено:</w:t>
      </w:r>
    </w:p>
    <w:p w:rsidR="00722DEE" w:rsidRPr="00C459C9" w:rsidRDefault="005E6843" w:rsidP="009F153C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C459C9">
        <w:rPr>
          <w:sz w:val="28"/>
          <w:szCs w:val="28"/>
        </w:rPr>
        <w:t>В соответствии с п.4 Инструкции №191н представленные документы годовой отчетности пронумерованы, сброшюрованы, пре</w:t>
      </w:r>
      <w:r w:rsidR="009F153C" w:rsidRPr="00C459C9">
        <w:rPr>
          <w:sz w:val="28"/>
          <w:szCs w:val="28"/>
        </w:rPr>
        <w:t>д</w:t>
      </w:r>
      <w:r w:rsidRPr="00C459C9">
        <w:rPr>
          <w:sz w:val="28"/>
          <w:szCs w:val="28"/>
        </w:rPr>
        <w:t>ставлены с оглавлением и сопроводительным письмом</w:t>
      </w:r>
      <w:r w:rsidR="00722DEE" w:rsidRPr="00C459C9">
        <w:rPr>
          <w:sz w:val="28"/>
          <w:szCs w:val="28"/>
        </w:rPr>
        <w:t>;</w:t>
      </w:r>
    </w:p>
    <w:p w:rsidR="00722DEE" w:rsidRPr="00C459C9" w:rsidRDefault="00EE0140" w:rsidP="009F153C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C459C9">
        <w:rPr>
          <w:sz w:val="28"/>
          <w:szCs w:val="28"/>
        </w:rPr>
        <w:t>В соответствии с п.6</w:t>
      </w:r>
      <w:r w:rsidR="005E6843" w:rsidRPr="00C459C9">
        <w:rPr>
          <w:sz w:val="28"/>
          <w:szCs w:val="28"/>
        </w:rPr>
        <w:t xml:space="preserve"> Инструкции №191н представленные формы подписаны Главой сельского посел</w:t>
      </w:r>
      <w:r w:rsidR="009F153C" w:rsidRPr="00C459C9">
        <w:rPr>
          <w:sz w:val="28"/>
          <w:szCs w:val="28"/>
        </w:rPr>
        <w:t>ения, директором и главным бухг</w:t>
      </w:r>
      <w:r w:rsidR="005E6843" w:rsidRPr="00C459C9">
        <w:rPr>
          <w:sz w:val="28"/>
          <w:szCs w:val="28"/>
        </w:rPr>
        <w:t>а</w:t>
      </w:r>
      <w:r w:rsidR="009F153C" w:rsidRPr="00C459C9">
        <w:rPr>
          <w:sz w:val="28"/>
          <w:szCs w:val="28"/>
        </w:rPr>
        <w:t>л</w:t>
      </w:r>
      <w:r w:rsidR="005E6843" w:rsidRPr="00C459C9">
        <w:rPr>
          <w:sz w:val="28"/>
          <w:szCs w:val="28"/>
        </w:rPr>
        <w:t>тером МКУ «Единый межведомственный центр бюджетного (бухгалтерского) учета и отчетности».</w:t>
      </w:r>
    </w:p>
    <w:p w:rsidR="005E6843" w:rsidRPr="00C459C9" w:rsidRDefault="005E6843" w:rsidP="009F153C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C459C9">
        <w:rPr>
          <w:sz w:val="28"/>
          <w:szCs w:val="28"/>
        </w:rPr>
        <w:lastRenderedPageBreak/>
        <w:t>Формирование годового отчета осуществлялось с использованием программного обеспечения.</w:t>
      </w:r>
    </w:p>
    <w:p w:rsidR="005E6843" w:rsidRPr="00C459C9" w:rsidRDefault="005E6843" w:rsidP="009F153C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C459C9">
        <w:rPr>
          <w:sz w:val="28"/>
          <w:szCs w:val="28"/>
        </w:rPr>
        <w:t xml:space="preserve">Отчетность составлена с нарастающим итогом с начала года в рублях с точностью до второго десятичного знака после запятой, что соответствует Инструкции №191н. В случае если по </w:t>
      </w:r>
      <w:r w:rsidR="009F153C" w:rsidRPr="00C459C9">
        <w:rPr>
          <w:sz w:val="28"/>
          <w:szCs w:val="28"/>
        </w:rPr>
        <w:t>бюджетному учету показатель имел отрицательное значение, то в бюджетной отчетности данный показатель отражен со знаком «минус».</w:t>
      </w:r>
    </w:p>
    <w:p w:rsidR="00512AC8" w:rsidRPr="00C459C9" w:rsidRDefault="009F153C" w:rsidP="00512AC8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C459C9">
        <w:rPr>
          <w:sz w:val="28"/>
          <w:szCs w:val="28"/>
        </w:rPr>
        <w:t>В пояснительной записке имеются ошибки.</w:t>
      </w:r>
    </w:p>
    <w:p w:rsidR="00512AC8" w:rsidRPr="00C459C9" w:rsidRDefault="00044796" w:rsidP="00512AC8">
      <w:pPr>
        <w:ind w:left="709"/>
        <w:jc w:val="both"/>
        <w:rPr>
          <w:sz w:val="28"/>
          <w:szCs w:val="28"/>
        </w:rPr>
      </w:pPr>
      <w:r w:rsidRPr="00C459C9">
        <w:rPr>
          <w:sz w:val="28"/>
          <w:szCs w:val="28"/>
        </w:rPr>
        <w:t>Все замечания учтены, а найденные ошибки исправлены.</w:t>
      </w:r>
    </w:p>
    <w:p w:rsidR="00B2399D" w:rsidRPr="00C459C9" w:rsidRDefault="00B2399D" w:rsidP="00B2399D">
      <w:pPr>
        <w:jc w:val="both"/>
        <w:rPr>
          <w:sz w:val="28"/>
          <w:szCs w:val="28"/>
        </w:rPr>
      </w:pPr>
      <w:r w:rsidRPr="00C459C9">
        <w:rPr>
          <w:sz w:val="28"/>
          <w:szCs w:val="28"/>
        </w:rPr>
        <w:t>Так же контрольно-ревизионным управлением были проверены:</w:t>
      </w:r>
    </w:p>
    <w:p w:rsidR="00B2399D" w:rsidRPr="00C459C9" w:rsidRDefault="00B2399D" w:rsidP="00EC1176">
      <w:pPr>
        <w:jc w:val="both"/>
        <w:rPr>
          <w:sz w:val="28"/>
          <w:szCs w:val="28"/>
        </w:rPr>
      </w:pPr>
      <w:r w:rsidRPr="00C459C9">
        <w:rPr>
          <w:sz w:val="28"/>
          <w:szCs w:val="28"/>
        </w:rPr>
        <w:t>- Отчеты об исполнении бюджета сельского поселения Тигинское за 1,2,3 кварталы 2022 года;</w:t>
      </w:r>
    </w:p>
    <w:p w:rsidR="00B2399D" w:rsidRPr="00C459C9" w:rsidRDefault="00B2399D" w:rsidP="00EC1176">
      <w:pPr>
        <w:jc w:val="both"/>
        <w:rPr>
          <w:sz w:val="28"/>
          <w:szCs w:val="28"/>
        </w:rPr>
      </w:pPr>
      <w:r w:rsidRPr="00C459C9">
        <w:rPr>
          <w:sz w:val="28"/>
          <w:szCs w:val="28"/>
        </w:rPr>
        <w:t>- проекты решений Совета сельского поселения Тигинское «О внесении изменений в решение Совета сельского поселения Тигинское от 21 декабря 2021 года № 29 «О бюджете  сельского поселения Тигинское на 2022 год и плановый период 2023 и 2024 годов»;</w:t>
      </w:r>
    </w:p>
    <w:p w:rsidR="00B2399D" w:rsidRPr="00512AC8" w:rsidRDefault="00B2399D" w:rsidP="00EC1176">
      <w:pPr>
        <w:jc w:val="both"/>
        <w:rPr>
          <w:sz w:val="28"/>
          <w:szCs w:val="28"/>
        </w:rPr>
      </w:pPr>
      <w:r w:rsidRPr="00C459C9">
        <w:rPr>
          <w:sz w:val="28"/>
          <w:szCs w:val="28"/>
        </w:rPr>
        <w:t>- проекты постановления администрации сельского поселения Тигинское о внесение изменений в муниципальные программы администрации сельского поселения Тигинское</w:t>
      </w:r>
      <w:r w:rsidR="00C459C9">
        <w:rPr>
          <w:sz w:val="28"/>
          <w:szCs w:val="28"/>
        </w:rPr>
        <w:t>.</w:t>
      </w:r>
    </w:p>
    <w:p w:rsidR="00722DEE" w:rsidRDefault="00722DEE" w:rsidP="004D7EEA">
      <w:pPr>
        <w:ind w:firstLine="708"/>
      </w:pPr>
    </w:p>
    <w:p w:rsidR="00FB7A40" w:rsidRDefault="00FB7A40" w:rsidP="002C22AF">
      <w:pPr>
        <w:ind w:firstLine="851"/>
        <w:jc w:val="center"/>
        <w:rPr>
          <w:b/>
          <w:sz w:val="28"/>
          <w:szCs w:val="28"/>
        </w:rPr>
      </w:pPr>
      <w:r w:rsidRPr="001471FF">
        <w:rPr>
          <w:b/>
          <w:sz w:val="28"/>
          <w:szCs w:val="28"/>
        </w:rPr>
        <w:t>Формы отчетов, утвержденные инструкцией 191н, не предоставлены, в связи с отсутствием числовых значений в формах:</w:t>
      </w:r>
    </w:p>
    <w:p w:rsidR="009F5233" w:rsidRDefault="009F5233" w:rsidP="002C22AF">
      <w:pPr>
        <w:ind w:firstLine="851"/>
        <w:jc w:val="center"/>
        <w:rPr>
          <w:b/>
          <w:sz w:val="28"/>
          <w:szCs w:val="28"/>
        </w:rPr>
      </w:pPr>
    </w:p>
    <w:p w:rsidR="009F5233" w:rsidRPr="00A04C43" w:rsidRDefault="009F5233" w:rsidP="009F5233">
      <w:pPr>
        <w:jc w:val="both"/>
        <w:rPr>
          <w:sz w:val="28"/>
          <w:szCs w:val="28"/>
        </w:rPr>
      </w:pPr>
      <w:r w:rsidRPr="009F5233">
        <w:rPr>
          <w:sz w:val="28"/>
          <w:szCs w:val="28"/>
        </w:rPr>
        <w:t>0503117-НП</w:t>
      </w:r>
      <w:r w:rsidRPr="00A04C43">
        <w:rPr>
          <w:sz w:val="28"/>
          <w:szCs w:val="28"/>
        </w:rPr>
        <w:t xml:space="preserve"> Отчет об исполнении бюджета (по национальным проектам)</w:t>
      </w:r>
      <w:r>
        <w:rPr>
          <w:sz w:val="28"/>
          <w:szCs w:val="28"/>
        </w:rPr>
        <w:t>.</w:t>
      </w:r>
    </w:p>
    <w:p w:rsidR="00044796" w:rsidRDefault="00044796" w:rsidP="009F5233">
      <w:pPr>
        <w:jc w:val="both"/>
        <w:rPr>
          <w:sz w:val="28"/>
          <w:szCs w:val="28"/>
        </w:rPr>
      </w:pPr>
      <w:r>
        <w:rPr>
          <w:sz w:val="28"/>
          <w:szCs w:val="28"/>
        </w:rPr>
        <w:t>0503128-НП «Отчет о бюджетных обязательствах (по национальным проектам)»;</w:t>
      </w:r>
    </w:p>
    <w:p w:rsidR="00B56B3A" w:rsidRPr="00B56B3A" w:rsidRDefault="00B56B3A" w:rsidP="009F5233">
      <w:pPr>
        <w:jc w:val="both"/>
        <w:rPr>
          <w:sz w:val="28"/>
          <w:szCs w:val="28"/>
        </w:rPr>
      </w:pPr>
      <w:r w:rsidRPr="00B56B3A">
        <w:rPr>
          <w:sz w:val="28"/>
          <w:szCs w:val="28"/>
        </w:rPr>
        <w:t xml:space="preserve">0503167 </w:t>
      </w:r>
      <w:r w:rsidR="00C4158C">
        <w:rPr>
          <w:sz w:val="28"/>
          <w:szCs w:val="28"/>
        </w:rPr>
        <w:t>«</w:t>
      </w:r>
      <w:r w:rsidRPr="00B56B3A">
        <w:rPr>
          <w:sz w:val="28"/>
          <w:szCs w:val="28"/>
        </w:rPr>
        <w:t>Сведения о целевых иностранных кредитах</w:t>
      </w:r>
      <w:r w:rsidR="00C4158C">
        <w:rPr>
          <w:sz w:val="28"/>
          <w:szCs w:val="28"/>
        </w:rPr>
        <w:t>»;</w:t>
      </w:r>
    </w:p>
    <w:p w:rsidR="00B56B3A" w:rsidRPr="00B56B3A" w:rsidRDefault="00B56B3A" w:rsidP="009F5233">
      <w:pPr>
        <w:jc w:val="both"/>
        <w:rPr>
          <w:sz w:val="28"/>
          <w:szCs w:val="28"/>
        </w:rPr>
      </w:pPr>
      <w:r w:rsidRPr="00B56B3A">
        <w:rPr>
          <w:sz w:val="28"/>
          <w:szCs w:val="28"/>
        </w:rPr>
        <w:t xml:space="preserve">0503171 </w:t>
      </w:r>
      <w:r w:rsidR="00C4158C">
        <w:rPr>
          <w:sz w:val="28"/>
          <w:szCs w:val="28"/>
        </w:rPr>
        <w:t>«</w:t>
      </w:r>
      <w:r w:rsidRPr="00B56B3A">
        <w:rPr>
          <w:sz w:val="28"/>
          <w:szCs w:val="28"/>
        </w:rPr>
        <w:t>Сведения о финансовых вложениях ПБС, АИФ дефицита бюджета</w:t>
      </w:r>
      <w:r w:rsidR="00C4158C">
        <w:rPr>
          <w:sz w:val="28"/>
          <w:szCs w:val="28"/>
        </w:rPr>
        <w:t>»;</w:t>
      </w:r>
    </w:p>
    <w:p w:rsidR="00674FAE" w:rsidRDefault="00674FAE" w:rsidP="009F5233">
      <w:pPr>
        <w:rPr>
          <w:color w:val="000000"/>
          <w:sz w:val="28"/>
          <w:szCs w:val="28"/>
        </w:rPr>
      </w:pPr>
      <w:r w:rsidRPr="00B56B3A">
        <w:rPr>
          <w:sz w:val="28"/>
          <w:szCs w:val="28"/>
        </w:rPr>
        <w:t>0503172 «</w:t>
      </w:r>
      <w:r w:rsidRPr="00B56B3A">
        <w:rPr>
          <w:color w:val="000000"/>
          <w:sz w:val="28"/>
          <w:szCs w:val="28"/>
        </w:rPr>
        <w:t>Сведения о государственном (муниципальном) долге, предоставленных бюджетных кредитах»;</w:t>
      </w:r>
    </w:p>
    <w:p w:rsidR="00991CE0" w:rsidRPr="00991CE0" w:rsidRDefault="00991CE0" w:rsidP="00991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0503173 </w:t>
      </w:r>
      <w:r w:rsidRPr="0081755E">
        <w:rPr>
          <w:sz w:val="28"/>
          <w:szCs w:val="28"/>
        </w:rPr>
        <w:t xml:space="preserve">3 </w:t>
      </w:r>
      <w:r>
        <w:rPr>
          <w:sz w:val="28"/>
          <w:szCs w:val="28"/>
        </w:rPr>
        <w:t>«</w:t>
      </w:r>
      <w:r w:rsidRPr="0081755E">
        <w:rPr>
          <w:sz w:val="28"/>
          <w:szCs w:val="28"/>
        </w:rPr>
        <w:t>Сведения об изменении остатков валюты баланса. Средства во временном распоряжении</w:t>
      </w:r>
      <w:r>
        <w:rPr>
          <w:sz w:val="28"/>
          <w:szCs w:val="28"/>
        </w:rPr>
        <w:t>»;</w:t>
      </w:r>
    </w:p>
    <w:p w:rsidR="00FB7A40" w:rsidRDefault="00674FAE" w:rsidP="009F5233">
      <w:pPr>
        <w:jc w:val="both"/>
        <w:rPr>
          <w:sz w:val="28"/>
          <w:szCs w:val="28"/>
        </w:rPr>
      </w:pPr>
      <w:r w:rsidRPr="00674FAE">
        <w:rPr>
          <w:color w:val="000000"/>
          <w:sz w:val="28"/>
          <w:szCs w:val="28"/>
        </w:rPr>
        <w:t>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капитале»;</w:t>
      </w:r>
    </w:p>
    <w:p w:rsidR="00094088" w:rsidRPr="001471FF" w:rsidRDefault="00094088" w:rsidP="009F52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0503175 </w:t>
      </w:r>
      <w:r w:rsidRPr="00094088">
        <w:rPr>
          <w:sz w:val="28"/>
          <w:szCs w:val="28"/>
        </w:rPr>
        <w:t>«Сведения о принятых и неисполненных обязательствах получателя бюджетных средств»;</w:t>
      </w:r>
    </w:p>
    <w:p w:rsidR="00FB7A40" w:rsidRDefault="00991CE0" w:rsidP="009F5233">
      <w:pPr>
        <w:jc w:val="both"/>
        <w:rPr>
          <w:sz w:val="28"/>
          <w:szCs w:val="28"/>
        </w:rPr>
      </w:pPr>
      <w:r>
        <w:rPr>
          <w:sz w:val="28"/>
          <w:szCs w:val="28"/>
        </w:rPr>
        <w:t>0503178 1</w:t>
      </w:r>
      <w:r w:rsidR="00407842" w:rsidRPr="00407842">
        <w:rPr>
          <w:sz w:val="28"/>
          <w:szCs w:val="28"/>
        </w:rPr>
        <w:t xml:space="preserve"> </w:t>
      </w:r>
      <w:r w:rsidR="00094088">
        <w:rPr>
          <w:sz w:val="28"/>
          <w:szCs w:val="28"/>
        </w:rPr>
        <w:t>«</w:t>
      </w:r>
      <w:r w:rsidR="00FB7A40" w:rsidRPr="001471FF">
        <w:rPr>
          <w:sz w:val="28"/>
          <w:szCs w:val="28"/>
        </w:rPr>
        <w:t>Сведения об остатках денежных средств на счетах ПБС. Бюджетная деятельность</w:t>
      </w:r>
      <w:r w:rsidR="00094088">
        <w:rPr>
          <w:sz w:val="28"/>
          <w:szCs w:val="28"/>
        </w:rPr>
        <w:t>»</w:t>
      </w:r>
      <w:r w:rsidR="00FB7A40" w:rsidRPr="001471FF">
        <w:rPr>
          <w:sz w:val="28"/>
          <w:szCs w:val="28"/>
        </w:rPr>
        <w:t>;</w:t>
      </w:r>
    </w:p>
    <w:p w:rsidR="00B56B3A" w:rsidRPr="001E5878" w:rsidRDefault="00B56B3A" w:rsidP="009F5233">
      <w:pPr>
        <w:jc w:val="both"/>
        <w:rPr>
          <w:sz w:val="28"/>
          <w:szCs w:val="28"/>
        </w:rPr>
      </w:pPr>
      <w:r w:rsidRPr="001E5878">
        <w:rPr>
          <w:sz w:val="28"/>
          <w:szCs w:val="28"/>
        </w:rPr>
        <w:t xml:space="preserve">0503178 </w:t>
      </w:r>
      <w:r w:rsidRPr="001E5878">
        <w:rPr>
          <w:sz w:val="28"/>
          <w:szCs w:val="28"/>
          <w:lang w:val="en-US"/>
        </w:rPr>
        <w:t>SVR</w:t>
      </w:r>
      <w:r w:rsidRPr="001E5878">
        <w:rPr>
          <w:sz w:val="28"/>
          <w:szCs w:val="28"/>
        </w:rPr>
        <w:t xml:space="preserve"> </w:t>
      </w:r>
      <w:r w:rsidR="00C4158C">
        <w:rPr>
          <w:sz w:val="28"/>
          <w:szCs w:val="28"/>
        </w:rPr>
        <w:t>«</w:t>
      </w:r>
      <w:r w:rsidRPr="001E5878">
        <w:rPr>
          <w:sz w:val="28"/>
          <w:szCs w:val="28"/>
        </w:rPr>
        <w:t>Сведения об остатках денежных средств на счетах ПБС. Средства во временном распоряжении</w:t>
      </w:r>
      <w:r w:rsidR="00C4158C">
        <w:rPr>
          <w:sz w:val="28"/>
          <w:szCs w:val="28"/>
        </w:rPr>
        <w:t>»;</w:t>
      </w:r>
    </w:p>
    <w:p w:rsidR="00674FAE" w:rsidRPr="00674FAE" w:rsidRDefault="00674FAE" w:rsidP="009F5233">
      <w:pPr>
        <w:jc w:val="both"/>
        <w:rPr>
          <w:sz w:val="28"/>
          <w:szCs w:val="28"/>
        </w:rPr>
      </w:pPr>
      <w:r w:rsidRPr="00674FAE">
        <w:rPr>
          <w:color w:val="000000"/>
          <w:sz w:val="28"/>
          <w:szCs w:val="28"/>
        </w:rPr>
        <w:t>0503190 «Сведения о вложениях в объекты недвижимого имущества, объектах незавершенного строительства»;</w:t>
      </w:r>
    </w:p>
    <w:p w:rsidR="00FB7A40" w:rsidRDefault="00FB7A40" w:rsidP="009F5233">
      <w:pPr>
        <w:jc w:val="both"/>
        <w:rPr>
          <w:sz w:val="28"/>
          <w:szCs w:val="28"/>
        </w:rPr>
      </w:pPr>
      <w:r>
        <w:rPr>
          <w:sz w:val="28"/>
          <w:szCs w:val="28"/>
        </w:rPr>
        <w:t>0503296 «Сведения об исполнении судебных решений по денежным обязательствам бюджета»;</w:t>
      </w:r>
    </w:p>
    <w:p w:rsidR="000868CC" w:rsidRDefault="00B56B3A" w:rsidP="009F5233">
      <w:pPr>
        <w:tabs>
          <w:tab w:val="left" w:pos="7083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Таблиц</w:t>
      </w:r>
      <w:r w:rsidR="00407842">
        <w:rPr>
          <w:sz w:val="28"/>
          <w:szCs w:val="28"/>
        </w:rPr>
        <w:t>а</w:t>
      </w:r>
      <w:r>
        <w:rPr>
          <w:sz w:val="28"/>
          <w:szCs w:val="28"/>
        </w:rPr>
        <w:t xml:space="preserve"> 6</w:t>
      </w:r>
      <w:r w:rsidR="00044796">
        <w:rPr>
          <w:sz w:val="28"/>
          <w:szCs w:val="28"/>
        </w:rPr>
        <w:t xml:space="preserve"> «Расчеты местных бюджетов»</w:t>
      </w:r>
      <w:r w:rsidR="00C4158C">
        <w:rPr>
          <w:sz w:val="28"/>
          <w:szCs w:val="28"/>
        </w:rPr>
        <w:t>.</w:t>
      </w:r>
    </w:p>
    <w:p w:rsidR="00CD1D16" w:rsidRDefault="00CD1D16" w:rsidP="00103AFC">
      <w:pPr>
        <w:tabs>
          <w:tab w:val="left" w:pos="7083"/>
        </w:tabs>
        <w:ind w:firstLine="851"/>
        <w:jc w:val="both"/>
        <w:rPr>
          <w:sz w:val="28"/>
          <w:szCs w:val="28"/>
        </w:rPr>
      </w:pPr>
    </w:p>
    <w:p w:rsidR="00CD1D16" w:rsidRDefault="00CD1D16" w:rsidP="00103AFC">
      <w:pPr>
        <w:tabs>
          <w:tab w:val="left" w:pos="7083"/>
        </w:tabs>
        <w:ind w:firstLine="851"/>
        <w:jc w:val="both"/>
        <w:rPr>
          <w:sz w:val="28"/>
          <w:szCs w:val="28"/>
        </w:rPr>
      </w:pPr>
    </w:p>
    <w:tbl>
      <w:tblPr>
        <w:tblOverlap w:val="never"/>
        <w:tblW w:w="10372" w:type="dxa"/>
        <w:tblLayout w:type="fixed"/>
        <w:tblLook w:val="01E0"/>
      </w:tblPr>
      <w:tblGrid>
        <w:gridCol w:w="3116"/>
        <w:gridCol w:w="1700"/>
        <w:gridCol w:w="850"/>
        <w:gridCol w:w="3687"/>
        <w:gridCol w:w="453"/>
        <w:gridCol w:w="566"/>
      </w:tblGrid>
      <w:tr w:rsidR="000868CC" w:rsidTr="0045178B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868CC" w:rsidTr="0045178B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r>
                    <w:rPr>
                      <w:color w:val="000000"/>
                      <w:sz w:val="28"/>
                      <w:szCs w:val="28"/>
                    </w:rPr>
                    <w:t>Руководитель</w:t>
                  </w: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868CC" w:rsidTr="0045178B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С.Н. Семенников</w:t>
                  </w: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rPr>
          <w:trHeight w:val="230"/>
        </w:trPr>
        <w:tc>
          <w:tcPr>
            <w:tcW w:w="1037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868CC" w:rsidTr="0045178B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868CC" w:rsidRDefault="000868CC" w:rsidP="0045178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0868CC" w:rsidTr="0045178B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</w:tr>
            <w:tr w:rsidR="000868CC" w:rsidTr="0045178B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868CC" w:rsidTr="0045178B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Сертификат: 57bb08ee9dd1359e39e59daaff63a7ff</w:t>
                        </w:r>
                      </w:p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Владелец: Семенников Сергей Николаевич</w:t>
                        </w:r>
                      </w:p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Действителен с 12.12.2022 по 06.03.2024</w:t>
                        </w:r>
                      </w:p>
                    </w:tc>
                  </w:tr>
                </w:tbl>
                <w:p w:rsidR="000868CC" w:rsidRDefault="000868CC" w:rsidP="0045178B">
                  <w:pPr>
                    <w:spacing w:line="1" w:lineRule="auto"/>
                  </w:pPr>
                </w:p>
              </w:tc>
            </w:tr>
            <w:tr w:rsidR="000868CC" w:rsidTr="0045178B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868CC" w:rsidTr="0045178B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r>
                    <w:rPr>
                      <w:color w:val="000000"/>
                      <w:sz w:val="28"/>
                      <w:szCs w:val="28"/>
                    </w:rPr>
                    <w:t>Руководитель планово-экономической службы</w:t>
                  </w: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868CC" w:rsidTr="0045178B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С.Н. Семенников</w:t>
                  </w: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rPr>
          <w:trHeight w:val="230"/>
        </w:trPr>
        <w:tc>
          <w:tcPr>
            <w:tcW w:w="1037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868CC" w:rsidTr="0045178B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868CC" w:rsidRDefault="000868CC" w:rsidP="0045178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0868CC" w:rsidTr="0045178B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</w:tr>
            <w:tr w:rsidR="000868CC" w:rsidTr="0045178B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868CC" w:rsidTr="0045178B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Сертификат: 57bb08ee9dd1359e39e59daaff63a7ff</w:t>
                        </w:r>
                      </w:p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Владелец: Семенников Сергей Николаевич</w:t>
                        </w:r>
                      </w:p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Действителен с 12.12.2022 по 06.03.2024</w:t>
                        </w:r>
                      </w:p>
                    </w:tc>
                  </w:tr>
                </w:tbl>
                <w:p w:rsidR="000868CC" w:rsidRDefault="000868CC" w:rsidP="0045178B">
                  <w:pPr>
                    <w:spacing w:line="1" w:lineRule="auto"/>
                  </w:pPr>
                </w:p>
              </w:tc>
            </w:tr>
            <w:tr w:rsidR="000868CC" w:rsidTr="0045178B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868CC" w:rsidTr="0045178B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r>
                    <w:rPr>
                      <w:color w:val="000000"/>
                      <w:sz w:val="28"/>
                      <w:szCs w:val="28"/>
                    </w:rPr>
                    <w:t>Директор МКУ "Единый межведомственный центр бюджетного(бухгалтерского) учета и отчетности"</w:t>
                  </w: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868CC" w:rsidTr="0045178B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Н.И. Денщикова</w:t>
                  </w: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rPr>
          <w:trHeight w:val="230"/>
        </w:trPr>
        <w:tc>
          <w:tcPr>
            <w:tcW w:w="1037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868CC" w:rsidTr="0045178B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868CC" w:rsidRDefault="000868CC" w:rsidP="0045178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0868CC" w:rsidTr="0045178B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</w:tr>
            <w:tr w:rsidR="000868CC" w:rsidTr="0045178B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868CC" w:rsidTr="0045178B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Сертификат: 0091d223e79452fda2d59da4218b5e4e26</w:t>
                        </w:r>
                      </w:p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Владелец: Денщикова Нина Ивановна</w:t>
                        </w:r>
                      </w:p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Действителен с 05.12.2022 по 28.02.2024</w:t>
                        </w:r>
                      </w:p>
                    </w:tc>
                  </w:tr>
                </w:tbl>
                <w:p w:rsidR="000868CC" w:rsidRDefault="000868CC" w:rsidP="0045178B">
                  <w:pPr>
                    <w:spacing w:line="1" w:lineRule="auto"/>
                  </w:pPr>
                </w:p>
              </w:tc>
            </w:tr>
            <w:tr w:rsidR="000868CC" w:rsidTr="0045178B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868CC" w:rsidTr="0045178B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r>
                    <w:rPr>
                      <w:color w:val="000000"/>
                      <w:sz w:val="28"/>
                      <w:szCs w:val="28"/>
                    </w:rPr>
                    <w:t>Главный бухгалтер МКУ "Единый межведомственный центр бюджетного(бухгалтерского) учета и отчетности"</w:t>
                  </w: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8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868CC" w:rsidTr="0045178B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Т.В. Петрова</w:t>
                  </w: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rPr>
          <w:trHeight w:val="230"/>
        </w:trPr>
        <w:tc>
          <w:tcPr>
            <w:tcW w:w="1037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868CC" w:rsidTr="0045178B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868CC" w:rsidRDefault="000868CC" w:rsidP="0045178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0868CC" w:rsidTr="0045178B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</w:tr>
            <w:tr w:rsidR="000868CC" w:rsidTr="0045178B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868CC" w:rsidTr="0045178B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Сертификат: 00e05e2b9e4eed2de764384c86270907d8</w:t>
                        </w:r>
                      </w:p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Владелец: Петрова Татьяна Владимировна</w:t>
                        </w:r>
                      </w:p>
                      <w:p w:rsidR="000868CC" w:rsidRDefault="000868CC" w:rsidP="0045178B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Действителен с 05.12.2022 по 28.02.2024</w:t>
                        </w:r>
                      </w:p>
                    </w:tc>
                  </w:tr>
                </w:tbl>
                <w:p w:rsidR="000868CC" w:rsidRDefault="000868CC" w:rsidP="0045178B">
                  <w:pPr>
                    <w:spacing w:line="1" w:lineRule="auto"/>
                  </w:pPr>
                </w:p>
              </w:tc>
            </w:tr>
            <w:tr w:rsidR="000868CC" w:rsidTr="0045178B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pPr>
                    <w:spacing w:line="1" w:lineRule="auto"/>
                  </w:pP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  <w:tr w:rsidR="000868CC" w:rsidTr="0045178B">
        <w:tc>
          <w:tcPr>
            <w:tcW w:w="98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06"/>
            </w:tblGrid>
            <w:tr w:rsidR="000868CC" w:rsidTr="0045178B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8CC" w:rsidRDefault="000868CC" w:rsidP="0045178B">
                  <w:r>
                    <w:rPr>
                      <w:color w:val="000000"/>
                      <w:sz w:val="28"/>
                      <w:szCs w:val="28"/>
                    </w:rPr>
                    <w:t>10 февраля 2023 г.</w:t>
                  </w:r>
                </w:p>
              </w:tc>
            </w:tr>
          </w:tbl>
          <w:p w:rsidR="000868CC" w:rsidRDefault="000868CC" w:rsidP="0045178B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8CC" w:rsidRDefault="000868CC" w:rsidP="0045178B">
            <w:pPr>
              <w:spacing w:line="1" w:lineRule="auto"/>
            </w:pPr>
          </w:p>
        </w:tc>
      </w:tr>
    </w:tbl>
    <w:p w:rsidR="00AA4208" w:rsidRPr="002C22AF" w:rsidRDefault="00AA4208" w:rsidP="000868CC">
      <w:pPr>
        <w:tabs>
          <w:tab w:val="left" w:pos="7083"/>
        </w:tabs>
        <w:ind w:firstLine="851"/>
        <w:jc w:val="both"/>
        <w:rPr>
          <w:b/>
        </w:rPr>
      </w:pPr>
    </w:p>
    <w:sectPr w:rsidR="00AA4208" w:rsidRPr="002C22AF" w:rsidSect="00D64C5C">
      <w:pgSz w:w="11906" w:h="16838"/>
      <w:pgMar w:top="540" w:right="92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9B2" w:rsidRDefault="003129B2" w:rsidP="00557315">
      <w:r>
        <w:separator/>
      </w:r>
    </w:p>
  </w:endnote>
  <w:endnote w:type="continuationSeparator" w:id="1">
    <w:p w:rsidR="003129B2" w:rsidRDefault="003129B2" w:rsidP="00557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9B2" w:rsidRDefault="003129B2" w:rsidP="00557315">
      <w:r>
        <w:separator/>
      </w:r>
    </w:p>
  </w:footnote>
  <w:footnote w:type="continuationSeparator" w:id="1">
    <w:p w:rsidR="003129B2" w:rsidRDefault="003129B2" w:rsidP="005573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D20"/>
    <w:multiLevelType w:val="hybridMultilevel"/>
    <w:tmpl w:val="6C1CD724"/>
    <w:lvl w:ilvl="0" w:tplc="DE9CBF74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B50AB"/>
    <w:multiLevelType w:val="hybridMultilevel"/>
    <w:tmpl w:val="04AA6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44F6B"/>
    <w:multiLevelType w:val="multilevel"/>
    <w:tmpl w:val="25A6A8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9C16EC2"/>
    <w:multiLevelType w:val="hybridMultilevel"/>
    <w:tmpl w:val="27F64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956685"/>
    <w:multiLevelType w:val="hybridMultilevel"/>
    <w:tmpl w:val="6DBE86E6"/>
    <w:lvl w:ilvl="0" w:tplc="181A0356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191872A3"/>
    <w:multiLevelType w:val="multilevel"/>
    <w:tmpl w:val="93E0A3E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>
    <w:nsid w:val="1A765050"/>
    <w:multiLevelType w:val="hybridMultilevel"/>
    <w:tmpl w:val="71D67C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A58CB"/>
    <w:multiLevelType w:val="hybridMultilevel"/>
    <w:tmpl w:val="7CF09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C148E"/>
    <w:multiLevelType w:val="hybridMultilevel"/>
    <w:tmpl w:val="764EF8DA"/>
    <w:lvl w:ilvl="0" w:tplc="9F421AB2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33BF6515"/>
    <w:multiLevelType w:val="hybridMultilevel"/>
    <w:tmpl w:val="D01EC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F2B90"/>
    <w:multiLevelType w:val="hybridMultilevel"/>
    <w:tmpl w:val="2C504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60A5E"/>
    <w:multiLevelType w:val="hybridMultilevel"/>
    <w:tmpl w:val="89CE4AE8"/>
    <w:lvl w:ilvl="0" w:tplc="A77C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C2E4213"/>
    <w:multiLevelType w:val="hybridMultilevel"/>
    <w:tmpl w:val="8E6E8336"/>
    <w:lvl w:ilvl="0" w:tplc="A114F5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C44D5"/>
    <w:multiLevelType w:val="hybridMultilevel"/>
    <w:tmpl w:val="36CC7E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0B0EF1"/>
    <w:multiLevelType w:val="hybridMultilevel"/>
    <w:tmpl w:val="27EA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243718"/>
    <w:multiLevelType w:val="hybridMultilevel"/>
    <w:tmpl w:val="92A404C2"/>
    <w:lvl w:ilvl="0" w:tplc="4104C2E0">
      <w:start w:val="2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621B6107"/>
    <w:multiLevelType w:val="hybridMultilevel"/>
    <w:tmpl w:val="759E8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44C49"/>
    <w:multiLevelType w:val="hybridMultilevel"/>
    <w:tmpl w:val="92343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D03D7E"/>
    <w:multiLevelType w:val="hybridMultilevel"/>
    <w:tmpl w:val="C18812CE"/>
    <w:lvl w:ilvl="0" w:tplc="9F0E74A8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1912A68"/>
    <w:multiLevelType w:val="hybridMultilevel"/>
    <w:tmpl w:val="26A039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2C3691"/>
    <w:multiLevelType w:val="hybridMultilevel"/>
    <w:tmpl w:val="A20C4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C71317"/>
    <w:multiLevelType w:val="hybridMultilevel"/>
    <w:tmpl w:val="A5320BF0"/>
    <w:lvl w:ilvl="0" w:tplc="44B6890C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21"/>
  </w:num>
  <w:num w:numId="5">
    <w:abstractNumId w:val="8"/>
  </w:num>
  <w:num w:numId="6">
    <w:abstractNumId w:val="3"/>
  </w:num>
  <w:num w:numId="7">
    <w:abstractNumId w:val="1"/>
  </w:num>
  <w:num w:numId="8">
    <w:abstractNumId w:val="16"/>
  </w:num>
  <w:num w:numId="9">
    <w:abstractNumId w:val="0"/>
  </w:num>
  <w:num w:numId="10">
    <w:abstractNumId w:val="6"/>
  </w:num>
  <w:num w:numId="11">
    <w:abstractNumId w:val="5"/>
  </w:num>
  <w:num w:numId="12">
    <w:abstractNumId w:val="7"/>
  </w:num>
  <w:num w:numId="13">
    <w:abstractNumId w:val="12"/>
  </w:num>
  <w:num w:numId="14">
    <w:abstractNumId w:val="15"/>
  </w:num>
  <w:num w:numId="15">
    <w:abstractNumId w:val="18"/>
  </w:num>
  <w:num w:numId="16">
    <w:abstractNumId w:val="9"/>
  </w:num>
  <w:num w:numId="17">
    <w:abstractNumId w:val="2"/>
  </w:num>
  <w:num w:numId="18">
    <w:abstractNumId w:val="4"/>
  </w:num>
  <w:num w:numId="19">
    <w:abstractNumId w:val="17"/>
  </w:num>
  <w:num w:numId="20">
    <w:abstractNumId w:val="1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653"/>
    <w:rsid w:val="0000007D"/>
    <w:rsid w:val="000005F3"/>
    <w:rsid w:val="00001A1B"/>
    <w:rsid w:val="00006367"/>
    <w:rsid w:val="00011214"/>
    <w:rsid w:val="0001342C"/>
    <w:rsid w:val="000141C2"/>
    <w:rsid w:val="00017EE3"/>
    <w:rsid w:val="00021F7F"/>
    <w:rsid w:val="000240BD"/>
    <w:rsid w:val="000246B9"/>
    <w:rsid w:val="000247F7"/>
    <w:rsid w:val="00024953"/>
    <w:rsid w:val="00034E7B"/>
    <w:rsid w:val="000358CD"/>
    <w:rsid w:val="00035C7E"/>
    <w:rsid w:val="000404EF"/>
    <w:rsid w:val="00042A86"/>
    <w:rsid w:val="00042B36"/>
    <w:rsid w:val="00043AB1"/>
    <w:rsid w:val="00044796"/>
    <w:rsid w:val="00051726"/>
    <w:rsid w:val="00052FF0"/>
    <w:rsid w:val="000549A3"/>
    <w:rsid w:val="00054C5B"/>
    <w:rsid w:val="00055D35"/>
    <w:rsid w:val="0005644E"/>
    <w:rsid w:val="00057620"/>
    <w:rsid w:val="000577B4"/>
    <w:rsid w:val="00060BFB"/>
    <w:rsid w:val="00064777"/>
    <w:rsid w:val="00066499"/>
    <w:rsid w:val="000668B7"/>
    <w:rsid w:val="00066D9A"/>
    <w:rsid w:val="00070BE4"/>
    <w:rsid w:val="000712B3"/>
    <w:rsid w:val="00073078"/>
    <w:rsid w:val="000730B5"/>
    <w:rsid w:val="0007430B"/>
    <w:rsid w:val="00075625"/>
    <w:rsid w:val="00077354"/>
    <w:rsid w:val="00080542"/>
    <w:rsid w:val="00082011"/>
    <w:rsid w:val="00083B59"/>
    <w:rsid w:val="00083EF0"/>
    <w:rsid w:val="00085A99"/>
    <w:rsid w:val="00085DF8"/>
    <w:rsid w:val="000863F1"/>
    <w:rsid w:val="000868CC"/>
    <w:rsid w:val="000912B3"/>
    <w:rsid w:val="00092DDE"/>
    <w:rsid w:val="00094088"/>
    <w:rsid w:val="000943B3"/>
    <w:rsid w:val="00095F8F"/>
    <w:rsid w:val="00095FEF"/>
    <w:rsid w:val="00096253"/>
    <w:rsid w:val="000965C4"/>
    <w:rsid w:val="000A311D"/>
    <w:rsid w:val="000A4621"/>
    <w:rsid w:val="000A56B0"/>
    <w:rsid w:val="000A6648"/>
    <w:rsid w:val="000A772E"/>
    <w:rsid w:val="000A7D3E"/>
    <w:rsid w:val="000B10EB"/>
    <w:rsid w:val="000B3A3D"/>
    <w:rsid w:val="000B3B25"/>
    <w:rsid w:val="000B46CC"/>
    <w:rsid w:val="000B5DD2"/>
    <w:rsid w:val="000B75D8"/>
    <w:rsid w:val="000C3CF8"/>
    <w:rsid w:val="000C3F80"/>
    <w:rsid w:val="000C779C"/>
    <w:rsid w:val="000D4700"/>
    <w:rsid w:val="000E0C18"/>
    <w:rsid w:val="000E581C"/>
    <w:rsid w:val="000E6315"/>
    <w:rsid w:val="000E7185"/>
    <w:rsid w:val="000F0818"/>
    <w:rsid w:val="000F35AF"/>
    <w:rsid w:val="000F4883"/>
    <w:rsid w:val="000F6137"/>
    <w:rsid w:val="000F636B"/>
    <w:rsid w:val="000F65C0"/>
    <w:rsid w:val="000F73EA"/>
    <w:rsid w:val="000F7921"/>
    <w:rsid w:val="000F7D75"/>
    <w:rsid w:val="00103AFC"/>
    <w:rsid w:val="001057ED"/>
    <w:rsid w:val="00110815"/>
    <w:rsid w:val="00112409"/>
    <w:rsid w:val="0011271E"/>
    <w:rsid w:val="00117D3D"/>
    <w:rsid w:val="001202B3"/>
    <w:rsid w:val="00123B17"/>
    <w:rsid w:val="00125515"/>
    <w:rsid w:val="00125D5E"/>
    <w:rsid w:val="001263FB"/>
    <w:rsid w:val="00126E92"/>
    <w:rsid w:val="00127DF5"/>
    <w:rsid w:val="00130CE7"/>
    <w:rsid w:val="001332CC"/>
    <w:rsid w:val="00134556"/>
    <w:rsid w:val="00136906"/>
    <w:rsid w:val="0014014A"/>
    <w:rsid w:val="00142EA4"/>
    <w:rsid w:val="00147307"/>
    <w:rsid w:val="00147653"/>
    <w:rsid w:val="001502AC"/>
    <w:rsid w:val="001511EC"/>
    <w:rsid w:val="001521CC"/>
    <w:rsid w:val="00153C35"/>
    <w:rsid w:val="00162B64"/>
    <w:rsid w:val="001648CD"/>
    <w:rsid w:val="00166E05"/>
    <w:rsid w:val="0016713E"/>
    <w:rsid w:val="0016790B"/>
    <w:rsid w:val="00167A03"/>
    <w:rsid w:val="00170BF6"/>
    <w:rsid w:val="001739D1"/>
    <w:rsid w:val="00173DC5"/>
    <w:rsid w:val="00174143"/>
    <w:rsid w:val="00176902"/>
    <w:rsid w:val="00183359"/>
    <w:rsid w:val="00184664"/>
    <w:rsid w:val="0018537E"/>
    <w:rsid w:val="0019120F"/>
    <w:rsid w:val="0019163B"/>
    <w:rsid w:val="00191A53"/>
    <w:rsid w:val="001A3185"/>
    <w:rsid w:val="001A4F06"/>
    <w:rsid w:val="001B0872"/>
    <w:rsid w:val="001B1DA6"/>
    <w:rsid w:val="001B32D9"/>
    <w:rsid w:val="001B4574"/>
    <w:rsid w:val="001B6246"/>
    <w:rsid w:val="001B681F"/>
    <w:rsid w:val="001B7CFF"/>
    <w:rsid w:val="001C0D90"/>
    <w:rsid w:val="001C15DF"/>
    <w:rsid w:val="001C1B5A"/>
    <w:rsid w:val="001C41F0"/>
    <w:rsid w:val="001C5A8B"/>
    <w:rsid w:val="001C6A0D"/>
    <w:rsid w:val="001D00BF"/>
    <w:rsid w:val="001D049F"/>
    <w:rsid w:val="001D13CD"/>
    <w:rsid w:val="001D15FD"/>
    <w:rsid w:val="001D1EC7"/>
    <w:rsid w:val="001D2342"/>
    <w:rsid w:val="001D2CCD"/>
    <w:rsid w:val="001D2DB6"/>
    <w:rsid w:val="001D4C1D"/>
    <w:rsid w:val="001D503F"/>
    <w:rsid w:val="001D6BCB"/>
    <w:rsid w:val="001E2AAD"/>
    <w:rsid w:val="001E5DEB"/>
    <w:rsid w:val="001F4086"/>
    <w:rsid w:val="001F7849"/>
    <w:rsid w:val="00202539"/>
    <w:rsid w:val="00202C34"/>
    <w:rsid w:val="00210516"/>
    <w:rsid w:val="002107CC"/>
    <w:rsid w:val="0021173D"/>
    <w:rsid w:val="00211F79"/>
    <w:rsid w:val="00212901"/>
    <w:rsid w:val="0021360A"/>
    <w:rsid w:val="0022116C"/>
    <w:rsid w:val="00223C00"/>
    <w:rsid w:val="00223CFE"/>
    <w:rsid w:val="0022492B"/>
    <w:rsid w:val="0022511F"/>
    <w:rsid w:val="00233030"/>
    <w:rsid w:val="00233604"/>
    <w:rsid w:val="00235F2A"/>
    <w:rsid w:val="00241139"/>
    <w:rsid w:val="00241FE5"/>
    <w:rsid w:val="00244639"/>
    <w:rsid w:val="0024551A"/>
    <w:rsid w:val="00246AE4"/>
    <w:rsid w:val="002533B5"/>
    <w:rsid w:val="0025591B"/>
    <w:rsid w:val="002562DD"/>
    <w:rsid w:val="00257459"/>
    <w:rsid w:val="00260770"/>
    <w:rsid w:val="00260D10"/>
    <w:rsid w:val="00263A78"/>
    <w:rsid w:val="00264E8F"/>
    <w:rsid w:val="00273898"/>
    <w:rsid w:val="00274208"/>
    <w:rsid w:val="0027454B"/>
    <w:rsid w:val="00274FDE"/>
    <w:rsid w:val="00276786"/>
    <w:rsid w:val="00277115"/>
    <w:rsid w:val="00277D8F"/>
    <w:rsid w:val="00281C3E"/>
    <w:rsid w:val="002838EF"/>
    <w:rsid w:val="00284305"/>
    <w:rsid w:val="00290409"/>
    <w:rsid w:val="00290543"/>
    <w:rsid w:val="0029134A"/>
    <w:rsid w:val="00294CF8"/>
    <w:rsid w:val="002956BD"/>
    <w:rsid w:val="00297DF5"/>
    <w:rsid w:val="002A1007"/>
    <w:rsid w:val="002A1D61"/>
    <w:rsid w:val="002A3990"/>
    <w:rsid w:val="002A3E53"/>
    <w:rsid w:val="002B29FE"/>
    <w:rsid w:val="002B2FA4"/>
    <w:rsid w:val="002B3A11"/>
    <w:rsid w:val="002B3E01"/>
    <w:rsid w:val="002B3FD3"/>
    <w:rsid w:val="002B780D"/>
    <w:rsid w:val="002C09D7"/>
    <w:rsid w:val="002C22AF"/>
    <w:rsid w:val="002C3391"/>
    <w:rsid w:val="002C38F6"/>
    <w:rsid w:val="002C39B5"/>
    <w:rsid w:val="002C45FD"/>
    <w:rsid w:val="002C4D37"/>
    <w:rsid w:val="002C5954"/>
    <w:rsid w:val="002D0500"/>
    <w:rsid w:val="002D2727"/>
    <w:rsid w:val="002D3702"/>
    <w:rsid w:val="002D426D"/>
    <w:rsid w:val="002D5298"/>
    <w:rsid w:val="002D6B03"/>
    <w:rsid w:val="002D7337"/>
    <w:rsid w:val="002E1F6A"/>
    <w:rsid w:val="002E3622"/>
    <w:rsid w:val="002E3E32"/>
    <w:rsid w:val="002E40B8"/>
    <w:rsid w:val="002E666A"/>
    <w:rsid w:val="002E6AD3"/>
    <w:rsid w:val="002F22F6"/>
    <w:rsid w:val="002F3926"/>
    <w:rsid w:val="002F4FC9"/>
    <w:rsid w:val="002F5E6B"/>
    <w:rsid w:val="002F5EBC"/>
    <w:rsid w:val="002F6AB1"/>
    <w:rsid w:val="00301CC4"/>
    <w:rsid w:val="00301E92"/>
    <w:rsid w:val="0030217A"/>
    <w:rsid w:val="003024F0"/>
    <w:rsid w:val="003027C9"/>
    <w:rsid w:val="00303024"/>
    <w:rsid w:val="003046B8"/>
    <w:rsid w:val="0030510B"/>
    <w:rsid w:val="00311193"/>
    <w:rsid w:val="003117B6"/>
    <w:rsid w:val="00312070"/>
    <w:rsid w:val="003129B2"/>
    <w:rsid w:val="00314B05"/>
    <w:rsid w:val="0031530F"/>
    <w:rsid w:val="00317616"/>
    <w:rsid w:val="00321B6A"/>
    <w:rsid w:val="003226FB"/>
    <w:rsid w:val="00322E8C"/>
    <w:rsid w:val="003252DD"/>
    <w:rsid w:val="00327768"/>
    <w:rsid w:val="003305D4"/>
    <w:rsid w:val="003335BF"/>
    <w:rsid w:val="00334480"/>
    <w:rsid w:val="00335478"/>
    <w:rsid w:val="00335982"/>
    <w:rsid w:val="003362B0"/>
    <w:rsid w:val="003364F8"/>
    <w:rsid w:val="00337784"/>
    <w:rsid w:val="00340865"/>
    <w:rsid w:val="00341867"/>
    <w:rsid w:val="00341C88"/>
    <w:rsid w:val="0034408A"/>
    <w:rsid w:val="00344B3A"/>
    <w:rsid w:val="003474ED"/>
    <w:rsid w:val="0035006C"/>
    <w:rsid w:val="00351BD2"/>
    <w:rsid w:val="00352CCB"/>
    <w:rsid w:val="00352EB0"/>
    <w:rsid w:val="00353A23"/>
    <w:rsid w:val="00363636"/>
    <w:rsid w:val="0036467E"/>
    <w:rsid w:val="003652D4"/>
    <w:rsid w:val="003671B5"/>
    <w:rsid w:val="003676D3"/>
    <w:rsid w:val="00367F1C"/>
    <w:rsid w:val="00367F24"/>
    <w:rsid w:val="0037056A"/>
    <w:rsid w:val="00370894"/>
    <w:rsid w:val="003778FB"/>
    <w:rsid w:val="00386136"/>
    <w:rsid w:val="0039101B"/>
    <w:rsid w:val="00391E2A"/>
    <w:rsid w:val="00393B6D"/>
    <w:rsid w:val="003942FA"/>
    <w:rsid w:val="003A0295"/>
    <w:rsid w:val="003A04C9"/>
    <w:rsid w:val="003A3793"/>
    <w:rsid w:val="003C272C"/>
    <w:rsid w:val="003C366E"/>
    <w:rsid w:val="003C4C4A"/>
    <w:rsid w:val="003C5D57"/>
    <w:rsid w:val="003C6434"/>
    <w:rsid w:val="003C74FB"/>
    <w:rsid w:val="003C77AE"/>
    <w:rsid w:val="003D38F4"/>
    <w:rsid w:val="003D5245"/>
    <w:rsid w:val="003D6636"/>
    <w:rsid w:val="003D69E9"/>
    <w:rsid w:val="003D76BF"/>
    <w:rsid w:val="003E03F1"/>
    <w:rsid w:val="003E15B7"/>
    <w:rsid w:val="003E25BA"/>
    <w:rsid w:val="003E2D70"/>
    <w:rsid w:val="003E6091"/>
    <w:rsid w:val="003F36F6"/>
    <w:rsid w:val="003F4C1E"/>
    <w:rsid w:val="003F4E13"/>
    <w:rsid w:val="003F508F"/>
    <w:rsid w:val="003F763E"/>
    <w:rsid w:val="00400552"/>
    <w:rsid w:val="0040087E"/>
    <w:rsid w:val="00401CFB"/>
    <w:rsid w:val="00403824"/>
    <w:rsid w:val="004047C1"/>
    <w:rsid w:val="00404B40"/>
    <w:rsid w:val="004058B6"/>
    <w:rsid w:val="00407842"/>
    <w:rsid w:val="004118EE"/>
    <w:rsid w:val="0041242E"/>
    <w:rsid w:val="00412CEC"/>
    <w:rsid w:val="00416EE0"/>
    <w:rsid w:val="0041727C"/>
    <w:rsid w:val="00420186"/>
    <w:rsid w:val="00420C50"/>
    <w:rsid w:val="00422623"/>
    <w:rsid w:val="00425FFE"/>
    <w:rsid w:val="00431380"/>
    <w:rsid w:val="0043309A"/>
    <w:rsid w:val="00433A3E"/>
    <w:rsid w:val="0043445A"/>
    <w:rsid w:val="00435602"/>
    <w:rsid w:val="00440F02"/>
    <w:rsid w:val="00440FEA"/>
    <w:rsid w:val="00441F79"/>
    <w:rsid w:val="00442806"/>
    <w:rsid w:val="004432B2"/>
    <w:rsid w:val="00443610"/>
    <w:rsid w:val="00447599"/>
    <w:rsid w:val="004478CE"/>
    <w:rsid w:val="0045178B"/>
    <w:rsid w:val="00452319"/>
    <w:rsid w:val="00452774"/>
    <w:rsid w:val="00455D07"/>
    <w:rsid w:val="00457B5B"/>
    <w:rsid w:val="004607F2"/>
    <w:rsid w:val="00465A6F"/>
    <w:rsid w:val="00467582"/>
    <w:rsid w:val="00467607"/>
    <w:rsid w:val="00475B44"/>
    <w:rsid w:val="0048022F"/>
    <w:rsid w:val="0048361C"/>
    <w:rsid w:val="00485D38"/>
    <w:rsid w:val="00487AF0"/>
    <w:rsid w:val="004901A1"/>
    <w:rsid w:val="00490DDA"/>
    <w:rsid w:val="0049205A"/>
    <w:rsid w:val="0049509A"/>
    <w:rsid w:val="00495747"/>
    <w:rsid w:val="00495E93"/>
    <w:rsid w:val="00497BC4"/>
    <w:rsid w:val="004A3058"/>
    <w:rsid w:val="004A32EE"/>
    <w:rsid w:val="004A53DF"/>
    <w:rsid w:val="004A584F"/>
    <w:rsid w:val="004A6EE3"/>
    <w:rsid w:val="004A7235"/>
    <w:rsid w:val="004A7B1D"/>
    <w:rsid w:val="004B06A4"/>
    <w:rsid w:val="004B0EF3"/>
    <w:rsid w:val="004B145F"/>
    <w:rsid w:val="004B1C97"/>
    <w:rsid w:val="004B34EC"/>
    <w:rsid w:val="004B40FC"/>
    <w:rsid w:val="004C0EF0"/>
    <w:rsid w:val="004C2935"/>
    <w:rsid w:val="004C43E1"/>
    <w:rsid w:val="004C6672"/>
    <w:rsid w:val="004C7446"/>
    <w:rsid w:val="004C7A40"/>
    <w:rsid w:val="004D0C0D"/>
    <w:rsid w:val="004D23D4"/>
    <w:rsid w:val="004D26FD"/>
    <w:rsid w:val="004D2D16"/>
    <w:rsid w:val="004D3B28"/>
    <w:rsid w:val="004D4EAC"/>
    <w:rsid w:val="004D7EEA"/>
    <w:rsid w:val="004E22DD"/>
    <w:rsid w:val="004E2C5F"/>
    <w:rsid w:val="004E5090"/>
    <w:rsid w:val="004E5AD0"/>
    <w:rsid w:val="004E6AC2"/>
    <w:rsid w:val="004F3521"/>
    <w:rsid w:val="004F3956"/>
    <w:rsid w:val="004F4F66"/>
    <w:rsid w:val="004F50C7"/>
    <w:rsid w:val="005004EC"/>
    <w:rsid w:val="005026E4"/>
    <w:rsid w:val="00510277"/>
    <w:rsid w:val="00511BE7"/>
    <w:rsid w:val="00512AC8"/>
    <w:rsid w:val="00512AE9"/>
    <w:rsid w:val="005147C7"/>
    <w:rsid w:val="005153FE"/>
    <w:rsid w:val="00515653"/>
    <w:rsid w:val="005163EB"/>
    <w:rsid w:val="0051656F"/>
    <w:rsid w:val="00516873"/>
    <w:rsid w:val="0052502F"/>
    <w:rsid w:val="00525BEE"/>
    <w:rsid w:val="00527512"/>
    <w:rsid w:val="00527E75"/>
    <w:rsid w:val="0053110F"/>
    <w:rsid w:val="00532621"/>
    <w:rsid w:val="00533329"/>
    <w:rsid w:val="005347ED"/>
    <w:rsid w:val="00541275"/>
    <w:rsid w:val="00541B9B"/>
    <w:rsid w:val="005439E1"/>
    <w:rsid w:val="00544013"/>
    <w:rsid w:val="0054424E"/>
    <w:rsid w:val="0054535E"/>
    <w:rsid w:val="005461CD"/>
    <w:rsid w:val="00546AA0"/>
    <w:rsid w:val="005479A8"/>
    <w:rsid w:val="00550B2A"/>
    <w:rsid w:val="00556E65"/>
    <w:rsid w:val="00557315"/>
    <w:rsid w:val="0055759D"/>
    <w:rsid w:val="00560A2A"/>
    <w:rsid w:val="00561604"/>
    <w:rsid w:val="005619BA"/>
    <w:rsid w:val="00564E66"/>
    <w:rsid w:val="00566AE9"/>
    <w:rsid w:val="00567ADC"/>
    <w:rsid w:val="0057003B"/>
    <w:rsid w:val="00570D53"/>
    <w:rsid w:val="005725FE"/>
    <w:rsid w:val="00574A3A"/>
    <w:rsid w:val="00581397"/>
    <w:rsid w:val="005828E3"/>
    <w:rsid w:val="005832C5"/>
    <w:rsid w:val="00585BCA"/>
    <w:rsid w:val="0058737B"/>
    <w:rsid w:val="00587E5B"/>
    <w:rsid w:val="00590A4A"/>
    <w:rsid w:val="0059337F"/>
    <w:rsid w:val="00594687"/>
    <w:rsid w:val="00595189"/>
    <w:rsid w:val="005A216A"/>
    <w:rsid w:val="005A7FBF"/>
    <w:rsid w:val="005B0C1B"/>
    <w:rsid w:val="005B16DF"/>
    <w:rsid w:val="005B25A9"/>
    <w:rsid w:val="005B7458"/>
    <w:rsid w:val="005B7F0B"/>
    <w:rsid w:val="005C10B3"/>
    <w:rsid w:val="005C1840"/>
    <w:rsid w:val="005C2724"/>
    <w:rsid w:val="005C2A95"/>
    <w:rsid w:val="005C3782"/>
    <w:rsid w:val="005C6E69"/>
    <w:rsid w:val="005C77D5"/>
    <w:rsid w:val="005D04DE"/>
    <w:rsid w:val="005D0CEB"/>
    <w:rsid w:val="005D437A"/>
    <w:rsid w:val="005D580F"/>
    <w:rsid w:val="005D6EC0"/>
    <w:rsid w:val="005D761B"/>
    <w:rsid w:val="005D7AC2"/>
    <w:rsid w:val="005E113B"/>
    <w:rsid w:val="005E5766"/>
    <w:rsid w:val="005E6843"/>
    <w:rsid w:val="005E6B0E"/>
    <w:rsid w:val="005F0CE8"/>
    <w:rsid w:val="005F4BC5"/>
    <w:rsid w:val="005F605B"/>
    <w:rsid w:val="005F7006"/>
    <w:rsid w:val="00600C6B"/>
    <w:rsid w:val="00601368"/>
    <w:rsid w:val="00603F5F"/>
    <w:rsid w:val="00605C42"/>
    <w:rsid w:val="006118B0"/>
    <w:rsid w:val="00611FA4"/>
    <w:rsid w:val="00615EAB"/>
    <w:rsid w:val="006177C4"/>
    <w:rsid w:val="00620D71"/>
    <w:rsid w:val="00621CDD"/>
    <w:rsid w:val="0062224B"/>
    <w:rsid w:val="006245B5"/>
    <w:rsid w:val="00624C17"/>
    <w:rsid w:val="0062507B"/>
    <w:rsid w:val="006251CD"/>
    <w:rsid w:val="00627FF9"/>
    <w:rsid w:val="00630634"/>
    <w:rsid w:val="006318EF"/>
    <w:rsid w:val="006347AF"/>
    <w:rsid w:val="00635466"/>
    <w:rsid w:val="0063584A"/>
    <w:rsid w:val="00636E64"/>
    <w:rsid w:val="00641749"/>
    <w:rsid w:val="00641B76"/>
    <w:rsid w:val="00641D73"/>
    <w:rsid w:val="00644C6C"/>
    <w:rsid w:val="006456ED"/>
    <w:rsid w:val="00647639"/>
    <w:rsid w:val="00652A7F"/>
    <w:rsid w:val="00652D16"/>
    <w:rsid w:val="006537FB"/>
    <w:rsid w:val="00655575"/>
    <w:rsid w:val="00655C03"/>
    <w:rsid w:val="00655D8D"/>
    <w:rsid w:val="00657613"/>
    <w:rsid w:val="00664B2F"/>
    <w:rsid w:val="006661DF"/>
    <w:rsid w:val="006677BB"/>
    <w:rsid w:val="00667D62"/>
    <w:rsid w:val="0067144F"/>
    <w:rsid w:val="006734C3"/>
    <w:rsid w:val="00674FAE"/>
    <w:rsid w:val="00675386"/>
    <w:rsid w:val="00683A60"/>
    <w:rsid w:val="006850CA"/>
    <w:rsid w:val="00690DDA"/>
    <w:rsid w:val="006917A2"/>
    <w:rsid w:val="006930AD"/>
    <w:rsid w:val="0069379E"/>
    <w:rsid w:val="00694B0D"/>
    <w:rsid w:val="006950F7"/>
    <w:rsid w:val="00696BD2"/>
    <w:rsid w:val="006A0B19"/>
    <w:rsid w:val="006A1D82"/>
    <w:rsid w:val="006A1DBB"/>
    <w:rsid w:val="006A1F66"/>
    <w:rsid w:val="006A24EE"/>
    <w:rsid w:val="006A44FF"/>
    <w:rsid w:val="006A7769"/>
    <w:rsid w:val="006B04EF"/>
    <w:rsid w:val="006C0668"/>
    <w:rsid w:val="006C17C2"/>
    <w:rsid w:val="006C19B1"/>
    <w:rsid w:val="006C206E"/>
    <w:rsid w:val="006C2C8E"/>
    <w:rsid w:val="006C3260"/>
    <w:rsid w:val="006C7F34"/>
    <w:rsid w:val="006D164C"/>
    <w:rsid w:val="006D3B6D"/>
    <w:rsid w:val="006D72C2"/>
    <w:rsid w:val="006D7912"/>
    <w:rsid w:val="006E300A"/>
    <w:rsid w:val="006E51E9"/>
    <w:rsid w:val="006E67CF"/>
    <w:rsid w:val="006E7725"/>
    <w:rsid w:val="006F0042"/>
    <w:rsid w:val="006F29A0"/>
    <w:rsid w:val="006F7E74"/>
    <w:rsid w:val="00701AE8"/>
    <w:rsid w:val="0070268F"/>
    <w:rsid w:val="00706868"/>
    <w:rsid w:val="00707953"/>
    <w:rsid w:val="007105DF"/>
    <w:rsid w:val="0071186B"/>
    <w:rsid w:val="00712044"/>
    <w:rsid w:val="007130CA"/>
    <w:rsid w:val="00713314"/>
    <w:rsid w:val="007171E7"/>
    <w:rsid w:val="007178A8"/>
    <w:rsid w:val="00722DEE"/>
    <w:rsid w:val="00723572"/>
    <w:rsid w:val="007245D4"/>
    <w:rsid w:val="00726553"/>
    <w:rsid w:val="00726631"/>
    <w:rsid w:val="00727637"/>
    <w:rsid w:val="00731325"/>
    <w:rsid w:val="007330BA"/>
    <w:rsid w:val="00733EBC"/>
    <w:rsid w:val="00735D12"/>
    <w:rsid w:val="007426D8"/>
    <w:rsid w:val="007433E6"/>
    <w:rsid w:val="00745280"/>
    <w:rsid w:val="00746C96"/>
    <w:rsid w:val="00747FAB"/>
    <w:rsid w:val="00751715"/>
    <w:rsid w:val="00752409"/>
    <w:rsid w:val="0075270F"/>
    <w:rsid w:val="00753FBA"/>
    <w:rsid w:val="00754392"/>
    <w:rsid w:val="00755DC4"/>
    <w:rsid w:val="00757639"/>
    <w:rsid w:val="007616EF"/>
    <w:rsid w:val="0076612F"/>
    <w:rsid w:val="00767920"/>
    <w:rsid w:val="007679D0"/>
    <w:rsid w:val="00772F5F"/>
    <w:rsid w:val="007735E1"/>
    <w:rsid w:val="00776D09"/>
    <w:rsid w:val="0077718A"/>
    <w:rsid w:val="007775A3"/>
    <w:rsid w:val="007848F5"/>
    <w:rsid w:val="00785FC3"/>
    <w:rsid w:val="00793AFC"/>
    <w:rsid w:val="00794F72"/>
    <w:rsid w:val="00795C67"/>
    <w:rsid w:val="00796C2C"/>
    <w:rsid w:val="00797FFE"/>
    <w:rsid w:val="007A0042"/>
    <w:rsid w:val="007A06FD"/>
    <w:rsid w:val="007A10AF"/>
    <w:rsid w:val="007A18B1"/>
    <w:rsid w:val="007A25F7"/>
    <w:rsid w:val="007A4503"/>
    <w:rsid w:val="007A4B57"/>
    <w:rsid w:val="007A4C64"/>
    <w:rsid w:val="007A5FB3"/>
    <w:rsid w:val="007A732C"/>
    <w:rsid w:val="007B035A"/>
    <w:rsid w:val="007B0F7A"/>
    <w:rsid w:val="007B10FF"/>
    <w:rsid w:val="007B44FF"/>
    <w:rsid w:val="007C1828"/>
    <w:rsid w:val="007C326A"/>
    <w:rsid w:val="007C3495"/>
    <w:rsid w:val="007C5606"/>
    <w:rsid w:val="007D34EA"/>
    <w:rsid w:val="007D36D4"/>
    <w:rsid w:val="007D63E3"/>
    <w:rsid w:val="007D6A3D"/>
    <w:rsid w:val="007E2B2A"/>
    <w:rsid w:val="007E58A6"/>
    <w:rsid w:val="007E6746"/>
    <w:rsid w:val="007E7BE6"/>
    <w:rsid w:val="007F17A9"/>
    <w:rsid w:val="007F4B85"/>
    <w:rsid w:val="007F6BC8"/>
    <w:rsid w:val="008021AC"/>
    <w:rsid w:val="008057C2"/>
    <w:rsid w:val="00807645"/>
    <w:rsid w:val="00807B34"/>
    <w:rsid w:val="00811E78"/>
    <w:rsid w:val="00813721"/>
    <w:rsid w:val="00813BB7"/>
    <w:rsid w:val="00813C86"/>
    <w:rsid w:val="008173B5"/>
    <w:rsid w:val="00820771"/>
    <w:rsid w:val="0083172F"/>
    <w:rsid w:val="00832EE8"/>
    <w:rsid w:val="008356ED"/>
    <w:rsid w:val="00840A96"/>
    <w:rsid w:val="00841DDC"/>
    <w:rsid w:val="00847EFE"/>
    <w:rsid w:val="00852EED"/>
    <w:rsid w:val="00853490"/>
    <w:rsid w:val="0085635A"/>
    <w:rsid w:val="008572F3"/>
    <w:rsid w:val="00860264"/>
    <w:rsid w:val="00864E12"/>
    <w:rsid w:val="00865E23"/>
    <w:rsid w:val="0087052C"/>
    <w:rsid w:val="008713DD"/>
    <w:rsid w:val="0087180B"/>
    <w:rsid w:val="00871E1B"/>
    <w:rsid w:val="00873EB0"/>
    <w:rsid w:val="00875ECF"/>
    <w:rsid w:val="0088263F"/>
    <w:rsid w:val="00885012"/>
    <w:rsid w:val="008913C8"/>
    <w:rsid w:val="008974DB"/>
    <w:rsid w:val="008A5C67"/>
    <w:rsid w:val="008A5CC8"/>
    <w:rsid w:val="008A6147"/>
    <w:rsid w:val="008B0B65"/>
    <w:rsid w:val="008B2F92"/>
    <w:rsid w:val="008B5715"/>
    <w:rsid w:val="008B7124"/>
    <w:rsid w:val="008B74FB"/>
    <w:rsid w:val="008B7620"/>
    <w:rsid w:val="008C02C8"/>
    <w:rsid w:val="008C35C5"/>
    <w:rsid w:val="008C4D67"/>
    <w:rsid w:val="008D022B"/>
    <w:rsid w:val="008D1824"/>
    <w:rsid w:val="008D6FC0"/>
    <w:rsid w:val="008E0336"/>
    <w:rsid w:val="008E040B"/>
    <w:rsid w:val="008E2E06"/>
    <w:rsid w:val="008E36FA"/>
    <w:rsid w:val="008E39EB"/>
    <w:rsid w:val="008E52F7"/>
    <w:rsid w:val="008E59C9"/>
    <w:rsid w:val="008F075D"/>
    <w:rsid w:val="008F0DF9"/>
    <w:rsid w:val="008F3DDE"/>
    <w:rsid w:val="008F3E09"/>
    <w:rsid w:val="008F60DC"/>
    <w:rsid w:val="008F6A63"/>
    <w:rsid w:val="008F7280"/>
    <w:rsid w:val="008F746A"/>
    <w:rsid w:val="009022E6"/>
    <w:rsid w:val="00904B4C"/>
    <w:rsid w:val="00911850"/>
    <w:rsid w:val="009122EE"/>
    <w:rsid w:val="00924505"/>
    <w:rsid w:val="00925C13"/>
    <w:rsid w:val="009318F9"/>
    <w:rsid w:val="0093465D"/>
    <w:rsid w:val="009375C8"/>
    <w:rsid w:val="0094157A"/>
    <w:rsid w:val="00942A0B"/>
    <w:rsid w:val="00946F71"/>
    <w:rsid w:val="00952DF0"/>
    <w:rsid w:val="0095487C"/>
    <w:rsid w:val="009600AC"/>
    <w:rsid w:val="00960FD5"/>
    <w:rsid w:val="0096100B"/>
    <w:rsid w:val="0096266F"/>
    <w:rsid w:val="009643B3"/>
    <w:rsid w:val="009651F3"/>
    <w:rsid w:val="009710DF"/>
    <w:rsid w:val="0097210C"/>
    <w:rsid w:val="009728DD"/>
    <w:rsid w:val="00973214"/>
    <w:rsid w:val="009763DD"/>
    <w:rsid w:val="00981C55"/>
    <w:rsid w:val="009829BE"/>
    <w:rsid w:val="009863AB"/>
    <w:rsid w:val="00986424"/>
    <w:rsid w:val="0098654F"/>
    <w:rsid w:val="00991CE0"/>
    <w:rsid w:val="00993DF1"/>
    <w:rsid w:val="00997030"/>
    <w:rsid w:val="009A042A"/>
    <w:rsid w:val="009B0A85"/>
    <w:rsid w:val="009B2056"/>
    <w:rsid w:val="009C2A1B"/>
    <w:rsid w:val="009C31B6"/>
    <w:rsid w:val="009C3C57"/>
    <w:rsid w:val="009C4CE2"/>
    <w:rsid w:val="009C55A7"/>
    <w:rsid w:val="009C59FE"/>
    <w:rsid w:val="009C6892"/>
    <w:rsid w:val="009C69F5"/>
    <w:rsid w:val="009D02D9"/>
    <w:rsid w:val="009D479B"/>
    <w:rsid w:val="009D74B2"/>
    <w:rsid w:val="009E5713"/>
    <w:rsid w:val="009E628A"/>
    <w:rsid w:val="009E657E"/>
    <w:rsid w:val="009E71A0"/>
    <w:rsid w:val="009F153C"/>
    <w:rsid w:val="009F1F99"/>
    <w:rsid w:val="009F20FC"/>
    <w:rsid w:val="009F4BB8"/>
    <w:rsid w:val="009F5233"/>
    <w:rsid w:val="009F547B"/>
    <w:rsid w:val="009F6A20"/>
    <w:rsid w:val="009F70C4"/>
    <w:rsid w:val="009F74F2"/>
    <w:rsid w:val="00A00B91"/>
    <w:rsid w:val="00A00F9E"/>
    <w:rsid w:val="00A02662"/>
    <w:rsid w:val="00A03583"/>
    <w:rsid w:val="00A12A3C"/>
    <w:rsid w:val="00A15953"/>
    <w:rsid w:val="00A17E10"/>
    <w:rsid w:val="00A21EA3"/>
    <w:rsid w:val="00A252B6"/>
    <w:rsid w:val="00A2777D"/>
    <w:rsid w:val="00A3134F"/>
    <w:rsid w:val="00A3209F"/>
    <w:rsid w:val="00A327BF"/>
    <w:rsid w:val="00A33F9C"/>
    <w:rsid w:val="00A34714"/>
    <w:rsid w:val="00A350FC"/>
    <w:rsid w:val="00A3560C"/>
    <w:rsid w:val="00A37F21"/>
    <w:rsid w:val="00A4256E"/>
    <w:rsid w:val="00A4646D"/>
    <w:rsid w:val="00A475C5"/>
    <w:rsid w:val="00A50FCA"/>
    <w:rsid w:val="00A51002"/>
    <w:rsid w:val="00A51D2F"/>
    <w:rsid w:val="00A53AF2"/>
    <w:rsid w:val="00A56E89"/>
    <w:rsid w:val="00A57323"/>
    <w:rsid w:val="00A60C6F"/>
    <w:rsid w:val="00A6115F"/>
    <w:rsid w:val="00A63B39"/>
    <w:rsid w:val="00A64008"/>
    <w:rsid w:val="00A6604E"/>
    <w:rsid w:val="00A6663D"/>
    <w:rsid w:val="00A67BC0"/>
    <w:rsid w:val="00A820EA"/>
    <w:rsid w:val="00A821F6"/>
    <w:rsid w:val="00A82B6B"/>
    <w:rsid w:val="00A82DC1"/>
    <w:rsid w:val="00A921C1"/>
    <w:rsid w:val="00A94C47"/>
    <w:rsid w:val="00AA070C"/>
    <w:rsid w:val="00AA0C55"/>
    <w:rsid w:val="00AA4208"/>
    <w:rsid w:val="00AA553A"/>
    <w:rsid w:val="00AB16CB"/>
    <w:rsid w:val="00AB176A"/>
    <w:rsid w:val="00AB269B"/>
    <w:rsid w:val="00AB4401"/>
    <w:rsid w:val="00AB59FB"/>
    <w:rsid w:val="00AB7DA7"/>
    <w:rsid w:val="00AC1746"/>
    <w:rsid w:val="00AC3034"/>
    <w:rsid w:val="00AC32A0"/>
    <w:rsid w:val="00AC3FB6"/>
    <w:rsid w:val="00AC697B"/>
    <w:rsid w:val="00AC755A"/>
    <w:rsid w:val="00AD0C9A"/>
    <w:rsid w:val="00AD0F1E"/>
    <w:rsid w:val="00AD1398"/>
    <w:rsid w:val="00AD2CCE"/>
    <w:rsid w:val="00AD2D82"/>
    <w:rsid w:val="00AD7C23"/>
    <w:rsid w:val="00AE2AC3"/>
    <w:rsid w:val="00AE34EF"/>
    <w:rsid w:val="00AE3561"/>
    <w:rsid w:val="00AE3E51"/>
    <w:rsid w:val="00AE63BC"/>
    <w:rsid w:val="00AF1B02"/>
    <w:rsid w:val="00AF282D"/>
    <w:rsid w:val="00AF5465"/>
    <w:rsid w:val="00AF5A56"/>
    <w:rsid w:val="00AF60AC"/>
    <w:rsid w:val="00AF69E0"/>
    <w:rsid w:val="00B01416"/>
    <w:rsid w:val="00B05051"/>
    <w:rsid w:val="00B13838"/>
    <w:rsid w:val="00B14391"/>
    <w:rsid w:val="00B16AAF"/>
    <w:rsid w:val="00B170DA"/>
    <w:rsid w:val="00B17F71"/>
    <w:rsid w:val="00B2057B"/>
    <w:rsid w:val="00B2124B"/>
    <w:rsid w:val="00B21F29"/>
    <w:rsid w:val="00B223F4"/>
    <w:rsid w:val="00B2399D"/>
    <w:rsid w:val="00B23D8B"/>
    <w:rsid w:val="00B24A8F"/>
    <w:rsid w:val="00B25014"/>
    <w:rsid w:val="00B2628C"/>
    <w:rsid w:val="00B301C4"/>
    <w:rsid w:val="00B318D8"/>
    <w:rsid w:val="00B3324E"/>
    <w:rsid w:val="00B41620"/>
    <w:rsid w:val="00B449B2"/>
    <w:rsid w:val="00B44E45"/>
    <w:rsid w:val="00B4530B"/>
    <w:rsid w:val="00B465C6"/>
    <w:rsid w:val="00B470B6"/>
    <w:rsid w:val="00B50ABA"/>
    <w:rsid w:val="00B531F4"/>
    <w:rsid w:val="00B54B1F"/>
    <w:rsid w:val="00B55651"/>
    <w:rsid w:val="00B5566A"/>
    <w:rsid w:val="00B56B3A"/>
    <w:rsid w:val="00B60F3C"/>
    <w:rsid w:val="00B63498"/>
    <w:rsid w:val="00B70B66"/>
    <w:rsid w:val="00B739F2"/>
    <w:rsid w:val="00B7481B"/>
    <w:rsid w:val="00B754CF"/>
    <w:rsid w:val="00B8105F"/>
    <w:rsid w:val="00B8388C"/>
    <w:rsid w:val="00B83D09"/>
    <w:rsid w:val="00B90E2B"/>
    <w:rsid w:val="00B919AB"/>
    <w:rsid w:val="00B9751E"/>
    <w:rsid w:val="00BA56E9"/>
    <w:rsid w:val="00BA58BF"/>
    <w:rsid w:val="00BB083F"/>
    <w:rsid w:val="00BB12C1"/>
    <w:rsid w:val="00BB30EE"/>
    <w:rsid w:val="00BB4004"/>
    <w:rsid w:val="00BB448F"/>
    <w:rsid w:val="00BB4F45"/>
    <w:rsid w:val="00BB7E4B"/>
    <w:rsid w:val="00BC7EB9"/>
    <w:rsid w:val="00BD299E"/>
    <w:rsid w:val="00BD4733"/>
    <w:rsid w:val="00BD60C0"/>
    <w:rsid w:val="00BD7637"/>
    <w:rsid w:val="00BE13E2"/>
    <w:rsid w:val="00BE1E83"/>
    <w:rsid w:val="00BE2DF4"/>
    <w:rsid w:val="00BE404E"/>
    <w:rsid w:val="00BE54C4"/>
    <w:rsid w:val="00BE6E1E"/>
    <w:rsid w:val="00BF0F3A"/>
    <w:rsid w:val="00BF1C4D"/>
    <w:rsid w:val="00BF3637"/>
    <w:rsid w:val="00BF59B0"/>
    <w:rsid w:val="00BF6E09"/>
    <w:rsid w:val="00BF75FC"/>
    <w:rsid w:val="00C0163C"/>
    <w:rsid w:val="00C0174D"/>
    <w:rsid w:val="00C058EE"/>
    <w:rsid w:val="00C063EA"/>
    <w:rsid w:val="00C0653A"/>
    <w:rsid w:val="00C1069C"/>
    <w:rsid w:val="00C12B0B"/>
    <w:rsid w:val="00C21814"/>
    <w:rsid w:val="00C21879"/>
    <w:rsid w:val="00C21A08"/>
    <w:rsid w:val="00C22792"/>
    <w:rsid w:val="00C23B93"/>
    <w:rsid w:val="00C23F86"/>
    <w:rsid w:val="00C279BA"/>
    <w:rsid w:val="00C305BF"/>
    <w:rsid w:val="00C30737"/>
    <w:rsid w:val="00C3396C"/>
    <w:rsid w:val="00C36703"/>
    <w:rsid w:val="00C37A63"/>
    <w:rsid w:val="00C40038"/>
    <w:rsid w:val="00C4018C"/>
    <w:rsid w:val="00C40ED1"/>
    <w:rsid w:val="00C4158C"/>
    <w:rsid w:val="00C442EF"/>
    <w:rsid w:val="00C459C9"/>
    <w:rsid w:val="00C4603D"/>
    <w:rsid w:val="00C46587"/>
    <w:rsid w:val="00C47130"/>
    <w:rsid w:val="00C4714B"/>
    <w:rsid w:val="00C50372"/>
    <w:rsid w:val="00C51DAF"/>
    <w:rsid w:val="00C52E36"/>
    <w:rsid w:val="00C55A2A"/>
    <w:rsid w:val="00C606A2"/>
    <w:rsid w:val="00C60DF3"/>
    <w:rsid w:val="00C61118"/>
    <w:rsid w:val="00C6213D"/>
    <w:rsid w:val="00C6289D"/>
    <w:rsid w:val="00C65D50"/>
    <w:rsid w:val="00C66516"/>
    <w:rsid w:val="00C67173"/>
    <w:rsid w:val="00C675A5"/>
    <w:rsid w:val="00C67C76"/>
    <w:rsid w:val="00C71455"/>
    <w:rsid w:val="00C72CFF"/>
    <w:rsid w:val="00C76743"/>
    <w:rsid w:val="00C80734"/>
    <w:rsid w:val="00C810C1"/>
    <w:rsid w:val="00C815A6"/>
    <w:rsid w:val="00C81D57"/>
    <w:rsid w:val="00C83561"/>
    <w:rsid w:val="00C84C19"/>
    <w:rsid w:val="00C8507B"/>
    <w:rsid w:val="00C93DA7"/>
    <w:rsid w:val="00C93E26"/>
    <w:rsid w:val="00CA26FE"/>
    <w:rsid w:val="00CA54F6"/>
    <w:rsid w:val="00CA6AE8"/>
    <w:rsid w:val="00CA6E12"/>
    <w:rsid w:val="00CB0606"/>
    <w:rsid w:val="00CB31F2"/>
    <w:rsid w:val="00CB47CA"/>
    <w:rsid w:val="00CB5F2E"/>
    <w:rsid w:val="00CB7211"/>
    <w:rsid w:val="00CC3CD1"/>
    <w:rsid w:val="00CC5900"/>
    <w:rsid w:val="00CD10E8"/>
    <w:rsid w:val="00CD1D16"/>
    <w:rsid w:val="00CD3F40"/>
    <w:rsid w:val="00CD7DFD"/>
    <w:rsid w:val="00CE0FAB"/>
    <w:rsid w:val="00CE1034"/>
    <w:rsid w:val="00CE2B47"/>
    <w:rsid w:val="00CE335E"/>
    <w:rsid w:val="00CE374A"/>
    <w:rsid w:val="00CE7D04"/>
    <w:rsid w:val="00CF190B"/>
    <w:rsid w:val="00CF2C25"/>
    <w:rsid w:val="00CF38BC"/>
    <w:rsid w:val="00CF586C"/>
    <w:rsid w:val="00CF7437"/>
    <w:rsid w:val="00D00333"/>
    <w:rsid w:val="00D05356"/>
    <w:rsid w:val="00D0547C"/>
    <w:rsid w:val="00D06039"/>
    <w:rsid w:val="00D10708"/>
    <w:rsid w:val="00D136FA"/>
    <w:rsid w:val="00D1417A"/>
    <w:rsid w:val="00D1519C"/>
    <w:rsid w:val="00D16883"/>
    <w:rsid w:val="00D16E8E"/>
    <w:rsid w:val="00D2125F"/>
    <w:rsid w:val="00D24729"/>
    <w:rsid w:val="00D25813"/>
    <w:rsid w:val="00D25E69"/>
    <w:rsid w:val="00D307AE"/>
    <w:rsid w:val="00D30A9D"/>
    <w:rsid w:val="00D32882"/>
    <w:rsid w:val="00D44906"/>
    <w:rsid w:val="00D45161"/>
    <w:rsid w:val="00D46CEF"/>
    <w:rsid w:val="00D51D76"/>
    <w:rsid w:val="00D52A11"/>
    <w:rsid w:val="00D5473B"/>
    <w:rsid w:val="00D54B00"/>
    <w:rsid w:val="00D556EC"/>
    <w:rsid w:val="00D564A3"/>
    <w:rsid w:val="00D57475"/>
    <w:rsid w:val="00D57F70"/>
    <w:rsid w:val="00D60DE8"/>
    <w:rsid w:val="00D629C7"/>
    <w:rsid w:val="00D64640"/>
    <w:rsid w:val="00D64C5C"/>
    <w:rsid w:val="00D65589"/>
    <w:rsid w:val="00D65C0E"/>
    <w:rsid w:val="00D674C4"/>
    <w:rsid w:val="00D70868"/>
    <w:rsid w:val="00D72354"/>
    <w:rsid w:val="00D737C9"/>
    <w:rsid w:val="00D737CA"/>
    <w:rsid w:val="00D73E67"/>
    <w:rsid w:val="00D75465"/>
    <w:rsid w:val="00D77BAA"/>
    <w:rsid w:val="00D83329"/>
    <w:rsid w:val="00D84283"/>
    <w:rsid w:val="00D84C41"/>
    <w:rsid w:val="00D8689E"/>
    <w:rsid w:val="00D8760B"/>
    <w:rsid w:val="00D9201A"/>
    <w:rsid w:val="00D9442E"/>
    <w:rsid w:val="00DA2367"/>
    <w:rsid w:val="00DA293A"/>
    <w:rsid w:val="00DA2E59"/>
    <w:rsid w:val="00DA53F5"/>
    <w:rsid w:val="00DA657E"/>
    <w:rsid w:val="00DB079A"/>
    <w:rsid w:val="00DB0ED7"/>
    <w:rsid w:val="00DB22C5"/>
    <w:rsid w:val="00DB345B"/>
    <w:rsid w:val="00DB37E7"/>
    <w:rsid w:val="00DB3E9E"/>
    <w:rsid w:val="00DB4324"/>
    <w:rsid w:val="00DB5E47"/>
    <w:rsid w:val="00DB6261"/>
    <w:rsid w:val="00DB6552"/>
    <w:rsid w:val="00DC4230"/>
    <w:rsid w:val="00DC64CB"/>
    <w:rsid w:val="00DD0012"/>
    <w:rsid w:val="00DD0F9F"/>
    <w:rsid w:val="00DD190D"/>
    <w:rsid w:val="00DD472A"/>
    <w:rsid w:val="00DD6FF8"/>
    <w:rsid w:val="00DD78E5"/>
    <w:rsid w:val="00DE3A45"/>
    <w:rsid w:val="00DE3E36"/>
    <w:rsid w:val="00DE4B03"/>
    <w:rsid w:val="00DE4F7E"/>
    <w:rsid w:val="00DF34C8"/>
    <w:rsid w:val="00DF4A15"/>
    <w:rsid w:val="00DF51CB"/>
    <w:rsid w:val="00DF639A"/>
    <w:rsid w:val="00DF647F"/>
    <w:rsid w:val="00DF6608"/>
    <w:rsid w:val="00DF6A5F"/>
    <w:rsid w:val="00DF751C"/>
    <w:rsid w:val="00E0019D"/>
    <w:rsid w:val="00E00EEB"/>
    <w:rsid w:val="00E02BAA"/>
    <w:rsid w:val="00E03E67"/>
    <w:rsid w:val="00E0774F"/>
    <w:rsid w:val="00E07B2F"/>
    <w:rsid w:val="00E111A1"/>
    <w:rsid w:val="00E16FB6"/>
    <w:rsid w:val="00E2315A"/>
    <w:rsid w:val="00E3051E"/>
    <w:rsid w:val="00E3285A"/>
    <w:rsid w:val="00E32A06"/>
    <w:rsid w:val="00E34D8A"/>
    <w:rsid w:val="00E35BF5"/>
    <w:rsid w:val="00E3676E"/>
    <w:rsid w:val="00E36BF0"/>
    <w:rsid w:val="00E400DD"/>
    <w:rsid w:val="00E401EB"/>
    <w:rsid w:val="00E41E3E"/>
    <w:rsid w:val="00E42D20"/>
    <w:rsid w:val="00E42D77"/>
    <w:rsid w:val="00E452D0"/>
    <w:rsid w:val="00E455AE"/>
    <w:rsid w:val="00E51447"/>
    <w:rsid w:val="00E51AC9"/>
    <w:rsid w:val="00E52B90"/>
    <w:rsid w:val="00E54720"/>
    <w:rsid w:val="00E55F3D"/>
    <w:rsid w:val="00E568D5"/>
    <w:rsid w:val="00E57D31"/>
    <w:rsid w:val="00E63AE2"/>
    <w:rsid w:val="00E676C9"/>
    <w:rsid w:val="00E702EF"/>
    <w:rsid w:val="00E71B14"/>
    <w:rsid w:val="00E71CD6"/>
    <w:rsid w:val="00E74989"/>
    <w:rsid w:val="00E80D70"/>
    <w:rsid w:val="00E81F59"/>
    <w:rsid w:val="00E82242"/>
    <w:rsid w:val="00E82774"/>
    <w:rsid w:val="00E861F9"/>
    <w:rsid w:val="00E90B0E"/>
    <w:rsid w:val="00E90FB6"/>
    <w:rsid w:val="00E924AE"/>
    <w:rsid w:val="00E95B38"/>
    <w:rsid w:val="00E97A3D"/>
    <w:rsid w:val="00E97D80"/>
    <w:rsid w:val="00EA3C22"/>
    <w:rsid w:val="00EA69D2"/>
    <w:rsid w:val="00EB4687"/>
    <w:rsid w:val="00EB7C9B"/>
    <w:rsid w:val="00EC02BE"/>
    <w:rsid w:val="00EC061B"/>
    <w:rsid w:val="00EC0F7B"/>
    <w:rsid w:val="00EC1176"/>
    <w:rsid w:val="00EC337D"/>
    <w:rsid w:val="00EC5650"/>
    <w:rsid w:val="00EC6ACE"/>
    <w:rsid w:val="00ED0581"/>
    <w:rsid w:val="00ED2DFA"/>
    <w:rsid w:val="00ED35F7"/>
    <w:rsid w:val="00ED37A4"/>
    <w:rsid w:val="00ED40F1"/>
    <w:rsid w:val="00ED6F74"/>
    <w:rsid w:val="00ED7DE7"/>
    <w:rsid w:val="00EE0140"/>
    <w:rsid w:val="00EE2295"/>
    <w:rsid w:val="00EE2735"/>
    <w:rsid w:val="00EE44E6"/>
    <w:rsid w:val="00EE47F1"/>
    <w:rsid w:val="00EE63ED"/>
    <w:rsid w:val="00EE6F1D"/>
    <w:rsid w:val="00EE79D1"/>
    <w:rsid w:val="00EF0126"/>
    <w:rsid w:val="00EF282E"/>
    <w:rsid w:val="00EF2854"/>
    <w:rsid w:val="00EF330F"/>
    <w:rsid w:val="00EF6833"/>
    <w:rsid w:val="00EF69D3"/>
    <w:rsid w:val="00F001DB"/>
    <w:rsid w:val="00F01366"/>
    <w:rsid w:val="00F01CCD"/>
    <w:rsid w:val="00F0379B"/>
    <w:rsid w:val="00F10539"/>
    <w:rsid w:val="00F10868"/>
    <w:rsid w:val="00F11EDD"/>
    <w:rsid w:val="00F1201C"/>
    <w:rsid w:val="00F122B9"/>
    <w:rsid w:val="00F14CAE"/>
    <w:rsid w:val="00F15722"/>
    <w:rsid w:val="00F17626"/>
    <w:rsid w:val="00F2595F"/>
    <w:rsid w:val="00F26064"/>
    <w:rsid w:val="00F26809"/>
    <w:rsid w:val="00F27708"/>
    <w:rsid w:val="00F32291"/>
    <w:rsid w:val="00F34631"/>
    <w:rsid w:val="00F34EC9"/>
    <w:rsid w:val="00F35DF7"/>
    <w:rsid w:val="00F36A2D"/>
    <w:rsid w:val="00F4042F"/>
    <w:rsid w:val="00F422C3"/>
    <w:rsid w:val="00F44A8D"/>
    <w:rsid w:val="00F46D13"/>
    <w:rsid w:val="00F4719C"/>
    <w:rsid w:val="00F5076C"/>
    <w:rsid w:val="00F50FD8"/>
    <w:rsid w:val="00F52748"/>
    <w:rsid w:val="00F52D97"/>
    <w:rsid w:val="00F52DFE"/>
    <w:rsid w:val="00F53D3A"/>
    <w:rsid w:val="00F55490"/>
    <w:rsid w:val="00F5610D"/>
    <w:rsid w:val="00F6257A"/>
    <w:rsid w:val="00F66E46"/>
    <w:rsid w:val="00F67717"/>
    <w:rsid w:val="00F67D7A"/>
    <w:rsid w:val="00F71232"/>
    <w:rsid w:val="00F7185C"/>
    <w:rsid w:val="00F76073"/>
    <w:rsid w:val="00F76596"/>
    <w:rsid w:val="00F7742D"/>
    <w:rsid w:val="00F80007"/>
    <w:rsid w:val="00F80EC5"/>
    <w:rsid w:val="00F8149D"/>
    <w:rsid w:val="00F821D2"/>
    <w:rsid w:val="00F85260"/>
    <w:rsid w:val="00F85895"/>
    <w:rsid w:val="00F86178"/>
    <w:rsid w:val="00F90031"/>
    <w:rsid w:val="00F94917"/>
    <w:rsid w:val="00F957EA"/>
    <w:rsid w:val="00FA49A9"/>
    <w:rsid w:val="00FB0E04"/>
    <w:rsid w:val="00FB7A40"/>
    <w:rsid w:val="00FC2E53"/>
    <w:rsid w:val="00FC5678"/>
    <w:rsid w:val="00FD3092"/>
    <w:rsid w:val="00FD3E63"/>
    <w:rsid w:val="00FD44C9"/>
    <w:rsid w:val="00FD610D"/>
    <w:rsid w:val="00FE28C2"/>
    <w:rsid w:val="00FE3D11"/>
    <w:rsid w:val="00FE681B"/>
    <w:rsid w:val="00FE7D1B"/>
    <w:rsid w:val="00FF12DA"/>
    <w:rsid w:val="00FF274F"/>
    <w:rsid w:val="00FF321D"/>
    <w:rsid w:val="00FF39E8"/>
    <w:rsid w:val="00FF5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B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41275"/>
    <w:pPr>
      <w:keepNext/>
      <w:spacing w:before="240" w:after="60" w:line="276" w:lineRule="auto"/>
      <w:outlineLvl w:val="0"/>
    </w:pPr>
    <w:rPr>
      <w:rFonts w:ascii="Arial" w:hAnsi="Arial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35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E34EF"/>
    <w:pPr>
      <w:spacing w:after="120"/>
    </w:pPr>
  </w:style>
  <w:style w:type="paragraph" w:styleId="31">
    <w:name w:val="Body Text 3"/>
    <w:basedOn w:val="a"/>
    <w:rsid w:val="00AE34EF"/>
    <w:pPr>
      <w:widowControl w:val="0"/>
      <w:tabs>
        <w:tab w:val="left" w:pos="720"/>
      </w:tabs>
      <w:snapToGrid w:val="0"/>
      <w:jc w:val="center"/>
    </w:pPr>
    <w:rPr>
      <w:b/>
      <w:kern w:val="2"/>
      <w:sz w:val="28"/>
      <w:szCs w:val="20"/>
    </w:rPr>
  </w:style>
  <w:style w:type="table" w:styleId="a4">
    <w:name w:val="Table Grid"/>
    <w:basedOn w:val="a1"/>
    <w:rsid w:val="001D2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4F4F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4F4F66"/>
    <w:pPr>
      <w:autoSpaceDE w:val="0"/>
      <w:autoSpaceDN w:val="0"/>
      <w:adjustRightInd w:val="0"/>
    </w:pPr>
  </w:style>
  <w:style w:type="paragraph" w:styleId="a5">
    <w:name w:val="Balloon Text"/>
    <w:basedOn w:val="a"/>
    <w:link w:val="a6"/>
    <w:rsid w:val="005D437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D437A"/>
    <w:rPr>
      <w:rFonts w:ascii="Tahoma" w:hAnsi="Tahoma" w:cs="Tahoma"/>
      <w:sz w:val="16"/>
      <w:szCs w:val="16"/>
    </w:rPr>
  </w:style>
  <w:style w:type="paragraph" w:customStyle="1" w:styleId="12">
    <w:name w:val="Знак Знак1"/>
    <w:basedOn w:val="a"/>
    <w:rsid w:val="00A4256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E5144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7">
    <w:name w:val="Strong"/>
    <w:qFormat/>
    <w:rsid w:val="0071186B"/>
    <w:rPr>
      <w:b/>
      <w:bCs/>
    </w:rPr>
  </w:style>
  <w:style w:type="paragraph" w:styleId="a8">
    <w:name w:val="List Paragraph"/>
    <w:basedOn w:val="a"/>
    <w:uiPriority w:val="34"/>
    <w:qFormat/>
    <w:rsid w:val="0071186B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5573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557315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5573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557315"/>
    <w:rPr>
      <w:sz w:val="24"/>
      <w:szCs w:val="24"/>
    </w:rPr>
  </w:style>
  <w:style w:type="character" w:customStyle="1" w:styleId="10">
    <w:name w:val="Заголовок 1 Знак"/>
    <w:link w:val="1"/>
    <w:rsid w:val="00541275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ad">
    <w:name w:val="Normal (Web)"/>
    <w:basedOn w:val="a"/>
    <w:uiPriority w:val="99"/>
    <w:unhideWhenUsed/>
    <w:rsid w:val="00904B4C"/>
    <w:pPr>
      <w:spacing w:before="100" w:beforeAutospacing="1" w:after="100" w:afterAutospacing="1"/>
    </w:pPr>
  </w:style>
  <w:style w:type="character" w:customStyle="1" w:styleId="hl41">
    <w:name w:val="hl41"/>
    <w:rsid w:val="00904B4C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C835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8993C-3761-4533-8684-9B36E438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32</Pages>
  <Words>10489</Words>
  <Characters>59790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70139</CharactersWithSpaces>
  <SharedDoc>false</SharedDoc>
  <HLinks>
    <vt:vector size="12" baseType="variant">
      <vt:variant>
        <vt:i4>6946889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http://base.garant.ru/73153968/</vt:lpwstr>
      </vt:variant>
      <vt:variant>
        <vt:lpwstr>block_1000</vt:lpwstr>
      </vt:variant>
      <vt:variant>
        <vt:i4>6946889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http://base.garant.ru/73153968/</vt:lpwstr>
      </vt:variant>
      <vt:variant>
        <vt:lpwstr>block_1000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Светлана</cp:lastModifiedBy>
  <cp:revision>91</cp:revision>
  <cp:lastPrinted>2023-02-10T05:19:00Z</cp:lastPrinted>
  <dcterms:created xsi:type="dcterms:W3CDTF">2021-03-26T11:41:00Z</dcterms:created>
  <dcterms:modified xsi:type="dcterms:W3CDTF">2023-03-29T07:03:00Z</dcterms:modified>
</cp:coreProperties>
</file>