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F9" w:rsidRDefault="003D67F9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996C95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397406" w:rsidRPr="004E34EA" w:rsidRDefault="004E34EA" w:rsidP="004E34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4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07.08.2024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397406" w:rsidRPr="004E34EA" w:rsidRDefault="004E34EA" w:rsidP="004E34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  <w:r w:rsidR="00996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996C95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517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6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администрации сельского поселения </w:t>
            </w:r>
            <w:r w:rsidR="0051753D">
              <w:rPr>
                <w:rFonts w:ascii="Times New Roman" w:hAnsi="Times New Roman" w:cs="Times New Roman"/>
                <w:sz w:val="28"/>
                <w:szCs w:val="28"/>
              </w:rPr>
              <w:t xml:space="preserve">Кадниковское 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28" w:rsidRDefault="00925A74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904028">
        <w:rPr>
          <w:rFonts w:ascii="Times New Roman" w:hAnsi="Times New Roman" w:cs="Times New Roman"/>
          <w:sz w:val="28"/>
          <w:szCs w:val="28"/>
        </w:rPr>
        <w:t xml:space="preserve"> </w:t>
      </w:r>
      <w:r w:rsidR="00814D17" w:rsidRPr="00925A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577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12A1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1753D">
        <w:rPr>
          <w:rFonts w:ascii="Times New Roman" w:hAnsi="Times New Roman" w:cs="Times New Roman"/>
          <w:sz w:val="28"/>
          <w:szCs w:val="28"/>
        </w:rPr>
        <w:t>Кадниковское</w:t>
      </w:r>
      <w:r w:rsidR="004F786B">
        <w:rPr>
          <w:rFonts w:ascii="Times New Roman" w:hAnsi="Times New Roman" w:cs="Times New Roman"/>
          <w:sz w:val="28"/>
          <w:szCs w:val="28"/>
        </w:rPr>
        <w:t>: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09.01.2020 № 1 «Об утверждении нормативных затрат на обеспечение функций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, включая подведомственные казенные учреждения на 2020 год»;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10.01.2020 № 3 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от 12.02.2018 года № 5 «Об оплате труда работников муниципальных учреждений, финансируемых из местного бюджета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»»;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05.02.2020 № 4 «О порядке взаимодействия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05.02.2020 № 5 «Об утверждении Порядка составления и утверждения плана финансово-хозяйственной деятельности муниципальных бюджетных учреждений, подведомственных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25.02.2020 № 8 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от 20.12.2019 года № 60 «О наделении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полномочиями администратора доходов бюджета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25.02.2020 № 9 «О закреплении за главным администратором доходов бюджета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кодов классификации доходов бюджетов»;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19.03.2020 № 17 «О внесении изменений в постановление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от 05 сентября 2018 года № 69 «Об утверждении административного регламента предоставления муниципальной услуги по предоставлению порубочного билета и (или)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6C95">
        <w:rPr>
          <w:rFonts w:ascii="Times New Roman" w:hAnsi="Times New Roman" w:cs="Times New Roman"/>
          <w:sz w:val="28"/>
          <w:szCs w:val="28"/>
        </w:rPr>
        <w:t xml:space="preserve"> пересадку деревьев и кустарников»»;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19.03.2020 № 18 «О внесении изменений в постановление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>5 сентября 2018 года № 68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на которых расположены здания, сооружения »»;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19.03.2020 № 24 «О внесении изменений в постановление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от 29.07.2016 года № 46 «Об утверждении административного регламента предоставления муниципальной услуги по присвоению или аннулированию адресов»»;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23.03.2020 № 26 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от 20.12.2019 г. № 60 «О наделении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полномочиями администратора доходов бюджета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»»;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23.03.2020 № 27 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закреплении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 администратором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5">
        <w:rPr>
          <w:rFonts w:ascii="Times New Roman" w:hAnsi="Times New Roman" w:cs="Times New Roman"/>
          <w:sz w:val="28"/>
          <w:szCs w:val="28"/>
        </w:rPr>
        <w:t xml:space="preserve">доходов бюджета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кодов классификации доходов бюджетов»»;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>от 23.03.2020 № 28 «Об утверждении плана мероприятий по оптимизации расходов бюджета с/</w:t>
      </w:r>
      <w:proofErr w:type="gramStart"/>
      <w:r w:rsidRPr="00996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на 2020 год»;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>от 02.04.2020 № 30 «О назначении публичных слушаний»;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17.04.2020 № 31 «О проведении двухмесячника по санитарной очистке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C95">
        <w:rPr>
          <w:rFonts w:ascii="Times New Roman" w:hAnsi="Times New Roman" w:cs="Times New Roman"/>
          <w:sz w:val="28"/>
          <w:szCs w:val="28"/>
        </w:rPr>
        <w:t xml:space="preserve">и благоустройству населенных пунктов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20.04.2020 № 33 «Об утверждении отчета об исполнении бюджета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за 1 квартал 2020 года»;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>от 29.05.2020 № 34 «О назначении публичных слушаний»;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29.06.2020 № 35 «Об утверждении нормативных затрат на обеспечение функций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, включая подведомственные казенные учреждения на 2021 год»;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20.07.2020 № 37 «Об утверждении отчета об исполнении бюджета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за 1 полугодие 2020 года»;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>от 14.09.2020 № 40 «Об утверждении Инструкции по организации сбора, накопления, использования, обезвреживания, транспортирования и размещения отработанных ртутьсодержащих ламп»;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30.09.2020 № 42 «Об утверждении нормативных затрат на обеспечение функций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, включая подведомственные казенные учреждения на 2020 год»;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20.10.2020 № 46 «Об утверждении отчета об исполнении бюджета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за 9 месяцев 2020 года»;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10.11.2020 № 50 «Об основных направлениях бюджетной и налоговой политики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 и 2023 годов»;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23.11.2020 № 58 «О назначении публичных слушаний по проекту решения Совета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 и 2023 годов»»;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22.12.2020 № 64 «О внесении изменений в постановление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от 20.12.2019 г. № 60 «О наделении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 xml:space="preserve"> полномочиями администратора доходов бюджета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»»;</w:t>
      </w:r>
    </w:p>
    <w:p w:rsidR="00996C95" w:rsidRPr="00996C95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 xml:space="preserve">от 24.12.2020 № 65 «Об утверждении нормативных затрат на обеспечение функций администрации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, включая подведомственные казенные учреждения на 2020 год»;</w:t>
      </w:r>
    </w:p>
    <w:p w:rsidR="003D67F9" w:rsidRDefault="00996C95" w:rsidP="0099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</w:rPr>
        <w:t>от 29.12.2020 № 69 «О внесении изменений в Положение об оплате труда работников муниципального бюджетного учреждения культуры «Кад</w:t>
      </w:r>
      <w:bookmarkStart w:id="0" w:name="_GoBack"/>
      <w:bookmarkEnd w:id="0"/>
      <w:r w:rsidRPr="00996C95">
        <w:rPr>
          <w:rFonts w:ascii="Times New Roman" w:hAnsi="Times New Roman" w:cs="Times New Roman"/>
          <w:sz w:val="28"/>
          <w:szCs w:val="28"/>
        </w:rPr>
        <w:t xml:space="preserve">никовский Дом культуры» сельского поселения </w:t>
      </w:r>
      <w:proofErr w:type="spellStart"/>
      <w:r w:rsidRPr="00996C95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996C95"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EC555B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25A74" w:rsidRPr="00EC555B">
        <w:rPr>
          <w:rFonts w:ascii="Times New Roman" w:hAnsi="Times New Roman" w:cs="Times New Roman"/>
          <w:sz w:val="28"/>
          <w:szCs w:val="28"/>
        </w:rPr>
        <w:t xml:space="preserve">с </w:t>
      </w:r>
      <w:r w:rsidR="00EC555B" w:rsidRPr="00EC555B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С.Н. Семенников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A82"/>
    <w:rsid w:val="000A0141"/>
    <w:rsid w:val="000D6042"/>
    <w:rsid w:val="001076C3"/>
    <w:rsid w:val="00107B77"/>
    <w:rsid w:val="00111DB6"/>
    <w:rsid w:val="00112A1A"/>
    <w:rsid w:val="0013121C"/>
    <w:rsid w:val="00140DAA"/>
    <w:rsid w:val="00164E01"/>
    <w:rsid w:val="00176286"/>
    <w:rsid w:val="00180D42"/>
    <w:rsid w:val="00185297"/>
    <w:rsid w:val="00192C83"/>
    <w:rsid w:val="001B1898"/>
    <w:rsid w:val="002315F0"/>
    <w:rsid w:val="002A3432"/>
    <w:rsid w:val="002B7515"/>
    <w:rsid w:val="002B7530"/>
    <w:rsid w:val="0031431F"/>
    <w:rsid w:val="00317CD9"/>
    <w:rsid w:val="00373873"/>
    <w:rsid w:val="00397406"/>
    <w:rsid w:val="003D67F9"/>
    <w:rsid w:val="00472288"/>
    <w:rsid w:val="004A0020"/>
    <w:rsid w:val="004A0447"/>
    <w:rsid w:val="004D6337"/>
    <w:rsid w:val="004E34EA"/>
    <w:rsid w:val="004F786B"/>
    <w:rsid w:val="005123E2"/>
    <w:rsid w:val="005132F9"/>
    <w:rsid w:val="00513DCA"/>
    <w:rsid w:val="00515757"/>
    <w:rsid w:val="0051753D"/>
    <w:rsid w:val="00534139"/>
    <w:rsid w:val="00567E1E"/>
    <w:rsid w:val="00586F09"/>
    <w:rsid w:val="005928FE"/>
    <w:rsid w:val="00596908"/>
    <w:rsid w:val="005F4478"/>
    <w:rsid w:val="006259A6"/>
    <w:rsid w:val="0068579E"/>
    <w:rsid w:val="006B4C4A"/>
    <w:rsid w:val="006B68C4"/>
    <w:rsid w:val="00755757"/>
    <w:rsid w:val="00765758"/>
    <w:rsid w:val="00775779"/>
    <w:rsid w:val="00777BC4"/>
    <w:rsid w:val="007B6519"/>
    <w:rsid w:val="00814D17"/>
    <w:rsid w:val="00831267"/>
    <w:rsid w:val="00850482"/>
    <w:rsid w:val="008A5922"/>
    <w:rsid w:val="00904028"/>
    <w:rsid w:val="00923EC7"/>
    <w:rsid w:val="00925A74"/>
    <w:rsid w:val="0094169D"/>
    <w:rsid w:val="00965A08"/>
    <w:rsid w:val="00996C95"/>
    <w:rsid w:val="009F7627"/>
    <w:rsid w:val="00A66C8A"/>
    <w:rsid w:val="00AA0DEA"/>
    <w:rsid w:val="00AE3F3B"/>
    <w:rsid w:val="00B02274"/>
    <w:rsid w:val="00B32578"/>
    <w:rsid w:val="00B34F4B"/>
    <w:rsid w:val="00C0192B"/>
    <w:rsid w:val="00C14DD6"/>
    <w:rsid w:val="00C16807"/>
    <w:rsid w:val="00C71AE0"/>
    <w:rsid w:val="00CC619D"/>
    <w:rsid w:val="00D219F5"/>
    <w:rsid w:val="00D247CF"/>
    <w:rsid w:val="00D44565"/>
    <w:rsid w:val="00DB2DEC"/>
    <w:rsid w:val="00DC352A"/>
    <w:rsid w:val="00DD0D38"/>
    <w:rsid w:val="00DF2832"/>
    <w:rsid w:val="00E36F62"/>
    <w:rsid w:val="00E66A13"/>
    <w:rsid w:val="00EA0B86"/>
    <w:rsid w:val="00EB06E8"/>
    <w:rsid w:val="00EC3612"/>
    <w:rsid w:val="00EC555B"/>
    <w:rsid w:val="00ED6FC1"/>
    <w:rsid w:val="00EE2B95"/>
    <w:rsid w:val="00EE733A"/>
    <w:rsid w:val="00F840DD"/>
    <w:rsid w:val="00F950A2"/>
    <w:rsid w:val="00FD4A82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F08C-EB30-4482-A302-E7CC7150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2024-08-07T12:59:00Z</cp:lastPrinted>
  <dcterms:created xsi:type="dcterms:W3CDTF">2024-08-07T13:08:00Z</dcterms:created>
  <dcterms:modified xsi:type="dcterms:W3CDTF">2024-08-09T07:52:00Z</dcterms:modified>
</cp:coreProperties>
</file>