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2D" w:rsidRPr="00331C44" w:rsidRDefault="0031602D" w:rsidP="0031602D">
      <w:pPr>
        <w:jc w:val="center"/>
      </w:pPr>
      <w:r w:rsidRPr="00331C44">
        <w:t xml:space="preserve">АДМИНИСТРАЦИЯ ВОЖЕГОДСКОГО МУНИЦИПАЛЬНОГО </w:t>
      </w:r>
      <w:r>
        <w:t>ОКРУГА</w:t>
      </w:r>
    </w:p>
    <w:p w:rsidR="0031602D" w:rsidRDefault="0031602D" w:rsidP="0031602D">
      <w:pPr>
        <w:jc w:val="center"/>
      </w:pPr>
    </w:p>
    <w:p w:rsidR="0031602D" w:rsidRPr="0031602D" w:rsidRDefault="0031602D" w:rsidP="0031602D">
      <w:pPr>
        <w:pStyle w:val="10"/>
        <w:jc w:val="center"/>
        <w:rPr>
          <w:rFonts w:ascii="Times New Roman" w:hAnsi="Times New Roman"/>
        </w:rPr>
      </w:pPr>
      <w:r w:rsidRPr="0031602D">
        <w:rPr>
          <w:rFonts w:ascii="Times New Roman" w:hAnsi="Times New Roman"/>
        </w:rPr>
        <w:t>П О С Т А Н О В Л Е Н И Е</w:t>
      </w:r>
    </w:p>
    <w:p w:rsidR="0031602D" w:rsidRDefault="00656847" w:rsidP="0031602D">
      <w:pPr>
        <w:jc w:val="both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BF2736" w:rsidRPr="00DE1D56" w:rsidRDefault="00DE3BB1" w:rsidP="003160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14.07.2023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BF2736" w:rsidRPr="00DE1D56" w:rsidRDefault="00DE3BB1" w:rsidP="0031602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636</w:t>
                  </w:r>
                </w:p>
              </w:txbxContent>
            </v:textbox>
          </v:rect>
        </w:pict>
      </w:r>
    </w:p>
    <w:p w:rsidR="0031602D" w:rsidRPr="0031602D" w:rsidRDefault="0031602D" w:rsidP="0031602D">
      <w:pPr>
        <w:pStyle w:val="2"/>
        <w:rPr>
          <w:rFonts w:ascii="Times New Roman" w:hAnsi="Times New Roman"/>
          <w:b w:val="0"/>
          <w:i w:val="0"/>
        </w:rPr>
      </w:pPr>
      <w:r w:rsidRPr="0031602D">
        <w:rPr>
          <w:rFonts w:ascii="Times New Roman" w:hAnsi="Times New Roman"/>
          <w:b w:val="0"/>
          <w:i w:val="0"/>
        </w:rPr>
        <w:t>От _______________ № ______________</w:t>
      </w:r>
    </w:p>
    <w:p w:rsidR="0031602D" w:rsidRDefault="0031602D" w:rsidP="0031602D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п. Вожега</w:t>
      </w:r>
    </w:p>
    <w:p w:rsidR="0031602D" w:rsidRDefault="0031602D" w:rsidP="0031602D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1602D" w:rsidTr="00303A36">
        <w:tc>
          <w:tcPr>
            <w:tcW w:w="1276" w:type="dxa"/>
          </w:tcPr>
          <w:p w:rsidR="0031602D" w:rsidRDefault="00656847" w:rsidP="00303A3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1602D">
              <w:rPr>
                <w:sz w:val="28"/>
                <w:lang w:val="en-US"/>
              </w:rPr>
              <w:t xml:space="preserve">                     </w:t>
            </w:r>
          </w:p>
          <w:p w:rsidR="0031602D" w:rsidRDefault="0031602D" w:rsidP="00303A3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31602D" w:rsidRDefault="0031602D" w:rsidP="00303A3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31602D" w:rsidRPr="0031602D" w:rsidRDefault="0031602D" w:rsidP="0031602D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а</w:t>
            </w:r>
            <w:r w:rsidRPr="0031602D">
              <w:rPr>
                <w:sz w:val="28"/>
              </w:rPr>
              <w:t>дминистративн</w:t>
            </w:r>
            <w:r>
              <w:rPr>
                <w:sz w:val="28"/>
              </w:rPr>
              <w:t xml:space="preserve">ого </w:t>
            </w:r>
            <w:r w:rsidRPr="0031602D">
              <w:rPr>
                <w:sz w:val="28"/>
              </w:rPr>
              <w:t>регламент</w:t>
            </w:r>
            <w:r>
              <w:rPr>
                <w:sz w:val="28"/>
              </w:rPr>
              <w:t>а</w:t>
            </w:r>
            <w:r w:rsidRPr="0031602D">
              <w:rPr>
                <w:sz w:val="28"/>
              </w:rPr>
              <w:t xml:space="preserve"> предоставления муниципальной услуги по предоставлению информации об объектах учета из реестра муниципального имущества</w:t>
            </w:r>
          </w:p>
          <w:p w:rsidR="0031602D" w:rsidRDefault="0031602D" w:rsidP="00303A36">
            <w:pPr>
              <w:rPr>
                <w:sz w:val="28"/>
              </w:rPr>
            </w:pPr>
          </w:p>
        </w:tc>
      </w:tr>
    </w:tbl>
    <w:p w:rsidR="0031602D" w:rsidRDefault="0031602D" w:rsidP="0031602D">
      <w:pPr>
        <w:rPr>
          <w:sz w:val="28"/>
          <w:szCs w:val="28"/>
        </w:rPr>
      </w:pPr>
    </w:p>
    <w:p w:rsidR="0031602D" w:rsidRDefault="0031602D" w:rsidP="0031602D">
      <w:pPr>
        <w:rPr>
          <w:sz w:val="28"/>
          <w:szCs w:val="28"/>
        </w:rPr>
      </w:pPr>
    </w:p>
    <w:p w:rsidR="0031602D" w:rsidRPr="00B54FE8" w:rsidRDefault="0031602D" w:rsidP="00316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</w:t>
      </w:r>
      <w:r w:rsidRPr="00B54FE8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июля </w:t>
      </w:r>
      <w:r w:rsidRPr="00B54FE8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B54FE8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администрации Вожегодского муниципального округа от 23 января 2023 года № 46 «</w:t>
      </w:r>
      <w:r w:rsidRPr="00E752F0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F72E7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администрация округа </w:t>
      </w:r>
    </w:p>
    <w:p w:rsidR="00303A36" w:rsidRDefault="0031602D" w:rsidP="00303A36">
      <w:pPr>
        <w:ind w:firstLine="708"/>
        <w:rPr>
          <w:sz w:val="28"/>
          <w:szCs w:val="28"/>
        </w:rPr>
      </w:pPr>
      <w:r w:rsidRPr="00B54FE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54FE8">
        <w:rPr>
          <w:sz w:val="28"/>
          <w:szCs w:val="28"/>
        </w:rPr>
        <w:t>:</w:t>
      </w:r>
    </w:p>
    <w:p w:rsidR="00303A36" w:rsidRDefault="00303A36" w:rsidP="00303A36">
      <w:pPr>
        <w:ind w:firstLine="708"/>
        <w:rPr>
          <w:sz w:val="28"/>
          <w:szCs w:val="28"/>
        </w:rPr>
      </w:pPr>
    </w:p>
    <w:p w:rsidR="00303A36" w:rsidRPr="00303A36" w:rsidRDefault="00303A36" w:rsidP="00303A3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303A36">
        <w:rPr>
          <w:sz w:val="28"/>
          <w:szCs w:val="28"/>
        </w:rPr>
        <w:t xml:space="preserve">Утвердить прилагаемый административный регламент </w:t>
      </w:r>
      <w:r w:rsidRPr="00303A36">
        <w:rPr>
          <w:sz w:val="28"/>
        </w:rPr>
        <w:t>предоставления муниципальной услуги по предоставлению информации об объектах учета из реестра муниципального имущества</w:t>
      </w:r>
      <w:r>
        <w:rPr>
          <w:sz w:val="28"/>
        </w:rPr>
        <w:t>.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следующие постановления:</w:t>
      </w:r>
    </w:p>
    <w:p w:rsidR="00303A36" w:rsidRDefault="00BF2736" w:rsidP="00303A36">
      <w:pPr>
        <w:ind w:firstLine="709"/>
        <w:jc w:val="both"/>
        <w:rPr>
          <w:sz w:val="28"/>
          <w:szCs w:val="28"/>
        </w:rPr>
      </w:pPr>
      <w:r w:rsidRPr="00DE3BB1">
        <w:rPr>
          <w:sz w:val="28"/>
          <w:szCs w:val="28"/>
        </w:rPr>
        <w:t>2</w:t>
      </w:r>
      <w:r w:rsidR="0031602D">
        <w:rPr>
          <w:sz w:val="28"/>
          <w:szCs w:val="28"/>
        </w:rPr>
        <w:t>.1. администрации Вожегодского муниципального района: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5 июля 2012 года № 567 «</w:t>
      </w:r>
      <w:r w:rsidRPr="00CE2D7B">
        <w:rPr>
          <w:sz w:val="28"/>
          <w:szCs w:val="28"/>
        </w:rPr>
        <w:t xml:space="preserve">Об утверждении </w:t>
      </w:r>
      <w:r w:rsidR="00DE3BB1">
        <w:rPr>
          <w:sz w:val="28"/>
          <w:szCs w:val="28"/>
        </w:rPr>
        <w:t>а</w:t>
      </w:r>
      <w:r w:rsidRPr="00CE2D7B">
        <w:rPr>
          <w:sz w:val="28"/>
          <w:szCs w:val="28"/>
        </w:rPr>
        <w:t>дминистративного регламента по предоставлению муниципальной услуги «Предоставление выписок из реестра собственности Вожегодского муниципального района»</w:t>
      </w:r>
      <w:r>
        <w:rPr>
          <w:sz w:val="28"/>
          <w:szCs w:val="28"/>
        </w:rPr>
        <w:t>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 ноября 2016 года № 545</w:t>
      </w:r>
      <w:r w:rsidRPr="00E4308E">
        <w:rPr>
          <w:sz w:val="28"/>
        </w:rPr>
        <w:t xml:space="preserve"> </w:t>
      </w:r>
      <w:r>
        <w:rPr>
          <w:sz w:val="28"/>
        </w:rPr>
        <w:t>«</w:t>
      </w:r>
      <w:r w:rsidRPr="00E4308E">
        <w:rPr>
          <w:sz w:val="28"/>
          <w:szCs w:val="28"/>
        </w:rPr>
        <w:t>О внесении изменений в постановление администрации Вожегодского муниципального района от 5 июля 2012 года № 567 «Об утверждении Административного регламента по предоставлению муниципальной услуги «Предоставление выписок из реестра собственности Вожегодского муниципального района»</w:t>
      </w:r>
      <w:r>
        <w:rPr>
          <w:sz w:val="28"/>
          <w:szCs w:val="28"/>
        </w:rPr>
        <w:t>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 марта 2018 года № 217 «</w:t>
      </w:r>
      <w:r w:rsidRPr="00E4308E">
        <w:rPr>
          <w:sz w:val="28"/>
          <w:szCs w:val="28"/>
        </w:rPr>
        <w:t>О внесении изменений в постановление администрации Вожегодского муниципального района от 5 июля 2012 года № 567 «Об утверждении административного регламента предоставления муниципальной услуги по выдаче выписки из реестра муниципального имущества»</w:t>
      </w:r>
      <w:r>
        <w:rPr>
          <w:sz w:val="28"/>
          <w:szCs w:val="28"/>
        </w:rPr>
        <w:t>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августа 2019 года № 578 </w:t>
      </w:r>
      <w:r w:rsidRPr="00DE3BB1">
        <w:rPr>
          <w:sz w:val="28"/>
          <w:szCs w:val="28"/>
        </w:rPr>
        <w:t xml:space="preserve">«О внесении изменений </w:t>
      </w:r>
      <w:r w:rsidR="00870D77" w:rsidRPr="00DE3BB1">
        <w:rPr>
          <w:sz w:val="28"/>
        </w:rPr>
        <w:t>в административный регламент по предоставлению муниципальной услуги «Предоставление выписок из реестра муниципального имущества»</w:t>
      </w:r>
      <w:r w:rsidRPr="00DE3BB1">
        <w:rPr>
          <w:sz w:val="28"/>
          <w:szCs w:val="28"/>
        </w:rPr>
        <w:t>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24 марта 2020 года № 202 «</w:t>
      </w:r>
      <w:r w:rsidRPr="00662465">
        <w:rPr>
          <w:sz w:val="28"/>
          <w:szCs w:val="28"/>
        </w:rPr>
        <w:t>О внесении изменений в административный регламент по предоставлению муниципальной услуги «Предоставление выписок из реестра муниципального имущества»</w:t>
      </w:r>
      <w:r>
        <w:rPr>
          <w:sz w:val="28"/>
          <w:szCs w:val="28"/>
        </w:rPr>
        <w:t>»;</w:t>
      </w:r>
    </w:p>
    <w:p w:rsidR="00303A36" w:rsidRPr="00DE3BB1" w:rsidRDefault="0031602D" w:rsidP="00303A36">
      <w:pPr>
        <w:ind w:firstLine="709"/>
        <w:jc w:val="both"/>
        <w:rPr>
          <w:sz w:val="28"/>
          <w:szCs w:val="28"/>
        </w:rPr>
      </w:pPr>
      <w:r w:rsidRPr="00E4308E">
        <w:rPr>
          <w:sz w:val="28"/>
          <w:szCs w:val="28"/>
        </w:rPr>
        <w:t xml:space="preserve">от </w:t>
      </w:r>
      <w:r>
        <w:rPr>
          <w:sz w:val="28"/>
          <w:szCs w:val="28"/>
        </w:rPr>
        <w:t>7 апреля 2022 года № 215</w:t>
      </w:r>
      <w:r w:rsidRPr="00E4308E">
        <w:rPr>
          <w:sz w:val="28"/>
          <w:szCs w:val="28"/>
        </w:rPr>
        <w:t xml:space="preserve"> </w:t>
      </w:r>
      <w:r w:rsidRPr="00DE3BB1">
        <w:rPr>
          <w:sz w:val="28"/>
          <w:szCs w:val="28"/>
        </w:rPr>
        <w:t>«</w:t>
      </w:r>
      <w:r w:rsidR="00870D77" w:rsidRPr="00DE3BB1">
        <w:rPr>
          <w:sz w:val="28"/>
          <w:szCs w:val="28"/>
        </w:rPr>
        <w:t xml:space="preserve">О внесении изменений </w:t>
      </w:r>
      <w:r w:rsidR="00870D77" w:rsidRPr="00DE3BB1">
        <w:rPr>
          <w:sz w:val="28"/>
        </w:rPr>
        <w:t>в некоторые постановления администрации Вожегодского муниципального района</w:t>
      </w:r>
      <w:r w:rsidRPr="00DE3BB1">
        <w:rPr>
          <w:sz w:val="28"/>
          <w:szCs w:val="28"/>
        </w:rPr>
        <w:t>»;</w:t>
      </w:r>
    </w:p>
    <w:p w:rsidR="00303A36" w:rsidRDefault="00BF2736" w:rsidP="00303A36">
      <w:pPr>
        <w:ind w:firstLine="709"/>
        <w:jc w:val="both"/>
        <w:rPr>
          <w:sz w:val="28"/>
          <w:szCs w:val="28"/>
        </w:rPr>
      </w:pPr>
      <w:r w:rsidRPr="00DE3BB1">
        <w:rPr>
          <w:sz w:val="28"/>
          <w:szCs w:val="28"/>
        </w:rPr>
        <w:t>2</w:t>
      </w:r>
      <w:r w:rsidR="0031602D" w:rsidRPr="00DE3BB1">
        <w:rPr>
          <w:sz w:val="28"/>
          <w:szCs w:val="28"/>
        </w:rPr>
        <w:t>.2. администрации сельского поселения Бекетовское: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62465">
        <w:rPr>
          <w:sz w:val="28"/>
          <w:szCs w:val="28"/>
        </w:rPr>
        <w:t xml:space="preserve">т 16 декабря 2016 года № 66 «Об утверждении Административного регламента по предоставлению муниципальной услуги по выдаче </w:t>
      </w:r>
      <w:r w:rsidR="00815F07" w:rsidRPr="00662465">
        <w:rPr>
          <w:sz w:val="28"/>
          <w:szCs w:val="28"/>
        </w:rPr>
        <w:t>выписки из</w:t>
      </w:r>
      <w:r w:rsidRPr="00662465">
        <w:rPr>
          <w:sz w:val="28"/>
          <w:szCs w:val="28"/>
        </w:rPr>
        <w:t xml:space="preserve"> реестра муниципального имущества»;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662465">
        <w:rPr>
          <w:sz w:val="28"/>
          <w:szCs w:val="28"/>
        </w:rPr>
        <w:t>от 10 мая 2018 года №</w:t>
      </w:r>
      <w:r>
        <w:rPr>
          <w:sz w:val="28"/>
          <w:szCs w:val="28"/>
        </w:rPr>
        <w:t xml:space="preserve"> </w:t>
      </w:r>
      <w:r w:rsidRPr="00662465">
        <w:rPr>
          <w:sz w:val="28"/>
          <w:szCs w:val="28"/>
        </w:rPr>
        <w:t>21</w:t>
      </w:r>
      <w:r>
        <w:rPr>
          <w:sz w:val="28"/>
          <w:szCs w:val="28"/>
        </w:rPr>
        <w:t xml:space="preserve"> «</w:t>
      </w:r>
      <w:r w:rsidRPr="00662465">
        <w:rPr>
          <w:sz w:val="28"/>
          <w:szCs w:val="28"/>
        </w:rPr>
        <w:t xml:space="preserve">О внесении изменений в </w:t>
      </w:r>
      <w:r w:rsidR="00815F07" w:rsidRPr="00662465">
        <w:rPr>
          <w:sz w:val="28"/>
          <w:szCs w:val="28"/>
        </w:rPr>
        <w:t>постановление администрации</w:t>
      </w:r>
      <w:r w:rsidRPr="00662465">
        <w:rPr>
          <w:sz w:val="28"/>
          <w:szCs w:val="28"/>
        </w:rPr>
        <w:t xml:space="preserve"> сельского поселения Бекетовское от 16 декабря 2016 года № 66 «Об утверждении Административного регламента предоставления муниципа</w:t>
      </w:r>
      <w:r w:rsidR="00F72E74">
        <w:rPr>
          <w:sz w:val="28"/>
          <w:szCs w:val="28"/>
        </w:rPr>
        <w:t xml:space="preserve">льной услуги по выдаче выписки </w:t>
      </w:r>
      <w:r w:rsidRPr="00662465">
        <w:rPr>
          <w:sz w:val="28"/>
          <w:szCs w:val="28"/>
        </w:rPr>
        <w:t>из ре</w:t>
      </w:r>
      <w:r w:rsidR="00F72E74">
        <w:rPr>
          <w:sz w:val="28"/>
          <w:szCs w:val="28"/>
        </w:rPr>
        <w:t>естра муниципального имущества»»</w:t>
      </w:r>
      <w:r w:rsidRPr="00662465">
        <w:rPr>
          <w:sz w:val="28"/>
          <w:szCs w:val="28"/>
        </w:rPr>
        <w:t>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662465">
        <w:rPr>
          <w:sz w:val="28"/>
          <w:szCs w:val="28"/>
        </w:rPr>
        <w:t>от 13 августа 2018</w:t>
      </w:r>
      <w:r>
        <w:rPr>
          <w:sz w:val="28"/>
          <w:szCs w:val="28"/>
        </w:rPr>
        <w:t xml:space="preserve"> года</w:t>
      </w:r>
      <w:r w:rsidRPr="00662465">
        <w:rPr>
          <w:sz w:val="28"/>
          <w:szCs w:val="28"/>
        </w:rPr>
        <w:t xml:space="preserve"> №56 «О внесении изменений в постановление администрации сельского поселения Бекетовское от 16 декабря 2016 года № 66 «Об утверждении административного регламента предоставления муниципальной услуги по выдаче выписки из реестра муниципального имущества»»;</w:t>
      </w:r>
    </w:p>
    <w:p w:rsidR="00303A36" w:rsidRDefault="00303A36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602D" w:rsidRPr="00662465">
        <w:rPr>
          <w:sz w:val="28"/>
          <w:szCs w:val="28"/>
        </w:rPr>
        <w:t>31 декабря 2019 года № 54 «О внесении изменений в административный регламент по предоставлению муниципальной услуги «Выдача выписки из реестра муниципального имущества»»;</w:t>
      </w:r>
    </w:p>
    <w:p w:rsidR="00303A36" w:rsidRDefault="00303A36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602D" w:rsidRPr="00662465">
        <w:rPr>
          <w:sz w:val="28"/>
          <w:szCs w:val="28"/>
        </w:rPr>
        <w:t>6 апреля 2020 года №14 «О внесении изменений в постановление администрации сельского поселения Бекетовское от 16 декабря 2016 года № 66 «Об утверждении Административного регламента по предоставлению муниципальной услуги по выдаче выписки из ре</w:t>
      </w:r>
      <w:r w:rsidR="00F72E74">
        <w:rPr>
          <w:sz w:val="28"/>
          <w:szCs w:val="28"/>
        </w:rPr>
        <w:t>естра муниципального имущества»»</w:t>
      </w:r>
      <w:r w:rsidR="0031602D" w:rsidRPr="00662465">
        <w:rPr>
          <w:sz w:val="28"/>
          <w:szCs w:val="28"/>
        </w:rPr>
        <w:t>;</w:t>
      </w:r>
    </w:p>
    <w:p w:rsidR="00303A36" w:rsidRDefault="00BF2736" w:rsidP="00303A36">
      <w:pPr>
        <w:ind w:firstLine="709"/>
        <w:jc w:val="both"/>
        <w:rPr>
          <w:sz w:val="28"/>
          <w:szCs w:val="28"/>
        </w:rPr>
      </w:pPr>
      <w:r w:rsidRPr="00DE3BB1">
        <w:rPr>
          <w:sz w:val="28"/>
          <w:szCs w:val="28"/>
        </w:rPr>
        <w:t>2</w:t>
      </w:r>
      <w:r w:rsidR="0031602D">
        <w:rPr>
          <w:sz w:val="28"/>
          <w:szCs w:val="28"/>
        </w:rPr>
        <w:t>.3. администрации сельского поселения Кадниковское: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 декабря 2016 года № 82 «</w:t>
      </w:r>
      <w:r w:rsidR="00F72E74">
        <w:rPr>
          <w:sz w:val="28"/>
          <w:szCs w:val="28"/>
        </w:rPr>
        <w:t xml:space="preserve">Об утверждении </w:t>
      </w:r>
      <w:r w:rsidRPr="00662465">
        <w:rPr>
          <w:sz w:val="28"/>
          <w:szCs w:val="28"/>
        </w:rPr>
        <w:t>а</w:t>
      </w:r>
      <w:r w:rsidR="00F72E74">
        <w:rPr>
          <w:sz w:val="28"/>
          <w:szCs w:val="28"/>
        </w:rPr>
        <w:t xml:space="preserve">дминистративного регламента по предоставлению муниципальной услуги по выдаче выписки из реестра </w:t>
      </w:r>
      <w:r w:rsidRPr="00662465">
        <w:rPr>
          <w:sz w:val="28"/>
          <w:szCs w:val="28"/>
        </w:rPr>
        <w:t>муниципально</w:t>
      </w:r>
      <w:r w:rsidR="00BF2736">
        <w:rPr>
          <w:sz w:val="28"/>
          <w:szCs w:val="28"/>
        </w:rPr>
        <w:t xml:space="preserve">го </w:t>
      </w:r>
      <w:r w:rsidRPr="00662465">
        <w:rPr>
          <w:sz w:val="28"/>
          <w:szCs w:val="28"/>
        </w:rPr>
        <w:t>имущества</w:t>
      </w:r>
      <w:r>
        <w:rPr>
          <w:sz w:val="28"/>
          <w:szCs w:val="28"/>
        </w:rPr>
        <w:t>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8 мая </w:t>
      </w:r>
      <w:r w:rsidRPr="00662465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</w:t>
      </w:r>
      <w:r w:rsidRPr="00662465">
        <w:rPr>
          <w:sz w:val="28"/>
          <w:szCs w:val="28"/>
        </w:rPr>
        <w:t>№ 33</w:t>
      </w:r>
      <w:r>
        <w:rPr>
          <w:sz w:val="28"/>
          <w:szCs w:val="28"/>
        </w:rPr>
        <w:t xml:space="preserve"> «</w:t>
      </w:r>
      <w:r w:rsidR="00F72E74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сельского поселения</w:t>
      </w:r>
      <w:r w:rsidRPr="00662465">
        <w:rPr>
          <w:sz w:val="28"/>
          <w:szCs w:val="28"/>
        </w:rPr>
        <w:t xml:space="preserve"> К</w:t>
      </w:r>
      <w:r w:rsidR="00F72E74">
        <w:rPr>
          <w:sz w:val="28"/>
          <w:szCs w:val="28"/>
        </w:rPr>
        <w:t xml:space="preserve">адниковское от 01.12.2016 № 82 </w:t>
      </w:r>
      <w:r>
        <w:rPr>
          <w:sz w:val="28"/>
          <w:szCs w:val="28"/>
        </w:rPr>
        <w:t>«</w:t>
      </w:r>
      <w:r w:rsidR="00F72E74">
        <w:rPr>
          <w:sz w:val="28"/>
          <w:szCs w:val="28"/>
        </w:rPr>
        <w:t xml:space="preserve">Об утверждении </w:t>
      </w:r>
      <w:r w:rsidRPr="00662465">
        <w:rPr>
          <w:sz w:val="28"/>
          <w:szCs w:val="28"/>
        </w:rPr>
        <w:t>административно</w:t>
      </w:r>
      <w:r w:rsidR="00F72E74">
        <w:rPr>
          <w:sz w:val="28"/>
          <w:szCs w:val="28"/>
        </w:rPr>
        <w:t xml:space="preserve">го регламента предоставления муниципальной </w:t>
      </w:r>
      <w:r w:rsidRPr="00662465">
        <w:rPr>
          <w:sz w:val="28"/>
          <w:szCs w:val="28"/>
        </w:rPr>
        <w:t>у</w:t>
      </w:r>
      <w:r w:rsidR="00F72E74">
        <w:rPr>
          <w:sz w:val="28"/>
          <w:szCs w:val="28"/>
        </w:rPr>
        <w:t xml:space="preserve">слуги по выдаче выписки из </w:t>
      </w:r>
      <w:r w:rsidRPr="00662465">
        <w:rPr>
          <w:sz w:val="28"/>
          <w:szCs w:val="28"/>
        </w:rPr>
        <w:t>рее</w:t>
      </w:r>
      <w:r w:rsidR="00F72E74">
        <w:rPr>
          <w:sz w:val="28"/>
          <w:szCs w:val="28"/>
        </w:rPr>
        <w:t xml:space="preserve">стра муниципального </w:t>
      </w:r>
      <w:r>
        <w:rPr>
          <w:sz w:val="28"/>
          <w:szCs w:val="28"/>
        </w:rPr>
        <w:t>имущества»»;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66246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5 сентября </w:t>
      </w:r>
      <w:r w:rsidRPr="00662465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</w:t>
      </w:r>
      <w:r w:rsidRPr="00662465">
        <w:rPr>
          <w:sz w:val="28"/>
          <w:szCs w:val="28"/>
        </w:rPr>
        <w:t>№ 66</w:t>
      </w:r>
      <w:r>
        <w:rPr>
          <w:sz w:val="28"/>
          <w:szCs w:val="28"/>
        </w:rPr>
        <w:t xml:space="preserve"> «</w:t>
      </w:r>
      <w:r w:rsidR="00F72E74">
        <w:rPr>
          <w:sz w:val="28"/>
          <w:szCs w:val="28"/>
        </w:rPr>
        <w:t xml:space="preserve">О внесении изменений </w:t>
      </w:r>
      <w:r w:rsidRPr="00662465">
        <w:rPr>
          <w:sz w:val="28"/>
          <w:szCs w:val="28"/>
        </w:rPr>
        <w:t>в</w:t>
      </w:r>
      <w:r w:rsidR="00F72E74">
        <w:rPr>
          <w:sz w:val="28"/>
          <w:szCs w:val="28"/>
        </w:rPr>
        <w:t xml:space="preserve"> постановление администрации </w:t>
      </w:r>
      <w:r>
        <w:rPr>
          <w:sz w:val="28"/>
          <w:szCs w:val="28"/>
        </w:rPr>
        <w:t>сельского поселения</w:t>
      </w:r>
      <w:r w:rsidRPr="00662465">
        <w:rPr>
          <w:sz w:val="28"/>
          <w:szCs w:val="28"/>
        </w:rPr>
        <w:t xml:space="preserve"> К</w:t>
      </w:r>
      <w:r w:rsidR="00815F07">
        <w:rPr>
          <w:sz w:val="28"/>
          <w:szCs w:val="28"/>
        </w:rPr>
        <w:t xml:space="preserve">адниковское от 01.12.2016 № 82 </w:t>
      </w:r>
      <w:r>
        <w:rPr>
          <w:sz w:val="28"/>
          <w:szCs w:val="28"/>
        </w:rPr>
        <w:t>«</w:t>
      </w:r>
      <w:r w:rsidR="00F72E74">
        <w:rPr>
          <w:sz w:val="28"/>
          <w:szCs w:val="28"/>
        </w:rPr>
        <w:t xml:space="preserve">Об утверждении </w:t>
      </w:r>
      <w:r w:rsidRPr="00662465">
        <w:rPr>
          <w:sz w:val="28"/>
          <w:szCs w:val="28"/>
        </w:rPr>
        <w:t>административно</w:t>
      </w:r>
      <w:r w:rsidR="00F72E74">
        <w:rPr>
          <w:sz w:val="28"/>
          <w:szCs w:val="28"/>
        </w:rPr>
        <w:t xml:space="preserve">го регламента предоставления муниципальной услуги по выдаче выписки из </w:t>
      </w:r>
      <w:r w:rsidRPr="00662465">
        <w:rPr>
          <w:sz w:val="28"/>
          <w:szCs w:val="28"/>
        </w:rPr>
        <w:t>рее</w:t>
      </w:r>
      <w:r w:rsidR="00F72E74">
        <w:rPr>
          <w:sz w:val="28"/>
          <w:szCs w:val="28"/>
        </w:rPr>
        <w:t xml:space="preserve">стра муниципального </w:t>
      </w:r>
      <w:r>
        <w:rPr>
          <w:sz w:val="28"/>
          <w:szCs w:val="28"/>
        </w:rPr>
        <w:t>имущества»»;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 марта </w:t>
      </w:r>
      <w:r w:rsidRPr="00662465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</w:t>
      </w:r>
      <w:r w:rsidRPr="00662465">
        <w:rPr>
          <w:sz w:val="28"/>
          <w:szCs w:val="28"/>
        </w:rPr>
        <w:t>№ 23</w:t>
      </w:r>
      <w:r>
        <w:rPr>
          <w:sz w:val="28"/>
          <w:szCs w:val="28"/>
        </w:rPr>
        <w:t xml:space="preserve"> «</w:t>
      </w:r>
      <w:r w:rsidRPr="00662465">
        <w:rPr>
          <w:sz w:val="28"/>
          <w:szCs w:val="28"/>
        </w:rPr>
        <w:t>О внесении изменений в постановление администрации сельского поселения Кадниковское от 1 декабря 2016 года № 82 «Об утверждении административного регламента по предоставлению муниципальной услуги по выдаче выписки из реестра муниципального имущества»</w:t>
      </w:r>
      <w:r>
        <w:rPr>
          <w:sz w:val="28"/>
          <w:szCs w:val="28"/>
        </w:rPr>
        <w:t>»;</w:t>
      </w:r>
    </w:p>
    <w:p w:rsidR="00303A36" w:rsidRDefault="00BF2736" w:rsidP="00303A36">
      <w:pPr>
        <w:ind w:firstLine="709"/>
        <w:jc w:val="both"/>
        <w:rPr>
          <w:sz w:val="28"/>
          <w:szCs w:val="28"/>
        </w:rPr>
      </w:pPr>
      <w:r w:rsidRPr="00DE3BB1">
        <w:rPr>
          <w:sz w:val="28"/>
          <w:szCs w:val="28"/>
        </w:rPr>
        <w:t>2</w:t>
      </w:r>
      <w:r w:rsidR="0031602D">
        <w:rPr>
          <w:sz w:val="28"/>
          <w:szCs w:val="28"/>
        </w:rPr>
        <w:t>.4. администрации сельского поселения Нижнеслободское: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12 декабря 2016 года № 57 «</w:t>
      </w:r>
      <w:r w:rsidRPr="00662465">
        <w:rPr>
          <w:sz w:val="28"/>
          <w:szCs w:val="28"/>
        </w:rPr>
        <w:t>Об утверждении административного регламента предоставления муниципальной услуги п</w:t>
      </w:r>
      <w:r>
        <w:rPr>
          <w:sz w:val="28"/>
          <w:szCs w:val="28"/>
        </w:rPr>
        <w:t>о выдаче выписки из реестра мун</w:t>
      </w:r>
      <w:r w:rsidRPr="00662465">
        <w:rPr>
          <w:sz w:val="28"/>
          <w:szCs w:val="28"/>
        </w:rPr>
        <w:t>иципального имущества</w:t>
      </w:r>
      <w:r>
        <w:rPr>
          <w:sz w:val="28"/>
          <w:szCs w:val="28"/>
        </w:rPr>
        <w:t>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62465">
        <w:rPr>
          <w:sz w:val="28"/>
          <w:szCs w:val="28"/>
        </w:rPr>
        <w:t>7</w:t>
      </w:r>
      <w:r>
        <w:rPr>
          <w:sz w:val="28"/>
          <w:szCs w:val="28"/>
        </w:rPr>
        <w:t xml:space="preserve"> мая </w:t>
      </w:r>
      <w:r w:rsidRPr="00662465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года </w:t>
      </w:r>
      <w:r w:rsidRPr="00662465">
        <w:rPr>
          <w:sz w:val="28"/>
          <w:szCs w:val="28"/>
        </w:rPr>
        <w:t xml:space="preserve">№ 15 </w:t>
      </w:r>
      <w:r>
        <w:rPr>
          <w:sz w:val="28"/>
          <w:szCs w:val="28"/>
        </w:rPr>
        <w:t>«</w:t>
      </w:r>
      <w:r w:rsidRPr="00662465">
        <w:rPr>
          <w:sz w:val="28"/>
          <w:szCs w:val="28"/>
        </w:rPr>
        <w:t>О внесении изменений в постановление админ</w:t>
      </w:r>
      <w:r>
        <w:rPr>
          <w:sz w:val="28"/>
          <w:szCs w:val="28"/>
        </w:rPr>
        <w:t>и</w:t>
      </w:r>
      <w:r w:rsidRPr="00662465">
        <w:rPr>
          <w:sz w:val="28"/>
          <w:szCs w:val="28"/>
        </w:rPr>
        <w:t xml:space="preserve">страции сельского поселения Нижнеслободское от 12 декабря 2016 года № 57 </w:t>
      </w:r>
      <w:r>
        <w:rPr>
          <w:sz w:val="28"/>
          <w:szCs w:val="28"/>
        </w:rPr>
        <w:t>«</w:t>
      </w:r>
      <w:r w:rsidRPr="00662465">
        <w:rPr>
          <w:sz w:val="28"/>
          <w:szCs w:val="28"/>
        </w:rPr>
        <w:t>Об утверждении административного регламента предоставления муниципальной услуги по выдаче выписки из р</w:t>
      </w:r>
      <w:r>
        <w:rPr>
          <w:sz w:val="28"/>
          <w:szCs w:val="28"/>
        </w:rPr>
        <w:t>еестра муниципального имущества»»;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 сентября </w:t>
      </w:r>
      <w:r w:rsidRPr="00662465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года </w:t>
      </w:r>
      <w:r w:rsidRPr="00662465">
        <w:rPr>
          <w:sz w:val="28"/>
          <w:szCs w:val="28"/>
        </w:rPr>
        <w:t xml:space="preserve">№ 60 </w:t>
      </w:r>
      <w:r>
        <w:rPr>
          <w:sz w:val="28"/>
          <w:szCs w:val="28"/>
        </w:rPr>
        <w:t>«</w:t>
      </w:r>
      <w:r w:rsidRPr="00477ABC">
        <w:rPr>
          <w:sz w:val="28"/>
          <w:szCs w:val="28"/>
        </w:rPr>
        <w:t>О внесении изменений в постановление администрации сельского поселения Нижнеслободское от 12 декабря 2016 года № 57 «Об утверждении административного регламента предоставления муниципальной услуги по выдаче выписки из реестра муниципального имущества</w:t>
      </w:r>
      <w:r>
        <w:rPr>
          <w:sz w:val="28"/>
          <w:szCs w:val="28"/>
        </w:rPr>
        <w:t>»;</w:t>
      </w:r>
    </w:p>
    <w:p w:rsidR="00303A36" w:rsidRDefault="00303A36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602D">
        <w:rPr>
          <w:sz w:val="28"/>
          <w:szCs w:val="28"/>
        </w:rPr>
        <w:t xml:space="preserve">15 января </w:t>
      </w:r>
      <w:r w:rsidR="0031602D" w:rsidRPr="00662465">
        <w:rPr>
          <w:sz w:val="28"/>
          <w:szCs w:val="28"/>
        </w:rPr>
        <w:t>2020</w:t>
      </w:r>
      <w:r w:rsidR="0031602D">
        <w:rPr>
          <w:sz w:val="28"/>
          <w:szCs w:val="28"/>
        </w:rPr>
        <w:t xml:space="preserve"> года</w:t>
      </w:r>
      <w:r w:rsidR="0031602D" w:rsidRPr="00662465">
        <w:rPr>
          <w:sz w:val="28"/>
          <w:szCs w:val="28"/>
        </w:rPr>
        <w:t xml:space="preserve"> № 2 </w:t>
      </w:r>
      <w:r w:rsidR="0031602D">
        <w:rPr>
          <w:sz w:val="28"/>
          <w:szCs w:val="28"/>
        </w:rPr>
        <w:t>«</w:t>
      </w:r>
      <w:r w:rsidR="0031602D" w:rsidRPr="00477ABC">
        <w:rPr>
          <w:sz w:val="28"/>
          <w:szCs w:val="28"/>
        </w:rPr>
        <w:t>О внесении изменений в административный регламент по предоставлению муниципальной услуги «Выдача выписки из реестра муниципального имущества</w:t>
      </w:r>
      <w:r w:rsidR="0031602D">
        <w:rPr>
          <w:sz w:val="28"/>
          <w:szCs w:val="28"/>
        </w:rPr>
        <w:t>»»;</w:t>
      </w:r>
    </w:p>
    <w:p w:rsidR="00303A36" w:rsidRDefault="00303A36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602D">
        <w:rPr>
          <w:sz w:val="28"/>
          <w:szCs w:val="28"/>
        </w:rPr>
        <w:t xml:space="preserve">17 января </w:t>
      </w:r>
      <w:r w:rsidR="0031602D" w:rsidRPr="00662465">
        <w:rPr>
          <w:sz w:val="28"/>
          <w:szCs w:val="28"/>
        </w:rPr>
        <w:t>2020</w:t>
      </w:r>
      <w:r w:rsidR="0031602D">
        <w:rPr>
          <w:sz w:val="28"/>
          <w:szCs w:val="28"/>
        </w:rPr>
        <w:t xml:space="preserve"> года</w:t>
      </w:r>
      <w:r w:rsidR="0031602D" w:rsidRPr="00662465">
        <w:rPr>
          <w:sz w:val="28"/>
          <w:szCs w:val="28"/>
        </w:rPr>
        <w:t xml:space="preserve"> № 13</w:t>
      </w:r>
      <w:r w:rsidR="0031602D">
        <w:rPr>
          <w:sz w:val="28"/>
          <w:szCs w:val="28"/>
        </w:rPr>
        <w:t xml:space="preserve"> «</w:t>
      </w:r>
      <w:r w:rsidR="0031602D" w:rsidRPr="00477ABC">
        <w:rPr>
          <w:sz w:val="28"/>
          <w:szCs w:val="28"/>
        </w:rPr>
        <w:t>О внесении изменений в постановление администрации сельского поселения Нижнеслободское от 12 декабря 2016 года № 57 «Об утверждении административного регламента предоставления муниципальной услуги по выдаче выписки из реестра муниципального имущества</w:t>
      </w:r>
      <w:r w:rsidR="0031602D">
        <w:rPr>
          <w:sz w:val="28"/>
          <w:szCs w:val="28"/>
        </w:rPr>
        <w:t>»»;</w:t>
      </w:r>
    </w:p>
    <w:p w:rsidR="00303A36" w:rsidRDefault="00BF2736" w:rsidP="00303A36">
      <w:pPr>
        <w:ind w:firstLine="709"/>
        <w:jc w:val="both"/>
        <w:rPr>
          <w:sz w:val="28"/>
          <w:szCs w:val="28"/>
        </w:rPr>
      </w:pPr>
      <w:r w:rsidRPr="00DE3BB1">
        <w:rPr>
          <w:sz w:val="28"/>
          <w:szCs w:val="28"/>
        </w:rPr>
        <w:t>2</w:t>
      </w:r>
      <w:r w:rsidR="0031602D">
        <w:rPr>
          <w:sz w:val="28"/>
          <w:szCs w:val="28"/>
        </w:rPr>
        <w:t>.5. администрации сельского поселения Мишутинское: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477ABC">
        <w:rPr>
          <w:sz w:val="28"/>
          <w:szCs w:val="28"/>
          <w:lang w:bidi="hi-IN"/>
        </w:rPr>
        <w:t>от 18 ноября 2016 года № 59 «Об утверждении административного регламента предоставления муниципальной услуги по выдаче выписки из реестра муниципального имущества»»</w:t>
      </w:r>
      <w:r>
        <w:rPr>
          <w:sz w:val="28"/>
          <w:szCs w:val="28"/>
        </w:rPr>
        <w:t>;</w:t>
      </w:r>
    </w:p>
    <w:p w:rsidR="00303A36" w:rsidRDefault="0031602D" w:rsidP="00303A36">
      <w:pPr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</w:rPr>
        <w:t>о</w:t>
      </w:r>
      <w:r w:rsidRPr="00477ABC">
        <w:rPr>
          <w:sz w:val="28"/>
          <w:szCs w:val="28"/>
        </w:rPr>
        <w:t>т 7 июня 2018 года № 20 «</w:t>
      </w:r>
      <w:r w:rsidRPr="00477ABC">
        <w:rPr>
          <w:sz w:val="28"/>
          <w:szCs w:val="28"/>
          <w:lang w:bidi="hi-IN"/>
        </w:rPr>
        <w:t>О внесении изменений в постановление администрации сельского поселения Мишутинское от 18 ноября 2016 года № 59 «Об утверждении административного регламента предоставления муниципальной услуги по выдаче выписки из реестра муниципального имущества»»</w:t>
      </w:r>
      <w:r w:rsidR="00303A36">
        <w:rPr>
          <w:sz w:val="28"/>
          <w:szCs w:val="28"/>
          <w:lang w:bidi="hi-IN"/>
        </w:rPr>
        <w:t>;</w:t>
      </w:r>
    </w:p>
    <w:p w:rsidR="00303A36" w:rsidRDefault="00BF2736" w:rsidP="00303A36">
      <w:pPr>
        <w:ind w:firstLine="709"/>
        <w:jc w:val="both"/>
        <w:rPr>
          <w:sz w:val="28"/>
          <w:szCs w:val="28"/>
        </w:rPr>
      </w:pPr>
      <w:r w:rsidRPr="00DE3BB1">
        <w:rPr>
          <w:sz w:val="28"/>
          <w:szCs w:val="28"/>
          <w:lang w:bidi="hi-IN"/>
        </w:rPr>
        <w:t>2</w:t>
      </w:r>
      <w:r w:rsidR="0031602D">
        <w:rPr>
          <w:sz w:val="28"/>
          <w:szCs w:val="28"/>
          <w:lang w:bidi="hi-IN"/>
        </w:rPr>
        <w:t>.6. администрации сельского поселения Тигинское: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477ABC">
        <w:rPr>
          <w:sz w:val="28"/>
          <w:szCs w:val="28"/>
        </w:rPr>
        <w:t>от 13 декабря 2016 года № «Об утверждении административного регламента по предоставлению муниципальной ус</w:t>
      </w:r>
      <w:r w:rsidR="00F72E74">
        <w:rPr>
          <w:sz w:val="28"/>
          <w:szCs w:val="28"/>
        </w:rPr>
        <w:t>луги «Выдача выписки из реестра</w:t>
      </w:r>
      <w:r w:rsidRPr="00477ABC">
        <w:rPr>
          <w:sz w:val="28"/>
          <w:szCs w:val="28"/>
        </w:rPr>
        <w:t xml:space="preserve"> муниципального имущества»»;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477ABC">
        <w:rPr>
          <w:sz w:val="28"/>
          <w:szCs w:val="28"/>
        </w:rPr>
        <w:t>от 8 мая 2018 года № 17 «О внесении изменений в постановление администрации сель</w:t>
      </w:r>
      <w:r w:rsidR="00BF2736">
        <w:rPr>
          <w:sz w:val="28"/>
          <w:szCs w:val="28"/>
        </w:rPr>
        <w:t>ского поселения Тигинское от 13</w:t>
      </w:r>
      <w:r w:rsidRPr="00477ABC">
        <w:rPr>
          <w:sz w:val="28"/>
          <w:szCs w:val="28"/>
        </w:rPr>
        <w:t xml:space="preserve"> декабря 2016 года № 65 «Об утверждении административного регламента предоставления муниципальной услуги по выдаче выписки из реестра муниципального имущества»»;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477ABC">
        <w:rPr>
          <w:sz w:val="28"/>
          <w:szCs w:val="28"/>
        </w:rPr>
        <w:t>от 25 сентября 2018 года № 49 «О внесении изменений в постановление администрации сельского поселения Тигинское от 16 декабря 2016 года № 65 «Об утверждении административного регламента предоставления муниципальной услуги по выдаче выписки из реестра муниципального имущества»»;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477ABC">
        <w:rPr>
          <w:sz w:val="28"/>
          <w:szCs w:val="28"/>
        </w:rPr>
        <w:lastRenderedPageBreak/>
        <w:t>от 30 декабря 2019 года № 52 «О внесении изменений в административный регламент по предоставлению муниципальной услуги «Выдача выписки из реестра муниципального имущества»»;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477ABC">
        <w:rPr>
          <w:sz w:val="28"/>
          <w:szCs w:val="28"/>
        </w:rPr>
        <w:t>от 3 апреля 2020 года № 13 «О внесении изменений в постановление администрации сельского поселения Тигинское от 13 декабря 2016 года № 65 «Об утверждении административного регламента по предоставлению муниципальной услуги «Выдача выписки из реестра муниципального имущества»»;</w:t>
      </w:r>
    </w:p>
    <w:p w:rsidR="00303A36" w:rsidRDefault="00BF2736" w:rsidP="00303A36">
      <w:pPr>
        <w:ind w:firstLine="709"/>
        <w:jc w:val="both"/>
        <w:rPr>
          <w:sz w:val="28"/>
          <w:szCs w:val="28"/>
        </w:rPr>
      </w:pPr>
      <w:r w:rsidRPr="00DE3BB1">
        <w:rPr>
          <w:sz w:val="28"/>
          <w:szCs w:val="28"/>
        </w:rPr>
        <w:t>2</w:t>
      </w:r>
      <w:r w:rsidR="0031602D">
        <w:rPr>
          <w:sz w:val="28"/>
          <w:szCs w:val="28"/>
        </w:rPr>
        <w:t>.7. администрации сельского поселения Ючкинское: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77ABC">
        <w:rPr>
          <w:sz w:val="28"/>
          <w:szCs w:val="28"/>
        </w:rPr>
        <w:t>т 21 февраля 2022 года № 19 «Об утверждении административного регламента по предоставлению муниципальной услуги «Предоставление выписок из р</w:t>
      </w:r>
      <w:r w:rsidR="00815F07">
        <w:rPr>
          <w:sz w:val="28"/>
          <w:szCs w:val="28"/>
        </w:rPr>
        <w:t>еестра муниципального имущества»</w:t>
      </w:r>
      <w:r w:rsidRPr="00477ABC">
        <w:rPr>
          <w:sz w:val="28"/>
          <w:szCs w:val="28"/>
        </w:rPr>
        <w:t>»;</w:t>
      </w:r>
    </w:p>
    <w:p w:rsidR="00303A36" w:rsidRDefault="00BF2736" w:rsidP="00303A36">
      <w:pPr>
        <w:ind w:firstLine="709"/>
        <w:jc w:val="both"/>
        <w:rPr>
          <w:sz w:val="28"/>
          <w:szCs w:val="28"/>
        </w:rPr>
      </w:pPr>
      <w:r w:rsidRPr="00DE3BB1">
        <w:rPr>
          <w:sz w:val="28"/>
          <w:szCs w:val="28"/>
        </w:rPr>
        <w:t>2</w:t>
      </w:r>
      <w:r w:rsidR="0031602D">
        <w:rPr>
          <w:sz w:val="28"/>
          <w:szCs w:val="28"/>
        </w:rPr>
        <w:t>.8. администрации сельского поселения Явенгское: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77ABC">
        <w:rPr>
          <w:sz w:val="28"/>
          <w:szCs w:val="28"/>
        </w:rPr>
        <w:t>т 18 ноября 2016 года №</w:t>
      </w:r>
      <w:r>
        <w:rPr>
          <w:sz w:val="28"/>
          <w:szCs w:val="28"/>
        </w:rPr>
        <w:t xml:space="preserve"> 71</w:t>
      </w:r>
      <w:r w:rsidRPr="00477ABC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выписок из реестра собственности сельского поселения Явенгское»»;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477ABC">
        <w:rPr>
          <w:sz w:val="28"/>
          <w:szCs w:val="28"/>
        </w:rPr>
        <w:t>от 30 декабря 2019 года № 63 «О внесении изменений в административный регламент по предоставлению муниципальной услуги «Выдача выписки из реестра муниципального имущества»»;</w:t>
      </w:r>
    </w:p>
    <w:p w:rsidR="00303A36" w:rsidRDefault="00BF2736" w:rsidP="00303A36">
      <w:pPr>
        <w:ind w:firstLine="709"/>
        <w:jc w:val="both"/>
        <w:rPr>
          <w:sz w:val="28"/>
          <w:szCs w:val="28"/>
        </w:rPr>
      </w:pPr>
      <w:r w:rsidRPr="00DE3BB1">
        <w:rPr>
          <w:sz w:val="28"/>
          <w:szCs w:val="28"/>
        </w:rPr>
        <w:t>2</w:t>
      </w:r>
      <w:r w:rsidR="0031602D">
        <w:rPr>
          <w:sz w:val="28"/>
          <w:szCs w:val="28"/>
        </w:rPr>
        <w:t>.9. администрации Вожегодского городского поселения: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 декабря 2020 года № 342 «</w:t>
      </w:r>
      <w:r w:rsidRPr="004010BA">
        <w:rPr>
          <w:sz w:val="28"/>
        </w:rPr>
        <w:t>Об утверждении административного регламента по предоставлению муниципальной услуги по выдаче выписки из реестра муниципального имущества</w:t>
      </w:r>
      <w:r>
        <w:rPr>
          <w:sz w:val="28"/>
        </w:rPr>
        <w:t>».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постановления администрации Вожегодского муниципального района от 21 марта 2014 года № 280 «</w:t>
      </w:r>
      <w:r>
        <w:rPr>
          <w:sz w:val="28"/>
        </w:rPr>
        <w:t>О внесении изменений в постановления администрации Воже</w:t>
      </w:r>
      <w:r w:rsidR="00815F07">
        <w:rPr>
          <w:sz w:val="28"/>
        </w:rPr>
        <w:t>годского муниципального района».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308E">
        <w:rPr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31602D" w:rsidRPr="00DF5823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возложить на первого заместителя главы Вожегодского муниципального округа Е.В. Первова.</w:t>
      </w:r>
    </w:p>
    <w:p w:rsidR="0031602D" w:rsidRPr="00DF5823" w:rsidRDefault="0031602D" w:rsidP="0031602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1602D" w:rsidRDefault="0031602D" w:rsidP="0031602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F5823">
        <w:rPr>
          <w:sz w:val="28"/>
          <w:szCs w:val="28"/>
        </w:rPr>
        <w:t>Глава Вожегодског</w:t>
      </w:r>
      <w:r>
        <w:rPr>
          <w:sz w:val="28"/>
          <w:szCs w:val="28"/>
        </w:rPr>
        <w:t>о</w:t>
      </w:r>
      <w:r w:rsidRPr="00DF582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DF582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DF5823">
        <w:rPr>
          <w:sz w:val="28"/>
          <w:szCs w:val="28"/>
        </w:rPr>
        <w:t>С.Н. Семенников</w:t>
      </w:r>
    </w:p>
    <w:p w:rsidR="0031602D" w:rsidRDefault="0031602D" w:rsidP="00303A36">
      <w:pPr>
        <w:ind w:firstLine="439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3A36">
        <w:rPr>
          <w:sz w:val="28"/>
          <w:szCs w:val="28"/>
        </w:rPr>
        <w:lastRenderedPageBreak/>
        <w:t>У</w:t>
      </w:r>
      <w:r w:rsidRPr="00B54FE8">
        <w:rPr>
          <w:sz w:val="28"/>
          <w:szCs w:val="28"/>
        </w:rPr>
        <w:t>ТВЕРЖДЕН</w:t>
      </w:r>
    </w:p>
    <w:p w:rsidR="0031602D" w:rsidRDefault="0031602D" w:rsidP="00303A36">
      <w:pPr>
        <w:autoSpaceDE w:val="0"/>
        <w:autoSpaceDN w:val="0"/>
        <w:adjustRightInd w:val="0"/>
        <w:ind w:firstLine="4395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B54FE8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B54FE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</w:p>
    <w:p w:rsidR="0031602D" w:rsidRDefault="0031602D" w:rsidP="00303A36">
      <w:pPr>
        <w:autoSpaceDE w:val="0"/>
        <w:autoSpaceDN w:val="0"/>
        <w:adjustRightInd w:val="0"/>
        <w:ind w:right="-185" w:firstLine="4395"/>
        <w:outlineLvl w:val="0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31602D" w:rsidRDefault="0031602D" w:rsidP="00303A36">
      <w:pPr>
        <w:autoSpaceDE w:val="0"/>
        <w:autoSpaceDN w:val="0"/>
        <w:adjustRightInd w:val="0"/>
        <w:ind w:right="-185" w:firstLine="4395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Pr="00020A1F">
        <w:rPr>
          <w:sz w:val="28"/>
          <w:szCs w:val="28"/>
        </w:rPr>
        <w:t xml:space="preserve"> </w:t>
      </w:r>
      <w:r w:rsidR="00DE3BB1">
        <w:rPr>
          <w:sz w:val="28"/>
          <w:szCs w:val="28"/>
        </w:rPr>
        <w:t>14.07.2023 № 636</w:t>
      </w:r>
    </w:p>
    <w:p w:rsidR="0031602D" w:rsidRDefault="0031602D" w:rsidP="00303A36">
      <w:pPr>
        <w:autoSpaceDE w:val="0"/>
        <w:autoSpaceDN w:val="0"/>
        <w:adjustRightInd w:val="0"/>
        <w:ind w:right="-185" w:firstLine="4395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1602D" w:rsidRDefault="0031602D">
      <w:pPr>
        <w:jc w:val="center"/>
        <w:rPr>
          <w:b/>
          <w:sz w:val="28"/>
        </w:rPr>
      </w:pPr>
    </w:p>
    <w:p w:rsidR="003550E1" w:rsidRDefault="0031602D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303A36">
        <w:rPr>
          <w:b/>
          <w:sz w:val="28"/>
        </w:rPr>
        <w:t>дминистративный регламент предоставления муниципальной услуги по предоставлению информации об объектах учета из реестра муниципального имущества</w:t>
      </w:r>
    </w:p>
    <w:p w:rsidR="003550E1" w:rsidRDefault="003550E1">
      <w:pPr>
        <w:jc w:val="center"/>
        <w:rPr>
          <w:b/>
          <w:sz w:val="28"/>
        </w:rPr>
      </w:pPr>
    </w:p>
    <w:p w:rsidR="003550E1" w:rsidRDefault="00303A36">
      <w:pPr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3550E1" w:rsidRDefault="003550E1">
      <w:pPr>
        <w:ind w:firstLine="540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b/>
          <w:sz w:val="28"/>
        </w:rPr>
      </w:pPr>
      <w:r>
        <w:rPr>
          <w:sz w:val="28"/>
        </w:rPr>
        <w:t>1.1. Административный регламент</w:t>
      </w:r>
      <w:r w:rsidR="0031602D">
        <w:rPr>
          <w:sz w:val="28"/>
        </w:rPr>
        <w:t xml:space="preserve"> </w:t>
      </w:r>
      <w:r>
        <w:rPr>
          <w:sz w:val="28"/>
        </w:rPr>
        <w:t>предоставления муниципальной услуги по предоставлению информации об объектах учета из реестра муниципального имущества (далее соответственно – административный регламент, муниципальная услуга) устанавливает порядок</w:t>
      </w:r>
      <w:r w:rsidR="0031602D">
        <w:rPr>
          <w:sz w:val="28"/>
        </w:rPr>
        <w:t xml:space="preserve"> </w:t>
      </w:r>
      <w:r>
        <w:rPr>
          <w:sz w:val="28"/>
        </w:rPr>
        <w:t>и стандарт предоставления муниципальной услуги.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1.2. Заявителями при предоставлении муниципальной услуги являются физические лица, в том числе </w:t>
      </w:r>
      <w:r w:rsidR="00815F07">
        <w:rPr>
          <w:sz w:val="28"/>
        </w:rPr>
        <w:t>индивидуальные предприниматели и юридические лица,</w:t>
      </w:r>
      <w:r>
        <w:rPr>
          <w:sz w:val="28"/>
        </w:rPr>
        <w:t xml:space="preserve"> либо уполномоченные ими лица</w:t>
      </w:r>
      <w:r w:rsidR="00AC059C">
        <w:rPr>
          <w:sz w:val="28"/>
        </w:rPr>
        <w:t xml:space="preserve"> </w:t>
      </w:r>
      <w:r>
        <w:rPr>
          <w:sz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BF2736">
        <w:rPr>
          <w:sz w:val="28"/>
        </w:rPr>
        <w:t xml:space="preserve"> </w:t>
      </w:r>
      <w:r>
        <w:rPr>
          <w:sz w:val="28"/>
        </w:rPr>
        <w:t>либо их уполномоченные представители (далее – заявители).</w:t>
      </w:r>
    </w:p>
    <w:p w:rsidR="0031602D" w:rsidRPr="0075640D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1.3. </w:t>
      </w:r>
      <w:r w:rsidRPr="0075640D">
        <w:rPr>
          <w:sz w:val="28"/>
        </w:rPr>
        <w:t xml:space="preserve">Место нахождения администрации Вожегодского муниципального </w:t>
      </w:r>
      <w:r>
        <w:rPr>
          <w:sz w:val="28"/>
        </w:rPr>
        <w:t xml:space="preserve">округа </w:t>
      </w:r>
      <w:r w:rsidRPr="0075640D">
        <w:rPr>
          <w:sz w:val="28"/>
        </w:rPr>
        <w:t xml:space="preserve">(далее – Уполномоченный орган): </w:t>
      </w:r>
    </w:p>
    <w:p w:rsidR="0031602D" w:rsidRPr="0075640D" w:rsidRDefault="0031602D" w:rsidP="0031602D">
      <w:pPr>
        <w:ind w:firstLine="709"/>
        <w:jc w:val="both"/>
        <w:rPr>
          <w:sz w:val="28"/>
        </w:rPr>
      </w:pPr>
      <w:r w:rsidRPr="0075640D">
        <w:rPr>
          <w:sz w:val="28"/>
        </w:rPr>
        <w:t xml:space="preserve">Почтовый адрес Уполномоченного органа: 162160, Вологодская </w:t>
      </w:r>
      <w:r w:rsidR="00815F07" w:rsidRPr="0075640D">
        <w:rPr>
          <w:sz w:val="28"/>
        </w:rPr>
        <w:t>область, п.</w:t>
      </w:r>
      <w:r w:rsidRPr="0075640D">
        <w:rPr>
          <w:sz w:val="28"/>
        </w:rPr>
        <w:t xml:space="preserve"> Вожега, ул. Садовая, д. 15.</w:t>
      </w:r>
    </w:p>
    <w:p w:rsidR="0031602D" w:rsidRPr="003825F4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Адрес электронной почты Уполномоченного органа: </w:t>
      </w:r>
      <w:r w:rsidRPr="0075640D">
        <w:rPr>
          <w:sz w:val="28"/>
          <w:szCs w:val="28"/>
          <w:lang w:val="en-US"/>
        </w:rPr>
        <w:t>admin</w:t>
      </w:r>
      <w:r w:rsidRPr="0075640D">
        <w:rPr>
          <w:sz w:val="28"/>
          <w:szCs w:val="28"/>
        </w:rPr>
        <w:t>@</w:t>
      </w:r>
      <w:r w:rsidRPr="0075640D">
        <w:rPr>
          <w:sz w:val="28"/>
          <w:szCs w:val="28"/>
          <w:lang w:val="en-US"/>
        </w:rPr>
        <w:t>vozhega</w:t>
      </w:r>
      <w:r w:rsidRPr="0075640D">
        <w:rPr>
          <w:sz w:val="28"/>
          <w:szCs w:val="28"/>
        </w:rPr>
        <w:t>.</w:t>
      </w:r>
      <w:r w:rsidRPr="0075640D">
        <w:rPr>
          <w:sz w:val="28"/>
          <w:szCs w:val="28"/>
          <w:lang w:val="en-US"/>
        </w:rPr>
        <w:t>ru</w:t>
      </w:r>
      <w:r w:rsidRPr="0075640D">
        <w:rPr>
          <w:sz w:val="28"/>
          <w:szCs w:val="28"/>
        </w:rPr>
        <w:t>.</w:t>
      </w:r>
    </w:p>
    <w:p w:rsidR="0031602D" w:rsidRPr="0075640D" w:rsidRDefault="0031602D" w:rsidP="0031602D">
      <w:pPr>
        <w:pStyle w:val="ConsPlusNormal"/>
        <w:widowControl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75640D">
        <w:rPr>
          <w:rFonts w:ascii="Times New Roman" w:hAnsi="Times New Roman"/>
          <w:sz w:val="28"/>
          <w:szCs w:val="28"/>
        </w:rPr>
        <w:t xml:space="preserve">График работы </w:t>
      </w:r>
      <w:r w:rsidRPr="0075640D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75640D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37"/>
      </w:tblGrid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14"/>
                <w:szCs w:val="28"/>
              </w:rPr>
            </w:pPr>
          </w:p>
          <w:p w:rsidR="0031602D" w:rsidRPr="0075640D" w:rsidRDefault="0031602D" w:rsidP="00303A36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02D" w:rsidRPr="0075640D" w:rsidRDefault="0031602D" w:rsidP="00303A36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с 8.00 до 17.15 (перерыв с 12.00 до 13.00)</w:t>
            </w: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с 8.00 до 16.00 (перерыв с 12.00 до 13.00)</w:t>
            </w: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понедельник – четверг с 8.00 до 16.15</w:t>
            </w:r>
          </w:p>
          <w:p w:rsidR="0031602D" w:rsidRPr="0075640D" w:rsidRDefault="0031602D" w:rsidP="00303A36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пятница с 8.00 до 15.00</w:t>
            </w:r>
          </w:p>
          <w:p w:rsidR="0031602D" w:rsidRPr="0075640D" w:rsidRDefault="0031602D" w:rsidP="00303A36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(перерыв с 12.00 до 13.00)</w:t>
            </w:r>
          </w:p>
        </w:tc>
      </w:tr>
    </w:tbl>
    <w:p w:rsidR="0031602D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>График приема документов соответствует графику работы Уполномоченного органа.</w:t>
      </w:r>
    </w:p>
    <w:p w:rsidR="0031602D" w:rsidRPr="00C95A6F" w:rsidRDefault="0031602D" w:rsidP="0031602D">
      <w:pPr>
        <w:ind w:right="-143" w:firstLine="709"/>
        <w:jc w:val="both"/>
        <w:rPr>
          <w:rFonts w:eastAsia="Calibri"/>
          <w:sz w:val="28"/>
          <w:szCs w:val="28"/>
        </w:rPr>
      </w:pPr>
      <w:r w:rsidRPr="00C95A6F">
        <w:rPr>
          <w:rFonts w:eastAsia="Calibri"/>
          <w:sz w:val="28"/>
          <w:szCs w:val="28"/>
        </w:rPr>
        <w:t xml:space="preserve">График личного приема главы Вожегодского муниципального округа (далее - руководитель Уполномоченного органа): </w:t>
      </w:r>
    </w:p>
    <w:p w:rsidR="0031602D" w:rsidRPr="00C95A6F" w:rsidRDefault="0031602D" w:rsidP="0031602D">
      <w:pPr>
        <w:ind w:right="-14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</w:t>
      </w:r>
      <w:r w:rsidRPr="00C95A6F">
        <w:rPr>
          <w:rFonts w:eastAsia="Calibri"/>
          <w:sz w:val="28"/>
          <w:szCs w:val="28"/>
        </w:rPr>
        <w:t xml:space="preserve">аждый понедельник месяца </w:t>
      </w:r>
      <w:r w:rsidR="00BF2736">
        <w:rPr>
          <w:rFonts w:eastAsia="Calibri"/>
          <w:sz w:val="28"/>
          <w:szCs w:val="28"/>
        </w:rPr>
        <w:t xml:space="preserve">с 13.00 </w:t>
      </w:r>
      <w:r w:rsidRPr="00C95A6F">
        <w:rPr>
          <w:rFonts w:eastAsia="Calibri"/>
          <w:sz w:val="28"/>
          <w:szCs w:val="28"/>
        </w:rPr>
        <w:t>до 14.00, с 15.00 по 16.00;</w:t>
      </w:r>
    </w:p>
    <w:p w:rsidR="0031602D" w:rsidRPr="003825F4" w:rsidRDefault="00BF2736" w:rsidP="0031602D">
      <w:pPr>
        <w:ind w:right="-14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первый понедельник месяца </w:t>
      </w:r>
      <w:r w:rsidR="0031602D" w:rsidRPr="00C95A6F">
        <w:rPr>
          <w:rFonts w:eastAsia="Calibri"/>
          <w:sz w:val="28"/>
          <w:szCs w:val="28"/>
        </w:rPr>
        <w:t>с 17.15 по 18.00</w:t>
      </w:r>
    </w:p>
    <w:p w:rsidR="0031602D" w:rsidRPr="0075640D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</w:p>
    <w:p w:rsidR="0031602D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Pr="0075640D">
        <w:rPr>
          <w:sz w:val="28"/>
          <w:szCs w:val="28"/>
        </w:rPr>
        <w:t xml:space="preserve">митет по управлению муниципальным имуществом и земельными ресурсами администрации </w:t>
      </w:r>
      <w:r>
        <w:rPr>
          <w:sz w:val="28"/>
          <w:szCs w:val="28"/>
        </w:rPr>
        <w:t>округа</w:t>
      </w:r>
      <w:r w:rsidRPr="0075640D">
        <w:rPr>
          <w:sz w:val="28"/>
          <w:szCs w:val="28"/>
        </w:rPr>
        <w:t xml:space="preserve"> (81744) 2-21-40.</w:t>
      </w:r>
    </w:p>
    <w:p w:rsidR="0031602D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Адрес официального сайта </w:t>
      </w:r>
      <w:r w:rsidRPr="0075640D">
        <w:rPr>
          <w:iCs/>
          <w:sz w:val="28"/>
          <w:szCs w:val="28"/>
        </w:rPr>
        <w:t>Уполномоченного органа</w:t>
      </w:r>
      <w:r w:rsidRPr="0075640D">
        <w:rPr>
          <w:sz w:val="28"/>
          <w:szCs w:val="28"/>
        </w:rPr>
        <w:t xml:space="preserve"> в информационно-телекоммуникационной сети «Интернет» (далее – официальный сайт Уполномоченного органа): </w:t>
      </w:r>
      <w:r w:rsidR="00BF2736" w:rsidRPr="00DE3BB1">
        <w:rPr>
          <w:sz w:val="28"/>
          <w:szCs w:val="28"/>
        </w:rPr>
        <w:t>https://35vozhegodskij.gosuslugi.ru/.</w:t>
      </w:r>
      <w:bookmarkStart w:id="0" w:name="_GoBack"/>
      <w:bookmarkEnd w:id="0"/>
    </w:p>
    <w:p w:rsidR="0031602D" w:rsidRPr="0075640D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7" w:history="1">
        <w:r w:rsidRPr="00BF2736">
          <w:rPr>
            <w:rStyle w:val="af"/>
            <w:color w:val="auto"/>
            <w:sz w:val="28"/>
            <w:szCs w:val="28"/>
          </w:rPr>
          <w:t>www.gosuslugi.ru</w:t>
        </w:r>
      </w:hyperlink>
      <w:r w:rsidRPr="0075640D">
        <w:rPr>
          <w:sz w:val="28"/>
          <w:szCs w:val="28"/>
        </w:rPr>
        <w:t>.</w:t>
      </w:r>
    </w:p>
    <w:p w:rsidR="0031602D" w:rsidRPr="0075640D" w:rsidRDefault="0031602D" w:rsidP="003160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8" w:history="1">
        <w:r w:rsidRPr="00BF2736">
          <w:rPr>
            <w:rStyle w:val="af"/>
            <w:color w:val="auto"/>
            <w:sz w:val="28"/>
            <w:szCs w:val="28"/>
            <w:u w:val="none"/>
          </w:rPr>
          <w:t>https://gosuslugi35.ru.</w:t>
        </w:r>
      </w:hyperlink>
    </w:p>
    <w:p w:rsidR="0031602D" w:rsidRPr="00B6312C" w:rsidRDefault="0031602D" w:rsidP="0031602D">
      <w:pPr>
        <w:suppressAutoHyphens/>
        <w:ind w:firstLine="709"/>
        <w:jc w:val="both"/>
        <w:rPr>
          <w:i/>
          <w:iCs/>
          <w:sz w:val="28"/>
          <w:szCs w:val="28"/>
        </w:rPr>
      </w:pPr>
      <w:r w:rsidRPr="00B6312C">
        <w:rPr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31602D" w:rsidRPr="00B6312C" w:rsidRDefault="0031602D" w:rsidP="003160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312C">
        <w:rPr>
          <w:sz w:val="28"/>
          <w:szCs w:val="28"/>
        </w:rPr>
        <w:t xml:space="preserve">Почтовый адрес МФЦ: 162160, </w:t>
      </w:r>
      <w:r w:rsidR="00815F07" w:rsidRPr="00B6312C">
        <w:rPr>
          <w:sz w:val="28"/>
          <w:szCs w:val="28"/>
        </w:rPr>
        <w:t>Вологодская область</w:t>
      </w:r>
      <w:r w:rsidRPr="00B6312C">
        <w:rPr>
          <w:sz w:val="28"/>
          <w:szCs w:val="28"/>
        </w:rPr>
        <w:t xml:space="preserve">, п. </w:t>
      </w:r>
      <w:r w:rsidR="00815F07" w:rsidRPr="00B6312C">
        <w:rPr>
          <w:sz w:val="28"/>
          <w:szCs w:val="28"/>
        </w:rPr>
        <w:t>Вожега,</w:t>
      </w:r>
      <w:r w:rsidRPr="00B6312C">
        <w:rPr>
          <w:sz w:val="28"/>
          <w:szCs w:val="28"/>
        </w:rPr>
        <w:t xml:space="preserve"> ул. Садовая, д.10</w:t>
      </w:r>
    </w:p>
    <w:p w:rsidR="0031602D" w:rsidRPr="00B6312C" w:rsidRDefault="0031602D" w:rsidP="0031602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6312C">
        <w:rPr>
          <w:sz w:val="28"/>
          <w:szCs w:val="28"/>
        </w:rPr>
        <w:t>Телефон/факс МФЦ: 8 (817 44) 2 14 08 / 2 14 53</w:t>
      </w:r>
    </w:p>
    <w:p w:rsidR="0031602D" w:rsidRPr="00B6312C" w:rsidRDefault="0031602D" w:rsidP="0031602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6312C">
        <w:rPr>
          <w:sz w:val="28"/>
          <w:szCs w:val="28"/>
        </w:rPr>
        <w:t xml:space="preserve">Адрес электронной почты МФЦ: </w:t>
      </w:r>
      <w:r w:rsidRPr="00B6312C">
        <w:rPr>
          <w:sz w:val="28"/>
          <w:szCs w:val="28"/>
          <w:lang w:val="en-US"/>
        </w:rPr>
        <w:t>mfc</w:t>
      </w:r>
      <w:r w:rsidRPr="00B6312C">
        <w:rPr>
          <w:sz w:val="28"/>
          <w:szCs w:val="28"/>
        </w:rPr>
        <w:t>_</w:t>
      </w:r>
      <w:r w:rsidRPr="00B6312C">
        <w:rPr>
          <w:sz w:val="28"/>
          <w:szCs w:val="28"/>
          <w:lang w:val="en-US"/>
        </w:rPr>
        <w:t>vozhega</w:t>
      </w:r>
      <w:r w:rsidRPr="00B6312C">
        <w:rPr>
          <w:sz w:val="28"/>
          <w:szCs w:val="28"/>
        </w:rPr>
        <w:t>@</w:t>
      </w:r>
      <w:r w:rsidRPr="00B6312C">
        <w:rPr>
          <w:sz w:val="28"/>
          <w:szCs w:val="28"/>
          <w:lang w:val="en-US"/>
        </w:rPr>
        <w:t>mail</w:t>
      </w:r>
      <w:r w:rsidRPr="00B6312C">
        <w:rPr>
          <w:sz w:val="28"/>
          <w:szCs w:val="28"/>
        </w:rPr>
        <w:t>.</w:t>
      </w:r>
      <w:r w:rsidRPr="00B6312C">
        <w:rPr>
          <w:sz w:val="28"/>
          <w:szCs w:val="28"/>
          <w:lang w:val="en-US"/>
        </w:rPr>
        <w:t>ru</w:t>
      </w:r>
    </w:p>
    <w:p w:rsidR="0031602D" w:rsidRPr="00B6312C" w:rsidRDefault="0031602D" w:rsidP="0031602D">
      <w:pPr>
        <w:widowControl w:val="0"/>
        <w:ind w:right="-5" w:firstLine="709"/>
        <w:jc w:val="both"/>
        <w:rPr>
          <w:sz w:val="28"/>
          <w:szCs w:val="28"/>
        </w:rPr>
      </w:pPr>
      <w:r w:rsidRPr="00B6312C">
        <w:rPr>
          <w:sz w:val="28"/>
          <w:szCs w:val="28"/>
        </w:rPr>
        <w:t>График работы МФЦ:</w:t>
      </w:r>
    </w:p>
    <w:tbl>
      <w:tblPr>
        <w:tblW w:w="9463" w:type="dxa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790"/>
        <w:gridCol w:w="5673"/>
      </w:tblGrid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602D" w:rsidRPr="00B6312C" w:rsidRDefault="0031602D" w:rsidP="00303A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с  8.00  до  17.15  (перерыв с 12.00 до 13.00)</w:t>
            </w: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Вторник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1602D" w:rsidRPr="00B6312C" w:rsidRDefault="0031602D" w:rsidP="00303A3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Среда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1602D" w:rsidRPr="00B6312C" w:rsidRDefault="0031602D" w:rsidP="00303A3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Четверг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602D" w:rsidRPr="00B6312C" w:rsidRDefault="0031602D" w:rsidP="00303A3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Пятница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602D" w:rsidRPr="00B6312C" w:rsidRDefault="0031602D" w:rsidP="00303A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с  8.00  до  16.00  (перерыв с 12.00 до 13.00)</w:t>
            </w: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Суббота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602D" w:rsidRPr="00B6312C" w:rsidRDefault="0031602D" w:rsidP="00303A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Выходной</w:t>
            </w: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Воскресенье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602D" w:rsidRPr="00B6312C" w:rsidRDefault="0031602D" w:rsidP="00303A3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602D" w:rsidRPr="00B6312C" w:rsidRDefault="0031602D" w:rsidP="00303A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с  8.00  до  16.00  (перерыв с 12.00 до 13.00)</w:t>
            </w:r>
          </w:p>
        </w:tc>
      </w:tr>
    </w:tbl>
    <w:p w:rsidR="0031602D" w:rsidRPr="00B6312C" w:rsidRDefault="0031602D" w:rsidP="0031602D">
      <w:pPr>
        <w:ind w:right="-5" w:firstLine="709"/>
        <w:jc w:val="both"/>
        <w:rPr>
          <w:sz w:val="28"/>
          <w:szCs w:val="28"/>
        </w:rPr>
      </w:pPr>
    </w:p>
    <w:p w:rsidR="003550E1" w:rsidRDefault="00303A36">
      <w:pPr>
        <w:ind w:firstLine="720"/>
        <w:jc w:val="both"/>
        <w:rPr>
          <w:sz w:val="28"/>
        </w:rPr>
      </w:pPr>
      <w:r>
        <w:rPr>
          <w:sz w:val="28"/>
        </w:rPr>
        <w:t>1.4. Способы получения информации о правилах предоставления муниципальной услуги: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посредством телефонной связи;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посредством электронной почты,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посредством почтовой связи;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на информационных стендах в помещениях Уполномоченного органа, МФЦ;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в информационно-телекоммуникационной сети «Интернет»: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на официальном сайте Уполномоченного органа, МФЦ;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на Едином портале;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lastRenderedPageBreak/>
        <w:t>на Региональном портале.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его структурных подразделений (при наличии), МФЦ;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550E1" w:rsidRDefault="00303A36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адрес сайта в сети «Интернет» Уполномоченного органа, МФЦ;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3550E1" w:rsidRDefault="00303A36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550E1" w:rsidRDefault="00303A3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</w:t>
      </w:r>
      <w:r w:rsidR="0031602D">
        <w:rPr>
          <w:sz w:val="28"/>
        </w:rPr>
        <w:t xml:space="preserve">дится на русском языке в форме </w:t>
      </w:r>
      <w:r>
        <w:rPr>
          <w:sz w:val="28"/>
        </w:rPr>
        <w:t>индивидуального и публичного информирования.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</w:t>
      </w:r>
      <w:r>
        <w:rPr>
          <w:sz w:val="28"/>
        </w:rPr>
        <w:lastRenderedPageBreak/>
        <w:t>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550E1" w:rsidRPr="0031602D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заявителю, не </w:t>
      </w:r>
      <w:r w:rsidRPr="0031602D">
        <w:rPr>
          <w:sz w:val="28"/>
        </w:rPr>
        <w:t>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3550E1" w:rsidRDefault="00303A36">
      <w:pPr>
        <w:ind w:right="-5" w:firstLine="720"/>
        <w:jc w:val="both"/>
        <w:rPr>
          <w:sz w:val="28"/>
        </w:rPr>
      </w:pPr>
      <w:r w:rsidRPr="0031602D">
        <w:rPr>
          <w:sz w:val="28"/>
        </w:rPr>
        <w:t>При ответе на телефонные</w:t>
      </w:r>
      <w:r>
        <w:rPr>
          <w:sz w:val="28"/>
        </w:rPr>
        <w:t xml:space="preserve">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550E1" w:rsidRDefault="00303A36">
      <w:pPr>
        <w:ind w:firstLine="709"/>
        <w:jc w:val="both"/>
        <w:rPr>
          <w:sz w:val="22"/>
        </w:rPr>
      </w:pPr>
      <w:r>
        <w:rPr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550E1" w:rsidRDefault="00303A36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</w:t>
      </w:r>
      <w:r w:rsidR="0031602D">
        <w:rPr>
          <w:sz w:val="28"/>
        </w:rPr>
        <w:t>постановления</w:t>
      </w:r>
      <w:r>
        <w:rPr>
          <w:sz w:val="28"/>
        </w:rPr>
        <w:t xml:space="preserve"> об его утверждении:</w:t>
      </w:r>
    </w:p>
    <w:p w:rsidR="003550E1" w:rsidRDefault="00303A3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3550E1" w:rsidRDefault="00303A3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официальном сайте в сети Интернет;</w:t>
      </w:r>
    </w:p>
    <w:p w:rsidR="003550E1" w:rsidRDefault="00303A3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3550E1" w:rsidRDefault="00303A3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3550E1" w:rsidRDefault="00303A3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pStyle w:val="4"/>
        <w:spacing w:before="0"/>
      </w:pPr>
      <w:r>
        <w:t>II. Стандарт предоставления муниципальной услуги</w:t>
      </w:r>
    </w:p>
    <w:p w:rsidR="003550E1" w:rsidRDefault="003550E1">
      <w:pPr>
        <w:ind w:firstLine="709"/>
        <w:rPr>
          <w:sz w:val="28"/>
        </w:rPr>
      </w:pPr>
    </w:p>
    <w:p w:rsidR="003550E1" w:rsidRDefault="00303A36">
      <w:pPr>
        <w:pStyle w:val="4"/>
        <w:spacing w:before="0"/>
      </w:pPr>
      <w:r>
        <w:lastRenderedPageBreak/>
        <w:t>2.1. Наименование муниципальной услуги</w:t>
      </w:r>
    </w:p>
    <w:p w:rsidR="003550E1" w:rsidRDefault="003550E1">
      <w:pPr>
        <w:ind w:firstLine="709"/>
        <w:rPr>
          <w:sz w:val="28"/>
        </w:rPr>
      </w:pP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Предоставление информации об объектах учета из реестра муниципального имущества (далее – реестр).</w:t>
      </w:r>
    </w:p>
    <w:p w:rsidR="003550E1" w:rsidRDefault="003550E1">
      <w:pPr>
        <w:widowControl w:val="0"/>
        <w:ind w:firstLine="709"/>
        <w:rPr>
          <w:sz w:val="28"/>
        </w:rPr>
      </w:pPr>
    </w:p>
    <w:p w:rsidR="003550E1" w:rsidRDefault="00303A36">
      <w:pPr>
        <w:pStyle w:val="4"/>
        <w:spacing w:before="0"/>
      </w:pPr>
      <w:r>
        <w:t xml:space="preserve">2.2. Наименование органа местного самоуправления, </w:t>
      </w:r>
    </w:p>
    <w:p w:rsidR="003550E1" w:rsidRDefault="00303A36">
      <w:pPr>
        <w:pStyle w:val="4"/>
        <w:spacing w:before="0"/>
      </w:pPr>
      <w:r>
        <w:t>предоставляющего муниципальную услугу</w:t>
      </w:r>
    </w:p>
    <w:p w:rsidR="003550E1" w:rsidRDefault="003550E1">
      <w:pPr>
        <w:ind w:firstLine="709"/>
        <w:rPr>
          <w:sz w:val="28"/>
        </w:rPr>
      </w:pPr>
    </w:p>
    <w:p w:rsidR="0031602D" w:rsidRPr="0031602D" w:rsidRDefault="0031602D" w:rsidP="0031602D">
      <w:pPr>
        <w:pStyle w:val="4"/>
        <w:spacing w:before="0"/>
        <w:ind w:firstLine="709"/>
        <w:jc w:val="both"/>
        <w:rPr>
          <w:iCs/>
        </w:rPr>
      </w:pPr>
      <w:r w:rsidRPr="0031602D">
        <w:t>2.2.1. Муниципальная услуга предоставляется:</w:t>
      </w:r>
    </w:p>
    <w:p w:rsidR="0031602D" w:rsidRPr="0075640D" w:rsidRDefault="0031602D" w:rsidP="0031602D">
      <w:pPr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администрацией Вожегодского муниципального </w:t>
      </w:r>
      <w:r>
        <w:rPr>
          <w:sz w:val="28"/>
          <w:szCs w:val="28"/>
        </w:rPr>
        <w:t>округа</w:t>
      </w:r>
      <w:r w:rsidRPr="0075640D">
        <w:rPr>
          <w:sz w:val="28"/>
          <w:szCs w:val="28"/>
        </w:rPr>
        <w:t>;</w:t>
      </w:r>
    </w:p>
    <w:p w:rsidR="0031602D" w:rsidRPr="0075640D" w:rsidRDefault="0031602D" w:rsidP="0031602D">
      <w:pPr>
        <w:ind w:firstLine="709"/>
        <w:jc w:val="both"/>
        <w:rPr>
          <w:sz w:val="28"/>
          <w:szCs w:val="28"/>
        </w:rPr>
      </w:pPr>
      <w:r w:rsidRPr="0075640D">
        <w:rPr>
          <w:iCs/>
          <w:sz w:val="28"/>
          <w:szCs w:val="28"/>
        </w:rPr>
        <w:t xml:space="preserve">МФЦ по месту жительства заявителя – </w:t>
      </w:r>
      <w:r w:rsidRPr="0075640D">
        <w:rPr>
          <w:sz w:val="28"/>
          <w:szCs w:val="28"/>
        </w:rPr>
        <w:t xml:space="preserve">в части информирования заявителей, </w:t>
      </w:r>
      <w:r w:rsidRPr="0075640D">
        <w:rPr>
          <w:iCs/>
          <w:sz w:val="28"/>
          <w:szCs w:val="28"/>
        </w:rPr>
        <w:t xml:space="preserve">приема заявления и документов на предоставление муниципальной услуги, </w:t>
      </w:r>
      <w:r w:rsidRPr="0075640D">
        <w:rPr>
          <w:sz w:val="28"/>
          <w:szCs w:val="28"/>
        </w:rPr>
        <w:t>выдачи решения о предоставлении муниципальной услуги (при условии заключения соглашений о взаимодействии с МФЦ)</w:t>
      </w:r>
      <w:r w:rsidRPr="0075640D">
        <w:rPr>
          <w:iCs/>
          <w:sz w:val="28"/>
          <w:szCs w:val="28"/>
        </w:rPr>
        <w:t>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2.2.2.</w:t>
      </w:r>
      <w:r w:rsidR="00BF2736">
        <w:rPr>
          <w:sz w:val="28"/>
        </w:rPr>
        <w:t xml:space="preserve"> </w:t>
      </w:r>
      <w:r>
        <w:rPr>
          <w:sz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jc w:val="center"/>
        <w:rPr>
          <w:sz w:val="28"/>
        </w:rPr>
      </w:pPr>
      <w:r>
        <w:rPr>
          <w:sz w:val="28"/>
        </w:rPr>
        <w:t>2.3. Результат предоставления муниципальной услуги</w:t>
      </w:r>
    </w:p>
    <w:p w:rsidR="003550E1" w:rsidRDefault="003550E1">
      <w:pPr>
        <w:widowControl w:val="0"/>
        <w:ind w:firstLine="709"/>
        <w:jc w:val="both"/>
        <w:rPr>
          <w:strike/>
          <w:sz w:val="28"/>
          <w:shd w:val="clear" w:color="auto" w:fill="FF6350"/>
        </w:rPr>
      </w:pP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Результатом предоставления муниципальной услуги является: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решение о предоставлении выписки с приложением самой выписки</w:t>
      </w:r>
      <w:r w:rsidR="0031602D">
        <w:rPr>
          <w:sz w:val="28"/>
        </w:rPr>
        <w:t xml:space="preserve"> </w:t>
      </w:r>
      <w:r>
        <w:rPr>
          <w:sz w:val="28"/>
        </w:rPr>
        <w:t>из реестра, содержащей имеющуюся в реестре информацию об объекте;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уведомление об отсутствии в реестре муниципального имущества запрашиваемых сведений;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решение об отказе в выдаче выписки из реестра муниципального имущества.</w:t>
      </w:r>
    </w:p>
    <w:p w:rsidR="00303A36" w:rsidRDefault="00303A36">
      <w:pPr>
        <w:pStyle w:val="4"/>
        <w:spacing w:before="0"/>
      </w:pPr>
    </w:p>
    <w:p w:rsidR="003550E1" w:rsidRDefault="00303A36">
      <w:pPr>
        <w:pStyle w:val="4"/>
        <w:spacing w:before="0"/>
      </w:pPr>
      <w:r>
        <w:t>2.4. Срок предоставления муниципальной услуги</w:t>
      </w:r>
    </w:p>
    <w:p w:rsidR="003550E1" w:rsidRDefault="003550E1">
      <w:pPr>
        <w:ind w:firstLine="709"/>
        <w:rPr>
          <w:sz w:val="28"/>
        </w:rPr>
      </w:pP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2.4.1. Срок предоставления муниципальной услуги составляет 10 календарных дней со дня поступления заявления</w:t>
      </w:r>
      <w:r w:rsidR="0031602D">
        <w:rPr>
          <w:sz w:val="28"/>
        </w:rPr>
        <w:t xml:space="preserve"> </w:t>
      </w:r>
      <w:r>
        <w:rPr>
          <w:sz w:val="28"/>
        </w:rPr>
        <w:t>в Уполномоченный орган.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2.4.2. Срок выдачи (направления) заявителю решения о предоставлении выписки с приложением самой выписки</w:t>
      </w:r>
      <w:r w:rsidR="0031602D">
        <w:rPr>
          <w:sz w:val="28"/>
        </w:rPr>
        <w:t xml:space="preserve"> </w:t>
      </w:r>
      <w:r>
        <w:rPr>
          <w:sz w:val="28"/>
        </w:rPr>
        <w:t xml:space="preserve">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 составляет 1 рабочий день со дня принятия решения. </w:t>
      </w:r>
    </w:p>
    <w:p w:rsidR="003550E1" w:rsidRDefault="003550E1">
      <w:pPr>
        <w:widowControl w:val="0"/>
        <w:ind w:firstLine="709"/>
        <w:jc w:val="both"/>
        <w:rPr>
          <w:sz w:val="28"/>
          <w:shd w:val="clear" w:color="auto" w:fill="FFD821"/>
        </w:rPr>
      </w:pPr>
    </w:p>
    <w:p w:rsidR="003550E1" w:rsidRDefault="00303A36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 xml:space="preserve">2.5. </w:t>
      </w:r>
      <w:r>
        <w:rPr>
          <w:sz w:val="28"/>
        </w:rPr>
        <w:t xml:space="preserve"> Правовые основания для предоставления муниципальной услуги</w:t>
      </w:r>
    </w:p>
    <w:p w:rsidR="003550E1" w:rsidRDefault="003550E1">
      <w:pPr>
        <w:ind w:firstLine="709"/>
        <w:rPr>
          <w:sz w:val="28"/>
        </w:rPr>
      </w:pPr>
    </w:p>
    <w:p w:rsidR="003550E1" w:rsidRDefault="00303A36" w:rsidP="0031602D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в соответствии с:</w:t>
      </w:r>
    </w:p>
    <w:p w:rsidR="003550E1" w:rsidRDefault="00303A36" w:rsidP="0031602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3550E1" w:rsidRDefault="00303A36" w:rsidP="0031602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Федеральный закон от 27 июля 2010 года № 210-ФЗ «Об организации предоставления государственных и муниципальных услуг»;</w:t>
      </w:r>
    </w:p>
    <w:p w:rsidR="003550E1" w:rsidRDefault="00303A36" w:rsidP="0031602D">
      <w:pPr>
        <w:ind w:firstLine="709"/>
        <w:jc w:val="both"/>
        <w:rPr>
          <w:sz w:val="28"/>
        </w:rPr>
      </w:pPr>
      <w:r>
        <w:rPr>
          <w:sz w:val="28"/>
        </w:rPr>
        <w:t>Федеральным законом от 6 апреля 2011 года № 63-ФЗ «Об электронной подписи»;</w:t>
      </w:r>
    </w:p>
    <w:p w:rsidR="003550E1" w:rsidRDefault="00303A36" w:rsidP="0031602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3550E1" w:rsidRDefault="00303A36" w:rsidP="0031602D">
      <w:pPr>
        <w:ind w:firstLine="709"/>
        <w:jc w:val="both"/>
        <w:rPr>
          <w:sz w:val="28"/>
        </w:rPr>
      </w:pPr>
      <w:r>
        <w:rPr>
          <w:sz w:val="28"/>
        </w:rPr>
        <w:t>приказом Министерства экономического развития Российской Федерации от 30 августа 2011 года № 424 «Об утверждении Порядка ведения органами местного самоуправления реестров муниципального имущества»;</w:t>
      </w:r>
    </w:p>
    <w:p w:rsidR="0031602D" w:rsidRPr="008926CB" w:rsidRDefault="0031602D" w:rsidP="003160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8926CB">
        <w:rPr>
          <w:sz w:val="28"/>
          <w:szCs w:val="28"/>
        </w:rPr>
        <w:t>став</w:t>
      </w:r>
      <w:r>
        <w:rPr>
          <w:sz w:val="28"/>
          <w:szCs w:val="28"/>
        </w:rPr>
        <w:t>ом Вожегодского муниципального округа;</w:t>
      </w:r>
    </w:p>
    <w:p w:rsidR="0031602D" w:rsidRDefault="0031602D" w:rsidP="003160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829B3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6829B3">
        <w:rPr>
          <w:sz w:val="28"/>
          <w:szCs w:val="28"/>
        </w:rPr>
        <w:t xml:space="preserve"> Представительного Собрания</w:t>
      </w:r>
      <w:r>
        <w:rPr>
          <w:sz w:val="28"/>
          <w:szCs w:val="28"/>
        </w:rPr>
        <w:t xml:space="preserve"> </w:t>
      </w:r>
      <w:r w:rsidRPr="006829B3">
        <w:rPr>
          <w:sz w:val="28"/>
          <w:szCs w:val="28"/>
        </w:rPr>
        <w:t xml:space="preserve">Вожегодского муниципального </w:t>
      </w:r>
      <w:r>
        <w:rPr>
          <w:sz w:val="28"/>
          <w:szCs w:val="28"/>
        </w:rPr>
        <w:t>округа</w:t>
      </w:r>
      <w:r w:rsidRPr="006829B3">
        <w:rPr>
          <w:sz w:val="28"/>
          <w:szCs w:val="28"/>
        </w:rPr>
        <w:t xml:space="preserve"> от </w:t>
      </w:r>
      <w:r>
        <w:rPr>
          <w:sz w:val="28"/>
          <w:szCs w:val="28"/>
        </w:rPr>
        <w:t>27 апреля 2023</w:t>
      </w:r>
      <w:r w:rsidRPr="006829B3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66</w:t>
      </w:r>
      <w:r w:rsidRPr="006829B3">
        <w:rPr>
          <w:sz w:val="28"/>
          <w:szCs w:val="28"/>
        </w:rPr>
        <w:t xml:space="preserve"> «Об утверждении Положения об управлении и распоряжении муниципальным имуществом Вожегодского муниципального </w:t>
      </w:r>
      <w:r>
        <w:rPr>
          <w:sz w:val="28"/>
          <w:szCs w:val="28"/>
        </w:rPr>
        <w:t>округа».</w:t>
      </w:r>
    </w:p>
    <w:p w:rsidR="003550E1" w:rsidRDefault="003550E1">
      <w:pPr>
        <w:ind w:firstLine="709"/>
        <w:jc w:val="center"/>
        <w:rPr>
          <w:sz w:val="28"/>
        </w:rPr>
      </w:pPr>
    </w:p>
    <w:p w:rsidR="003550E1" w:rsidRDefault="00303A36">
      <w:pPr>
        <w:ind w:firstLine="709"/>
        <w:jc w:val="center"/>
        <w:rPr>
          <w:sz w:val="28"/>
        </w:rPr>
      </w:pPr>
      <w:r>
        <w:rPr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550E1" w:rsidRDefault="003550E1">
      <w:pPr>
        <w:ind w:firstLine="709"/>
        <w:jc w:val="both"/>
        <w:rPr>
          <w:i/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2.6.1. Для предоставления муниципальной услуги заявитель представляет</w:t>
      </w:r>
      <w:r w:rsidR="0031602D">
        <w:rPr>
          <w:sz w:val="28"/>
        </w:rPr>
        <w:t xml:space="preserve"> </w:t>
      </w:r>
      <w:r>
        <w:rPr>
          <w:sz w:val="28"/>
        </w:rPr>
        <w:t>(направляет):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а)</w:t>
      </w:r>
      <w:r w:rsidR="0031602D">
        <w:rPr>
          <w:sz w:val="28"/>
        </w:rPr>
        <w:t xml:space="preserve"> </w:t>
      </w:r>
      <w:r>
        <w:rPr>
          <w:sz w:val="28"/>
        </w:rPr>
        <w:t>заявление о выдаче выписки из реестра муниципального имущества (далее – заявление) по форме согласно приложению 1</w:t>
      </w:r>
      <w:r w:rsidR="00BF2736">
        <w:rPr>
          <w:sz w:val="28"/>
        </w:rPr>
        <w:t xml:space="preserve"> </w:t>
      </w:r>
      <w:r>
        <w:rPr>
          <w:sz w:val="28"/>
        </w:rPr>
        <w:t xml:space="preserve">к настоящему административному регламенту. 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Физические лица в заявлении указывают фамилию, имя, отчество (при наличии), почтовый адрес, адрес регистрации, адрес местожительства, реквизиты документа, удостоверяющего личность, контактные телефоны, адрес электронной почты (при наличии). 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заявлении указывается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 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При заполнении заявления не допускается использование сокращений слов и аббревиатур.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копирования;</w:t>
      </w:r>
    </w:p>
    <w:p w:rsidR="003550E1" w:rsidRDefault="00303A36">
      <w:pPr>
        <w:widowControl w:val="0"/>
        <w:ind w:firstLine="709"/>
        <w:jc w:val="both"/>
        <w:rPr>
          <w:sz w:val="28"/>
          <w:shd w:val="clear" w:color="auto" w:fill="FFA69B"/>
        </w:rPr>
      </w:pPr>
      <w:r>
        <w:rPr>
          <w:sz w:val="28"/>
        </w:rPr>
        <w:t>б)</w:t>
      </w:r>
      <w:r w:rsidR="00BF2736">
        <w:rPr>
          <w:sz w:val="28"/>
        </w:rPr>
        <w:t xml:space="preserve"> </w:t>
      </w:r>
      <w:r>
        <w:rPr>
          <w:sz w:val="28"/>
        </w:rPr>
        <w:t>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3550E1" w:rsidRDefault="00303A36">
      <w:pPr>
        <w:ind w:firstLine="709"/>
        <w:jc w:val="both"/>
      </w:pPr>
      <w:r>
        <w:rPr>
          <w:sz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3550E1" w:rsidRDefault="00303A36">
      <w:pPr>
        <w:ind w:firstLine="709"/>
        <w:jc w:val="both"/>
      </w:pPr>
      <w:r>
        <w:rPr>
          <w:sz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3550E1" w:rsidRDefault="00303A36">
      <w:pPr>
        <w:ind w:firstLine="709"/>
        <w:jc w:val="both"/>
      </w:pPr>
      <w:r>
        <w:rPr>
          <w:sz w:val="28"/>
        </w:rPr>
        <w:t>доверенность, подписанная правомочным должностным лицом организации и печатью (при наличии) либо копия решения о назначении или об избрании</w:t>
      </w:r>
      <w:r w:rsidR="00AC059C">
        <w:rPr>
          <w:sz w:val="28"/>
        </w:rPr>
        <w:t xml:space="preserve"> </w:t>
      </w:r>
      <w:r>
        <w:rPr>
          <w:sz w:val="28"/>
        </w:rPr>
        <w:t>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 документ, удостоверяющий личность заявителя (представителя заявителя).</w:t>
      </w:r>
    </w:p>
    <w:p w:rsidR="003550E1" w:rsidRDefault="00303A36">
      <w:pPr>
        <w:spacing w:line="317" w:lineRule="exact"/>
        <w:ind w:firstLine="760"/>
        <w:jc w:val="both"/>
        <w:rPr>
          <w:sz w:val="28"/>
        </w:rPr>
      </w:pPr>
      <w:r>
        <w:rPr>
          <w:sz w:val="28"/>
        </w:rPr>
        <w:t>Требования, предъявляемые к документу при подаче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3550E1" w:rsidRDefault="00303A36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2.6.2.Заявление и прилагаемые документы могут быть представлены следующими способами:</w:t>
      </w:r>
    </w:p>
    <w:p w:rsidR="003550E1" w:rsidRDefault="00303A36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 лично либо через своих представителей;</w:t>
      </w:r>
    </w:p>
    <w:p w:rsidR="003550E1" w:rsidRDefault="00303A36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посредством почтовой связи;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посредством Единого портала.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21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</w:t>
      </w:r>
      <w:r w:rsidR="00BF2736">
        <w:rPr>
          <w:sz w:val="28"/>
        </w:rPr>
        <w:t xml:space="preserve"> </w:t>
      </w:r>
      <w:r>
        <w:rPr>
          <w:sz w:val="28"/>
        </w:rPr>
        <w:t xml:space="preserve">нотариуса. 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</w:t>
      </w:r>
      <w:r w:rsidR="00BF2736">
        <w:rPr>
          <w:sz w:val="28"/>
        </w:rPr>
        <w:t xml:space="preserve"> </w:t>
      </w:r>
      <w:r>
        <w:rPr>
          <w:sz w:val="28"/>
        </w:rPr>
        <w:t>возвращаются</w:t>
      </w:r>
      <w:r w:rsidR="00BF2736">
        <w:rPr>
          <w:sz w:val="28"/>
        </w:rPr>
        <w:t xml:space="preserve"> </w:t>
      </w:r>
      <w:r>
        <w:rPr>
          <w:sz w:val="28"/>
        </w:rPr>
        <w:t>заявителю.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2.6.5.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3550E1" w:rsidRDefault="00303A36">
      <w:pPr>
        <w:ind w:firstLine="709"/>
        <w:jc w:val="both"/>
      </w:pPr>
      <w:r>
        <w:rPr>
          <w:sz w:val="28"/>
        </w:rP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3550E1" w:rsidRDefault="003550E1">
      <w:pPr>
        <w:widowControl w:val="0"/>
        <w:ind w:firstLine="709"/>
        <w:jc w:val="both"/>
        <w:rPr>
          <w:sz w:val="27"/>
        </w:rPr>
      </w:pPr>
    </w:p>
    <w:p w:rsidR="003550E1" w:rsidRDefault="00303A36">
      <w:pPr>
        <w:tabs>
          <w:tab w:val="left" w:pos="851"/>
        </w:tabs>
        <w:ind w:firstLine="540"/>
        <w:jc w:val="center"/>
        <w:outlineLvl w:val="1"/>
        <w:rPr>
          <w:i/>
          <w:sz w:val="28"/>
        </w:rPr>
      </w:pPr>
      <w:r>
        <w:rPr>
          <w:sz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550E1" w:rsidRDefault="003550E1">
      <w:pPr>
        <w:ind w:firstLine="709"/>
        <w:rPr>
          <w:b/>
          <w:sz w:val="28"/>
        </w:rPr>
      </w:pPr>
    </w:p>
    <w:p w:rsidR="003550E1" w:rsidRDefault="00303A36">
      <w:pPr>
        <w:ind w:right="2" w:firstLine="709"/>
        <w:jc w:val="both"/>
      </w:pPr>
      <w:r>
        <w:rPr>
          <w:sz w:val="28"/>
          <w:highlight w:val="white"/>
        </w:rPr>
        <w:t>2.7.1. Заявитель по своему усмотрению вправе представить следующие докум</w:t>
      </w:r>
      <w:r>
        <w:rPr>
          <w:sz w:val="28"/>
        </w:rPr>
        <w:t>енты (сведения):</w:t>
      </w:r>
    </w:p>
    <w:p w:rsidR="003550E1" w:rsidRDefault="00303A36">
      <w:pPr>
        <w:ind w:right="2" w:firstLine="709"/>
        <w:jc w:val="both"/>
      </w:pPr>
      <w:r>
        <w:rPr>
          <w:sz w:val="28"/>
        </w:rPr>
        <w:t>1) сведения из Единого государственного реестра юридических лиц</w:t>
      </w:r>
      <w:r w:rsidR="00BF2736">
        <w:rPr>
          <w:sz w:val="28"/>
        </w:rPr>
        <w:t xml:space="preserve"> </w:t>
      </w:r>
      <w:r>
        <w:rPr>
          <w:sz w:val="28"/>
        </w:rPr>
        <w:t>(при обращении заявителя, являющегося юридическим лицом);</w:t>
      </w:r>
    </w:p>
    <w:p w:rsidR="003550E1" w:rsidRDefault="00303A36">
      <w:pPr>
        <w:ind w:right="2" w:firstLine="709"/>
        <w:jc w:val="both"/>
      </w:pPr>
      <w:r>
        <w:rPr>
          <w:sz w:val="28"/>
        </w:rPr>
        <w:t>2) сведения из Единого государственного реестра индивидуальных предпринимателей (при обращении</w:t>
      </w:r>
      <w:r w:rsidR="00BF2736">
        <w:rPr>
          <w:sz w:val="28"/>
        </w:rPr>
        <w:t xml:space="preserve"> </w:t>
      </w:r>
      <w:r>
        <w:rPr>
          <w:sz w:val="28"/>
        </w:rPr>
        <w:t>заявителя, являющегося индивидуальным предпринимателем).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2.7.2. Запрещено требовать от заявителя: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50E1" w:rsidRDefault="00303A36">
      <w:pPr>
        <w:ind w:firstLine="709"/>
        <w:jc w:val="both"/>
      </w:pPr>
      <w:r>
        <w:rPr>
          <w:sz w:val="28"/>
        </w:rPr>
        <w:t>представления документов и информации, которые находятся в</w:t>
      </w:r>
      <w:r w:rsidR="0031602D">
        <w:rPr>
          <w:sz w:val="28"/>
        </w:rPr>
        <w:t xml:space="preserve"> </w:t>
      </w:r>
      <w:r>
        <w:rPr>
          <w:sz w:val="28"/>
        </w:rPr>
        <w:t>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3550E1" w:rsidRDefault="00303A36">
      <w:pPr>
        <w:ind w:firstLine="709"/>
        <w:jc w:val="both"/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</w:t>
      </w:r>
      <w:r w:rsidR="0031602D">
        <w:rPr>
          <w:sz w:val="28"/>
        </w:rPr>
        <w:t xml:space="preserve"> </w:t>
      </w:r>
      <w:r>
        <w:rPr>
          <w:sz w:val="28"/>
        </w:rPr>
        <w:t>пунктом 4 части 1 статьи</w:t>
      </w:r>
      <w:r w:rsidR="00BF2736">
        <w:rPr>
          <w:sz w:val="28"/>
        </w:rPr>
        <w:t xml:space="preserve"> </w:t>
      </w:r>
      <w:r>
        <w:rPr>
          <w:sz w:val="28"/>
        </w:rPr>
        <w:lastRenderedPageBreak/>
        <w:t>7</w:t>
      </w:r>
      <w:r w:rsidR="00BF2736">
        <w:rPr>
          <w:sz w:val="28"/>
        </w:rPr>
        <w:t xml:space="preserve"> </w:t>
      </w:r>
      <w:r>
        <w:rPr>
          <w:sz w:val="28"/>
        </w:rPr>
        <w:t>Федерального закона от 27 июля 2010 года № 210-ФЗ «Об организации предоставления государственных и муниципальных услуг»;</w:t>
      </w:r>
    </w:p>
    <w:p w:rsidR="003550E1" w:rsidRDefault="00303A36">
      <w:pPr>
        <w:ind w:firstLine="709"/>
        <w:jc w:val="both"/>
      </w:pPr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</w:t>
      </w:r>
      <w:r w:rsidR="0031602D">
        <w:rPr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550E1" w:rsidRDefault="003550E1">
      <w:pPr>
        <w:ind w:firstLine="709"/>
        <w:jc w:val="both"/>
        <w:rPr>
          <w:b/>
          <w:sz w:val="28"/>
        </w:rPr>
      </w:pPr>
    </w:p>
    <w:p w:rsidR="003550E1" w:rsidRDefault="00303A36">
      <w:pPr>
        <w:ind w:firstLine="709"/>
        <w:jc w:val="center"/>
        <w:rPr>
          <w:sz w:val="28"/>
        </w:rPr>
      </w:pPr>
      <w:r>
        <w:rPr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550E1" w:rsidRDefault="003550E1">
      <w:pPr>
        <w:ind w:firstLine="709"/>
        <w:jc w:val="both"/>
        <w:rPr>
          <w:strike/>
          <w:sz w:val="28"/>
        </w:rPr>
      </w:pP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3550E1" w:rsidRDefault="003550E1">
      <w:pPr>
        <w:widowControl w:val="0"/>
        <w:ind w:firstLine="709"/>
        <w:jc w:val="both"/>
        <w:rPr>
          <w:sz w:val="28"/>
        </w:rPr>
      </w:pPr>
    </w:p>
    <w:p w:rsidR="003550E1" w:rsidRDefault="00303A36">
      <w:pPr>
        <w:pStyle w:val="4"/>
        <w:spacing w:before="0"/>
        <w:rPr>
          <w:i/>
        </w:rPr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highlight w:val="white"/>
        </w:rPr>
        <w:t> </w:t>
      </w:r>
    </w:p>
    <w:p w:rsidR="003550E1" w:rsidRDefault="003550E1">
      <w:pPr>
        <w:ind w:firstLine="709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2.9.1.</w:t>
      </w:r>
      <w:r w:rsidR="00BF2736">
        <w:rPr>
          <w:sz w:val="28"/>
        </w:rPr>
        <w:t xml:space="preserve"> </w:t>
      </w:r>
      <w:r>
        <w:rPr>
          <w:sz w:val="28"/>
        </w:rPr>
        <w:t>Основания для приостановления предоставления муниципальной услуги</w:t>
      </w:r>
      <w:r w:rsidR="0031602D">
        <w:rPr>
          <w:sz w:val="28"/>
        </w:rPr>
        <w:t xml:space="preserve"> </w:t>
      </w:r>
      <w:r>
        <w:rPr>
          <w:sz w:val="28"/>
        </w:rPr>
        <w:t>отсутствуют.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2.9.2. Основанием для отказа в приеме к рассмотрению заявления является выявление несоблюдения установленных </w:t>
      </w:r>
      <w:hyperlink r:id="rId9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2.9.3. Основаниями для отказа в выдаче выписки из реестра муниципального имущества являются: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содержание запроса не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запрашиваемая информация не относится к общедоступной информации;</w:t>
      </w:r>
    </w:p>
    <w:p w:rsidR="003550E1" w:rsidRDefault="00303A36">
      <w:pPr>
        <w:ind w:firstLine="720"/>
        <w:jc w:val="both"/>
        <w:rPr>
          <w:sz w:val="28"/>
        </w:rPr>
      </w:pPr>
      <w:r>
        <w:rPr>
          <w:sz w:val="28"/>
        </w:rPr>
        <w:t xml:space="preserve">непредставление заявителем, </w:t>
      </w:r>
      <w:r w:rsidR="00815F07">
        <w:rPr>
          <w:sz w:val="28"/>
        </w:rPr>
        <w:t>документов,</w:t>
      </w:r>
      <w:r>
        <w:rPr>
          <w:sz w:val="28"/>
        </w:rPr>
        <w:t xml:space="preserve"> указанных в пункте </w:t>
      </w:r>
      <w:r w:rsidR="00815F07">
        <w:rPr>
          <w:sz w:val="28"/>
        </w:rPr>
        <w:t>2.6.1 настоящего</w:t>
      </w:r>
      <w:r>
        <w:rPr>
          <w:sz w:val="28"/>
        </w:rPr>
        <w:t xml:space="preserve"> административного регламента.</w:t>
      </w:r>
    </w:p>
    <w:p w:rsidR="003550E1" w:rsidRDefault="00303A36">
      <w:pPr>
        <w:ind w:firstLine="720"/>
        <w:jc w:val="both"/>
        <w:rPr>
          <w:sz w:val="28"/>
        </w:rPr>
      </w:pPr>
      <w:r>
        <w:rPr>
          <w:sz w:val="28"/>
        </w:rPr>
        <w:t>2.9.4. 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отказе в</w:t>
      </w:r>
      <w:r w:rsidR="0031602D">
        <w:rPr>
          <w:sz w:val="28"/>
        </w:rPr>
        <w:t xml:space="preserve"> </w:t>
      </w:r>
      <w:r>
        <w:rPr>
          <w:sz w:val="28"/>
        </w:rPr>
        <w:t>выдаче выписки из реестра муниципального имущества.</w:t>
      </w:r>
    </w:p>
    <w:p w:rsidR="003550E1" w:rsidRDefault="003550E1">
      <w:pPr>
        <w:ind w:firstLine="720"/>
        <w:jc w:val="both"/>
        <w:rPr>
          <w:sz w:val="28"/>
          <w:shd w:val="clear" w:color="auto" w:fill="FFD821"/>
        </w:rPr>
      </w:pPr>
    </w:p>
    <w:p w:rsidR="003550E1" w:rsidRDefault="00303A36">
      <w:pPr>
        <w:jc w:val="center"/>
        <w:rPr>
          <w:i/>
          <w:sz w:val="28"/>
        </w:rPr>
      </w:pPr>
      <w:r>
        <w:rPr>
          <w:sz w:val="28"/>
        </w:rPr>
        <w:t xml:space="preserve">2.10. Перечень услуг,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</w:t>
      </w:r>
      <w:r>
        <w:rPr>
          <w:sz w:val="28"/>
        </w:rPr>
        <w:lastRenderedPageBreak/>
        <w:t>Федерации экспертами, участвующими в предоставлении муниципальной услуги</w:t>
      </w:r>
    </w:p>
    <w:p w:rsidR="003550E1" w:rsidRDefault="003550E1">
      <w:pPr>
        <w:ind w:firstLine="709"/>
        <w:jc w:val="center"/>
        <w:rPr>
          <w:i/>
          <w:sz w:val="28"/>
        </w:rPr>
      </w:pPr>
    </w:p>
    <w:p w:rsidR="0031602D" w:rsidRPr="0075640D" w:rsidRDefault="0031602D" w:rsidP="003160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2.10.1</w:t>
      </w:r>
      <w:r w:rsidRPr="0075640D">
        <w:rPr>
          <w:sz w:val="28"/>
          <w:szCs w:val="28"/>
        </w:rPr>
        <w:t>. Услуг, которые являются необходимыми и обязательными для предоставления муниципальной услуги, не имеется.</w:t>
      </w:r>
    </w:p>
    <w:p w:rsidR="003550E1" w:rsidRDefault="003550E1">
      <w:pPr>
        <w:pStyle w:val="4"/>
        <w:spacing w:before="0"/>
        <w:ind w:firstLine="709"/>
        <w:rPr>
          <w:i/>
        </w:rPr>
      </w:pPr>
    </w:p>
    <w:p w:rsidR="003550E1" w:rsidRDefault="00303A36">
      <w:pPr>
        <w:jc w:val="center"/>
        <w:rPr>
          <w:sz w:val="28"/>
        </w:rPr>
      </w:pPr>
      <w:r>
        <w:rPr>
          <w:sz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pStyle w:val="4"/>
        <w:spacing w:before="0"/>
        <w:rPr>
          <w:i/>
        </w:rPr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widowControl w:val="0"/>
        <w:jc w:val="center"/>
        <w:rPr>
          <w:sz w:val="28"/>
        </w:rPr>
      </w:pPr>
      <w:r>
        <w:rPr>
          <w:sz w:val="28"/>
        </w:rPr>
        <w:t>2.13. Срок регистрации запроса заявителя</w:t>
      </w:r>
    </w:p>
    <w:p w:rsidR="003550E1" w:rsidRDefault="00303A36">
      <w:pPr>
        <w:widowControl w:val="0"/>
        <w:jc w:val="center"/>
        <w:rPr>
          <w:sz w:val="28"/>
        </w:rPr>
      </w:pPr>
      <w:r>
        <w:rPr>
          <w:sz w:val="28"/>
        </w:rPr>
        <w:t>о предоставлении муниципальной услуги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2.13.1. Регистрация заявления, в том числе в электронной форме</w:t>
      </w:r>
      <w:r w:rsidR="0031602D">
        <w:rPr>
          <w:sz w:val="28"/>
        </w:rPr>
        <w:t xml:space="preserve"> </w:t>
      </w:r>
      <w:r>
        <w:rPr>
          <w:sz w:val="28"/>
        </w:rPr>
        <w:t>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2.13.2. 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550E1" w:rsidRDefault="00303A36">
      <w:pPr>
        <w:ind w:firstLine="709"/>
        <w:jc w:val="both"/>
      </w:pPr>
      <w:r>
        <w:rPr>
          <w:sz w:val="28"/>
        </w:rPr>
        <w:lastRenderedPageBreak/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 w:rsidP="00BF2736">
      <w:pPr>
        <w:pStyle w:val="4"/>
        <w:spacing w:before="0"/>
        <w:rPr>
          <w:i/>
        </w:rPr>
      </w:pPr>
      <w:r>
        <w:t>2.14. Требования к помещениям, в которых предоставляется</w:t>
      </w:r>
      <w:r w:rsidR="00BF2736">
        <w:t xml:space="preserve"> </w:t>
      </w:r>
      <w:r>
        <w:t xml:space="preserve"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каждой муниципальной </w:t>
      </w:r>
      <w:r w:rsidR="00815F07">
        <w:t>услуги, в</w:t>
      </w:r>
      <w:r>
        <w:t xml:space="preserve">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550E1" w:rsidRDefault="003550E1">
      <w:pPr>
        <w:widowControl w:val="0"/>
        <w:ind w:firstLine="709"/>
        <w:jc w:val="center"/>
        <w:rPr>
          <w:i/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</w:t>
      </w:r>
      <w:r>
        <w:rPr>
          <w:sz w:val="28"/>
        </w:rPr>
        <w:lastRenderedPageBreak/>
        <w:t xml:space="preserve">порядке, утвержденных </w:t>
      </w:r>
      <w:hyperlink r:id="rId10" w:history="1">
        <w:r>
          <w:rPr>
            <w:sz w:val="28"/>
          </w:rPr>
          <w:t>приказом</w:t>
        </w:r>
      </w:hyperlink>
      <w:r w:rsidR="0031602D">
        <w:rPr>
          <w:sz w:val="28"/>
        </w:rPr>
        <w:t xml:space="preserve"> </w:t>
      </w:r>
      <w:r>
        <w:rPr>
          <w:sz w:val="28"/>
        </w:rPr>
        <w:t>Министерства труда и социальной защиты Российской Федерации от 22 июня 2015 года № 386н Об утверждении формы документа, подтверждающего специальное обучение собаки-проводника, и порядка его выдачи»;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</w:t>
      </w:r>
      <w:r w:rsidR="00BF2736">
        <w:rPr>
          <w:sz w:val="28"/>
        </w:rPr>
        <w:t>пальной услуги, а также текстом</w:t>
      </w:r>
      <w:r>
        <w:rPr>
          <w:sz w:val="28"/>
        </w:rPr>
        <w:t xml:space="preserve"> административного регламента.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Административный регламент, </w:t>
      </w:r>
      <w:r w:rsidR="0031602D">
        <w:rPr>
          <w:sz w:val="28"/>
        </w:rPr>
        <w:t>постановление Уполномоченного органа</w:t>
      </w:r>
      <w:r>
        <w:rPr>
          <w:sz w:val="28"/>
        </w:rPr>
        <w:t xml:space="preserve"> о</w:t>
      </w:r>
      <w:r w:rsidR="0031602D">
        <w:rPr>
          <w:sz w:val="28"/>
        </w:rPr>
        <w:t>б</w:t>
      </w:r>
      <w:r>
        <w:rPr>
          <w:sz w:val="28"/>
        </w:rPr>
        <w:t xml:space="preserve"> его утверждении должны быть доступны для ознакомления на бумажных носителях.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3550E1" w:rsidRDefault="003550E1">
      <w:pPr>
        <w:pStyle w:val="4"/>
        <w:spacing w:before="0"/>
        <w:jc w:val="left"/>
        <w:rPr>
          <w:i/>
        </w:rPr>
      </w:pPr>
    </w:p>
    <w:p w:rsidR="003550E1" w:rsidRDefault="00303A36">
      <w:pPr>
        <w:pStyle w:val="4"/>
        <w:spacing w:before="0"/>
      </w:pPr>
      <w:r>
        <w:t>2.15. Показатели доступности и качества муниципальной услуги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информирование заявителей о предоставлении муниципальной услуги;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3550E1" w:rsidRDefault="00303A36">
      <w:pPr>
        <w:pStyle w:val="4"/>
        <w:spacing w:before="0"/>
        <w:ind w:firstLine="709"/>
        <w:jc w:val="both"/>
      </w:pPr>
      <w: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</w:t>
      </w:r>
      <w:r w:rsidR="00815F07">
        <w:t>предусмотренных административным</w:t>
      </w:r>
      <w:r>
        <w:t xml:space="preserve"> регламентом.</w:t>
      </w:r>
    </w:p>
    <w:p w:rsidR="003550E1" w:rsidRDefault="00303A36">
      <w:pPr>
        <w:ind w:firstLine="709"/>
        <w:jc w:val="both"/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3550E1" w:rsidRDefault="003550E1">
      <w:pPr>
        <w:ind w:firstLine="540"/>
        <w:jc w:val="both"/>
        <w:rPr>
          <w:sz w:val="28"/>
        </w:rPr>
      </w:pPr>
    </w:p>
    <w:p w:rsidR="003550E1" w:rsidRDefault="00303A36">
      <w:pPr>
        <w:ind w:firstLine="709"/>
        <w:jc w:val="center"/>
        <w:outlineLvl w:val="0"/>
        <w:rPr>
          <w:sz w:val="28"/>
        </w:rPr>
      </w:pPr>
      <w:r>
        <w:rPr>
          <w:sz w:val="28"/>
        </w:rPr>
        <w:t>2.16. Перечень классов средств электронной подписи, которые</w:t>
      </w:r>
    </w:p>
    <w:p w:rsidR="003550E1" w:rsidRDefault="00303A36">
      <w:pPr>
        <w:ind w:firstLine="709"/>
        <w:jc w:val="center"/>
        <w:rPr>
          <w:sz w:val="28"/>
        </w:rPr>
      </w:pPr>
      <w:r>
        <w:rPr>
          <w:sz w:val="28"/>
        </w:rPr>
        <w:t>допускаются к использованию при обращении за получением</w:t>
      </w:r>
    </w:p>
    <w:p w:rsidR="003550E1" w:rsidRDefault="00303A36">
      <w:pPr>
        <w:ind w:firstLine="709"/>
        <w:jc w:val="center"/>
        <w:rPr>
          <w:sz w:val="28"/>
        </w:rPr>
      </w:pPr>
      <w:r>
        <w:rPr>
          <w:sz w:val="28"/>
        </w:rPr>
        <w:t>муниципальной услуги, оказываемой с применением</w:t>
      </w:r>
    </w:p>
    <w:p w:rsidR="003550E1" w:rsidRDefault="00303A36">
      <w:pPr>
        <w:ind w:firstLine="709"/>
        <w:jc w:val="center"/>
        <w:rPr>
          <w:sz w:val="28"/>
        </w:rPr>
      </w:pPr>
      <w:r>
        <w:rPr>
          <w:sz w:val="28"/>
        </w:rPr>
        <w:t>усиленной квалифицированной электронной подписи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1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 w:rsidP="00BF2736">
      <w:pPr>
        <w:jc w:val="center"/>
        <w:rPr>
          <w:sz w:val="28"/>
        </w:rPr>
      </w:pPr>
      <w:r>
        <w:rPr>
          <w:sz w:val="28"/>
        </w:rPr>
        <w:t xml:space="preserve">III. </w:t>
      </w:r>
      <w:r>
        <w:rPr>
          <w:color w:val="1A1A1A"/>
          <w:sz w:val="28"/>
        </w:rPr>
        <w:t>Состав, последовательность и сроки выполнения административных</w:t>
      </w:r>
      <w:r w:rsidR="00BF2736">
        <w:rPr>
          <w:color w:val="1A1A1A"/>
          <w:sz w:val="28"/>
        </w:rPr>
        <w:t xml:space="preserve"> </w:t>
      </w:r>
      <w:r>
        <w:rPr>
          <w:color w:val="1A1A1A"/>
          <w:sz w:val="28"/>
        </w:rPr>
        <w:t xml:space="preserve">процедур, требования к порядку их выполнения, в том числе особенности </w:t>
      </w:r>
      <w:r>
        <w:rPr>
          <w:color w:val="1A1A1A"/>
          <w:sz w:val="28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МФЦ</w:t>
      </w:r>
    </w:p>
    <w:p w:rsidR="003550E1" w:rsidRDefault="003550E1">
      <w:pPr>
        <w:ind w:firstLine="540"/>
        <w:jc w:val="both"/>
        <w:rPr>
          <w:sz w:val="28"/>
        </w:rPr>
      </w:pPr>
    </w:p>
    <w:p w:rsidR="003550E1" w:rsidRDefault="00303A36">
      <w:pPr>
        <w:jc w:val="center"/>
        <w:rPr>
          <w:sz w:val="28"/>
        </w:rPr>
      </w:pPr>
      <w:r>
        <w:rPr>
          <w:sz w:val="28"/>
        </w:rPr>
        <w:t>3.1. Исчерпывающий перечень административных процедур:</w:t>
      </w:r>
    </w:p>
    <w:p w:rsidR="003550E1" w:rsidRDefault="003550E1">
      <w:pPr>
        <w:widowControl w:val="0"/>
        <w:ind w:firstLine="709"/>
        <w:jc w:val="both"/>
        <w:rPr>
          <w:sz w:val="28"/>
        </w:rPr>
      </w:pP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3550E1" w:rsidRDefault="00303A36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прием и регистрация заявления и прилагаемых документов;</w:t>
      </w:r>
    </w:p>
    <w:p w:rsidR="003550E1" w:rsidRDefault="00303A36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рассмотрение заявления и прилагаемых документов, направление (вручение) заявителю решения о предоставлении выписки с приложением самой выписки</w:t>
      </w:r>
      <w:r w:rsidR="0031602D">
        <w:rPr>
          <w:sz w:val="28"/>
        </w:rPr>
        <w:t xml:space="preserve"> </w:t>
      </w:r>
      <w:r>
        <w:rPr>
          <w:sz w:val="28"/>
        </w:rPr>
        <w:t>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3.1.2. Блок-схема предоставления муниципальной услуги приведена в приложении </w:t>
      </w:r>
      <w:r w:rsidR="00AC059C">
        <w:rPr>
          <w:sz w:val="28"/>
        </w:rPr>
        <w:t xml:space="preserve">4 </w:t>
      </w:r>
      <w:r>
        <w:rPr>
          <w:sz w:val="28"/>
        </w:rPr>
        <w:t>к настоящему административному регламенту.</w:t>
      </w:r>
    </w:p>
    <w:p w:rsidR="003550E1" w:rsidRDefault="003550E1">
      <w:pPr>
        <w:widowControl w:val="0"/>
        <w:ind w:firstLine="709"/>
        <w:jc w:val="both"/>
        <w:rPr>
          <w:sz w:val="28"/>
        </w:rPr>
      </w:pPr>
    </w:p>
    <w:p w:rsidR="003550E1" w:rsidRDefault="00303A36">
      <w:pPr>
        <w:jc w:val="center"/>
        <w:rPr>
          <w:sz w:val="28"/>
        </w:rPr>
      </w:pPr>
      <w:r>
        <w:rPr>
          <w:sz w:val="28"/>
        </w:rPr>
        <w:t>3.2. Прием и регистрация заявления и прилагаемых документов</w:t>
      </w:r>
    </w:p>
    <w:p w:rsidR="003550E1" w:rsidRDefault="003550E1">
      <w:pPr>
        <w:jc w:val="center"/>
        <w:rPr>
          <w:sz w:val="28"/>
          <w:shd w:val="clear" w:color="auto" w:fill="FFD821"/>
        </w:rPr>
      </w:pPr>
    </w:p>
    <w:p w:rsidR="0031602D" w:rsidRPr="0075640D" w:rsidRDefault="0031602D" w:rsidP="0031602D">
      <w:pPr>
        <w:ind w:right="-2"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3.2.1. </w:t>
      </w:r>
      <w:r w:rsidRPr="00670C92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31602D" w:rsidRDefault="0031602D" w:rsidP="0031602D">
      <w:pPr>
        <w:pStyle w:val="ConsPlusNormal"/>
        <w:widowControl/>
        <w:tabs>
          <w:tab w:val="num" w:pos="1288"/>
          <w:tab w:val="left" w:pos="156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5640D">
        <w:rPr>
          <w:rFonts w:ascii="Times New Roman" w:hAnsi="Times New Roman"/>
          <w:sz w:val="28"/>
          <w:szCs w:val="28"/>
        </w:rPr>
        <w:t xml:space="preserve">3.2.2. Специалист, ответственный за прием и регистрацию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75640D">
        <w:rPr>
          <w:rFonts w:ascii="Times New Roman" w:hAnsi="Times New Roman"/>
          <w:sz w:val="28"/>
          <w:szCs w:val="28"/>
        </w:rPr>
        <w:t xml:space="preserve">в </w:t>
      </w:r>
      <w:r w:rsidRPr="008A292F">
        <w:rPr>
          <w:rFonts w:ascii="Times New Roman" w:hAnsi="Times New Roman"/>
          <w:sz w:val="28"/>
          <w:szCs w:val="28"/>
        </w:rPr>
        <w:t>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в книге регистрации.</w:t>
      </w:r>
    </w:p>
    <w:p w:rsidR="0031602D" w:rsidRPr="00AB38DC" w:rsidRDefault="0031602D" w:rsidP="003160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sz w:val="28"/>
          <w:szCs w:val="28"/>
        </w:rPr>
        <w:t>3.2.3. В случае е</w:t>
      </w:r>
      <w:r w:rsidRPr="00AB38DC">
        <w:rPr>
          <w:rFonts w:eastAsia="Calibri"/>
          <w:sz w:val="28"/>
          <w:szCs w:val="28"/>
        </w:rPr>
        <w:t>сли заявление и прилагаемые доку</w:t>
      </w:r>
      <w:r w:rsidR="00BF2736">
        <w:rPr>
          <w:rFonts w:eastAsia="Calibri"/>
          <w:sz w:val="28"/>
          <w:szCs w:val="28"/>
        </w:rPr>
        <w:t>менты представляются заявителем</w:t>
      </w:r>
      <w:r w:rsidRPr="00AB38DC">
        <w:rPr>
          <w:rFonts w:eastAsia="Calibri"/>
          <w:sz w:val="28"/>
          <w:szCs w:val="28"/>
        </w:rPr>
        <w:t xml:space="preserve"> в Уполномоченный орган (МФЦ) лично, </w:t>
      </w:r>
      <w:r>
        <w:rPr>
          <w:sz w:val="28"/>
          <w:szCs w:val="28"/>
        </w:rPr>
        <w:t>специалист</w:t>
      </w:r>
      <w:r w:rsidRPr="00AB38DC">
        <w:rPr>
          <w:sz w:val="28"/>
          <w:szCs w:val="28"/>
        </w:rPr>
        <w:t xml:space="preserve"> Уполномоченного органа (МФЦ), ответственн</w:t>
      </w:r>
      <w:r>
        <w:rPr>
          <w:sz w:val="28"/>
          <w:szCs w:val="28"/>
        </w:rPr>
        <w:t xml:space="preserve">ый </w:t>
      </w:r>
      <w:r w:rsidRPr="00AB38DC">
        <w:rPr>
          <w:sz w:val="28"/>
          <w:szCs w:val="28"/>
        </w:rPr>
        <w:t xml:space="preserve">за прием и регистрацию заявления </w:t>
      </w:r>
      <w:r w:rsidRPr="00AB38DC"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31602D" w:rsidRPr="00AB38DC" w:rsidRDefault="0031602D" w:rsidP="003160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rFonts w:eastAsia="Calibri"/>
          <w:sz w:val="28"/>
          <w:szCs w:val="28"/>
        </w:rPr>
        <w:t>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31602D" w:rsidRPr="00AB38DC" w:rsidRDefault="0031602D" w:rsidP="003160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rFonts w:eastAsia="Calibri"/>
          <w:sz w:val="28"/>
          <w:szCs w:val="28"/>
        </w:rPr>
        <w:t xml:space="preserve"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</w:t>
      </w:r>
      <w:r w:rsidRPr="00AB38DC">
        <w:rPr>
          <w:rFonts w:eastAsia="Calibri"/>
          <w:sz w:val="28"/>
          <w:szCs w:val="28"/>
        </w:rPr>
        <w:lastRenderedPageBreak/>
        <w:t>документов, а также перечень наименований файлов, представленных в форме электронных документов.</w:t>
      </w:r>
    </w:p>
    <w:p w:rsidR="0031602D" w:rsidRPr="00AB38DC" w:rsidRDefault="0031602D" w:rsidP="003160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31602D" w:rsidRPr="00AB38DC" w:rsidRDefault="0031602D" w:rsidP="003160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1602D" w:rsidRPr="00AB38DC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 xml:space="preserve">3.2.4. После регистрации заявление и прилагаемые к нему документы направляются для рассмотрения </w:t>
      </w:r>
      <w:r>
        <w:rPr>
          <w:sz w:val="28"/>
          <w:szCs w:val="28"/>
        </w:rPr>
        <w:t>специалисту</w:t>
      </w:r>
      <w:r w:rsidRPr="00AB38DC">
        <w:rPr>
          <w:sz w:val="28"/>
          <w:szCs w:val="28"/>
        </w:rPr>
        <w:t xml:space="preserve"> Уполномоченного органа, ответственному за предоставление муниципальной услуги (далее – </w:t>
      </w:r>
      <w:r>
        <w:rPr>
          <w:sz w:val="28"/>
          <w:szCs w:val="28"/>
        </w:rPr>
        <w:t>специалист</w:t>
      </w:r>
      <w:r w:rsidRPr="00AB38DC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Pr="00AB38DC">
        <w:rPr>
          <w:sz w:val="28"/>
          <w:szCs w:val="28"/>
        </w:rPr>
        <w:t xml:space="preserve"> за предоставление муниципальной услуги).</w:t>
      </w:r>
    </w:p>
    <w:p w:rsidR="0031602D" w:rsidRPr="00AB38DC" w:rsidRDefault="0031602D" w:rsidP="00316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AB38DC">
          <w:rPr>
            <w:sz w:val="28"/>
            <w:szCs w:val="28"/>
          </w:rPr>
          <w:t>заявления</w:t>
        </w:r>
      </w:hyperlink>
      <w:r w:rsidRPr="00AB38DC">
        <w:rPr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31602D" w:rsidRDefault="0031602D" w:rsidP="0031602D">
      <w:pPr>
        <w:pStyle w:val="ConsPlusNormal"/>
        <w:widowControl/>
        <w:tabs>
          <w:tab w:val="num" w:pos="1288"/>
          <w:tab w:val="left" w:pos="156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B38DC">
        <w:rPr>
          <w:rFonts w:ascii="Times New Roman" w:hAnsi="Times New Roman"/>
          <w:sz w:val="28"/>
          <w:szCs w:val="28"/>
        </w:rPr>
        <w:t xml:space="preserve">3.2.6. Результатом выполнения данной административной процедуры является получение </w:t>
      </w:r>
      <w:r>
        <w:rPr>
          <w:rFonts w:ascii="Times New Roman" w:hAnsi="Times New Roman"/>
          <w:sz w:val="28"/>
          <w:szCs w:val="28"/>
        </w:rPr>
        <w:t>специалистом</w:t>
      </w:r>
      <w:r w:rsidRPr="00AB38DC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 заявления и прилагаемых документов на рассмотрение.</w:t>
      </w:r>
    </w:p>
    <w:p w:rsidR="0031602D" w:rsidRDefault="0031602D">
      <w:pPr>
        <w:jc w:val="center"/>
        <w:rPr>
          <w:sz w:val="28"/>
          <w:shd w:val="clear" w:color="auto" w:fill="FFD821"/>
        </w:rPr>
      </w:pPr>
    </w:p>
    <w:p w:rsidR="003550E1" w:rsidRPr="00303A36" w:rsidRDefault="00303A36">
      <w:pPr>
        <w:widowControl w:val="0"/>
        <w:jc w:val="center"/>
        <w:rPr>
          <w:sz w:val="28"/>
        </w:rPr>
      </w:pPr>
      <w:r>
        <w:rPr>
          <w:sz w:val="28"/>
        </w:rPr>
        <w:t xml:space="preserve">3.3. Рассмотрение заявления и прилагаемых документов, направление (вручение) заявителю решения о предоставлении выписки с приложением </w:t>
      </w:r>
      <w:r w:rsidRPr="00303A36">
        <w:rPr>
          <w:sz w:val="28"/>
        </w:rPr>
        <w:t>самой выписки</w:t>
      </w:r>
      <w:r w:rsidR="0031602D" w:rsidRPr="00303A36">
        <w:rPr>
          <w:sz w:val="28"/>
        </w:rPr>
        <w:t xml:space="preserve"> </w:t>
      </w:r>
      <w:r w:rsidRPr="00303A36">
        <w:rPr>
          <w:sz w:val="28"/>
        </w:rPr>
        <w:t>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</w:t>
      </w:r>
    </w:p>
    <w:p w:rsidR="003550E1" w:rsidRPr="00303A36" w:rsidRDefault="003550E1">
      <w:pPr>
        <w:widowControl w:val="0"/>
        <w:ind w:firstLine="709"/>
        <w:jc w:val="both"/>
        <w:rPr>
          <w:sz w:val="28"/>
        </w:rPr>
      </w:pP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</w:t>
      </w:r>
      <w:r>
        <w:rPr>
          <w:sz w:val="28"/>
          <w:szCs w:val="28"/>
        </w:rPr>
        <w:t>специалистом</w:t>
      </w:r>
      <w:r w:rsidRPr="00303A36">
        <w:rPr>
          <w:sz w:val="28"/>
          <w:szCs w:val="28"/>
        </w:rPr>
        <w:t>, ответственным за предоставление муниципальной услуги на рассмотрение.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3.3.2. В случае поступления заявления и прилагаемых документов в электронной форме </w:t>
      </w:r>
      <w:r>
        <w:rPr>
          <w:sz w:val="28"/>
          <w:szCs w:val="28"/>
        </w:rPr>
        <w:t>специалист</w:t>
      </w:r>
      <w:r w:rsidRPr="00303A36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Pr="00303A36">
        <w:rPr>
          <w:sz w:val="28"/>
          <w:szCs w:val="28"/>
        </w:rPr>
        <w:t xml:space="preserve">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Проверка усиленной квалифицированной и неквалифицированной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</w:t>
      </w:r>
      <w:r w:rsidRPr="00303A36">
        <w:rPr>
          <w:sz w:val="28"/>
          <w:szCs w:val="28"/>
        </w:rPr>
        <w:lastRenderedPageBreak/>
        <w:t>квалифицированной и неквалифицированной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3.3.3. Если в случае проверки электронной подписи установлено несоблюдение условий признания ее действительности, </w:t>
      </w:r>
      <w:r w:rsidR="00AC059C">
        <w:rPr>
          <w:sz w:val="28"/>
          <w:szCs w:val="28"/>
        </w:rPr>
        <w:t>специалист</w:t>
      </w:r>
      <w:r w:rsidRPr="00303A36">
        <w:rPr>
          <w:sz w:val="28"/>
          <w:szCs w:val="28"/>
        </w:rPr>
        <w:t>, ответственн</w:t>
      </w:r>
      <w:r w:rsidR="00AC059C">
        <w:rPr>
          <w:sz w:val="28"/>
          <w:szCs w:val="28"/>
        </w:rPr>
        <w:t>ый</w:t>
      </w:r>
      <w:r w:rsidRPr="00303A36">
        <w:rPr>
          <w:sz w:val="28"/>
          <w:szCs w:val="28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 по форме согласно </w:t>
      </w:r>
      <w:r w:rsidR="00815F07" w:rsidRPr="00303A36">
        <w:rPr>
          <w:sz w:val="28"/>
          <w:szCs w:val="28"/>
        </w:rPr>
        <w:t>приложению 2</w:t>
      </w:r>
      <w:r w:rsidRPr="00303A36">
        <w:rPr>
          <w:sz w:val="28"/>
          <w:szCs w:val="28"/>
        </w:rPr>
        <w:t xml:space="preserve"> к настоящему административному регламенту;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3.3.4. В случае поступления заявления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</w:t>
      </w:r>
      <w:r w:rsidR="00AC059C">
        <w:rPr>
          <w:sz w:val="28"/>
          <w:szCs w:val="28"/>
        </w:rPr>
        <w:t>специалист</w:t>
      </w:r>
      <w:r w:rsidRPr="00303A36">
        <w:rPr>
          <w:sz w:val="28"/>
          <w:szCs w:val="28"/>
        </w:rPr>
        <w:t>, ответственн</w:t>
      </w:r>
      <w:r w:rsidR="00AC059C">
        <w:rPr>
          <w:sz w:val="28"/>
          <w:szCs w:val="28"/>
        </w:rPr>
        <w:t>ый</w:t>
      </w:r>
      <w:r w:rsidRPr="00303A36">
        <w:rPr>
          <w:sz w:val="28"/>
          <w:szCs w:val="28"/>
        </w:rPr>
        <w:t xml:space="preserve"> за предоставление муниципальной услуги, в срок не более 5 календарных дней со дня регистрации заявления и прилагаемых документов: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проверяет заявление на наличие оснований для отказа в выдаче выписки из реестра, предусмотренных пунктом 2.9.3 настоящего административного регламента;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в случае наличия оснований, указанных в пункте 2.9.3 настоящего административного регламента готовит проект решения об отказе в выдаче выписки из реестра муниципального имущества</w:t>
      </w:r>
      <w:r w:rsidR="00AC059C">
        <w:rPr>
          <w:sz w:val="28"/>
          <w:szCs w:val="28"/>
        </w:rPr>
        <w:t xml:space="preserve"> по форме согласно приложению </w:t>
      </w:r>
      <w:r w:rsidRPr="00303A36">
        <w:rPr>
          <w:sz w:val="28"/>
          <w:szCs w:val="28"/>
        </w:rPr>
        <w:t>3 к настоящему административному регламенту;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в случае отсутствия в реестре информации об объекте готовит проект решения уведомления об отсутствии в реестре муниципального имущества запрашиваемых сведений;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в случае отсутствия оснований, указанных в пункте 2.9.3 настоящего административного регламента готовит проект решения выписки из реестра, содержащего имеющуюся в реестре информацию об объекте и проект сопроводительного письма.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3.3.5. Руководитель Уполномоченного органа в течение одного дня со дня поступления документов, предусмотренных пунктом 3.3.4 настоящего административного регламента, подписывает проект решения с </w:t>
      </w:r>
      <w:r w:rsidRPr="00303A36">
        <w:rPr>
          <w:sz w:val="28"/>
          <w:szCs w:val="28"/>
        </w:rPr>
        <w:lastRenderedPageBreak/>
        <w:t>подготовленной выпиской из реестра либо проект решения, содержащего мотивированный отказ в выдаче выписки, способом, позволяющим подтвердить факт и дату направления.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3.3.6. </w:t>
      </w:r>
      <w:r w:rsidR="00AC059C">
        <w:rPr>
          <w:sz w:val="28"/>
          <w:szCs w:val="28"/>
        </w:rPr>
        <w:t>Специалист</w:t>
      </w:r>
      <w:r w:rsidRPr="00303A36">
        <w:rPr>
          <w:sz w:val="28"/>
          <w:szCs w:val="28"/>
        </w:rPr>
        <w:t>, ответственн</w:t>
      </w:r>
      <w:r w:rsidR="00AC059C">
        <w:rPr>
          <w:sz w:val="28"/>
          <w:szCs w:val="28"/>
        </w:rPr>
        <w:t>ый</w:t>
      </w:r>
      <w:r w:rsidRPr="00303A36">
        <w:rPr>
          <w:sz w:val="28"/>
          <w:szCs w:val="28"/>
        </w:rPr>
        <w:t xml:space="preserve"> за прием и регистрацию документов, в течение одного рабочего дня со дня подготовки соответствующего документа обеспечивает направление (вручение)</w:t>
      </w:r>
      <w:r w:rsidR="00BF2736">
        <w:rPr>
          <w:sz w:val="28"/>
          <w:szCs w:val="28"/>
        </w:rPr>
        <w:t xml:space="preserve"> </w:t>
      </w:r>
      <w:r w:rsidRPr="00303A36">
        <w:rPr>
          <w:sz w:val="28"/>
          <w:szCs w:val="28"/>
        </w:rPr>
        <w:t>заявителю (его представителю) письма с подготовленной выпиской из реестра, содержащего имеющуюся в реестре информацию об объекте либо письма, содержащего мотивированный отказ в выдаче выписки, способом, позволяющим подтвердить факт и дату направления.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3.3.7. Срок выполнения данной административной процедуры составляет не более </w:t>
      </w:r>
      <w:r w:rsidR="00AC059C">
        <w:rPr>
          <w:sz w:val="28"/>
          <w:szCs w:val="28"/>
        </w:rPr>
        <w:t>10</w:t>
      </w:r>
      <w:r w:rsidRPr="00303A36">
        <w:rPr>
          <w:sz w:val="28"/>
          <w:szCs w:val="28"/>
        </w:rPr>
        <w:t xml:space="preserve"> календарных дней со дня </w:t>
      </w:r>
      <w:r w:rsidR="00AC059C">
        <w:rPr>
          <w:sz w:val="28"/>
          <w:szCs w:val="28"/>
        </w:rPr>
        <w:t>поступления</w:t>
      </w:r>
      <w:r w:rsidRPr="00303A36">
        <w:rPr>
          <w:sz w:val="28"/>
          <w:szCs w:val="28"/>
        </w:rPr>
        <w:t xml:space="preserve"> заявления и прилагаемых документов</w:t>
      </w:r>
      <w:r w:rsidR="00AC059C">
        <w:rPr>
          <w:sz w:val="28"/>
          <w:szCs w:val="28"/>
        </w:rPr>
        <w:t xml:space="preserve"> в Уполномоченный орган</w:t>
      </w:r>
      <w:r w:rsidRPr="00303A36">
        <w:rPr>
          <w:sz w:val="28"/>
          <w:szCs w:val="28"/>
        </w:rPr>
        <w:t>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3.3.8. Критериями принятия решения в рамках выполнения административной процедуры являются: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содержание запроса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запрашиваемая информация относится к общедоступной информации;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наличие сведений об объекте в Реестре;</w:t>
      </w:r>
    </w:p>
    <w:p w:rsidR="00303A36" w:rsidRPr="00303A36" w:rsidRDefault="00303A36" w:rsidP="00303A36">
      <w:pPr>
        <w:pStyle w:val="ad"/>
        <w:spacing w:before="0" w:after="0"/>
        <w:ind w:firstLine="720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представление заявителем, </w:t>
      </w:r>
      <w:r w:rsidR="00815F07" w:rsidRPr="00303A36">
        <w:rPr>
          <w:sz w:val="28"/>
          <w:szCs w:val="28"/>
        </w:rPr>
        <w:t>документов,</w:t>
      </w:r>
      <w:r w:rsidRPr="00303A36">
        <w:rPr>
          <w:sz w:val="28"/>
          <w:szCs w:val="28"/>
        </w:rPr>
        <w:t xml:space="preserve"> предусмотренных пунктом </w:t>
      </w:r>
      <w:r w:rsidR="00815F07" w:rsidRPr="00303A36">
        <w:rPr>
          <w:sz w:val="28"/>
          <w:szCs w:val="28"/>
        </w:rPr>
        <w:t>2.6.1 настоящего</w:t>
      </w:r>
      <w:r w:rsidRPr="00303A36">
        <w:rPr>
          <w:sz w:val="28"/>
          <w:szCs w:val="28"/>
        </w:rPr>
        <w:t xml:space="preserve"> административного регламента.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303A36">
        <w:rPr>
          <w:sz w:val="28"/>
          <w:szCs w:val="28"/>
        </w:rPr>
        <w:t>3.3.9. Результатом выполнения административной процедуры является направление (вручение) заявителю письма с подготовленной выпиской из реестра, содержащую имеющуюся в реестре информацию об объекте либо письма, содержащего мотивированный отказ в выдаче выписки.</w:t>
      </w:r>
    </w:p>
    <w:p w:rsidR="00303A36" w:rsidRDefault="00303A36" w:rsidP="00303A36">
      <w:pPr>
        <w:pStyle w:val="ad"/>
        <w:spacing w:before="0" w:after="0"/>
        <w:ind w:firstLine="709"/>
        <w:jc w:val="both"/>
        <w:rPr>
          <w:rFonts w:ascii="Arial" w:hAnsi="Arial" w:cs="Arial"/>
          <w:sz w:val="18"/>
          <w:szCs w:val="18"/>
        </w:rPr>
      </w:pPr>
    </w:p>
    <w:p w:rsidR="003550E1" w:rsidRDefault="00303A36" w:rsidP="00303A36">
      <w:pPr>
        <w:pStyle w:val="4"/>
        <w:spacing w:before="0"/>
      </w:pPr>
      <w:r>
        <w:t xml:space="preserve">IV. Формы контроля за исполнением </w:t>
      </w:r>
    </w:p>
    <w:p w:rsidR="003550E1" w:rsidRDefault="00303A36">
      <w:pPr>
        <w:pStyle w:val="4"/>
        <w:spacing w:before="0"/>
      </w:pPr>
      <w:r>
        <w:t>административного регламента</w:t>
      </w:r>
    </w:p>
    <w:p w:rsidR="003550E1" w:rsidRDefault="003550E1">
      <w:pPr>
        <w:ind w:firstLine="540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>Контроль за соблюдением и исполнением должностными лицами Уполномоченного органа</w:t>
      </w:r>
      <w:r w:rsidR="00AC059C">
        <w:rPr>
          <w:sz w:val="28"/>
        </w:rPr>
        <w:t xml:space="preserve"> </w:t>
      </w:r>
      <w:r w:rsidR="00815F07">
        <w:rPr>
          <w:sz w:val="28"/>
        </w:rPr>
        <w:t>положений административного</w:t>
      </w:r>
      <w:r>
        <w:rPr>
          <w:sz w:val="28"/>
        </w:rPr>
        <w:t xml:space="preserve">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550E1" w:rsidRPr="0031602D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4.2. Текущий контроль за соблюдением и исполнением должностными лицами </w:t>
      </w:r>
      <w:r w:rsidR="00BF2736">
        <w:rPr>
          <w:sz w:val="28"/>
        </w:rPr>
        <w:t xml:space="preserve">положений </w:t>
      </w:r>
      <w:r w:rsidRPr="0031602D">
        <w:rPr>
          <w:sz w:val="28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</w:t>
      </w:r>
      <w:r w:rsidR="0031602D" w:rsidRPr="0031602D">
        <w:rPr>
          <w:sz w:val="28"/>
        </w:rPr>
        <w:t>распоряжением</w:t>
      </w:r>
      <w:r w:rsidRPr="0031602D">
        <w:rPr>
          <w:sz w:val="28"/>
        </w:rPr>
        <w:t xml:space="preserve"> Уполномоченного органа.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Текущий контроль осуществляется на постоянной основе.</w:t>
      </w:r>
    </w:p>
    <w:p w:rsidR="003550E1" w:rsidRPr="0031602D" w:rsidRDefault="00303A36">
      <w:pPr>
        <w:widowControl w:val="0"/>
        <w:ind w:firstLine="709"/>
        <w:jc w:val="both"/>
        <w:rPr>
          <w:sz w:val="28"/>
        </w:rPr>
      </w:pPr>
      <w:r w:rsidRPr="0031602D">
        <w:rPr>
          <w:sz w:val="28"/>
        </w:rPr>
        <w:t xml:space="preserve">4.3. Контроль над полнотой и качеством </w:t>
      </w:r>
      <w:r w:rsidRPr="0031602D">
        <w:rPr>
          <w:spacing w:val="-4"/>
          <w:sz w:val="28"/>
        </w:rPr>
        <w:t>предоставления муниципальной услуги</w:t>
      </w:r>
      <w:r w:rsidRPr="0031602D">
        <w:rPr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550E1" w:rsidRPr="0031602D" w:rsidRDefault="00303A36">
      <w:pPr>
        <w:widowControl w:val="0"/>
        <w:ind w:firstLine="709"/>
        <w:jc w:val="both"/>
        <w:rPr>
          <w:sz w:val="28"/>
        </w:rPr>
      </w:pPr>
      <w:r w:rsidRPr="0031602D">
        <w:rPr>
          <w:sz w:val="28"/>
        </w:rPr>
        <w:lastRenderedPageBreak/>
        <w:t xml:space="preserve">Контроль над полнотой и качеством </w:t>
      </w:r>
      <w:r w:rsidRPr="0031602D">
        <w:rPr>
          <w:spacing w:val="-4"/>
          <w:sz w:val="28"/>
        </w:rPr>
        <w:t xml:space="preserve">предоставления муниципальной услуги </w:t>
      </w:r>
      <w:r w:rsidRPr="0031602D">
        <w:rPr>
          <w:sz w:val="28"/>
        </w:rPr>
        <w:t xml:space="preserve">осуществляют должностные лица, определенные </w:t>
      </w:r>
      <w:r w:rsidR="0031602D" w:rsidRPr="0031602D">
        <w:rPr>
          <w:sz w:val="28"/>
        </w:rPr>
        <w:t>распоряжением</w:t>
      </w:r>
      <w:r w:rsidRPr="0031602D">
        <w:rPr>
          <w:sz w:val="28"/>
        </w:rPr>
        <w:t xml:space="preserve"> Уполномоченного органа.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3550E1" w:rsidRDefault="00303A36">
      <w:pPr>
        <w:tabs>
          <w:tab w:val="left" w:pos="0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3550E1" w:rsidRDefault="00303A36">
      <w:pPr>
        <w:tabs>
          <w:tab w:val="left" w:pos="0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4.5. По </w:t>
      </w:r>
      <w:r w:rsidR="00815F07">
        <w:rPr>
          <w:sz w:val="28"/>
        </w:rPr>
        <w:t>результатам проведенных</w:t>
      </w:r>
      <w:r>
        <w:rPr>
          <w:sz w:val="28"/>
        </w:rPr>
        <w:t xml:space="preserve">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3550E1" w:rsidRPr="0031602D" w:rsidRDefault="00303A36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, Кодексом Российской Федерации об </w:t>
      </w:r>
      <w:r w:rsidRPr="0031602D">
        <w:rPr>
          <w:spacing w:val="-4"/>
          <w:sz w:val="28"/>
        </w:rPr>
        <w:t xml:space="preserve">административных правонарушениях, </w:t>
      </w:r>
      <w:r w:rsidRPr="0031602D">
        <w:rPr>
          <w:sz w:val="28"/>
        </w:rPr>
        <w:t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</w:p>
    <w:p w:rsidR="003550E1" w:rsidRDefault="00303A36">
      <w:pPr>
        <w:ind w:firstLine="709"/>
        <w:jc w:val="both"/>
        <w:rPr>
          <w:i/>
          <w:sz w:val="28"/>
        </w:rPr>
      </w:pPr>
      <w:r w:rsidRPr="0031602D">
        <w:rPr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</w:t>
      </w:r>
      <w:r>
        <w:rPr>
          <w:sz w:val="28"/>
        </w:rPr>
        <w:t xml:space="preserve"> с Федеральным законом от 21 июля 2014 года № 212-ФЗ «Об основах общественного контроля в Российской Федерации».</w:t>
      </w:r>
    </w:p>
    <w:p w:rsidR="003550E1" w:rsidRDefault="003550E1">
      <w:pPr>
        <w:widowControl w:val="0"/>
        <w:tabs>
          <w:tab w:val="left" w:pos="900"/>
          <w:tab w:val="left" w:pos="1080"/>
        </w:tabs>
        <w:ind w:firstLine="540"/>
        <w:jc w:val="both"/>
        <w:rPr>
          <w:sz w:val="28"/>
        </w:rPr>
      </w:pPr>
    </w:p>
    <w:p w:rsidR="003550E1" w:rsidRDefault="00303A36">
      <w:pPr>
        <w:widowControl w:val="0"/>
        <w:ind w:firstLine="540"/>
        <w:jc w:val="center"/>
        <w:rPr>
          <w:sz w:val="28"/>
        </w:rPr>
      </w:pPr>
      <w:r>
        <w:rPr>
          <w:sz w:val="28"/>
        </w:rPr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</w:p>
    <w:p w:rsidR="003550E1" w:rsidRDefault="003550E1">
      <w:pPr>
        <w:widowControl w:val="0"/>
        <w:ind w:firstLine="540"/>
        <w:jc w:val="both"/>
        <w:rPr>
          <w:sz w:val="28"/>
        </w:rPr>
      </w:pPr>
    </w:p>
    <w:p w:rsidR="0031602D" w:rsidRPr="00522A08" w:rsidRDefault="0031602D" w:rsidP="00316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A08">
        <w:rPr>
          <w:sz w:val="28"/>
          <w:szCs w:val="28"/>
        </w:rPr>
        <w:t xml:space="preserve">5.1. Заявитель имеет право на досудебное (внесудебное) обжалование, </w:t>
      </w:r>
      <w:r w:rsidRPr="00522A08">
        <w:rPr>
          <w:sz w:val="28"/>
          <w:szCs w:val="28"/>
        </w:rPr>
        <w:lastRenderedPageBreak/>
        <w:t>оспаривание решений, действий (бездействия), принятых (осуществленных) при предоставлении муниципальной услуги.</w:t>
      </w:r>
    </w:p>
    <w:p w:rsidR="0031602D" w:rsidRPr="00522A08" w:rsidRDefault="0031602D" w:rsidP="003160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2A08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1602D" w:rsidRDefault="0031602D" w:rsidP="003160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2A08">
        <w:rPr>
          <w:rFonts w:ascii="Times New Roman" w:hAnsi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31602D" w:rsidRPr="00522A08" w:rsidRDefault="0031602D" w:rsidP="003160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2A08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1602D" w:rsidRPr="00E147FA" w:rsidRDefault="0031602D" w:rsidP="0031602D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31602D" w:rsidRPr="00E147FA" w:rsidRDefault="0031602D" w:rsidP="0031602D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2) нарушение срока предоставления муниципальной услуги;</w:t>
      </w:r>
    </w:p>
    <w:p w:rsidR="0031602D" w:rsidRPr="00E147FA" w:rsidRDefault="0031602D" w:rsidP="0031602D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sz w:val="28"/>
          <w:szCs w:val="28"/>
        </w:rPr>
        <w:t xml:space="preserve">Вожегодского муниципального </w:t>
      </w:r>
      <w:r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 xml:space="preserve"> для предоставления муниципальной услуги;</w:t>
      </w:r>
    </w:p>
    <w:p w:rsidR="0031602D" w:rsidRPr="00E147FA" w:rsidRDefault="0031602D" w:rsidP="0031602D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sz w:val="28"/>
          <w:szCs w:val="28"/>
        </w:rPr>
        <w:t xml:space="preserve">Вожегодского муниципального </w:t>
      </w:r>
      <w:r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 xml:space="preserve"> для предоставления муниципальной услуги;</w:t>
      </w:r>
    </w:p>
    <w:p w:rsidR="0031602D" w:rsidRPr="00E147FA" w:rsidRDefault="0031602D" w:rsidP="0031602D">
      <w:pPr>
        <w:ind w:firstLine="709"/>
        <w:jc w:val="both"/>
        <w:rPr>
          <w:rFonts w:ascii="Verdana" w:hAnsi="Verdana"/>
          <w:sz w:val="21"/>
          <w:szCs w:val="21"/>
        </w:rPr>
      </w:pPr>
      <w:r w:rsidRPr="00E147F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 w:val="28"/>
          <w:szCs w:val="28"/>
        </w:rPr>
        <w:t xml:space="preserve">законами и иными </w:t>
      </w:r>
      <w:r w:rsidRPr="00E147FA">
        <w:rPr>
          <w:sz w:val="28"/>
          <w:szCs w:val="28"/>
        </w:rPr>
        <w:t xml:space="preserve">нормативными правовыми актами области, муниципальными правовыми актами </w:t>
      </w:r>
      <w:r>
        <w:rPr>
          <w:sz w:val="28"/>
          <w:szCs w:val="28"/>
        </w:rPr>
        <w:t xml:space="preserve">Вожегодского муниципального </w:t>
      </w:r>
      <w:r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>;</w:t>
      </w:r>
    </w:p>
    <w:p w:rsidR="0031602D" w:rsidRPr="00E147FA" w:rsidRDefault="0031602D" w:rsidP="0031602D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6) затребование с заявителя пр</w:t>
      </w:r>
      <w:r w:rsidR="00BF2736">
        <w:rPr>
          <w:sz w:val="28"/>
          <w:szCs w:val="28"/>
        </w:rPr>
        <w:t xml:space="preserve">и предоставлении муниципальной </w:t>
      </w:r>
      <w:r w:rsidRPr="00E147FA">
        <w:rPr>
          <w:sz w:val="28"/>
          <w:szCs w:val="28"/>
        </w:rPr>
        <w:t xml:space="preserve"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sz w:val="28"/>
          <w:szCs w:val="28"/>
        </w:rPr>
        <w:t xml:space="preserve">Вожегодского муниципального </w:t>
      </w:r>
      <w:r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>;</w:t>
      </w:r>
    </w:p>
    <w:p w:rsidR="0031602D" w:rsidRPr="00E147FA" w:rsidRDefault="0031602D" w:rsidP="0031602D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r w:rsidRPr="00E147FA">
        <w:rPr>
          <w:sz w:val="28"/>
          <w:szCs w:val="28"/>
        </w:rPr>
        <w:t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1602D" w:rsidRPr="00E147FA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1602D" w:rsidRPr="00E147FA" w:rsidRDefault="0031602D" w:rsidP="0031602D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r w:rsidRPr="00E147F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E147FA">
        <w:rPr>
          <w:sz w:val="28"/>
          <w:szCs w:val="28"/>
        </w:rPr>
        <w:lastRenderedPageBreak/>
        <w:t xml:space="preserve">области, муниципальными правовыми актами </w:t>
      </w:r>
      <w:r>
        <w:rPr>
          <w:sz w:val="28"/>
          <w:szCs w:val="28"/>
        </w:rPr>
        <w:t xml:space="preserve">Вожегодского муниципального </w:t>
      </w:r>
      <w:r w:rsidRPr="001139F1">
        <w:rPr>
          <w:sz w:val="28"/>
          <w:szCs w:val="28"/>
        </w:rPr>
        <w:t>округа</w:t>
      </w:r>
      <w:r w:rsidRPr="00E147FA">
        <w:rPr>
          <w:rFonts w:ascii="Verdana" w:hAnsi="Verdana"/>
          <w:sz w:val="21"/>
          <w:szCs w:val="21"/>
        </w:rPr>
        <w:t>;</w:t>
      </w:r>
    </w:p>
    <w:p w:rsidR="0031602D" w:rsidRPr="00E147FA" w:rsidRDefault="0031602D" w:rsidP="0031602D">
      <w:pPr>
        <w:ind w:firstLine="709"/>
        <w:jc w:val="both"/>
        <w:rPr>
          <w:rFonts w:ascii="Verdana" w:hAnsi="Verdana"/>
          <w:sz w:val="21"/>
          <w:szCs w:val="21"/>
        </w:rPr>
      </w:pPr>
      <w:r w:rsidRPr="00E147FA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1602D" w:rsidRPr="00E147FA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1602D" w:rsidRPr="00E147FA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1602D" w:rsidRPr="00E147FA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1602D" w:rsidRPr="00E147FA" w:rsidRDefault="0031602D" w:rsidP="0031602D">
      <w:pPr>
        <w:ind w:firstLine="709"/>
        <w:jc w:val="both"/>
        <w:rPr>
          <w:rFonts w:ascii="Verdana" w:hAnsi="Verdana"/>
          <w:sz w:val="21"/>
          <w:szCs w:val="21"/>
        </w:rPr>
      </w:pPr>
      <w:r w:rsidRPr="00E147FA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</w:t>
      </w:r>
      <w:r>
        <w:rPr>
          <w:rFonts w:eastAsia="Calibri"/>
          <w:sz w:val="28"/>
          <w:szCs w:val="28"/>
        </w:rPr>
        <w:t xml:space="preserve">о лица Уполномоченного органа, </w:t>
      </w:r>
      <w:r w:rsidRPr="00E147FA">
        <w:rPr>
          <w:rFonts w:eastAsia="Calibri"/>
          <w:sz w:val="28"/>
          <w:szCs w:val="28"/>
        </w:rPr>
        <w:t>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1602D" w:rsidRPr="00522A08" w:rsidRDefault="0031602D" w:rsidP="0031602D">
      <w:pPr>
        <w:ind w:firstLine="709"/>
        <w:jc w:val="both"/>
        <w:rPr>
          <w:sz w:val="28"/>
          <w:szCs w:val="28"/>
          <w:lang w:eastAsia="en-US"/>
        </w:rPr>
      </w:pPr>
      <w:r w:rsidRPr="00E147FA">
        <w:rPr>
          <w:sz w:val="28"/>
          <w:szCs w:val="28"/>
        </w:rPr>
        <w:t xml:space="preserve"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</w:p>
    <w:p w:rsidR="0031602D" w:rsidRPr="00522A08" w:rsidRDefault="0031602D" w:rsidP="0031602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22A08">
        <w:rPr>
          <w:sz w:val="28"/>
          <w:szCs w:val="28"/>
          <w:lang w:eastAsia="en-US"/>
        </w:rPr>
        <w:t xml:space="preserve">учредителем МФЦ), МФЦ, а также в организации, предусмотренные </w:t>
      </w:r>
      <w:hyperlink r:id="rId12" w:history="1">
        <w:r w:rsidRPr="00522A08">
          <w:rPr>
            <w:sz w:val="28"/>
            <w:szCs w:val="28"/>
            <w:lang w:eastAsia="en-US"/>
          </w:rPr>
          <w:t>частью 1.1 статьи 16</w:t>
        </w:r>
      </w:hyperlink>
      <w:r w:rsidRPr="00522A08">
        <w:rPr>
          <w:sz w:val="28"/>
          <w:szCs w:val="28"/>
          <w:lang w:eastAsia="en-US"/>
        </w:rPr>
        <w:t xml:space="preserve"> Федерального закона </w:t>
      </w:r>
      <w:r w:rsidRPr="00522A08">
        <w:rPr>
          <w:sz w:val="28"/>
          <w:szCs w:val="28"/>
        </w:rPr>
        <w:t>№ 210-ФЗ</w:t>
      </w:r>
      <w:r w:rsidRPr="00522A08">
        <w:rPr>
          <w:sz w:val="28"/>
          <w:szCs w:val="28"/>
          <w:lang w:eastAsia="en-US"/>
        </w:rPr>
        <w:t xml:space="preserve">. </w:t>
      </w:r>
    </w:p>
    <w:p w:rsidR="0031602D" w:rsidRPr="005A15C9" w:rsidRDefault="0031602D" w:rsidP="0031602D">
      <w:pPr>
        <w:ind w:right="-5"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Жалоба на решения и действия (бездействие) Уполномоченного органа, его должностн</w:t>
      </w:r>
      <w:r>
        <w:rPr>
          <w:sz w:val="28"/>
          <w:szCs w:val="28"/>
        </w:rPr>
        <w:t xml:space="preserve">ых </w:t>
      </w:r>
      <w:r w:rsidRPr="005A15C9">
        <w:rPr>
          <w:sz w:val="28"/>
          <w:szCs w:val="28"/>
        </w:rPr>
        <w:t xml:space="preserve">лиц, </w:t>
      </w:r>
      <w:r>
        <w:rPr>
          <w:sz w:val="28"/>
          <w:szCs w:val="28"/>
        </w:rPr>
        <w:t>либо руководителя У</w:t>
      </w:r>
      <w:r w:rsidRPr="005A15C9">
        <w:rPr>
          <w:sz w:val="28"/>
          <w:szCs w:val="28"/>
        </w:rPr>
        <w:t>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31602D" w:rsidRPr="005A15C9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1602D" w:rsidRPr="005A15C9" w:rsidRDefault="0031602D" w:rsidP="00316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rFonts w:cs="Arial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</w:t>
      </w:r>
      <w:r w:rsidRPr="005A15C9">
        <w:rPr>
          <w:rFonts w:cs="Arial"/>
          <w:sz w:val="28"/>
          <w:szCs w:val="28"/>
        </w:rPr>
        <w:lastRenderedPageBreak/>
        <w:t>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31602D" w:rsidRPr="005A15C9" w:rsidRDefault="0031602D" w:rsidP="00316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31602D" w:rsidRDefault="0031602D" w:rsidP="003160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22A08">
        <w:rPr>
          <w:iCs/>
          <w:sz w:val="28"/>
          <w:szCs w:val="28"/>
        </w:rPr>
        <w:t>должностных лиц</w:t>
      </w:r>
      <w:r>
        <w:rPr>
          <w:iCs/>
          <w:sz w:val="28"/>
          <w:szCs w:val="28"/>
        </w:rPr>
        <w:t xml:space="preserve"> Уполномоченного </w:t>
      </w:r>
      <w:r w:rsidRPr="00522A08">
        <w:rPr>
          <w:sz w:val="28"/>
          <w:szCs w:val="28"/>
        </w:rPr>
        <w:t>органа, предоставляющего муниципальную услугу</w:t>
      </w:r>
      <w:r>
        <w:rPr>
          <w:sz w:val="28"/>
          <w:szCs w:val="28"/>
        </w:rPr>
        <w:t xml:space="preserve"> – первому заместителю главы Вожегодского муниципального округа;</w:t>
      </w:r>
    </w:p>
    <w:p w:rsidR="0031602D" w:rsidRPr="00522A08" w:rsidRDefault="0031602D" w:rsidP="0031602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первого заместителя главы Вожегодского муниципального округа - главе Вожегодского муниципального округа</w:t>
      </w:r>
      <w:r>
        <w:rPr>
          <w:iCs/>
          <w:sz w:val="28"/>
          <w:szCs w:val="28"/>
        </w:rPr>
        <w:t>;</w:t>
      </w:r>
    </w:p>
    <w:p w:rsidR="0031602D" w:rsidRPr="00522A08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 МФЦ - руководителю</w:t>
      </w:r>
      <w:r w:rsidRPr="00522A08">
        <w:rPr>
          <w:sz w:val="28"/>
          <w:szCs w:val="28"/>
        </w:rPr>
        <w:t xml:space="preserve"> этого МФЦ;</w:t>
      </w:r>
    </w:p>
    <w:p w:rsidR="0031602D" w:rsidRPr="005A15C9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A08">
        <w:rPr>
          <w:sz w:val="28"/>
          <w:szCs w:val="28"/>
        </w:rPr>
        <w:t xml:space="preserve">МФЦ </w:t>
      </w:r>
      <w:r>
        <w:rPr>
          <w:sz w:val="28"/>
          <w:szCs w:val="28"/>
        </w:rPr>
        <w:t>-</w:t>
      </w:r>
      <w:r w:rsidRPr="00522A08">
        <w:rPr>
          <w:sz w:val="28"/>
          <w:szCs w:val="28"/>
        </w:rPr>
        <w:t xml:space="preserve"> администрации Во</w:t>
      </w:r>
      <w:r>
        <w:rPr>
          <w:sz w:val="28"/>
          <w:szCs w:val="28"/>
        </w:rPr>
        <w:t xml:space="preserve">жегодского муниципального </w:t>
      </w:r>
      <w:r w:rsidRPr="00BC3B52">
        <w:rPr>
          <w:sz w:val="28"/>
          <w:szCs w:val="28"/>
        </w:rPr>
        <w:t>округа</w:t>
      </w:r>
      <w:r w:rsidRPr="00522A08">
        <w:rPr>
          <w:sz w:val="28"/>
          <w:szCs w:val="28"/>
        </w:rPr>
        <w:t>, являющейся учредителем МФЦ</w:t>
      </w:r>
      <w:r>
        <w:rPr>
          <w:sz w:val="28"/>
          <w:szCs w:val="28"/>
        </w:rPr>
        <w:t>.</w:t>
      </w:r>
    </w:p>
    <w:p w:rsidR="0031602D" w:rsidRDefault="0031602D" w:rsidP="00316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 xml:space="preserve">Жалоба на решения и (или) действия (бездействие) Уполномоченного органа, должностных лиц </w:t>
      </w:r>
      <w:r>
        <w:rPr>
          <w:sz w:val="28"/>
          <w:szCs w:val="28"/>
        </w:rPr>
        <w:t xml:space="preserve">Уполномоченного </w:t>
      </w:r>
      <w:r w:rsidRPr="005A15C9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5A15C9">
        <w:rPr>
          <w:sz w:val="28"/>
          <w:szCs w:val="28"/>
        </w:rPr>
        <w:t xml:space="preserve">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Pr="005A15C9">
          <w:rPr>
            <w:sz w:val="28"/>
            <w:szCs w:val="28"/>
          </w:rPr>
          <w:t>частью 2 статьи 6</w:t>
        </w:r>
      </w:hyperlink>
      <w:r w:rsidRPr="005A15C9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</w:t>
      </w:r>
      <w:r>
        <w:rPr>
          <w:sz w:val="28"/>
          <w:szCs w:val="28"/>
        </w:rPr>
        <w:t>.2</w:t>
      </w:r>
      <w:r w:rsidRPr="005A15C9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27 июля </w:t>
      </w:r>
      <w:r w:rsidRPr="005A15C9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5A15C9">
        <w:rPr>
          <w:sz w:val="28"/>
          <w:szCs w:val="28"/>
        </w:rPr>
        <w:t xml:space="preserve"> № 210-ФЗ «Об организации предоставления государственных и муниципальных услуг»  либо в порядке, установленном антимонопольным законодательством Российской Федерации, в антимонопольный орган.</w:t>
      </w:r>
    </w:p>
    <w:p w:rsidR="0031602D" w:rsidRPr="00522A08" w:rsidRDefault="0031602D" w:rsidP="0031602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5.5</w:t>
      </w:r>
      <w:r w:rsidRPr="00522A08">
        <w:rPr>
          <w:iCs/>
          <w:sz w:val="28"/>
          <w:szCs w:val="28"/>
        </w:rPr>
        <w:t>. Жалоба должна содержать:</w:t>
      </w:r>
    </w:p>
    <w:p w:rsidR="0031602D" w:rsidRPr="005A15C9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наименование органа, предоставляющего муниципальну</w:t>
      </w:r>
      <w:r>
        <w:rPr>
          <w:sz w:val="28"/>
          <w:szCs w:val="28"/>
        </w:rPr>
        <w:t>ю услугу, его должностного лица</w:t>
      </w:r>
      <w:r w:rsidRPr="005A15C9">
        <w:rPr>
          <w:sz w:val="28"/>
          <w:szCs w:val="28"/>
        </w:rPr>
        <w:t>, МФЦ, его руководителя и (или) работника, решения и действия (бездействие) которых обжалуются;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31602D" w:rsidRPr="005A15C9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</w:t>
      </w:r>
      <w:r w:rsidRPr="005A15C9">
        <w:rPr>
          <w:sz w:val="28"/>
          <w:szCs w:val="28"/>
        </w:rPr>
        <w:lastRenderedPageBreak/>
        <w:t xml:space="preserve">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15F07" w:rsidRPr="005A15C9">
        <w:rPr>
          <w:sz w:val="28"/>
          <w:szCs w:val="28"/>
        </w:rPr>
        <w:t>области, муниципальными</w:t>
      </w:r>
      <w:r w:rsidRPr="005A15C9">
        <w:rPr>
          <w:sz w:val="28"/>
          <w:szCs w:val="28"/>
        </w:rPr>
        <w:t xml:space="preserve"> правовыми актами </w:t>
      </w:r>
      <w:r>
        <w:rPr>
          <w:sz w:val="28"/>
          <w:szCs w:val="28"/>
        </w:rPr>
        <w:t xml:space="preserve">Вожегодского муниципального </w:t>
      </w:r>
      <w:r w:rsidRPr="00BC3B52">
        <w:rPr>
          <w:sz w:val="28"/>
          <w:szCs w:val="28"/>
        </w:rPr>
        <w:t>округа</w:t>
      </w:r>
      <w:r w:rsidRPr="005A15C9">
        <w:rPr>
          <w:sz w:val="28"/>
          <w:szCs w:val="28"/>
        </w:rPr>
        <w:t>;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в удовлетворении жалобы отказывается.</w:t>
      </w:r>
    </w:p>
    <w:p w:rsidR="0031602D" w:rsidRPr="005A15C9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</w:t>
      </w:r>
      <w:r w:rsidR="00BF2736">
        <w:rPr>
          <w:sz w:val="28"/>
          <w:szCs w:val="28"/>
        </w:rPr>
        <w:t xml:space="preserve">вленных нарушений при оказании </w:t>
      </w:r>
      <w:r w:rsidRPr="005A15C9">
        <w:rPr>
          <w:sz w:val="28"/>
          <w:szCs w:val="28"/>
        </w:rPr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602D" w:rsidRPr="005A15C9" w:rsidRDefault="0031602D" w:rsidP="0031602D">
      <w:pPr>
        <w:ind w:firstLine="709"/>
        <w:jc w:val="both"/>
        <w:rPr>
          <w:rFonts w:eastAsia="Calibri"/>
          <w:iCs/>
          <w:sz w:val="28"/>
          <w:szCs w:val="28"/>
        </w:rPr>
      </w:pPr>
      <w:r w:rsidRPr="005A15C9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F2736" w:rsidRDefault="00BF27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50E1" w:rsidRPr="0031602D" w:rsidRDefault="00303A36" w:rsidP="0031602D">
      <w:pPr>
        <w:widowControl w:val="0"/>
        <w:ind w:left="-566"/>
        <w:jc w:val="right"/>
        <w:rPr>
          <w:sz w:val="28"/>
          <w:szCs w:val="28"/>
        </w:rPr>
      </w:pPr>
      <w:r w:rsidRPr="0031602D">
        <w:rPr>
          <w:sz w:val="28"/>
          <w:szCs w:val="28"/>
        </w:rPr>
        <w:lastRenderedPageBreak/>
        <w:t xml:space="preserve">Приложение </w:t>
      </w:r>
      <w:r w:rsidR="0031602D" w:rsidRPr="0031602D">
        <w:rPr>
          <w:sz w:val="28"/>
          <w:szCs w:val="28"/>
        </w:rPr>
        <w:t>1</w:t>
      </w:r>
    </w:p>
    <w:p w:rsidR="003550E1" w:rsidRPr="0031602D" w:rsidRDefault="00303A36" w:rsidP="0031602D">
      <w:pPr>
        <w:widowControl w:val="0"/>
        <w:ind w:left="5103"/>
        <w:jc w:val="right"/>
        <w:rPr>
          <w:sz w:val="28"/>
          <w:szCs w:val="28"/>
        </w:rPr>
      </w:pPr>
      <w:r w:rsidRPr="0031602D">
        <w:rPr>
          <w:sz w:val="28"/>
          <w:szCs w:val="28"/>
        </w:rPr>
        <w:t>к административному регламенту</w:t>
      </w: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03A36">
      <w:pPr>
        <w:widowControl w:val="0"/>
        <w:spacing w:line="288" w:lineRule="auto"/>
        <w:ind w:left="5103"/>
        <w:jc w:val="right"/>
      </w:pPr>
      <w:r>
        <w:rPr>
          <w:sz w:val="20"/>
          <w:u w:val="single"/>
        </w:rPr>
        <w:t>ФОРМА</w:t>
      </w: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Pr="0031602D" w:rsidRDefault="00303A36" w:rsidP="0031602D">
      <w:pPr>
        <w:ind w:right="23"/>
        <w:jc w:val="center"/>
        <w:rPr>
          <w:sz w:val="28"/>
          <w:szCs w:val="28"/>
        </w:rPr>
      </w:pPr>
      <w:r w:rsidRPr="0031602D">
        <w:rPr>
          <w:sz w:val="28"/>
          <w:szCs w:val="28"/>
        </w:rPr>
        <w:t xml:space="preserve">Заявление о предоставлении услуги </w:t>
      </w:r>
    </w:p>
    <w:p w:rsidR="0031602D" w:rsidRDefault="00303A36" w:rsidP="0031602D">
      <w:pPr>
        <w:ind w:right="23"/>
        <w:jc w:val="center"/>
        <w:rPr>
          <w:sz w:val="28"/>
          <w:szCs w:val="28"/>
        </w:rPr>
      </w:pPr>
      <w:r w:rsidRPr="0031602D">
        <w:rPr>
          <w:sz w:val="28"/>
          <w:szCs w:val="28"/>
        </w:rPr>
        <w:t xml:space="preserve">«Предоставление информации об объектах учета из реестра </w:t>
      </w:r>
    </w:p>
    <w:p w:rsidR="003550E1" w:rsidRDefault="00303A36" w:rsidP="0031602D">
      <w:pPr>
        <w:ind w:right="23"/>
        <w:jc w:val="center"/>
        <w:rPr>
          <w:sz w:val="28"/>
          <w:szCs w:val="28"/>
        </w:rPr>
      </w:pPr>
      <w:r w:rsidRPr="0031602D">
        <w:rPr>
          <w:sz w:val="28"/>
          <w:szCs w:val="28"/>
        </w:rPr>
        <w:t>муниципального имущества»</w:t>
      </w:r>
    </w:p>
    <w:p w:rsidR="0031602D" w:rsidRPr="0031602D" w:rsidRDefault="0031602D" w:rsidP="0031602D">
      <w:pPr>
        <w:ind w:right="23"/>
        <w:jc w:val="center"/>
        <w:rPr>
          <w:sz w:val="28"/>
          <w:szCs w:val="28"/>
        </w:rPr>
      </w:pPr>
    </w:p>
    <w:p w:rsidR="003550E1" w:rsidRDefault="00303A36">
      <w:pPr>
        <w:spacing w:line="276" w:lineRule="auto"/>
        <w:ind w:right="220"/>
        <w:jc w:val="both"/>
      </w:pPr>
      <w: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вид объекта:___________________________________________________________________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наименование объекта:__________________________________________________________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реестровый номер объекта: ______________________________________________________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адрес (местоположение) объекта: ________________________________________________</w:t>
      </w:r>
    </w:p>
    <w:p w:rsidR="003550E1" w:rsidRDefault="00303A36">
      <w:pPr>
        <w:spacing w:line="276" w:lineRule="auto"/>
        <w:jc w:val="both"/>
      </w:pPr>
      <w:r>
        <w:t>кадастровый (условный) номер объекта: 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вид разрешенного использования: 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наименование эмитента:_________________________________________________________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ИНН _________________________________________________________________________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наименование юридического лица (в отношении которого запрашивается информация)</w:t>
      </w:r>
    </w:p>
    <w:p w:rsidR="00AC059C" w:rsidRDefault="00AC059C">
      <w:pPr>
        <w:tabs>
          <w:tab w:val="left" w:leader="underscore" w:pos="9949"/>
        </w:tabs>
        <w:spacing w:line="276" w:lineRule="auto"/>
        <w:jc w:val="both"/>
      </w:pPr>
      <w:r>
        <w:t>___________________________________________________________________________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наименование юридического лица, в</w:t>
      </w:r>
      <w:r w:rsidR="00AC059C">
        <w:t xml:space="preserve"> котором есть уставной капитал </w:t>
      </w:r>
    </w:p>
    <w:p w:rsidR="00AC059C" w:rsidRDefault="00AC059C">
      <w:pPr>
        <w:tabs>
          <w:tab w:val="left" w:leader="underscore" w:pos="9949"/>
        </w:tabs>
        <w:spacing w:line="276" w:lineRule="auto"/>
        <w:jc w:val="both"/>
      </w:pPr>
      <w:r>
        <w:t>____________________________________________________________________________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марка, модель _________________________________________________________________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государственный регистрационный номер 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идентификационный номер судна________________________________________________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иные характеристики объекта, помогающие его идентиф</w:t>
      </w:r>
      <w:r w:rsidR="00AC059C">
        <w:t xml:space="preserve">ицировать (в свободной форме): </w:t>
      </w:r>
    </w:p>
    <w:p w:rsidR="003550E1" w:rsidRDefault="003550E1">
      <w:pPr>
        <w:spacing w:line="276" w:lineRule="auto"/>
        <w:jc w:val="both"/>
      </w:pPr>
    </w:p>
    <w:p w:rsidR="003550E1" w:rsidRDefault="00303A36">
      <w:pPr>
        <w:spacing w:line="276" w:lineRule="auto"/>
        <w:jc w:val="both"/>
      </w:pPr>
      <w:r>
        <w:t>Сведения о заявителе, являющемся физическим лицом: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фамилия, имя и отчество (последнее - при наличии):_________________________________</w:t>
      </w:r>
      <w:r>
        <w:br/>
        <w:t>_____________________________________________________________________________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наименование документа, удостоверяющего личность:_______________________________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серия и номер документа, удостоверяющего личность:_______________________________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 xml:space="preserve">дата выдачи документа, удостоверяющего личность:________________________________ 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кем выдан документ, удостоверяющий личность:___________________________________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 xml:space="preserve">номер телефона:_______________________________________________________________ 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адрес электронной почты: _______________________________________________________</w:t>
      </w:r>
    </w:p>
    <w:p w:rsidR="003550E1" w:rsidRDefault="003550E1">
      <w:pPr>
        <w:tabs>
          <w:tab w:val="left" w:leader="underscore" w:pos="9949"/>
        </w:tabs>
        <w:spacing w:line="276" w:lineRule="auto"/>
        <w:jc w:val="both"/>
      </w:pP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Сведения о заявителе, являющемся индивидуальным предпринимателем: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фамилия, имя и отчество (последнее - при наличии) индивидуального предпринимател</w:t>
      </w:r>
      <w:r w:rsidR="00AC059C">
        <w:t>я: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 xml:space="preserve">ОГРНИП_____________________________________________________________________ 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идентификационный номер налогоплательщика (ИНН):______________________________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наименование документа, удостоверяющего личность:_______________________________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серия и номер документа, удостоверяющего личность:_______________________________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дата выдачи документа, удостоверяющего личность:________________________________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lastRenderedPageBreak/>
        <w:t>кем выдан документ, удостоверяющий личность:___________________________________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номер телефона:_______________________________________________________________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Сведения о заявителе, являющемся юридическим лицом</w:t>
      </w:r>
      <w:r>
        <w:rPr>
          <w:highlight w:val="white"/>
          <w:u w:val="single" w:color="000000"/>
          <w:vertAlign w:val="superscript"/>
        </w:rPr>
        <w:t>[3]</w:t>
      </w:r>
      <w:r>
        <w:rPr>
          <w:highlight w:val="white"/>
        </w:rPr>
        <w:t>: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полное наименование юридического лица с указанием его организационно-правовой формы:_______________________________________________________________________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основной государственный регистрационный номер юридического лица (ОГРН): _____________________________________________________________________________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идентификационный номер налогоплательщика (ИНН):______________________________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номер телефона:_______________________________________________________________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адрес электронной почты: _______________________________________________________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почтовый адрес:_______________________________________________________________</w:t>
      </w:r>
    </w:p>
    <w:p w:rsidR="003550E1" w:rsidRDefault="003550E1">
      <w:pPr>
        <w:spacing w:line="276" w:lineRule="auto"/>
        <w:jc w:val="both"/>
        <w:rPr>
          <w:highlight w:val="white"/>
        </w:rPr>
      </w:pP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Сведения о заявителе, являющемся представителем (уполномоченным лицом) юридического лица: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фамилия, имя и отчество (последнее - при наличии)_________________________________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дата рождения_________________________________________________________________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наименование документа, удостоверяющего личность:_______________________________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серия и номер документа, удостоверяющего личность:_______________________________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дата выдачи документа, удостоверяющего личность:________________________________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кем выдан документ, удостоверяющий личность:___________________________________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код подразделения, выдавшего документ, удостоверяющий личность:__________________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номер телефона:_______________________________________________________________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адрес электронной почты:_______________________________________________________</w:t>
      </w:r>
    </w:p>
    <w:p w:rsidR="003550E1" w:rsidRDefault="00303A36">
      <w:pPr>
        <w:spacing w:after="249" w:line="276" w:lineRule="auto"/>
        <w:jc w:val="both"/>
        <w:rPr>
          <w:highlight w:val="white"/>
        </w:rPr>
      </w:pPr>
      <w:r>
        <w:rPr>
          <w:highlight w:val="white"/>
        </w:rPr>
        <w:t>должность уполномоченного лица юридического лица_______________________________</w:t>
      </w:r>
    </w:p>
    <w:p w:rsidR="003550E1" w:rsidRDefault="00303A36">
      <w:pPr>
        <w:spacing w:line="276" w:lineRule="auto"/>
        <w:rPr>
          <w:highlight w:val="white"/>
        </w:rPr>
      </w:pPr>
      <w:r>
        <w:rPr>
          <w:highlight w:val="white"/>
        </w:rPr>
        <w:t>Сведения о заявителе, являющемся представителем физического лица/индивидуального предпринимателя: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фамилия, имя и отчество (последнее - при наличии):_________________________________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наименование документа, удостоверяющего личность:_______________________________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серия и номер документа, удостоверяющего личность:_______________________________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дата выдачи документа, удостоверяющего личность:________________________________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кем выдан документ, удостоверяющий личность:___________________________________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номер телефона:_______________________________________________________________</w:t>
      </w:r>
    </w:p>
    <w:p w:rsidR="003550E1" w:rsidRDefault="00303A36">
      <w:pPr>
        <w:spacing w:after="299" w:line="276" w:lineRule="auto"/>
        <w:jc w:val="both"/>
        <w:rPr>
          <w:highlight w:val="white"/>
        </w:rPr>
      </w:pPr>
      <w:r>
        <w:rPr>
          <w:highlight w:val="white"/>
        </w:rPr>
        <w:t>адрес электронной почты:_______________________________________________________</w:t>
      </w:r>
    </w:p>
    <w:p w:rsidR="003550E1" w:rsidRDefault="00303A36">
      <w:pPr>
        <w:spacing w:after="64" w:line="276" w:lineRule="auto"/>
        <w:jc w:val="both"/>
        <w:rPr>
          <w:highlight w:val="white"/>
        </w:rPr>
      </w:pPr>
      <w:r>
        <w:rPr>
          <w:highlight w:val="white"/>
        </w:rPr>
        <w:t>Способ получения результата услуги: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на адрес электронной почты: □ да, □ нет;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в МФЦ (в случае подачи заявления через МФЦ): □ да, □ нет;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t>с использованием личного кабинета на Едином портале (в случае подачи заявления через личный кабинет на Едином портале): □ да, □ нет;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t>посредством почтового отправления: □ да, □ нет.</w:t>
      </w:r>
    </w:p>
    <w:p w:rsidR="003550E1" w:rsidRDefault="003550E1">
      <w:pPr>
        <w:tabs>
          <w:tab w:val="left" w:leader="underscore" w:pos="9949"/>
        </w:tabs>
        <w:spacing w:line="276" w:lineRule="auto"/>
        <w:jc w:val="both"/>
      </w:pPr>
    </w:p>
    <w:p w:rsidR="003550E1" w:rsidRDefault="00303A36">
      <w:pPr>
        <w:spacing w:line="342" w:lineRule="exact"/>
      </w:pPr>
      <w:r>
        <w:br w:type="page"/>
      </w:r>
    </w:p>
    <w:p w:rsidR="003550E1" w:rsidRPr="0031602D" w:rsidRDefault="00303A36" w:rsidP="0031602D">
      <w:pPr>
        <w:widowControl w:val="0"/>
        <w:ind w:left="5103"/>
        <w:jc w:val="right"/>
        <w:rPr>
          <w:sz w:val="28"/>
          <w:szCs w:val="28"/>
        </w:rPr>
      </w:pPr>
      <w:r w:rsidRPr="0031602D">
        <w:rPr>
          <w:sz w:val="28"/>
          <w:szCs w:val="28"/>
        </w:rPr>
        <w:lastRenderedPageBreak/>
        <w:t xml:space="preserve">Приложение </w:t>
      </w:r>
      <w:r w:rsidR="00AC059C">
        <w:rPr>
          <w:sz w:val="28"/>
          <w:szCs w:val="28"/>
        </w:rPr>
        <w:t>2</w:t>
      </w:r>
    </w:p>
    <w:p w:rsidR="003550E1" w:rsidRPr="0031602D" w:rsidRDefault="00303A36" w:rsidP="0031602D">
      <w:pPr>
        <w:widowControl w:val="0"/>
        <w:ind w:left="5103"/>
        <w:jc w:val="right"/>
        <w:rPr>
          <w:sz w:val="28"/>
          <w:szCs w:val="28"/>
        </w:rPr>
      </w:pPr>
      <w:r w:rsidRPr="0031602D">
        <w:rPr>
          <w:sz w:val="28"/>
          <w:szCs w:val="28"/>
        </w:rPr>
        <w:t>к административному регламенту</w:t>
      </w: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03A36">
      <w:pPr>
        <w:spacing w:after="213" w:line="276" w:lineRule="auto"/>
        <w:jc w:val="right"/>
      </w:pPr>
      <w:r>
        <w:rPr>
          <w:u w:val="single"/>
        </w:rPr>
        <w:t>ФОРМА</w:t>
      </w:r>
    </w:p>
    <w:p w:rsidR="003550E1" w:rsidRDefault="003550E1">
      <w:pPr>
        <w:widowControl w:val="0"/>
        <w:spacing w:line="288" w:lineRule="auto"/>
        <w:ind w:left="5103"/>
        <w:jc w:val="both"/>
        <w:rPr>
          <w:sz w:val="28"/>
        </w:rPr>
      </w:pPr>
    </w:p>
    <w:p w:rsidR="003550E1" w:rsidRDefault="00303A36">
      <w:pPr>
        <w:keepNext/>
        <w:keepLines/>
        <w:spacing w:after="658" w:line="280" w:lineRule="exact"/>
        <w:ind w:left="40"/>
        <w:jc w:val="center"/>
        <w:outlineLvl w:val="1"/>
        <w:rPr>
          <w:b/>
        </w:rPr>
      </w:pPr>
      <w:r>
        <w:rPr>
          <w:b/>
        </w:rPr>
        <w:t>Форма решения об отказе в приеме к рассмотрению заявления</w:t>
      </w:r>
    </w:p>
    <w:p w:rsidR="003550E1" w:rsidRDefault="00303A36">
      <w:pPr>
        <w:spacing w:after="235"/>
        <w:ind w:left="40"/>
        <w:jc w:val="center"/>
      </w:pPr>
      <w:r>
        <w:t>_____________________________________________________________________________Наименование органа, уполномоченного на предоставление услуги</w:t>
      </w:r>
    </w:p>
    <w:p w:rsidR="003550E1" w:rsidRDefault="003550E1">
      <w:pPr>
        <w:tabs>
          <w:tab w:val="left" w:leader="underscore" w:pos="7450"/>
        </w:tabs>
        <w:spacing w:after="338" w:line="280" w:lineRule="exact"/>
        <w:ind w:left="4980"/>
        <w:jc w:val="both"/>
      </w:pPr>
    </w:p>
    <w:p w:rsidR="003550E1" w:rsidRDefault="00303A36">
      <w:pPr>
        <w:tabs>
          <w:tab w:val="left" w:leader="underscore" w:pos="7450"/>
        </w:tabs>
        <w:spacing w:after="338" w:line="280" w:lineRule="exact"/>
        <w:ind w:left="3563"/>
        <w:jc w:val="right"/>
      </w:pPr>
      <w:r>
        <w:t>Кому:</w:t>
      </w:r>
      <w:r>
        <w:tab/>
      </w:r>
    </w:p>
    <w:p w:rsidR="003550E1" w:rsidRDefault="00303A36">
      <w:pPr>
        <w:tabs>
          <w:tab w:val="left" w:leader="underscore" w:pos="7450"/>
        </w:tabs>
        <w:spacing w:after="338" w:line="280" w:lineRule="exact"/>
        <w:ind w:left="3563"/>
        <w:jc w:val="right"/>
      </w:pPr>
      <w:r>
        <w:t>Контактные данные:______________</w:t>
      </w:r>
    </w:p>
    <w:p w:rsidR="003550E1" w:rsidRDefault="00303A36">
      <w:pPr>
        <w:keepNext/>
        <w:keepLines/>
        <w:spacing w:after="332" w:line="320" w:lineRule="exact"/>
        <w:ind w:left="40"/>
        <w:jc w:val="center"/>
        <w:outlineLvl w:val="1"/>
        <w:rPr>
          <w:b/>
        </w:rPr>
      </w:pPr>
      <w:r>
        <w:rPr>
          <w:b/>
        </w:rPr>
        <w:t>Решение об отказе в приеме к рассмотрению заявления</w:t>
      </w:r>
    </w:p>
    <w:p w:rsidR="003550E1" w:rsidRDefault="00303A36">
      <w:pPr>
        <w:tabs>
          <w:tab w:val="left" w:pos="2923"/>
          <w:tab w:val="left" w:pos="6364"/>
        </w:tabs>
        <w:spacing w:after="302" w:line="280" w:lineRule="exact"/>
        <w:ind w:left="431"/>
        <w:jc w:val="both"/>
      </w:pPr>
      <w:r>
        <w:t>От__________________</w:t>
      </w:r>
      <w:r>
        <w:tab/>
        <w:t>20__ г.</w:t>
      </w:r>
      <w:r>
        <w:tab/>
        <w:t>№_______________________</w:t>
      </w:r>
    </w:p>
    <w:p w:rsidR="003550E1" w:rsidRDefault="003550E1">
      <w:pPr>
        <w:tabs>
          <w:tab w:val="left" w:leader="underscore" w:pos="7972"/>
          <w:tab w:val="left" w:leader="underscore" w:pos="10226"/>
        </w:tabs>
        <w:spacing w:line="320" w:lineRule="exact"/>
        <w:ind w:left="-537"/>
        <w:jc w:val="both"/>
      </w:pPr>
    </w:p>
    <w:p w:rsidR="003550E1" w:rsidRDefault="00303A36">
      <w:pPr>
        <w:tabs>
          <w:tab w:val="left" w:leader="underscore" w:pos="7972"/>
          <w:tab w:val="left" w:leader="underscore" w:pos="10226"/>
        </w:tabs>
        <w:spacing w:line="320" w:lineRule="exact"/>
        <w:ind w:left="-537"/>
        <w:jc w:val="both"/>
      </w:pPr>
      <w:r>
        <w:t xml:space="preserve">По результатам рассмотрения заявления от ________________№ </w:t>
      </w:r>
      <w:r>
        <w:tab/>
        <w:t>___________</w:t>
      </w:r>
    </w:p>
    <w:p w:rsidR="003550E1" w:rsidRDefault="00303A36">
      <w:pPr>
        <w:tabs>
          <w:tab w:val="left" w:leader="underscore" w:pos="7972"/>
          <w:tab w:val="left" w:leader="underscore" w:pos="10226"/>
        </w:tabs>
        <w:spacing w:line="320" w:lineRule="exact"/>
        <w:ind w:left="-537"/>
        <w:jc w:val="both"/>
      </w:pPr>
      <w:r>
        <w:t xml:space="preserve">(Заявитель </w:t>
      </w:r>
      <w:r>
        <w:tab/>
        <w:t>) принято решение об отказе в приеме к рассмотрению заявления по следующим основаниям:_______________________________________________________________________</w:t>
      </w:r>
    </w:p>
    <w:p w:rsidR="003550E1" w:rsidRDefault="00303A36">
      <w:pPr>
        <w:tabs>
          <w:tab w:val="left" w:leader="underscore" w:pos="9880"/>
        </w:tabs>
        <w:spacing w:line="367" w:lineRule="exact"/>
        <w:ind w:left="-537"/>
        <w:jc w:val="both"/>
      </w:pPr>
      <w:r>
        <w:t>Дополнительно информируем:_______________________________________________________</w:t>
      </w:r>
    </w:p>
    <w:p w:rsidR="003550E1" w:rsidRDefault="003550E1">
      <w:pPr>
        <w:tabs>
          <w:tab w:val="left" w:leader="underscore" w:pos="9880"/>
        </w:tabs>
        <w:spacing w:line="367" w:lineRule="exact"/>
        <w:ind w:left="-537"/>
        <w:jc w:val="both"/>
      </w:pPr>
    </w:p>
    <w:p w:rsidR="003550E1" w:rsidRDefault="00303A36">
      <w:pPr>
        <w:tabs>
          <w:tab w:val="left" w:leader="underscore" w:pos="9880"/>
        </w:tabs>
        <w:spacing w:line="367" w:lineRule="exact"/>
        <w:ind w:left="-537"/>
        <w:jc w:val="both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3550E1" w:rsidRDefault="00303A36">
      <w:pPr>
        <w:tabs>
          <w:tab w:val="left" w:leader="underscore" w:pos="9880"/>
        </w:tabs>
        <w:spacing w:line="367" w:lineRule="exact"/>
        <w:ind w:left="-537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550E1" w:rsidRDefault="003550E1">
      <w:pPr>
        <w:spacing w:line="367" w:lineRule="exact"/>
        <w:ind w:firstLine="880"/>
      </w:pPr>
    </w:p>
    <w:p w:rsidR="003550E1" w:rsidRDefault="003550E1">
      <w:pPr>
        <w:spacing w:line="364" w:lineRule="exact"/>
        <w:ind w:firstLine="880"/>
      </w:pP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550E1">
      <w:pPr>
        <w:widowControl w:val="0"/>
        <w:spacing w:line="288" w:lineRule="auto"/>
        <w:ind w:left="5103"/>
        <w:jc w:val="both"/>
        <w:rPr>
          <w:sz w:val="28"/>
        </w:rPr>
      </w:pPr>
    </w:p>
    <w:p w:rsidR="003550E1" w:rsidRDefault="003550E1">
      <w:pPr>
        <w:widowControl w:val="0"/>
        <w:spacing w:line="288" w:lineRule="auto"/>
        <w:ind w:left="5103"/>
        <w:jc w:val="both"/>
        <w:rPr>
          <w:sz w:val="28"/>
        </w:rPr>
      </w:pPr>
    </w:p>
    <w:p w:rsidR="003550E1" w:rsidRDefault="003550E1">
      <w:pPr>
        <w:widowControl w:val="0"/>
        <w:spacing w:line="288" w:lineRule="auto"/>
        <w:ind w:left="142"/>
        <w:jc w:val="both"/>
        <w:rPr>
          <w:sz w:val="28"/>
        </w:rPr>
      </w:pPr>
    </w:p>
    <w:p w:rsidR="003550E1" w:rsidRDefault="003550E1">
      <w:pPr>
        <w:widowControl w:val="0"/>
        <w:spacing w:line="288" w:lineRule="auto"/>
        <w:ind w:left="5103"/>
        <w:jc w:val="both"/>
        <w:rPr>
          <w:sz w:val="28"/>
        </w:rPr>
      </w:pPr>
    </w:p>
    <w:p w:rsidR="003550E1" w:rsidRDefault="003550E1">
      <w:pPr>
        <w:widowControl w:val="0"/>
        <w:spacing w:line="288" w:lineRule="auto"/>
        <w:ind w:left="5103"/>
        <w:jc w:val="both"/>
        <w:rPr>
          <w:sz w:val="28"/>
        </w:rPr>
      </w:pPr>
    </w:p>
    <w:p w:rsidR="003550E1" w:rsidRDefault="003550E1">
      <w:pPr>
        <w:widowControl w:val="0"/>
        <w:spacing w:line="288" w:lineRule="auto"/>
        <w:ind w:left="5103"/>
        <w:jc w:val="both"/>
        <w:rPr>
          <w:sz w:val="28"/>
        </w:rPr>
      </w:pPr>
    </w:p>
    <w:p w:rsidR="003550E1" w:rsidRDefault="003550E1">
      <w:pPr>
        <w:widowControl w:val="0"/>
        <w:spacing w:line="288" w:lineRule="auto"/>
        <w:ind w:left="5103"/>
        <w:jc w:val="both"/>
        <w:rPr>
          <w:sz w:val="28"/>
        </w:rPr>
      </w:pPr>
    </w:p>
    <w:p w:rsidR="00AC059C" w:rsidRDefault="00303A36" w:rsidP="0031602D">
      <w:pPr>
        <w:widowControl w:val="0"/>
        <w:ind w:left="5103"/>
        <w:jc w:val="right"/>
        <w:rPr>
          <w:sz w:val="28"/>
          <w:szCs w:val="28"/>
        </w:rPr>
      </w:pPr>
      <w:r w:rsidRPr="0031602D">
        <w:rPr>
          <w:sz w:val="28"/>
          <w:szCs w:val="28"/>
        </w:rPr>
        <w:lastRenderedPageBreak/>
        <w:t xml:space="preserve">Приложение </w:t>
      </w:r>
      <w:r w:rsidR="00AC059C">
        <w:rPr>
          <w:sz w:val="28"/>
          <w:szCs w:val="28"/>
        </w:rPr>
        <w:t>3</w:t>
      </w:r>
    </w:p>
    <w:p w:rsidR="003550E1" w:rsidRPr="0031602D" w:rsidRDefault="00303A36" w:rsidP="0031602D">
      <w:pPr>
        <w:widowControl w:val="0"/>
        <w:ind w:left="5103"/>
        <w:jc w:val="right"/>
        <w:rPr>
          <w:sz w:val="28"/>
          <w:szCs w:val="28"/>
        </w:rPr>
      </w:pPr>
      <w:r w:rsidRPr="0031602D">
        <w:rPr>
          <w:sz w:val="28"/>
          <w:szCs w:val="28"/>
        </w:rPr>
        <w:t>к административному регламенту</w:t>
      </w: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03A36">
      <w:pPr>
        <w:spacing w:after="213" w:line="276" w:lineRule="auto"/>
        <w:jc w:val="right"/>
      </w:pPr>
      <w:r>
        <w:rPr>
          <w:u w:val="single"/>
        </w:rPr>
        <w:t>ФОРМА</w:t>
      </w:r>
    </w:p>
    <w:p w:rsidR="003550E1" w:rsidRDefault="00303A36">
      <w:pPr>
        <w:spacing w:after="213" w:line="276" w:lineRule="auto"/>
        <w:jc w:val="right"/>
        <w:rPr>
          <w:sz w:val="20"/>
        </w:rPr>
      </w:pPr>
      <w:r>
        <w:rPr>
          <w:sz w:val="20"/>
        </w:rPr>
        <w:t>Наименование органа, уполномоченного на предоставление услуги</w:t>
      </w:r>
    </w:p>
    <w:p w:rsidR="003550E1" w:rsidRDefault="00303A36">
      <w:pPr>
        <w:spacing w:after="213" w:line="276" w:lineRule="auto"/>
        <w:jc w:val="right"/>
        <w:rPr>
          <w:sz w:val="20"/>
        </w:rPr>
      </w:pPr>
      <w:r>
        <w:t>Кому:___________________________</w:t>
      </w:r>
    </w:p>
    <w:p w:rsidR="003550E1" w:rsidRDefault="00303A36">
      <w:pPr>
        <w:tabs>
          <w:tab w:val="left" w:leader="underscore" w:pos="7437"/>
        </w:tabs>
        <w:spacing w:after="327" w:line="280" w:lineRule="exact"/>
        <w:ind w:left="3543"/>
        <w:jc w:val="right"/>
      </w:pPr>
      <w:r>
        <w:t>Контактные данные:______________</w:t>
      </w:r>
    </w:p>
    <w:p w:rsidR="003550E1" w:rsidRDefault="003550E1">
      <w:pPr>
        <w:keepNext/>
        <w:keepLines/>
        <w:spacing w:line="280" w:lineRule="exact"/>
        <w:ind w:left="40"/>
        <w:jc w:val="center"/>
        <w:outlineLvl w:val="1"/>
        <w:rPr>
          <w:b/>
        </w:rPr>
      </w:pPr>
    </w:p>
    <w:p w:rsidR="003550E1" w:rsidRDefault="00303A36">
      <w:pPr>
        <w:keepNext/>
        <w:keepLines/>
        <w:spacing w:line="280" w:lineRule="exact"/>
        <w:ind w:left="40"/>
        <w:jc w:val="center"/>
        <w:outlineLvl w:val="1"/>
        <w:rPr>
          <w:b/>
        </w:rPr>
      </w:pPr>
      <w:r>
        <w:rPr>
          <w:b/>
        </w:rPr>
        <w:t>Решение об отказе в выдаче выписки из реестра</w:t>
      </w:r>
    </w:p>
    <w:p w:rsidR="003550E1" w:rsidRDefault="00303A36">
      <w:pPr>
        <w:spacing w:after="282" w:line="280" w:lineRule="exact"/>
        <w:ind w:left="40"/>
        <w:jc w:val="center"/>
        <w:rPr>
          <w:b/>
        </w:rPr>
      </w:pPr>
      <w:r>
        <w:rPr>
          <w:b/>
        </w:rPr>
        <w:t>муниципального имущества</w:t>
      </w:r>
    </w:p>
    <w:p w:rsidR="003550E1" w:rsidRDefault="00303A36">
      <w:pPr>
        <w:tabs>
          <w:tab w:val="left" w:leader="underscore" w:pos="2842"/>
          <w:tab w:val="left" w:leader="underscore" w:pos="3395"/>
          <w:tab w:val="left" w:pos="6336"/>
          <w:tab w:val="left" w:leader="underscore" w:pos="9062"/>
        </w:tabs>
        <w:spacing w:after="305" w:line="280" w:lineRule="exact"/>
        <w:ind w:left="1120"/>
        <w:jc w:val="both"/>
      </w:pPr>
      <w:r>
        <w:t>От</w:t>
      </w:r>
      <w:r>
        <w:tab/>
        <w:t xml:space="preserve">  20</w:t>
      </w:r>
      <w:r>
        <w:tab/>
        <w:t>г.</w:t>
      </w:r>
      <w:r>
        <w:tab/>
        <w:t>№</w:t>
      </w:r>
      <w:r>
        <w:tab/>
      </w:r>
    </w:p>
    <w:p w:rsidR="003550E1" w:rsidRDefault="00303A36">
      <w:pPr>
        <w:tabs>
          <w:tab w:val="left" w:leader="underscore" w:pos="7972"/>
          <w:tab w:val="left" w:leader="underscore" w:pos="10222"/>
        </w:tabs>
        <w:spacing w:line="317" w:lineRule="exact"/>
        <w:ind w:left="880"/>
        <w:jc w:val="both"/>
      </w:pPr>
      <w:r>
        <w:t>По результатам рассмотрения заявления от _____________№</w:t>
      </w:r>
      <w:r>
        <w:tab/>
        <w:t>___________</w:t>
      </w:r>
    </w:p>
    <w:p w:rsidR="003550E1" w:rsidRDefault="00303A36">
      <w:pPr>
        <w:tabs>
          <w:tab w:val="left" w:leader="underscore" w:pos="2842"/>
        </w:tabs>
        <w:spacing w:line="317" w:lineRule="exact"/>
        <w:jc w:val="both"/>
      </w:pPr>
      <w:r>
        <w:t>(Заявитель</w:t>
      </w:r>
      <w:r>
        <w:tab/>
        <w:t>) принято решение об отказе в выдаче выписки из реестра</w:t>
      </w:r>
    </w:p>
    <w:p w:rsidR="003550E1" w:rsidRDefault="00303A36">
      <w:pPr>
        <w:spacing w:after="563" w:line="317" w:lineRule="exact"/>
        <w:jc w:val="both"/>
      </w:pPr>
      <w:r>
        <w:t>муниципального имущества по следующим основаниям:</w:t>
      </w:r>
    </w:p>
    <w:p w:rsidR="003550E1" w:rsidRDefault="00303A36">
      <w:pPr>
        <w:tabs>
          <w:tab w:val="left" w:leader="underscore" w:pos="9873"/>
        </w:tabs>
        <w:spacing w:line="364" w:lineRule="exact"/>
        <w:ind w:left="880"/>
        <w:jc w:val="both"/>
      </w:pPr>
      <w:r>
        <w:t>Дополнительно информируем:___________________________________________</w:t>
      </w:r>
    </w:p>
    <w:p w:rsidR="003550E1" w:rsidRDefault="00303A36">
      <w:pPr>
        <w:spacing w:line="364" w:lineRule="exact"/>
        <w:ind w:firstLine="880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3550E1" w:rsidRDefault="00303A36">
      <w:pPr>
        <w:spacing w:line="364" w:lineRule="exact"/>
        <w:ind w:firstLine="880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34783" w:rsidRDefault="00E34783">
      <w:r>
        <w:br w:type="page"/>
      </w:r>
    </w:p>
    <w:p w:rsidR="003550E1" w:rsidRDefault="0031602D">
      <w:pPr>
        <w:widowControl w:val="0"/>
        <w:spacing w:line="288" w:lineRule="auto"/>
        <w:ind w:left="2977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AC059C">
        <w:rPr>
          <w:sz w:val="28"/>
        </w:rPr>
        <w:t>4</w:t>
      </w:r>
    </w:p>
    <w:p w:rsidR="003550E1" w:rsidRDefault="00303A36">
      <w:pPr>
        <w:spacing w:line="288" w:lineRule="auto"/>
        <w:ind w:left="2977"/>
        <w:jc w:val="right"/>
        <w:rPr>
          <w:sz w:val="28"/>
        </w:rPr>
      </w:pPr>
      <w:r>
        <w:rPr>
          <w:sz w:val="28"/>
        </w:rPr>
        <w:t>к административному регламенту</w:t>
      </w:r>
    </w:p>
    <w:p w:rsidR="003550E1" w:rsidRDefault="003550E1">
      <w:pPr>
        <w:spacing w:line="288" w:lineRule="auto"/>
        <w:ind w:left="5103"/>
        <w:rPr>
          <w:sz w:val="28"/>
        </w:rPr>
      </w:pPr>
    </w:p>
    <w:p w:rsidR="003550E1" w:rsidRDefault="00303A36">
      <w:pPr>
        <w:jc w:val="center"/>
        <w:rPr>
          <w:b/>
          <w:sz w:val="28"/>
        </w:rPr>
      </w:pPr>
      <w:r>
        <w:rPr>
          <w:b/>
          <w:sz w:val="28"/>
        </w:rPr>
        <w:t>БЛОК-СХЕМА</w:t>
      </w:r>
    </w:p>
    <w:p w:rsidR="003550E1" w:rsidRDefault="00303A36">
      <w:pPr>
        <w:jc w:val="center"/>
        <w:rPr>
          <w:b/>
          <w:sz w:val="28"/>
        </w:rPr>
      </w:pPr>
      <w:r>
        <w:rPr>
          <w:b/>
          <w:sz w:val="28"/>
        </w:rPr>
        <w:t xml:space="preserve">последовательности административных процедур </w:t>
      </w:r>
    </w:p>
    <w:p w:rsidR="003550E1" w:rsidRDefault="00303A36">
      <w:pPr>
        <w:jc w:val="center"/>
        <w:rPr>
          <w:b/>
          <w:sz w:val="28"/>
        </w:rPr>
      </w:pPr>
      <w:r>
        <w:rPr>
          <w:b/>
          <w:sz w:val="28"/>
        </w:rPr>
        <w:t>при предоставлении муниципальной услуги</w:t>
      </w:r>
    </w:p>
    <w:p w:rsidR="003550E1" w:rsidRDefault="003550E1">
      <w:pPr>
        <w:ind w:firstLine="708"/>
        <w:jc w:val="both"/>
        <w:rPr>
          <w:sz w:val="28"/>
        </w:rPr>
      </w:pPr>
    </w:p>
    <w:p w:rsidR="003550E1" w:rsidRDefault="00303A36">
      <w:pPr>
        <w:ind w:left="-141"/>
        <w:jc w:val="right"/>
      </w:pPr>
      <w: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550E1">
        <w:trPr>
          <w:trHeight w:val="7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E1" w:rsidRDefault="00303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Прием и  регистрация заявления и прилагаемых документов</w:t>
            </w:r>
          </w:p>
          <w:p w:rsidR="0031602D" w:rsidRPr="00AC059C" w:rsidRDefault="0031602D" w:rsidP="0031602D">
            <w:pPr>
              <w:jc w:val="center"/>
              <w:rPr>
                <w:i/>
              </w:rPr>
            </w:pPr>
            <w:r w:rsidRPr="00AC059C">
              <w:rPr>
                <w:i/>
              </w:rPr>
              <w:t>(п.3.2 административного регламента – 1 рабочий день со дня поступления заявления и прилагаемых к нему документов)</w:t>
            </w:r>
          </w:p>
          <w:p w:rsidR="003550E1" w:rsidRDefault="003550E1">
            <w:pPr>
              <w:jc w:val="center"/>
            </w:pPr>
          </w:p>
        </w:tc>
      </w:tr>
    </w:tbl>
    <w:p w:rsidR="003550E1" w:rsidRDefault="00303A36">
      <w:pPr>
        <w:jc w:val="center"/>
      </w:pPr>
      <w:r>
        <w:t> </w:t>
      </w:r>
    </w:p>
    <w:p w:rsidR="003550E1" w:rsidRDefault="00303A36">
      <w:pPr>
        <w:jc w:val="center"/>
      </w:pPr>
      <w: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550E1">
        <w:trPr>
          <w:trHeight w:val="10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E1" w:rsidRDefault="00303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Рассмотрение заявления и прилагаемых документов, направление (вручение) заявителю решения о предоставлении выписки с приложением самой выписки из реестра, содержащей имеющуюся в реестре информацию об объекте, уведомления об</w:t>
            </w:r>
            <w:r w:rsidR="0031602D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отсутствии в реестре муниципального имущества запрашиваемых сведений или решения об отказе в выдаче выписки из реестра муниципального имущества</w:t>
            </w:r>
          </w:p>
          <w:p w:rsidR="0031602D" w:rsidRPr="00AC059C" w:rsidRDefault="0031602D" w:rsidP="0031602D">
            <w:pPr>
              <w:jc w:val="center"/>
              <w:rPr>
                <w:i/>
              </w:rPr>
            </w:pPr>
            <w:r w:rsidRPr="00AC059C">
              <w:rPr>
                <w:i/>
              </w:rPr>
              <w:t>(п.</w:t>
            </w:r>
            <w:r w:rsidRPr="00AC059C">
              <w:rPr>
                <w:i/>
                <w:szCs w:val="24"/>
              </w:rPr>
              <w:t xml:space="preserve">3.3 административного регламента – </w:t>
            </w:r>
            <w:r w:rsidR="00AC059C" w:rsidRPr="00AC059C">
              <w:rPr>
                <w:i/>
                <w:szCs w:val="24"/>
              </w:rPr>
              <w:t>не более 10 календарных дней со дня поступления заявления и прилагаемых документов в Уполномоченный орган)</w:t>
            </w:r>
          </w:p>
          <w:p w:rsidR="003550E1" w:rsidRDefault="003550E1" w:rsidP="0031602D">
            <w:pPr>
              <w:jc w:val="center"/>
              <w:rPr>
                <w:sz w:val="28"/>
              </w:rPr>
            </w:pPr>
          </w:p>
        </w:tc>
      </w:tr>
    </w:tbl>
    <w:p w:rsidR="003550E1" w:rsidRDefault="003550E1" w:rsidP="00E34783">
      <w:pPr>
        <w:spacing w:before="269" w:after="269"/>
        <w:rPr>
          <w:b/>
          <w:sz w:val="28"/>
        </w:rPr>
      </w:pPr>
    </w:p>
    <w:sectPr w:rsidR="003550E1" w:rsidSect="00303A36">
      <w:footerReference w:type="default" r:id="rId14"/>
      <w:pgSz w:w="11906" w:h="16838"/>
      <w:pgMar w:top="993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47" w:rsidRDefault="00656847" w:rsidP="003550E1">
      <w:r>
        <w:separator/>
      </w:r>
    </w:p>
  </w:endnote>
  <w:endnote w:type="continuationSeparator" w:id="0">
    <w:p w:rsidR="00656847" w:rsidRDefault="00656847" w:rsidP="0035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736" w:rsidRDefault="00BF2736">
    <w:pPr>
      <w:framePr w:wrap="around" w:vAnchor="text" w:hAnchor="margin" w:xAlign="right" w:y="1"/>
    </w:pPr>
    <w:r>
      <w:rPr>
        <w:rStyle w:val="1f4"/>
      </w:rPr>
      <w:fldChar w:fldCharType="begin"/>
    </w:r>
    <w:r>
      <w:rPr>
        <w:rStyle w:val="1f4"/>
      </w:rPr>
      <w:instrText xml:space="preserve">PAGE </w:instrText>
    </w:r>
    <w:r>
      <w:rPr>
        <w:rStyle w:val="1f4"/>
      </w:rPr>
      <w:fldChar w:fldCharType="separate"/>
    </w:r>
    <w:r w:rsidR="00DE3BB1">
      <w:rPr>
        <w:rStyle w:val="1f4"/>
        <w:noProof/>
      </w:rPr>
      <w:t>6</w:t>
    </w:r>
    <w:r>
      <w:rPr>
        <w:rStyle w:val="1f4"/>
      </w:rPr>
      <w:fldChar w:fldCharType="end"/>
    </w:r>
  </w:p>
  <w:p w:rsidR="00BF2736" w:rsidRDefault="00BF2736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47" w:rsidRDefault="00656847" w:rsidP="003550E1">
      <w:r>
        <w:separator/>
      </w:r>
    </w:p>
  </w:footnote>
  <w:footnote w:type="continuationSeparator" w:id="0">
    <w:p w:rsidR="00656847" w:rsidRDefault="00656847" w:rsidP="00355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5731"/>
    <w:multiLevelType w:val="multilevel"/>
    <w:tmpl w:val="88E41C5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3F11F4"/>
    <w:multiLevelType w:val="hybridMultilevel"/>
    <w:tmpl w:val="40901E98"/>
    <w:lvl w:ilvl="0" w:tplc="2BF0FFA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0E1"/>
    <w:rsid w:val="001E3C1A"/>
    <w:rsid w:val="00263F10"/>
    <w:rsid w:val="00303A36"/>
    <w:rsid w:val="0031602D"/>
    <w:rsid w:val="003550E1"/>
    <w:rsid w:val="00656847"/>
    <w:rsid w:val="007E38CF"/>
    <w:rsid w:val="007E7DCC"/>
    <w:rsid w:val="00815F07"/>
    <w:rsid w:val="00870D77"/>
    <w:rsid w:val="008A3D48"/>
    <w:rsid w:val="00981619"/>
    <w:rsid w:val="00AC059C"/>
    <w:rsid w:val="00BF2736"/>
    <w:rsid w:val="00DC16B3"/>
    <w:rsid w:val="00DC291A"/>
    <w:rsid w:val="00DE3BB1"/>
    <w:rsid w:val="00E34783"/>
    <w:rsid w:val="00F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817BA39"/>
  <w15:docId w15:val="{7854406A-8165-4029-A386-96309808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550E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550E1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3550E1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rsid w:val="003550E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1"/>
    <w:uiPriority w:val="9"/>
    <w:qFormat/>
    <w:rsid w:val="003550E1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3550E1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rsid w:val="003550E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550E1"/>
    <w:rPr>
      <w:sz w:val="24"/>
    </w:rPr>
  </w:style>
  <w:style w:type="paragraph" w:styleId="21">
    <w:name w:val="toc 2"/>
    <w:next w:val="a"/>
    <w:link w:val="22"/>
    <w:uiPriority w:val="39"/>
    <w:rsid w:val="003550E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550E1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14"/>
    <w:rsid w:val="003550E1"/>
    <w:rPr>
      <w:sz w:val="16"/>
    </w:rPr>
  </w:style>
  <w:style w:type="character" w:customStyle="1" w:styleId="14">
    <w:name w:val="Знак примечания1"/>
    <w:basedOn w:val="15"/>
    <w:link w:val="12"/>
    <w:rsid w:val="003550E1"/>
    <w:rPr>
      <w:sz w:val="16"/>
    </w:rPr>
  </w:style>
  <w:style w:type="paragraph" w:styleId="a3">
    <w:name w:val="annotation text"/>
    <w:basedOn w:val="a"/>
    <w:link w:val="a4"/>
    <w:rsid w:val="003550E1"/>
    <w:rPr>
      <w:sz w:val="20"/>
    </w:rPr>
  </w:style>
  <w:style w:type="character" w:customStyle="1" w:styleId="a4">
    <w:name w:val="Текст примечания Знак"/>
    <w:basedOn w:val="1"/>
    <w:link w:val="a3"/>
    <w:rsid w:val="003550E1"/>
    <w:rPr>
      <w:sz w:val="20"/>
    </w:rPr>
  </w:style>
  <w:style w:type="paragraph" w:customStyle="1" w:styleId="40">
    <w:name w:val="Заголовок 4 Знак"/>
    <w:basedOn w:val="13"/>
    <w:link w:val="42"/>
    <w:rsid w:val="003550E1"/>
    <w:rPr>
      <w:rFonts w:ascii="Calibri" w:hAnsi="Calibri"/>
      <w:b/>
      <w:sz w:val="28"/>
    </w:rPr>
  </w:style>
  <w:style w:type="character" w:customStyle="1" w:styleId="42">
    <w:name w:val="Заголовок 4 Знак"/>
    <w:basedOn w:val="15"/>
    <w:link w:val="40"/>
    <w:rsid w:val="003550E1"/>
    <w:rPr>
      <w:rFonts w:ascii="Calibri" w:hAnsi="Calibri"/>
      <w:b/>
      <w:sz w:val="28"/>
    </w:rPr>
  </w:style>
  <w:style w:type="paragraph" w:styleId="43">
    <w:name w:val="toc 4"/>
    <w:next w:val="a"/>
    <w:link w:val="44"/>
    <w:uiPriority w:val="39"/>
    <w:rsid w:val="003550E1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3550E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3550E1"/>
    <w:rPr>
      <w:rFonts w:ascii="Calibri" w:hAnsi="Calibri"/>
      <w:sz w:val="24"/>
    </w:rPr>
  </w:style>
  <w:style w:type="paragraph" w:customStyle="1" w:styleId="30">
    <w:name w:val="Заголовок 3 Знак"/>
    <w:basedOn w:val="13"/>
    <w:link w:val="32"/>
    <w:rsid w:val="003550E1"/>
    <w:rPr>
      <w:rFonts w:ascii="Arial" w:hAnsi="Arial"/>
      <w:b/>
      <w:sz w:val="26"/>
    </w:rPr>
  </w:style>
  <w:style w:type="character" w:customStyle="1" w:styleId="32">
    <w:name w:val="Заголовок 3 Знак"/>
    <w:basedOn w:val="15"/>
    <w:link w:val="30"/>
    <w:rsid w:val="003550E1"/>
    <w:rPr>
      <w:rFonts w:ascii="Arial" w:hAnsi="Arial"/>
      <w:b/>
      <w:sz w:val="26"/>
    </w:rPr>
  </w:style>
  <w:style w:type="paragraph" w:styleId="a5">
    <w:name w:val="Body Text"/>
    <w:basedOn w:val="a"/>
    <w:link w:val="a6"/>
    <w:rsid w:val="003550E1"/>
    <w:pPr>
      <w:spacing w:after="120"/>
    </w:pPr>
  </w:style>
  <w:style w:type="character" w:customStyle="1" w:styleId="a6">
    <w:name w:val="Основной текст Знак"/>
    <w:basedOn w:val="1"/>
    <w:link w:val="a5"/>
    <w:rsid w:val="003550E1"/>
    <w:rPr>
      <w:sz w:val="24"/>
    </w:rPr>
  </w:style>
  <w:style w:type="paragraph" w:customStyle="1" w:styleId="a7">
    <w:name w:val="Знак"/>
    <w:basedOn w:val="13"/>
    <w:link w:val="a8"/>
    <w:rsid w:val="003550E1"/>
    <w:rPr>
      <w:sz w:val="16"/>
    </w:rPr>
  </w:style>
  <w:style w:type="character" w:customStyle="1" w:styleId="a8">
    <w:name w:val="Знак"/>
    <w:basedOn w:val="15"/>
    <w:link w:val="a7"/>
    <w:rsid w:val="003550E1"/>
    <w:rPr>
      <w:sz w:val="16"/>
    </w:rPr>
  </w:style>
  <w:style w:type="paragraph" w:styleId="6">
    <w:name w:val="toc 6"/>
    <w:next w:val="a"/>
    <w:link w:val="60"/>
    <w:uiPriority w:val="39"/>
    <w:rsid w:val="003550E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550E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550E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550E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uiPriority w:val="99"/>
    <w:rsid w:val="003550E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550E1"/>
    <w:rPr>
      <w:rFonts w:ascii="Arial" w:hAnsi="Arial"/>
    </w:rPr>
  </w:style>
  <w:style w:type="paragraph" w:customStyle="1" w:styleId="ConsPlusTitle">
    <w:name w:val="ConsPlusTitle"/>
    <w:link w:val="ConsPlusTitle0"/>
    <w:rsid w:val="003550E1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550E1"/>
    <w:rPr>
      <w:rFonts w:ascii="Arial" w:hAnsi="Arial"/>
      <w:b/>
    </w:rPr>
  </w:style>
  <w:style w:type="character" w:customStyle="1" w:styleId="31">
    <w:name w:val="Заголовок 3 Знак1"/>
    <w:link w:val="3"/>
    <w:rsid w:val="003550E1"/>
    <w:rPr>
      <w:rFonts w:ascii="XO Thames" w:hAnsi="XO Thames"/>
      <w:b/>
      <w:sz w:val="26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3550E1"/>
    <w:pPr>
      <w:spacing w:beforeAutospacing="1" w:afterAutospacing="1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3550E1"/>
    <w:rPr>
      <w:sz w:val="24"/>
    </w:rPr>
  </w:style>
  <w:style w:type="paragraph" w:styleId="23">
    <w:name w:val="Body Text 2"/>
    <w:basedOn w:val="a"/>
    <w:link w:val="24"/>
    <w:rsid w:val="003550E1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3550E1"/>
    <w:rPr>
      <w:sz w:val="24"/>
    </w:rPr>
  </w:style>
  <w:style w:type="paragraph" w:customStyle="1" w:styleId="16">
    <w:name w:val="Основной шрифт абзаца1"/>
    <w:rsid w:val="003550E1"/>
  </w:style>
  <w:style w:type="paragraph" w:customStyle="1" w:styleId="17">
    <w:name w:val="Знак сноски1"/>
    <w:basedOn w:val="13"/>
    <w:link w:val="18"/>
    <w:rsid w:val="003550E1"/>
    <w:rPr>
      <w:vertAlign w:val="superscript"/>
    </w:rPr>
  </w:style>
  <w:style w:type="character" w:customStyle="1" w:styleId="18">
    <w:name w:val="Знак сноски1"/>
    <w:basedOn w:val="15"/>
    <w:link w:val="17"/>
    <w:rsid w:val="003550E1"/>
    <w:rPr>
      <w:vertAlign w:val="superscript"/>
    </w:rPr>
  </w:style>
  <w:style w:type="paragraph" w:customStyle="1" w:styleId="a9">
    <w:name w:val="Цветовое выделение"/>
    <w:link w:val="aa"/>
    <w:rsid w:val="003550E1"/>
    <w:rPr>
      <w:b/>
      <w:color w:val="000080"/>
    </w:rPr>
  </w:style>
  <w:style w:type="character" w:customStyle="1" w:styleId="aa">
    <w:name w:val="Цветовое выделение"/>
    <w:link w:val="a9"/>
    <w:rsid w:val="003550E1"/>
    <w:rPr>
      <w:b/>
      <w:color w:val="000080"/>
    </w:rPr>
  </w:style>
  <w:style w:type="paragraph" w:styleId="ab">
    <w:name w:val="Balloon Text"/>
    <w:basedOn w:val="a"/>
    <w:link w:val="ac"/>
    <w:rsid w:val="003550E1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3550E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3550E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3550E1"/>
    <w:rPr>
      <w:rFonts w:ascii="XO Thames" w:hAnsi="XO Thames"/>
      <w:sz w:val="28"/>
    </w:rPr>
  </w:style>
  <w:style w:type="paragraph" w:styleId="25">
    <w:name w:val="Body Text Indent 2"/>
    <w:basedOn w:val="a"/>
    <w:link w:val="26"/>
    <w:rsid w:val="003550E1"/>
    <w:pPr>
      <w:ind w:firstLine="540"/>
      <w:jc w:val="both"/>
    </w:pPr>
  </w:style>
  <w:style w:type="character" w:customStyle="1" w:styleId="26">
    <w:name w:val="Основной текст с отступом 2 Знак"/>
    <w:basedOn w:val="1"/>
    <w:link w:val="25"/>
    <w:rsid w:val="003550E1"/>
    <w:rPr>
      <w:sz w:val="24"/>
    </w:rPr>
  </w:style>
  <w:style w:type="paragraph" w:styleId="ad">
    <w:name w:val="Normal (Web)"/>
    <w:basedOn w:val="a"/>
    <w:link w:val="ae"/>
    <w:uiPriority w:val="99"/>
    <w:rsid w:val="003550E1"/>
    <w:pPr>
      <w:spacing w:before="100" w:after="100"/>
    </w:pPr>
  </w:style>
  <w:style w:type="character" w:customStyle="1" w:styleId="ae">
    <w:name w:val="Обычный (веб) Знак"/>
    <w:basedOn w:val="1"/>
    <w:link w:val="ad"/>
    <w:rsid w:val="003550E1"/>
    <w:rPr>
      <w:sz w:val="24"/>
    </w:rPr>
  </w:style>
  <w:style w:type="paragraph" w:customStyle="1" w:styleId="19">
    <w:name w:val="Гиперссылка1"/>
    <w:basedOn w:val="13"/>
    <w:link w:val="1a"/>
    <w:rsid w:val="003550E1"/>
    <w:rPr>
      <w:color w:val="0000FF"/>
      <w:u w:val="single"/>
    </w:rPr>
  </w:style>
  <w:style w:type="character" w:customStyle="1" w:styleId="1a">
    <w:name w:val="Гиперссылка1"/>
    <w:basedOn w:val="15"/>
    <w:link w:val="19"/>
    <w:rsid w:val="003550E1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3550E1"/>
    <w:rPr>
      <w:rFonts w:ascii="Calibri" w:hAnsi="Calibri"/>
      <w:b/>
      <w:i/>
      <w:sz w:val="26"/>
    </w:rPr>
  </w:style>
  <w:style w:type="paragraph" w:customStyle="1" w:styleId="ConsPlusCell">
    <w:name w:val="ConsPlusCell"/>
    <w:link w:val="ConsPlusCell0"/>
    <w:rsid w:val="003550E1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3550E1"/>
    <w:rPr>
      <w:rFonts w:ascii="Arial" w:hAnsi="Arial"/>
    </w:rPr>
  </w:style>
  <w:style w:type="paragraph" w:customStyle="1" w:styleId="1b">
    <w:name w:val="Обычный1"/>
    <w:link w:val="1c"/>
    <w:rsid w:val="003550E1"/>
    <w:rPr>
      <w:sz w:val="24"/>
    </w:rPr>
  </w:style>
  <w:style w:type="character" w:customStyle="1" w:styleId="1c">
    <w:name w:val="Обычный1"/>
    <w:link w:val="1b"/>
    <w:rsid w:val="003550E1"/>
    <w:rPr>
      <w:sz w:val="24"/>
    </w:rPr>
  </w:style>
  <w:style w:type="character" w:customStyle="1" w:styleId="11">
    <w:name w:val="Заголовок 1 Знак"/>
    <w:basedOn w:val="1"/>
    <w:link w:val="10"/>
    <w:rsid w:val="003550E1"/>
    <w:rPr>
      <w:rFonts w:ascii="Cambria" w:hAnsi="Cambria"/>
      <w:b/>
      <w:sz w:val="32"/>
    </w:rPr>
  </w:style>
  <w:style w:type="paragraph" w:customStyle="1" w:styleId="ConsNormal">
    <w:name w:val="ConsNormal"/>
    <w:link w:val="ConsNormal0"/>
    <w:rsid w:val="003550E1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550E1"/>
    <w:rPr>
      <w:rFonts w:ascii="Arial" w:hAnsi="Arial"/>
    </w:rPr>
  </w:style>
  <w:style w:type="paragraph" w:customStyle="1" w:styleId="27">
    <w:name w:val="Гиперссылка2"/>
    <w:link w:val="af"/>
    <w:rsid w:val="003550E1"/>
    <w:rPr>
      <w:color w:val="0000FF"/>
      <w:u w:val="single"/>
    </w:rPr>
  </w:style>
  <w:style w:type="character" w:styleId="af">
    <w:name w:val="Hyperlink"/>
    <w:link w:val="27"/>
    <w:rsid w:val="003550E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550E1"/>
    <w:rPr>
      <w:sz w:val="20"/>
    </w:rPr>
  </w:style>
  <w:style w:type="character" w:customStyle="1" w:styleId="Footnote0">
    <w:name w:val="Footnote"/>
    <w:basedOn w:val="1"/>
    <w:link w:val="Footnote"/>
    <w:rsid w:val="003550E1"/>
    <w:rPr>
      <w:sz w:val="20"/>
    </w:rPr>
  </w:style>
  <w:style w:type="paragraph" w:styleId="1d">
    <w:name w:val="toc 1"/>
    <w:next w:val="a"/>
    <w:link w:val="1e"/>
    <w:uiPriority w:val="39"/>
    <w:rsid w:val="003550E1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3550E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550E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550E1"/>
    <w:rPr>
      <w:rFonts w:ascii="XO Thames" w:hAnsi="XO Thames"/>
    </w:rPr>
  </w:style>
  <w:style w:type="paragraph" w:styleId="9">
    <w:name w:val="toc 9"/>
    <w:next w:val="a"/>
    <w:link w:val="90"/>
    <w:uiPriority w:val="39"/>
    <w:rsid w:val="003550E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550E1"/>
    <w:rPr>
      <w:rFonts w:ascii="XO Thames" w:hAnsi="XO Thames"/>
      <w:sz w:val="28"/>
    </w:rPr>
  </w:style>
  <w:style w:type="paragraph" w:styleId="af0">
    <w:name w:val="annotation subject"/>
    <w:basedOn w:val="a3"/>
    <w:next w:val="a3"/>
    <w:link w:val="af1"/>
    <w:rsid w:val="003550E1"/>
    <w:rPr>
      <w:b/>
    </w:rPr>
  </w:style>
  <w:style w:type="character" w:customStyle="1" w:styleId="af1">
    <w:name w:val="Тема примечания Знак"/>
    <w:basedOn w:val="a4"/>
    <w:link w:val="af0"/>
    <w:rsid w:val="003550E1"/>
    <w:rPr>
      <w:b/>
      <w:sz w:val="20"/>
    </w:rPr>
  </w:style>
  <w:style w:type="paragraph" w:styleId="8">
    <w:name w:val="toc 8"/>
    <w:next w:val="a"/>
    <w:link w:val="80"/>
    <w:uiPriority w:val="39"/>
    <w:rsid w:val="003550E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550E1"/>
    <w:rPr>
      <w:rFonts w:ascii="XO Thames" w:hAnsi="XO Thames"/>
      <w:sz w:val="28"/>
    </w:rPr>
  </w:style>
  <w:style w:type="paragraph" w:styleId="af2">
    <w:name w:val="No Spacing"/>
    <w:link w:val="af3"/>
    <w:rsid w:val="003550E1"/>
    <w:rPr>
      <w:rFonts w:ascii="Calibri" w:hAnsi="Calibri"/>
      <w:sz w:val="22"/>
    </w:rPr>
  </w:style>
  <w:style w:type="character" w:customStyle="1" w:styleId="af3">
    <w:name w:val="Без интервала Знак"/>
    <w:link w:val="af2"/>
    <w:rsid w:val="003550E1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sid w:val="003550E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550E1"/>
    <w:rPr>
      <w:rFonts w:ascii="Courier New" w:hAnsi="Courier New"/>
    </w:rPr>
  </w:style>
  <w:style w:type="paragraph" w:customStyle="1" w:styleId="13">
    <w:name w:val="Основной шрифт абзаца1"/>
    <w:link w:val="15"/>
    <w:rsid w:val="003550E1"/>
  </w:style>
  <w:style w:type="character" w:customStyle="1" w:styleId="15">
    <w:name w:val="Основной шрифт абзаца1"/>
    <w:link w:val="13"/>
    <w:rsid w:val="003550E1"/>
  </w:style>
  <w:style w:type="paragraph" w:customStyle="1" w:styleId="af4">
    <w:name w:val="Таблицы (моноширинный)"/>
    <w:basedOn w:val="a"/>
    <w:next w:val="a"/>
    <w:link w:val="af5"/>
    <w:rsid w:val="003550E1"/>
    <w:pPr>
      <w:widowControl w:val="0"/>
      <w:jc w:val="both"/>
    </w:pPr>
    <w:rPr>
      <w:rFonts w:ascii="Courier New" w:hAnsi="Courier New"/>
    </w:rPr>
  </w:style>
  <w:style w:type="character" w:customStyle="1" w:styleId="af5">
    <w:name w:val="Таблицы (моноширинный)"/>
    <w:basedOn w:val="1"/>
    <w:link w:val="af4"/>
    <w:rsid w:val="003550E1"/>
    <w:rPr>
      <w:rFonts w:ascii="Courier New" w:hAnsi="Courier New"/>
      <w:sz w:val="24"/>
    </w:rPr>
  </w:style>
  <w:style w:type="paragraph" w:styleId="af6">
    <w:name w:val="header"/>
    <w:basedOn w:val="a"/>
    <w:link w:val="af7"/>
    <w:rsid w:val="003550E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3550E1"/>
    <w:rPr>
      <w:sz w:val="24"/>
    </w:rPr>
  </w:style>
  <w:style w:type="paragraph" w:styleId="35">
    <w:name w:val="Body Text Indent 3"/>
    <w:basedOn w:val="a"/>
    <w:link w:val="36"/>
    <w:rsid w:val="003550E1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3550E1"/>
    <w:rPr>
      <w:sz w:val="16"/>
    </w:rPr>
  </w:style>
  <w:style w:type="paragraph" w:customStyle="1" w:styleId="1f">
    <w:name w:val="Основной текст с отступом1"/>
    <w:basedOn w:val="a"/>
    <w:link w:val="1f0"/>
    <w:rsid w:val="003550E1"/>
    <w:pPr>
      <w:spacing w:after="120" w:line="480" w:lineRule="auto"/>
    </w:pPr>
  </w:style>
  <w:style w:type="character" w:customStyle="1" w:styleId="1f0">
    <w:name w:val="Основной текст с отступом1"/>
    <w:basedOn w:val="1"/>
    <w:link w:val="1f"/>
    <w:rsid w:val="003550E1"/>
    <w:rPr>
      <w:sz w:val="24"/>
    </w:rPr>
  </w:style>
  <w:style w:type="paragraph" w:customStyle="1" w:styleId="1f1">
    <w:name w:val="Основной текст1"/>
    <w:basedOn w:val="a"/>
    <w:link w:val="1f2"/>
    <w:rsid w:val="003550E1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2">
    <w:name w:val="Основной текст1"/>
    <w:basedOn w:val="1"/>
    <w:link w:val="1f1"/>
    <w:rsid w:val="003550E1"/>
    <w:rPr>
      <w:sz w:val="27"/>
    </w:rPr>
  </w:style>
  <w:style w:type="paragraph" w:styleId="51">
    <w:name w:val="toc 5"/>
    <w:next w:val="a"/>
    <w:link w:val="52"/>
    <w:uiPriority w:val="39"/>
    <w:rsid w:val="003550E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550E1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rsid w:val="003550E1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3550E1"/>
    <w:rPr>
      <w:rFonts w:ascii="XO Thames" w:hAnsi="XO Thames"/>
      <w:i/>
      <w:sz w:val="24"/>
    </w:rPr>
  </w:style>
  <w:style w:type="paragraph" w:styleId="afa">
    <w:name w:val="footer"/>
    <w:basedOn w:val="a"/>
    <w:link w:val="afb"/>
    <w:rsid w:val="003550E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sid w:val="003550E1"/>
    <w:rPr>
      <w:sz w:val="24"/>
    </w:rPr>
  </w:style>
  <w:style w:type="paragraph" w:styleId="afc">
    <w:name w:val="Title"/>
    <w:next w:val="a"/>
    <w:link w:val="afd"/>
    <w:uiPriority w:val="10"/>
    <w:qFormat/>
    <w:rsid w:val="003550E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sid w:val="003550E1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"/>
    <w:link w:val="4"/>
    <w:rsid w:val="003550E1"/>
    <w:rPr>
      <w:sz w:val="28"/>
    </w:rPr>
  </w:style>
  <w:style w:type="paragraph" w:customStyle="1" w:styleId="1f3">
    <w:name w:val="Номер страницы1"/>
    <w:basedOn w:val="13"/>
    <w:link w:val="1f4"/>
    <w:rsid w:val="003550E1"/>
  </w:style>
  <w:style w:type="character" w:customStyle="1" w:styleId="1f4">
    <w:name w:val="Номер страницы1"/>
    <w:basedOn w:val="15"/>
    <w:link w:val="1f3"/>
    <w:rsid w:val="003550E1"/>
  </w:style>
  <w:style w:type="character" w:customStyle="1" w:styleId="20">
    <w:name w:val="Заголовок 2 Знак"/>
    <w:basedOn w:val="1"/>
    <w:link w:val="2"/>
    <w:rsid w:val="003550E1"/>
    <w:rPr>
      <w:rFonts w:ascii="Cambria" w:hAnsi="Cambria"/>
      <w:b/>
      <w:i/>
      <w:sz w:val="28"/>
    </w:rPr>
  </w:style>
  <w:style w:type="paragraph" w:styleId="afe">
    <w:name w:val="Body Text Indent"/>
    <w:basedOn w:val="a"/>
    <w:link w:val="aff"/>
    <w:rsid w:val="003550E1"/>
    <w:pPr>
      <w:spacing w:after="120"/>
      <w:ind w:left="283"/>
    </w:pPr>
  </w:style>
  <w:style w:type="character" w:customStyle="1" w:styleId="aff">
    <w:name w:val="Основной текст с отступом Знак"/>
    <w:basedOn w:val="1"/>
    <w:link w:val="afe"/>
    <w:rsid w:val="003550E1"/>
    <w:rPr>
      <w:sz w:val="24"/>
    </w:rPr>
  </w:style>
  <w:style w:type="table" w:styleId="aff0">
    <w:name w:val="Table Grid"/>
    <w:basedOn w:val="a1"/>
    <w:rsid w:val="003550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1">
    <w:name w:val="ConsPlusNormal Знак"/>
    <w:uiPriority w:val="99"/>
    <w:locked/>
    <w:rsid w:val="0031602D"/>
    <w:rPr>
      <w:rFonts w:ascii="Arial" w:hAnsi="Arial" w:cs="Arial"/>
      <w:lang w:val="ru-RU" w:eastAsia="ru-RU" w:bidi="ar-SA"/>
    </w:rPr>
  </w:style>
  <w:style w:type="paragraph" w:customStyle="1" w:styleId="consplusnormal2">
    <w:name w:val="consplusnormal"/>
    <w:basedOn w:val="a"/>
    <w:rsid w:val="0031602D"/>
    <w:pPr>
      <w:spacing w:before="100" w:beforeAutospacing="1" w:after="100" w:afterAutospacing="1"/>
    </w:pPr>
    <w:rPr>
      <w:color w:val="auto"/>
      <w:szCs w:val="24"/>
    </w:rPr>
  </w:style>
  <w:style w:type="paragraph" w:styleId="aff1">
    <w:name w:val="List Paragraph"/>
    <w:basedOn w:val="a"/>
    <w:uiPriority w:val="34"/>
    <w:qFormat/>
    <w:rsid w:val="0030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hyperlink" Target="consultantplus://offline/ref=076C15B46DC357EEFA5267F9702BBB92EC4EEB0C6156D7EE4C4C95EE9D7AEC86E4161FE02818130C2C37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CC375B524CA094C7689BED2A2A768D681C8AE46550647F9DB7F212A6A3FE851CA61ABB028A01C68CC7gF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16297AE893B6B7391D086B5E884F35F1831BBEB36328ED641890D3839C58CDA48DB4BE9CEA3D0Fn4e0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31</Pages>
  <Words>10535</Words>
  <Characters>60056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Orgotdel1</dc:creator>
  <cp:lastModifiedBy>Алексеева Д.А.</cp:lastModifiedBy>
  <cp:revision>7</cp:revision>
  <cp:lastPrinted>2023-07-14T11:19:00Z</cp:lastPrinted>
  <dcterms:created xsi:type="dcterms:W3CDTF">2023-07-06T14:09:00Z</dcterms:created>
  <dcterms:modified xsi:type="dcterms:W3CDTF">2023-07-14T11:21:00Z</dcterms:modified>
</cp:coreProperties>
</file>