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59" w:rsidRDefault="00E76559" w:rsidP="00B12C74"/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0E341B" w:rsidP="00C517FC">
      <w:pPr>
        <w:jc w:val="both"/>
        <w:rPr>
          <w:sz w:val="28"/>
        </w:rPr>
      </w:pPr>
      <w:r w:rsidRPr="000E341B">
        <w:rPr>
          <w:noProof/>
        </w:rPr>
        <w:pict>
          <v:rect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2B432F" w:rsidRPr="00C27B76" w:rsidRDefault="00C27B76" w:rsidP="00C517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25.01.2024</w:t>
                  </w:r>
                </w:p>
              </w:txbxContent>
            </v:textbox>
          </v:rect>
        </w:pict>
      </w:r>
      <w:r w:rsidRPr="000E341B">
        <w:rPr>
          <w:noProof/>
        </w:rPr>
        <w:pict>
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2B432F" w:rsidRPr="00C27B76" w:rsidRDefault="00C27B76" w:rsidP="00C517F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</w:t>
                  </w:r>
                </w:p>
              </w:txbxContent>
            </v:textbox>
          </v:rect>
        </w:pic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0E341B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0E341B">
              <w:rPr>
                <w:noProof/>
              </w:rPr>
              <w:pict>
                <v:line id="Прямая соединительная линия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0E341B">
              <w:rPr>
                <w:noProof/>
              </w:rPr>
              <w:pict>
                <v:line id="Прямая соединительная линия 1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0E341B" w:rsidP="00C81400">
            <w:pPr>
              <w:jc w:val="both"/>
              <w:rPr>
                <w:sz w:val="28"/>
              </w:rPr>
            </w:pPr>
            <w:r w:rsidRPr="000E341B">
              <w:rPr>
                <w:noProof/>
              </w:rPr>
              <w:pict>
                <v:line id="Прямая соединительная линия 3" o:spid="_x0000_s102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0E341B">
              <w:rPr>
                <w:noProof/>
              </w:rPr>
              <w:pict>
                <v:line id="Прямая соединительная линия 4" o:spid="_x0000_s1028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="002B432F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  <w:bookmarkStart w:id="0" w:name="_GoBack"/>
        <w:bookmarkEnd w:id="0"/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5D6267">
        <w:rPr>
          <w:sz w:val="28"/>
          <w:szCs w:val="28"/>
        </w:rPr>
        <w:t xml:space="preserve"> </w:t>
      </w:r>
      <w:r w:rsidR="00625240">
        <w:rPr>
          <w:sz w:val="28"/>
          <w:szCs w:val="28"/>
        </w:rPr>
        <w:t>округа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>Внести в постановление Вожегодского муниципального района от 28 декабря 2022 года №814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>«Поддержка и развитие малого и среднего предпринимательства в Вожегодском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</w:t>
      </w:r>
      <w:proofErr w:type="spellStart"/>
      <w:r>
        <w:rPr>
          <w:sz w:val="28"/>
          <w:szCs w:val="28"/>
        </w:rPr>
        <w:t>далее-Программа</w:t>
      </w:r>
      <w:proofErr w:type="spellEnd"/>
      <w:r>
        <w:rPr>
          <w:sz w:val="28"/>
          <w:szCs w:val="28"/>
        </w:rPr>
        <w:t>):</w:t>
      </w:r>
    </w:p>
    <w:p w:rsidR="00625240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869E4">
        <w:rPr>
          <w:sz w:val="28"/>
          <w:szCs w:val="28"/>
        </w:rPr>
        <w:t>позицию «Объемы бюджетных обязатель</w:t>
      </w:r>
      <w:proofErr w:type="gramStart"/>
      <w:r w:rsidRPr="00C869E4">
        <w:rPr>
          <w:sz w:val="28"/>
          <w:szCs w:val="28"/>
        </w:rPr>
        <w:t>ств Пр</w:t>
      </w:r>
      <w:proofErr w:type="gramEnd"/>
      <w:r w:rsidRPr="00C869E4">
        <w:rPr>
          <w:sz w:val="28"/>
          <w:szCs w:val="28"/>
        </w:rPr>
        <w:t>ограммы» паспорта Программы изложить в новой редакции:</w:t>
      </w:r>
    </w:p>
    <w:p w:rsidR="00B31172" w:rsidRPr="00C869E4" w:rsidRDefault="00B31172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6918"/>
      </w:tblGrid>
      <w:tr w:rsidR="00625240" w:rsidRPr="008D43BE" w:rsidTr="006E2A74">
        <w:trPr>
          <w:trHeight w:val="6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8D43BE" w:rsidRDefault="00625240" w:rsidP="002B0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Объемы бюджетных обязатель</w:t>
            </w:r>
            <w:proofErr w:type="gramStart"/>
            <w:r w:rsidRPr="008D43BE">
              <w:rPr>
                <w:sz w:val="28"/>
                <w:szCs w:val="28"/>
              </w:rPr>
              <w:t xml:space="preserve">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</w:t>
            </w:r>
            <w:proofErr w:type="gramEnd"/>
            <w:r w:rsidRPr="008D43BE">
              <w:rPr>
                <w:sz w:val="28"/>
                <w:szCs w:val="28"/>
              </w:rPr>
              <w:t>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="00A45748" w:rsidRPr="00655A75">
              <w:rPr>
                <w:sz w:val="28"/>
                <w:szCs w:val="28"/>
              </w:rPr>
              <w:t>2887</w:t>
            </w:r>
            <w:r w:rsidRPr="00655A75">
              <w:rPr>
                <w:sz w:val="28"/>
                <w:szCs w:val="28"/>
              </w:rPr>
              <w:t>,2 тыс. руб., в том числе по годам реализации: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2023 год – </w:t>
            </w:r>
            <w:r w:rsidR="00A45748" w:rsidRPr="00655A75">
              <w:rPr>
                <w:sz w:val="28"/>
                <w:szCs w:val="28"/>
              </w:rPr>
              <w:t>552</w:t>
            </w:r>
            <w:r w:rsidRPr="00655A75">
              <w:rPr>
                <w:sz w:val="28"/>
                <w:szCs w:val="28"/>
              </w:rPr>
              <w:t>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>2024 год – 601,8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>2025 год – 577,6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>2026 год – 577,6 тыс. рублей;</w:t>
            </w:r>
          </w:p>
          <w:p w:rsidR="00625240" w:rsidRPr="008D43BE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lastRenderedPageBreak/>
              <w:t>2027 год – 577,6 тыс. рублей;</w:t>
            </w:r>
          </w:p>
        </w:tc>
      </w:tr>
    </w:tbl>
    <w:p w:rsidR="00625240" w:rsidRDefault="00B31172" w:rsidP="00B31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625240" w:rsidRPr="00C869E4" w:rsidRDefault="00625240" w:rsidP="005F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C869E4">
        <w:rPr>
          <w:sz w:val="28"/>
          <w:szCs w:val="28"/>
        </w:rPr>
        <w:t>. приложени</w:t>
      </w:r>
      <w:r w:rsidR="00B31172">
        <w:rPr>
          <w:sz w:val="28"/>
          <w:szCs w:val="28"/>
        </w:rPr>
        <w:t>я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Программе изложить в новой редакции согласно приложени</w:t>
      </w:r>
      <w:r w:rsidR="00B31172">
        <w:rPr>
          <w:sz w:val="28"/>
          <w:szCs w:val="28"/>
        </w:rPr>
        <w:t>ям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настоящему постановлению.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4783">
        <w:rPr>
          <w:sz w:val="28"/>
          <w:szCs w:val="28"/>
        </w:rPr>
        <w:t>Контроль за</w:t>
      </w:r>
      <w:proofErr w:type="gramEnd"/>
      <w:r w:rsidRPr="00724783">
        <w:rPr>
          <w:sz w:val="28"/>
          <w:szCs w:val="28"/>
        </w:rPr>
        <w:t xml:space="preserve"> выполнением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Глава Вожегодского 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муниципального округа                             </w:t>
      </w:r>
      <w:r w:rsidR="00910AED">
        <w:rPr>
          <w:sz w:val="28"/>
          <w:szCs w:val="28"/>
        </w:rPr>
        <w:t xml:space="preserve">                             </w:t>
      </w:r>
      <w:r w:rsidRPr="00724783">
        <w:rPr>
          <w:sz w:val="28"/>
          <w:szCs w:val="28"/>
        </w:rPr>
        <w:t xml:space="preserve">  С.Н. Семенников</w:t>
      </w:r>
    </w:p>
    <w:p w:rsidR="002B432F" w:rsidRDefault="002B432F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bookmarkStart w:id="2" w:name="Par27"/>
      <w:bookmarkEnd w:id="2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B12C74">
          <w:pgSz w:w="11906" w:h="16838" w:code="9"/>
          <w:pgMar w:top="851" w:right="1259" w:bottom="816" w:left="1418" w:header="709" w:footer="709" w:gutter="0"/>
          <w:cols w:space="708"/>
          <w:docGrid w:linePitch="360"/>
        </w:sectPr>
      </w:pPr>
      <w:bookmarkStart w:id="3" w:name="Par105"/>
      <w:bookmarkEnd w:id="3"/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1"/>
        <w:gridCol w:w="718"/>
      </w:tblGrid>
      <w:tr w:rsidR="006E0CE8" w:rsidRPr="00FA0CA7" w:rsidTr="00803621">
        <w:trPr>
          <w:gridAfter w:val="1"/>
          <w:wAfter w:w="252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3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DD4112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2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DD4112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2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="00803621">
              <w:rPr>
                <w:sz w:val="20"/>
                <w:szCs w:val="20"/>
              </w:rPr>
              <w:t>,6</w:t>
            </w:r>
          </w:p>
        </w:tc>
        <w:tc>
          <w:tcPr>
            <w:tcW w:w="253" w:type="pct"/>
          </w:tcPr>
          <w:p w:rsidR="00803621" w:rsidRDefault="00655A75" w:rsidP="00725C22">
            <w:r>
              <w:rPr>
                <w:sz w:val="20"/>
                <w:szCs w:val="20"/>
              </w:rPr>
              <w:t>601,8</w:t>
            </w:r>
          </w:p>
        </w:tc>
        <w:tc>
          <w:tcPr>
            <w:tcW w:w="253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  <w:tc>
          <w:tcPr>
            <w:tcW w:w="253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  <w:tc>
          <w:tcPr>
            <w:tcW w:w="252" w:type="pct"/>
          </w:tcPr>
          <w:p w:rsidR="00803621" w:rsidRDefault="00803621" w:rsidP="00725C22">
            <w:r w:rsidRPr="0020414F">
              <w:rPr>
                <w:sz w:val="20"/>
                <w:szCs w:val="20"/>
              </w:rPr>
              <w:t>577,6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253" w:type="pct"/>
          </w:tcPr>
          <w:p w:rsidR="00803621" w:rsidRPr="00CF7CF0" w:rsidRDefault="00655A75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253" w:type="pct"/>
          </w:tcPr>
          <w:p w:rsidR="00803621" w:rsidRPr="00CF7CF0" w:rsidRDefault="00655A75" w:rsidP="00655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253" w:type="pct"/>
          </w:tcPr>
          <w:p w:rsidR="00803621" w:rsidRPr="00CF7CF0" w:rsidRDefault="00655A75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252" w:type="pct"/>
          </w:tcPr>
          <w:p w:rsidR="00803621" w:rsidRPr="00CF7CF0" w:rsidRDefault="00655A75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655A75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655A75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2" w:type="pct"/>
          </w:tcPr>
          <w:p w:rsidR="00803621" w:rsidRPr="00FA6D67" w:rsidRDefault="00655A75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803621" w:rsidRPr="009528C2" w:rsidTr="00DD4112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3A2E8A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</w:t>
            </w:r>
            <w:r>
              <w:rPr>
                <w:sz w:val="20"/>
                <w:szCs w:val="20"/>
              </w:rPr>
              <w:t>годского муниципального округа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2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2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DD4112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2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DD4112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2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725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725C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725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725C2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655A75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2" w:type="pct"/>
          </w:tcPr>
          <w:p w:rsidR="00803621" w:rsidRPr="00FA6D67" w:rsidRDefault="00803621" w:rsidP="00725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DD4112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2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P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687539" w:rsidRDefault="00687539" w:rsidP="00C520E3">
      <w:pPr>
        <w:autoSpaceDE w:val="0"/>
        <w:autoSpaceDN w:val="0"/>
        <w:adjustRightInd w:val="0"/>
        <w:ind w:left="11340"/>
        <w:outlineLvl w:val="0"/>
      </w:pPr>
    </w:p>
    <w:p w:rsidR="00D2492D" w:rsidRDefault="00D2492D" w:rsidP="007812AD">
      <w:pPr>
        <w:autoSpaceDE w:val="0"/>
        <w:autoSpaceDN w:val="0"/>
        <w:adjustRightInd w:val="0"/>
        <w:outlineLvl w:val="0"/>
      </w:pPr>
    </w:p>
    <w:p w:rsidR="007812AD" w:rsidRDefault="007812AD" w:rsidP="007812AD">
      <w:pPr>
        <w:autoSpaceDE w:val="0"/>
        <w:autoSpaceDN w:val="0"/>
        <w:adjustRightInd w:val="0"/>
        <w:outlineLvl w:val="0"/>
      </w:pPr>
    </w:p>
    <w:p w:rsidR="00910AED" w:rsidRDefault="00910AED" w:rsidP="007812AD">
      <w:pPr>
        <w:autoSpaceDE w:val="0"/>
        <w:autoSpaceDN w:val="0"/>
        <w:adjustRightInd w:val="0"/>
        <w:outlineLvl w:val="0"/>
      </w:pPr>
    </w:p>
    <w:p w:rsidR="00910AED" w:rsidRDefault="00910AED" w:rsidP="007812AD">
      <w:pPr>
        <w:autoSpaceDE w:val="0"/>
        <w:autoSpaceDN w:val="0"/>
        <w:adjustRightInd w:val="0"/>
        <w:outlineLvl w:val="0"/>
      </w:pPr>
    </w:p>
    <w:p w:rsidR="00910AED" w:rsidRDefault="00910AED" w:rsidP="007812AD">
      <w:pPr>
        <w:autoSpaceDE w:val="0"/>
        <w:autoSpaceDN w:val="0"/>
        <w:adjustRightInd w:val="0"/>
        <w:outlineLvl w:val="0"/>
      </w:pPr>
    </w:p>
    <w:p w:rsidR="00910AED" w:rsidRDefault="00910AED" w:rsidP="007812AD">
      <w:pPr>
        <w:autoSpaceDE w:val="0"/>
        <w:autoSpaceDN w:val="0"/>
        <w:adjustRightInd w:val="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tbl>
      <w:tblPr>
        <w:tblpPr w:leftFromText="180" w:rightFromText="180" w:vertAnchor="text" w:horzAnchor="margin" w:tblpY="536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2841"/>
        <w:gridCol w:w="3653"/>
        <w:gridCol w:w="1107"/>
        <w:gridCol w:w="1055"/>
        <w:gridCol w:w="1133"/>
        <w:gridCol w:w="851"/>
        <w:gridCol w:w="58"/>
        <w:gridCol w:w="790"/>
        <w:gridCol w:w="851"/>
        <w:gridCol w:w="851"/>
        <w:gridCol w:w="854"/>
      </w:tblGrid>
      <w:tr w:rsidR="001852D8" w:rsidRPr="00BD2957" w:rsidTr="00A7019A">
        <w:trPr>
          <w:trHeight w:val="20"/>
        </w:trPr>
        <w:tc>
          <w:tcPr>
            <w:tcW w:w="180" w:type="pct"/>
            <w:vMerge w:val="restart"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975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54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11" w:type="pct"/>
            <w:gridSpan w:val="8"/>
          </w:tcPr>
          <w:p w:rsidR="001852D8" w:rsidRPr="00DE3DB9" w:rsidRDefault="001852D8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5B64A3" w:rsidRPr="00BD2957" w:rsidTr="005B64A3">
        <w:trPr>
          <w:trHeight w:val="20"/>
        </w:trPr>
        <w:tc>
          <w:tcPr>
            <w:tcW w:w="1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5B64A3" w:rsidRPr="001852D8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12" w:type="pct"/>
            <w:gridSpan w:val="2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148" w:type="pct"/>
            <w:gridSpan w:val="4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9060DB" w:rsidRPr="00BD2957" w:rsidTr="005B64A3">
        <w:trPr>
          <w:trHeight w:val="20"/>
        </w:trPr>
        <w:tc>
          <w:tcPr>
            <w:tcW w:w="1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89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  <w:gridSpan w:val="2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93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9060DB" w:rsidRPr="00BD2957" w:rsidTr="005B64A3">
        <w:trPr>
          <w:trHeight w:val="34"/>
        </w:trPr>
        <w:tc>
          <w:tcPr>
            <w:tcW w:w="1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gridSpan w:val="2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3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060DB" w:rsidRPr="00BD2957" w:rsidTr="005B64A3">
        <w:trPr>
          <w:trHeight w:val="1397"/>
        </w:trPr>
        <w:tc>
          <w:tcPr>
            <w:tcW w:w="180" w:type="pct"/>
          </w:tcPr>
          <w:p w:rsidR="009060DB" w:rsidRPr="00DE3DB9" w:rsidRDefault="009060DB" w:rsidP="00961566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9631C6" w:rsidRDefault="009060DB" w:rsidP="00687539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1254" w:type="pct"/>
          </w:tcPr>
          <w:p w:rsidR="009060DB" w:rsidRPr="003A2E8A" w:rsidRDefault="009060DB" w:rsidP="007812AD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812AD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89" w:type="pct"/>
            <w:vAlign w:val="center"/>
          </w:tcPr>
          <w:p w:rsidR="009060DB" w:rsidRPr="003A2E8A" w:rsidRDefault="005B64A3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399,14</w:t>
            </w:r>
          </w:p>
        </w:tc>
        <w:tc>
          <w:tcPr>
            <w:tcW w:w="292" w:type="pct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377,28</w:t>
            </w:r>
          </w:p>
        </w:tc>
        <w:tc>
          <w:tcPr>
            <w:tcW w:w="291" w:type="pct"/>
            <w:gridSpan w:val="2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381,72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386,57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293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</w:t>
            </w:r>
          </w:p>
        </w:tc>
      </w:tr>
      <w:tr w:rsidR="009060DB" w:rsidRPr="00BD2957" w:rsidTr="005B64A3">
        <w:trPr>
          <w:trHeight w:val="1150"/>
        </w:trPr>
        <w:tc>
          <w:tcPr>
            <w:tcW w:w="180" w:type="pct"/>
          </w:tcPr>
          <w:p w:rsidR="009060DB" w:rsidRPr="00DE3DB9" w:rsidRDefault="009060DB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9060DB" w:rsidRPr="009631C6" w:rsidRDefault="009060DB" w:rsidP="003077AC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9060DB" w:rsidRPr="003A2E8A" w:rsidRDefault="009060DB" w:rsidP="00725C22">
            <w:pPr>
              <w:rPr>
                <w:sz w:val="20"/>
                <w:szCs w:val="20"/>
                <w:highlight w:val="yellow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25C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12C74">
              <w:rPr>
                <w:sz w:val="20"/>
                <w:szCs w:val="20"/>
              </w:rPr>
              <w:t>36</w:t>
            </w:r>
          </w:p>
        </w:tc>
        <w:tc>
          <w:tcPr>
            <w:tcW w:w="291" w:type="pct"/>
            <w:gridSpan w:val="2"/>
            <w:vAlign w:val="center"/>
          </w:tcPr>
          <w:p w:rsidR="009060DB" w:rsidRPr="003A2E8A" w:rsidRDefault="00B12C74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3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DB4B34" w:rsidRDefault="00DB4B34" w:rsidP="0070481F">
      <w:pPr>
        <w:autoSpaceDE w:val="0"/>
        <w:autoSpaceDN w:val="0"/>
        <w:adjustRightInd w:val="0"/>
        <w:outlineLvl w:val="0"/>
      </w:pPr>
    </w:p>
    <w:p w:rsidR="001E0490" w:rsidRDefault="001E0490" w:rsidP="00C520E3">
      <w:pPr>
        <w:autoSpaceDE w:val="0"/>
        <w:autoSpaceDN w:val="0"/>
        <w:adjustRightInd w:val="0"/>
        <w:ind w:firstLine="11340"/>
        <w:outlineLvl w:val="0"/>
      </w:pPr>
    </w:p>
    <w:p w:rsidR="001E0490" w:rsidRDefault="004172D4" w:rsidP="004172D4">
      <w:pPr>
        <w:autoSpaceDE w:val="0"/>
        <w:autoSpaceDN w:val="0"/>
        <w:adjustRightInd w:val="0"/>
        <w:ind w:firstLine="11340"/>
        <w:jc w:val="right"/>
        <w:outlineLvl w:val="0"/>
      </w:pPr>
      <w:r>
        <w:t>».</w:t>
      </w:r>
    </w:p>
    <w:p w:rsidR="00A51FBA" w:rsidRDefault="00A51FBA" w:rsidP="00C520E3">
      <w:pPr>
        <w:autoSpaceDE w:val="0"/>
        <w:autoSpaceDN w:val="0"/>
        <w:adjustRightInd w:val="0"/>
        <w:ind w:firstLine="11340"/>
        <w:outlineLvl w:val="0"/>
      </w:pPr>
    </w:p>
    <w:p w:rsidR="001E0490" w:rsidRDefault="001E0490" w:rsidP="00C520E3">
      <w:pPr>
        <w:autoSpaceDE w:val="0"/>
        <w:autoSpaceDN w:val="0"/>
        <w:adjustRightInd w:val="0"/>
        <w:ind w:firstLine="11340"/>
        <w:outlineLvl w:val="0"/>
      </w:pPr>
    </w:p>
    <w:p w:rsidR="004172D4" w:rsidRDefault="004172D4" w:rsidP="00C520E3">
      <w:pPr>
        <w:autoSpaceDE w:val="0"/>
        <w:autoSpaceDN w:val="0"/>
        <w:adjustRightInd w:val="0"/>
        <w:ind w:firstLine="11340"/>
        <w:outlineLvl w:val="0"/>
      </w:pPr>
    </w:p>
    <w:p w:rsidR="00803621" w:rsidRDefault="00803621" w:rsidP="00803621">
      <w:pPr>
        <w:autoSpaceDE w:val="0"/>
        <w:autoSpaceDN w:val="0"/>
        <w:adjustRightInd w:val="0"/>
        <w:outlineLvl w:val="0"/>
      </w:pPr>
    </w:p>
    <w:p w:rsidR="009060DB" w:rsidRDefault="009060DB" w:rsidP="00C520E3">
      <w:pPr>
        <w:autoSpaceDE w:val="0"/>
        <w:autoSpaceDN w:val="0"/>
        <w:adjustRightInd w:val="0"/>
        <w:ind w:firstLine="11340"/>
        <w:outlineLvl w:val="0"/>
      </w:pPr>
    </w:p>
    <w:sectPr w:rsidR="009060DB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CDF" w:rsidRDefault="002F2CDF" w:rsidP="004A3197">
      <w:r>
        <w:separator/>
      </w:r>
    </w:p>
  </w:endnote>
  <w:endnote w:type="continuationSeparator" w:id="1">
    <w:p w:rsidR="002F2CDF" w:rsidRDefault="002F2CDF" w:rsidP="004A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CDF" w:rsidRDefault="002F2CDF" w:rsidP="004A3197">
      <w:r>
        <w:separator/>
      </w:r>
    </w:p>
  </w:footnote>
  <w:footnote w:type="continuationSeparator" w:id="1">
    <w:p w:rsidR="002F2CDF" w:rsidRDefault="002F2CDF" w:rsidP="004A3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0F"/>
    <w:rsid w:val="000671F3"/>
    <w:rsid w:val="00074D57"/>
    <w:rsid w:val="00076817"/>
    <w:rsid w:val="000A0852"/>
    <w:rsid w:val="000A6139"/>
    <w:rsid w:val="000B4CE2"/>
    <w:rsid w:val="000D3A1D"/>
    <w:rsid w:val="000E341B"/>
    <w:rsid w:val="000E516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843CB"/>
    <w:rsid w:val="002A289C"/>
    <w:rsid w:val="002B432F"/>
    <w:rsid w:val="002D720C"/>
    <w:rsid w:val="002E071A"/>
    <w:rsid w:val="002E42D4"/>
    <w:rsid w:val="002F2CDF"/>
    <w:rsid w:val="003077AC"/>
    <w:rsid w:val="00312A4F"/>
    <w:rsid w:val="00326B70"/>
    <w:rsid w:val="003A2E8A"/>
    <w:rsid w:val="003B47D2"/>
    <w:rsid w:val="003C66E0"/>
    <w:rsid w:val="003D282B"/>
    <w:rsid w:val="003E5B17"/>
    <w:rsid w:val="004172D4"/>
    <w:rsid w:val="00463313"/>
    <w:rsid w:val="00497B54"/>
    <w:rsid w:val="004A3197"/>
    <w:rsid w:val="004E343D"/>
    <w:rsid w:val="004F6038"/>
    <w:rsid w:val="00510667"/>
    <w:rsid w:val="00510792"/>
    <w:rsid w:val="00535E82"/>
    <w:rsid w:val="005773F5"/>
    <w:rsid w:val="00580426"/>
    <w:rsid w:val="00583B29"/>
    <w:rsid w:val="00590419"/>
    <w:rsid w:val="005B64A3"/>
    <w:rsid w:val="005B7ECD"/>
    <w:rsid w:val="005C06E6"/>
    <w:rsid w:val="005D6267"/>
    <w:rsid w:val="005E33F3"/>
    <w:rsid w:val="005F63EC"/>
    <w:rsid w:val="00601758"/>
    <w:rsid w:val="00625240"/>
    <w:rsid w:val="00635991"/>
    <w:rsid w:val="00635E58"/>
    <w:rsid w:val="006444E0"/>
    <w:rsid w:val="00655A75"/>
    <w:rsid w:val="006571DD"/>
    <w:rsid w:val="00684CF7"/>
    <w:rsid w:val="00687539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C54AD"/>
    <w:rsid w:val="007D51E5"/>
    <w:rsid w:val="00803621"/>
    <w:rsid w:val="00812D5F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6005"/>
    <w:rsid w:val="009060DB"/>
    <w:rsid w:val="00910AED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6E01"/>
    <w:rsid w:val="009F04DE"/>
    <w:rsid w:val="009F3BE9"/>
    <w:rsid w:val="00A00A1B"/>
    <w:rsid w:val="00A0153F"/>
    <w:rsid w:val="00A35605"/>
    <w:rsid w:val="00A45748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12C74"/>
    <w:rsid w:val="00B22284"/>
    <w:rsid w:val="00B25B6A"/>
    <w:rsid w:val="00B31172"/>
    <w:rsid w:val="00B63E13"/>
    <w:rsid w:val="00B73CC5"/>
    <w:rsid w:val="00B74B2F"/>
    <w:rsid w:val="00BB022C"/>
    <w:rsid w:val="00BC1785"/>
    <w:rsid w:val="00C07115"/>
    <w:rsid w:val="00C27B76"/>
    <w:rsid w:val="00C517FC"/>
    <w:rsid w:val="00C520E3"/>
    <w:rsid w:val="00C538E7"/>
    <w:rsid w:val="00C70463"/>
    <w:rsid w:val="00C72796"/>
    <w:rsid w:val="00C81400"/>
    <w:rsid w:val="00CA3565"/>
    <w:rsid w:val="00CB4DED"/>
    <w:rsid w:val="00CB504D"/>
    <w:rsid w:val="00CC7F7E"/>
    <w:rsid w:val="00CD4E85"/>
    <w:rsid w:val="00CD793D"/>
    <w:rsid w:val="00CE7555"/>
    <w:rsid w:val="00CF7CF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F0D07"/>
    <w:rsid w:val="00E0099D"/>
    <w:rsid w:val="00E1165A"/>
    <w:rsid w:val="00E23EDE"/>
    <w:rsid w:val="00E554ED"/>
    <w:rsid w:val="00E62143"/>
    <w:rsid w:val="00E62A67"/>
    <w:rsid w:val="00E735E1"/>
    <w:rsid w:val="00E76559"/>
    <w:rsid w:val="00EC51D2"/>
    <w:rsid w:val="00EC6646"/>
    <w:rsid w:val="00ED2BAB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  <w:rsid w:val="00F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2410-6E4D-4B22-B93A-B347A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Orgotdel1</cp:lastModifiedBy>
  <cp:revision>14</cp:revision>
  <cp:lastPrinted>2024-01-25T13:15:00Z</cp:lastPrinted>
  <dcterms:created xsi:type="dcterms:W3CDTF">2024-01-09T10:20:00Z</dcterms:created>
  <dcterms:modified xsi:type="dcterms:W3CDTF">2024-02-01T13:02:00Z</dcterms:modified>
</cp:coreProperties>
</file>