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F44D72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84082" w:rsidRPr="00B40D89" w:rsidRDefault="00B40D89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40D89">
                    <w:rPr>
                      <w:rFonts w:ascii="Times New Roman" w:hAnsi="Times New Roman" w:cs="Times New Roman"/>
                      <w:sz w:val="28"/>
                    </w:rPr>
                    <w:t>06.05.2024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4082" w:rsidRPr="00B40D89" w:rsidRDefault="00B40D89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471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885B90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5B90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885B90" w:rsidTr="00055F6B">
        <w:tc>
          <w:tcPr>
            <w:tcW w:w="1276" w:type="dxa"/>
          </w:tcPr>
          <w:p w:rsidR="00C84082" w:rsidRPr="00885B90" w:rsidRDefault="00F44D7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885B90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885B90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85B90" w:rsidRDefault="00885B90" w:rsidP="00885B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увольнения лиц, замещающих должности муниципальной службы администрации Вожегодского муниципального округа, в связи с утратой доверия</w:t>
            </w:r>
          </w:p>
          <w:p w:rsidR="00885B90" w:rsidRPr="00885B90" w:rsidRDefault="00885B90" w:rsidP="00885B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885B90" w:rsidRPr="00885B90">
        <w:rPr>
          <w:rFonts w:ascii="Times New Roman" w:hAnsi="Times New Roman" w:cs="Times New Roman"/>
          <w:sz w:val="28"/>
          <w:szCs w:val="28"/>
        </w:rPr>
        <w:t>ыми</w:t>
      </w:r>
      <w:r w:rsidRPr="00885B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5B90" w:rsidRPr="00885B90">
        <w:rPr>
          <w:rFonts w:ascii="Times New Roman" w:hAnsi="Times New Roman" w:cs="Times New Roman"/>
          <w:sz w:val="28"/>
          <w:szCs w:val="28"/>
        </w:rPr>
        <w:t>ами</w:t>
      </w:r>
      <w:r w:rsidRPr="00885B90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</w:t>
      </w:r>
      <w:r w:rsidR="00885B90" w:rsidRPr="00885B90">
        <w:rPr>
          <w:rFonts w:ascii="Times New Roman" w:hAnsi="Times New Roman" w:cs="Times New Roman"/>
          <w:sz w:val="28"/>
          <w:szCs w:val="28"/>
        </w:rPr>
        <w:t>, о</w:t>
      </w:r>
      <w:r w:rsidR="00885B90" w:rsidRPr="00885B90">
        <w:rPr>
          <w:rFonts w:ascii="Times New Roman" w:hAnsi="Times New Roman" w:cs="Times New Roman"/>
          <w:color w:val="000000"/>
          <w:sz w:val="28"/>
          <w:szCs w:val="28"/>
        </w:rPr>
        <w:t>т 25 декабря 2008 года</w:t>
      </w:r>
      <w:r w:rsidR="00B4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tgtFrame="_blank" w:history="1">
        <w:r w:rsidR="00885B90" w:rsidRPr="00885B90">
          <w:rPr>
            <w:rStyle w:val="hyperlink"/>
            <w:rFonts w:ascii="Times New Roman" w:hAnsi="Times New Roman" w:cs="Times New Roman"/>
            <w:sz w:val="28"/>
            <w:szCs w:val="28"/>
          </w:rPr>
          <w:t>№ 273-ФЗ</w:t>
        </w:r>
      </w:hyperlink>
      <w:r w:rsidR="00B4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B90" w:rsidRPr="00885B90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</w:t>
      </w:r>
      <w:r w:rsidR="002D21D4">
        <w:rPr>
          <w:rFonts w:ascii="Times New Roman" w:hAnsi="Times New Roman" w:cs="Times New Roman"/>
          <w:sz w:val="28"/>
          <w:szCs w:val="28"/>
        </w:rPr>
        <w:t xml:space="preserve"> администрация округа</w:t>
      </w: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F0" w:rsidRPr="00885B90" w:rsidRDefault="00C84082" w:rsidP="00885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85B90" w:rsidRPr="00885B90">
        <w:rPr>
          <w:rFonts w:ascii="Times New Roman" w:hAnsi="Times New Roman" w:cs="Times New Roman"/>
          <w:sz w:val="28"/>
          <w:szCs w:val="28"/>
        </w:rPr>
        <w:t>прилагаемый</w:t>
      </w:r>
      <w:r w:rsidR="00B40D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Par32" w:history="1">
        <w:r w:rsidR="00885B90" w:rsidRPr="00885B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="00B4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B90" w:rsidRPr="00885B90">
        <w:rPr>
          <w:rFonts w:ascii="Times New Roman" w:hAnsi="Times New Roman" w:cs="Times New Roman"/>
          <w:color w:val="000000"/>
          <w:sz w:val="28"/>
          <w:szCs w:val="28"/>
        </w:rPr>
        <w:t>увольнения лиц, замещающих должности муниципальной службы</w:t>
      </w:r>
      <w:r w:rsidR="00B4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B90" w:rsidRPr="00885B90">
        <w:rPr>
          <w:rFonts w:ascii="Times New Roman" w:hAnsi="Times New Roman" w:cs="Times New Roman"/>
          <w:color w:val="000000"/>
          <w:sz w:val="28"/>
          <w:szCs w:val="28"/>
        </w:rPr>
        <w:t>администрации Вожегодского</w:t>
      </w:r>
      <w:r w:rsidR="00B4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B90" w:rsidRPr="00885B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85B90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885B90" w:rsidRPr="00885B90">
        <w:rPr>
          <w:rFonts w:ascii="Times New Roman" w:hAnsi="Times New Roman" w:cs="Times New Roman"/>
          <w:color w:val="000000"/>
          <w:sz w:val="28"/>
          <w:szCs w:val="28"/>
        </w:rPr>
        <w:t>, в связи с утратой доверия.</w:t>
      </w:r>
    </w:p>
    <w:p w:rsidR="00C84082" w:rsidRPr="00885B90" w:rsidRDefault="00885B90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885B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C84082" w:rsidRPr="00885B90" w:rsidRDefault="00785C92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885B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885B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885B9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Pr="00885B90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С.Н. Семенников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br w:type="page"/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от </w:t>
      </w:r>
      <w:r w:rsidR="00B40D89">
        <w:rPr>
          <w:rFonts w:ascii="Times New Roman" w:hAnsi="Times New Roman" w:cs="Times New Roman"/>
          <w:sz w:val="28"/>
          <w:szCs w:val="28"/>
        </w:rPr>
        <w:t xml:space="preserve">06.05.2024 </w:t>
      </w:r>
      <w:r w:rsidRPr="00C84082">
        <w:rPr>
          <w:rFonts w:ascii="Times New Roman" w:hAnsi="Times New Roman" w:cs="Times New Roman"/>
          <w:sz w:val="28"/>
          <w:szCs w:val="28"/>
        </w:rPr>
        <w:t xml:space="preserve">№ </w:t>
      </w:r>
      <w:r w:rsidR="00B40D89">
        <w:rPr>
          <w:rFonts w:ascii="Times New Roman" w:hAnsi="Times New Roman" w:cs="Times New Roman"/>
          <w:sz w:val="28"/>
          <w:szCs w:val="28"/>
        </w:rPr>
        <w:t>471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5B90" w:rsidRDefault="00885B90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5B90" w:rsidRPr="00885B90" w:rsidRDefault="00885B90" w:rsidP="00885B90">
      <w:pPr>
        <w:pStyle w:val="consplustitle"/>
        <w:spacing w:before="0" w:beforeAutospacing="0" w:after="0" w:afterAutospacing="0"/>
        <w:ind w:firstLine="412"/>
        <w:jc w:val="center"/>
        <w:rPr>
          <w:b/>
          <w:bCs/>
          <w:color w:val="000000"/>
          <w:sz w:val="28"/>
          <w:szCs w:val="28"/>
        </w:rPr>
      </w:pPr>
      <w:r w:rsidRPr="00885B90">
        <w:rPr>
          <w:b/>
          <w:bCs/>
          <w:caps/>
          <w:color w:val="000000"/>
          <w:sz w:val="28"/>
          <w:szCs w:val="28"/>
        </w:rPr>
        <w:br/>
        <w:t>ПОРЯДОК</w:t>
      </w:r>
    </w:p>
    <w:p w:rsidR="00885B90" w:rsidRPr="00885B90" w:rsidRDefault="00885B90" w:rsidP="00885B90">
      <w:pPr>
        <w:pStyle w:val="consplustitle"/>
        <w:spacing w:before="0" w:beforeAutospacing="0" w:after="0" w:afterAutospacing="0"/>
        <w:ind w:firstLine="412"/>
        <w:jc w:val="center"/>
        <w:rPr>
          <w:b/>
          <w:bCs/>
          <w:color w:val="000000"/>
          <w:sz w:val="28"/>
          <w:szCs w:val="28"/>
        </w:rPr>
      </w:pPr>
      <w:r w:rsidRPr="00885B90">
        <w:rPr>
          <w:b/>
          <w:bCs/>
          <w:color w:val="000000"/>
          <w:sz w:val="28"/>
          <w:szCs w:val="28"/>
        </w:rPr>
        <w:t>увольнения лиц, замещающих должности муниципальной службы</w:t>
      </w:r>
    </w:p>
    <w:p w:rsidR="00885B90" w:rsidRPr="00885B90" w:rsidRDefault="00885B90" w:rsidP="00885B90">
      <w:pPr>
        <w:pStyle w:val="consplustitle"/>
        <w:spacing w:before="0" w:beforeAutospacing="0" w:after="0" w:afterAutospacing="0"/>
        <w:ind w:firstLine="412"/>
        <w:jc w:val="center"/>
        <w:rPr>
          <w:b/>
          <w:bCs/>
          <w:color w:val="000000"/>
          <w:sz w:val="28"/>
          <w:szCs w:val="28"/>
        </w:rPr>
      </w:pPr>
      <w:r w:rsidRPr="00885B90">
        <w:rPr>
          <w:b/>
          <w:bCs/>
          <w:color w:val="000000"/>
          <w:sz w:val="28"/>
          <w:szCs w:val="28"/>
        </w:rPr>
        <w:t xml:space="preserve">администрации Вожегодского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  <w:r w:rsidRPr="00885B90">
        <w:rPr>
          <w:b/>
          <w:bCs/>
          <w:color w:val="000000"/>
          <w:sz w:val="28"/>
          <w:szCs w:val="28"/>
        </w:rPr>
        <w:t>,</w:t>
      </w:r>
    </w:p>
    <w:p w:rsidR="00885B90" w:rsidRPr="00885B90" w:rsidRDefault="00885B90" w:rsidP="00885B90">
      <w:pPr>
        <w:pStyle w:val="consplustitle"/>
        <w:spacing w:before="0" w:beforeAutospacing="0" w:after="0" w:afterAutospacing="0"/>
        <w:ind w:firstLine="412"/>
        <w:jc w:val="center"/>
        <w:rPr>
          <w:b/>
          <w:bCs/>
          <w:color w:val="000000"/>
          <w:sz w:val="28"/>
          <w:szCs w:val="28"/>
        </w:rPr>
      </w:pPr>
      <w:r w:rsidRPr="00885B90">
        <w:rPr>
          <w:b/>
          <w:bCs/>
          <w:color w:val="000000"/>
          <w:sz w:val="28"/>
          <w:szCs w:val="28"/>
        </w:rPr>
        <w:t>в связи с утратой доверия</w:t>
      </w:r>
    </w:p>
    <w:p w:rsidR="00885B90" w:rsidRPr="00885B90" w:rsidRDefault="00885B90" w:rsidP="00885B90">
      <w:pPr>
        <w:pStyle w:val="consplustitle"/>
        <w:spacing w:before="0" w:beforeAutospacing="0" w:after="0" w:afterAutospacing="0"/>
        <w:ind w:firstLine="412"/>
        <w:jc w:val="center"/>
        <w:rPr>
          <w:b/>
          <w:bCs/>
          <w:color w:val="000000"/>
          <w:sz w:val="28"/>
          <w:szCs w:val="28"/>
        </w:rPr>
      </w:pPr>
      <w:r w:rsidRPr="00885B90">
        <w:rPr>
          <w:b/>
          <w:bCs/>
          <w:color w:val="000000"/>
          <w:sz w:val="28"/>
          <w:szCs w:val="28"/>
        </w:rPr>
        <w:t> 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 xml:space="preserve">1. </w:t>
      </w:r>
      <w:proofErr w:type="gramStart"/>
      <w:r w:rsidRPr="00885B90">
        <w:rPr>
          <w:sz w:val="28"/>
          <w:szCs w:val="28"/>
        </w:rPr>
        <w:t>За несоблюдение лицами, замещающими должности муниципальной службы в администрации Вожегодского муниципального округа, (далее - муниципальный служащий) 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 марта 2007 года </w:t>
      </w:r>
      <w:hyperlink r:id="rId6" w:tgtFrame="_blank" w:history="1">
        <w:r w:rsidRPr="00885B90">
          <w:rPr>
            <w:rStyle w:val="hyperlink"/>
            <w:sz w:val="28"/>
            <w:szCs w:val="28"/>
          </w:rPr>
          <w:t>№ 25-ФЗ</w:t>
        </w:r>
      </w:hyperlink>
      <w:r w:rsidRPr="00885B90">
        <w:rPr>
          <w:sz w:val="28"/>
          <w:szCs w:val="28"/>
        </w:rPr>
        <w:t> «О муниципальной службе в Российской Федерации», Федеральным законом от 25 декабря 2008 года </w:t>
      </w:r>
      <w:hyperlink r:id="rId7" w:tgtFrame="_blank" w:history="1">
        <w:r w:rsidRPr="00885B90">
          <w:rPr>
            <w:rStyle w:val="hyperlink"/>
            <w:sz w:val="28"/>
            <w:szCs w:val="28"/>
          </w:rPr>
          <w:t>№ 273-ФЗ</w:t>
        </w:r>
      </w:hyperlink>
      <w:r w:rsidRPr="00885B90">
        <w:rPr>
          <w:sz w:val="28"/>
          <w:szCs w:val="28"/>
        </w:rPr>
        <w:t> «О противодействии коррупции» и</w:t>
      </w:r>
      <w:proofErr w:type="gramEnd"/>
      <w:r w:rsidRPr="00885B90">
        <w:rPr>
          <w:sz w:val="28"/>
          <w:szCs w:val="28"/>
        </w:rPr>
        <w:t xml:space="preserve"> другими федеральными законами, налагаются дисциплинарные взыскания в соответствии со статьей 27 Федеральным законом от 2 марта 2007 года </w:t>
      </w:r>
      <w:hyperlink r:id="rId8" w:tgtFrame="_blank" w:history="1">
        <w:r w:rsidRPr="00885B90">
          <w:rPr>
            <w:rStyle w:val="hyperlink"/>
            <w:sz w:val="28"/>
            <w:szCs w:val="28"/>
          </w:rPr>
          <w:t>№ 25-ФЗ</w:t>
        </w:r>
      </w:hyperlink>
      <w:r w:rsidRPr="00885B90">
        <w:rPr>
          <w:sz w:val="28"/>
          <w:szCs w:val="28"/>
        </w:rPr>
        <w:t> «О муниципальной службе в Российской Федерации» в виде замечания, выговора или увольнения с муниципальной службы по соответствующим основаниям.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2. Дисциплинарные взыскания в виде увольнения с муниципальной службы муниципального служащего в связи с утратой доверия могут быть применены в следующих случаях: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 (или) урегулированию конфликта интересов;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32"/>
      <w:bookmarkEnd w:id="0"/>
      <w:r w:rsidRPr="00885B90"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3. Взыскания, указанные в </w:t>
      </w:r>
      <w:hyperlink r:id="rId9" w:anchor="Par38" w:history="1">
        <w:r w:rsidRPr="00885B90">
          <w:rPr>
            <w:rStyle w:val="a3"/>
            <w:color w:val="auto"/>
            <w:sz w:val="28"/>
            <w:szCs w:val="28"/>
            <w:u w:val="none"/>
          </w:rPr>
          <w:t>пунктах 1, 2</w:t>
        </w:r>
      </w:hyperlink>
      <w:r w:rsidRPr="00885B90">
        <w:rPr>
          <w:sz w:val="28"/>
          <w:szCs w:val="28"/>
        </w:rPr>
        <w:t> настоящего Порядка, применяются представителем нанимателя (работодателем) на основании: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3.1. доклада о результатах проверки, проведенной контрольно-</w:t>
      </w:r>
      <w:r w:rsidRPr="00E81136">
        <w:rPr>
          <w:sz w:val="28"/>
          <w:szCs w:val="28"/>
        </w:rPr>
        <w:t>организационным отделом администрации Вожегодского муниципального округа</w:t>
      </w:r>
      <w:r w:rsidR="00E81136" w:rsidRPr="00E81136">
        <w:rPr>
          <w:sz w:val="28"/>
          <w:szCs w:val="28"/>
        </w:rPr>
        <w:t xml:space="preserve"> </w:t>
      </w:r>
      <w:r w:rsidR="00E81136" w:rsidRPr="00E81136">
        <w:rPr>
          <w:rStyle w:val="a5"/>
          <w:i w:val="0"/>
          <w:iCs w:val="0"/>
          <w:sz w:val="28"/>
          <w:szCs w:val="28"/>
        </w:rPr>
        <w:t>или в соответствии со </w:t>
      </w:r>
      <w:hyperlink r:id="rId10" w:anchor="/document/12164203/entry/134" w:history="1">
        <w:r w:rsidR="00E81136" w:rsidRPr="00E81136">
          <w:rPr>
            <w:rStyle w:val="a3"/>
            <w:color w:val="auto"/>
            <w:sz w:val="28"/>
            <w:szCs w:val="28"/>
            <w:u w:val="none"/>
          </w:rPr>
          <w:t>статьей 13.4</w:t>
        </w:r>
      </w:hyperlink>
      <w:r w:rsidR="00E81136" w:rsidRPr="00E81136">
        <w:rPr>
          <w:rStyle w:val="a5"/>
          <w:i w:val="0"/>
          <w:iCs w:val="0"/>
          <w:sz w:val="28"/>
          <w:szCs w:val="28"/>
        </w:rPr>
        <w:t xml:space="preserve"> Федерального закона от 25 декабря 2008 года № 273-ФЗ «О </w:t>
      </w:r>
      <w:r w:rsidR="00E81136" w:rsidRPr="00E81136">
        <w:rPr>
          <w:rStyle w:val="a5"/>
          <w:i w:val="0"/>
          <w:iCs w:val="0"/>
          <w:sz w:val="28"/>
          <w:szCs w:val="28"/>
        </w:rPr>
        <w:lastRenderedPageBreak/>
        <w:t>противодействии коррупции» уполномоченным подразделением Администрации Президента Российской Федерации</w:t>
      </w:r>
      <w:r w:rsidR="00E81136" w:rsidRPr="008E43E0">
        <w:rPr>
          <w:sz w:val="28"/>
          <w:szCs w:val="28"/>
        </w:rPr>
        <w:t>;</w:t>
      </w:r>
    </w:p>
    <w:p w:rsidR="00885B90" w:rsidRPr="00E81136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 xml:space="preserve">3.2. рекомендации комиссии администрации Вожегодского муниципального округа по соблюдению требований к служебному поведению муниципальных служащих и урегулированию конфликта интересов (далее - </w:t>
      </w:r>
      <w:r w:rsidRPr="00E81136">
        <w:rPr>
          <w:sz w:val="28"/>
          <w:szCs w:val="28"/>
        </w:rPr>
        <w:t>Комиссия) в случае, если доклад о результатах проверки направлялся в Комиссию.</w:t>
      </w:r>
    </w:p>
    <w:p w:rsidR="00E81136" w:rsidRPr="00E81136" w:rsidRDefault="00E81136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136">
        <w:rPr>
          <w:sz w:val="28"/>
          <w:szCs w:val="28"/>
        </w:rPr>
        <w:t xml:space="preserve">3.3. </w:t>
      </w:r>
      <w:r w:rsidRPr="00E81136">
        <w:rPr>
          <w:sz w:val="28"/>
          <w:szCs w:val="28"/>
          <w:shd w:val="clear" w:color="auto" w:fill="FFFFFF"/>
        </w:rPr>
        <w:t xml:space="preserve">доклада </w:t>
      </w:r>
      <w:r>
        <w:rPr>
          <w:sz w:val="28"/>
          <w:szCs w:val="28"/>
          <w:shd w:val="clear" w:color="auto" w:fill="FFFFFF"/>
        </w:rPr>
        <w:t>контрольно-организационного отдела администрации Вожегодского муниципального округа</w:t>
      </w:r>
      <w:r w:rsidRPr="00E81136">
        <w:rPr>
          <w:sz w:val="28"/>
          <w:szCs w:val="28"/>
          <w:shd w:val="clear" w:color="auto" w:fill="FFFFFF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85B90" w:rsidRPr="00E81136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136">
        <w:rPr>
          <w:sz w:val="28"/>
          <w:szCs w:val="28"/>
        </w:rPr>
        <w:t>3.</w:t>
      </w:r>
      <w:r w:rsidR="00E81136">
        <w:rPr>
          <w:sz w:val="28"/>
          <w:szCs w:val="28"/>
        </w:rPr>
        <w:t>4</w:t>
      </w:r>
      <w:r w:rsidRPr="00E81136">
        <w:rPr>
          <w:sz w:val="28"/>
          <w:szCs w:val="28"/>
        </w:rPr>
        <w:t>. объяснений муниципального служащего.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3.</w:t>
      </w:r>
      <w:r w:rsidR="00E81136">
        <w:rPr>
          <w:sz w:val="28"/>
          <w:szCs w:val="28"/>
        </w:rPr>
        <w:t>5</w:t>
      </w:r>
      <w:r w:rsidRPr="00885B90">
        <w:rPr>
          <w:sz w:val="28"/>
          <w:szCs w:val="28"/>
        </w:rPr>
        <w:t>. иных материалов.</w:t>
      </w:r>
    </w:p>
    <w:p w:rsidR="00885B90" w:rsidRPr="00E81136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 xml:space="preserve">4. </w:t>
      </w:r>
      <w:proofErr w:type="gramStart"/>
      <w:r w:rsidRPr="00885B90">
        <w:rPr>
          <w:sz w:val="28"/>
          <w:szCs w:val="28"/>
        </w:rPr>
        <w:t>При применении взысканий, указанных в </w:t>
      </w:r>
      <w:hyperlink r:id="rId11" w:anchor="Par38" w:history="1">
        <w:r w:rsidRPr="00885B90">
          <w:rPr>
            <w:rStyle w:val="a3"/>
            <w:color w:val="auto"/>
            <w:sz w:val="28"/>
            <w:szCs w:val="28"/>
            <w:u w:val="none"/>
          </w:rPr>
          <w:t>пунктах 1</w:t>
        </w:r>
      </w:hyperlink>
      <w:r w:rsidRPr="00885B90">
        <w:rPr>
          <w:sz w:val="28"/>
          <w:szCs w:val="28"/>
        </w:rPr>
        <w:t xml:space="preserve">, 2 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Pr="00E81136">
        <w:rPr>
          <w:sz w:val="28"/>
          <w:szCs w:val="28"/>
        </w:rPr>
        <w:t>муниципальным служащим своих должностных обязанностей.</w:t>
      </w:r>
      <w:proofErr w:type="gramEnd"/>
    </w:p>
    <w:p w:rsidR="00E81136" w:rsidRPr="00E81136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136">
        <w:rPr>
          <w:sz w:val="28"/>
          <w:szCs w:val="28"/>
        </w:rPr>
        <w:t>5. Взыскания, указанные в </w:t>
      </w:r>
      <w:hyperlink r:id="rId12" w:anchor="Par38" w:history="1">
        <w:r w:rsidRPr="00E81136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E81136">
        <w:rPr>
          <w:sz w:val="28"/>
          <w:szCs w:val="28"/>
        </w:rPr>
        <w:t xml:space="preserve"> настоящего Порядка, применяются </w:t>
      </w:r>
      <w:r w:rsidR="00E81136" w:rsidRPr="00E81136">
        <w:rPr>
          <w:rStyle w:val="a5"/>
          <w:i w:val="0"/>
          <w:iCs w:val="0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</w:t>
      </w:r>
      <w:r w:rsidR="00E81136" w:rsidRPr="00E81136">
        <w:rPr>
          <w:sz w:val="28"/>
          <w:szCs w:val="28"/>
        </w:rPr>
        <w:t> в </w:t>
      </w:r>
      <w:r w:rsidR="00E81136" w:rsidRPr="00E81136">
        <w:rPr>
          <w:rStyle w:val="a5"/>
          <w:i w:val="0"/>
          <w:iCs w:val="0"/>
          <w:sz w:val="28"/>
          <w:szCs w:val="28"/>
        </w:rPr>
        <w:t>отпуске,</w:t>
      </w:r>
      <w:r w:rsidR="00E81136" w:rsidRPr="00E81136">
        <w:rPr>
          <w:sz w:val="28"/>
          <w:szCs w:val="28"/>
        </w:rPr>
        <w:t> и </w:t>
      </w:r>
      <w:r w:rsidR="00E81136" w:rsidRPr="00E81136">
        <w:rPr>
          <w:rStyle w:val="a5"/>
          <w:i w:val="0"/>
          <w:iCs w:val="0"/>
          <w:sz w:val="28"/>
          <w:szCs w:val="28"/>
        </w:rPr>
        <w:t>не позднее трех лет со дня совершения им коррупционного правонарушения. В указанные</w:t>
      </w:r>
      <w:r w:rsidR="00E81136" w:rsidRPr="00E81136">
        <w:rPr>
          <w:sz w:val="28"/>
          <w:szCs w:val="28"/>
        </w:rPr>
        <w:t> сроки </w:t>
      </w:r>
      <w:r w:rsidR="00E81136" w:rsidRPr="00E81136">
        <w:rPr>
          <w:rStyle w:val="a5"/>
          <w:i w:val="0"/>
          <w:iCs w:val="0"/>
          <w:sz w:val="28"/>
          <w:szCs w:val="28"/>
        </w:rPr>
        <w:t>не включается время производства по уголовному делу</w:t>
      </w:r>
      <w:r w:rsidR="00E81136" w:rsidRPr="00E81136">
        <w:rPr>
          <w:sz w:val="28"/>
          <w:szCs w:val="28"/>
        </w:rPr>
        <w:t xml:space="preserve">. 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136">
        <w:rPr>
          <w:sz w:val="28"/>
          <w:szCs w:val="28"/>
        </w:rPr>
        <w:t xml:space="preserve">6. </w:t>
      </w:r>
      <w:proofErr w:type="gramStart"/>
      <w:r w:rsidRPr="00E81136">
        <w:rPr>
          <w:sz w:val="28"/>
          <w:szCs w:val="28"/>
        </w:rPr>
        <w:t>В распоряжении администрации Вожегодского муниципального округа о применении к муниципальному служащему взыскания в случае совершения им коррупционного правонарушения в</w:t>
      </w:r>
      <w:r w:rsidRPr="00885B90">
        <w:rPr>
          <w:sz w:val="28"/>
          <w:szCs w:val="28"/>
        </w:rPr>
        <w:t xml:space="preserve"> качестве основания применения взыскания указываются соответственно часть 1 или 2 статьи 27.1 Федерального закона от 2 марта 2007 года </w:t>
      </w:r>
      <w:hyperlink r:id="rId13" w:tgtFrame="_blank" w:history="1">
        <w:r w:rsidRPr="00885B90">
          <w:rPr>
            <w:rStyle w:val="hyperlink"/>
            <w:sz w:val="28"/>
            <w:szCs w:val="28"/>
          </w:rPr>
          <w:t>№ 25-ФЗ</w:t>
        </w:r>
      </w:hyperlink>
      <w:r w:rsidRPr="00885B90">
        <w:rPr>
          <w:sz w:val="28"/>
          <w:szCs w:val="28"/>
        </w:rPr>
        <w:t> «О муниципальной службе в Российской Федерации», часть 1 или 2 статьи 13.1 Федерального закона от 25 декабря 2008 года  </w:t>
      </w:r>
      <w:hyperlink r:id="rId14" w:tgtFrame="_blank" w:history="1">
        <w:r w:rsidRPr="00885B90">
          <w:rPr>
            <w:rStyle w:val="hyperlink"/>
            <w:sz w:val="28"/>
            <w:szCs w:val="28"/>
          </w:rPr>
          <w:t>№ 273-ФЗ</w:t>
        </w:r>
      </w:hyperlink>
      <w:r w:rsidRPr="00885B90">
        <w:rPr>
          <w:sz w:val="28"/>
          <w:szCs w:val="28"/>
        </w:rPr>
        <w:t> «О</w:t>
      </w:r>
      <w:proofErr w:type="gramEnd"/>
      <w:r w:rsidRPr="00885B90">
        <w:rPr>
          <w:sz w:val="28"/>
          <w:szCs w:val="28"/>
        </w:rPr>
        <w:t xml:space="preserve"> </w:t>
      </w:r>
      <w:proofErr w:type="gramStart"/>
      <w:r w:rsidRPr="00885B90">
        <w:rPr>
          <w:sz w:val="28"/>
          <w:szCs w:val="28"/>
        </w:rPr>
        <w:t>противодействии</w:t>
      </w:r>
      <w:proofErr w:type="gramEnd"/>
      <w:r w:rsidRPr="00885B90">
        <w:rPr>
          <w:sz w:val="28"/>
          <w:szCs w:val="28"/>
        </w:rPr>
        <w:t xml:space="preserve"> коррупции».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 xml:space="preserve">7. </w:t>
      </w:r>
      <w:proofErr w:type="gramStart"/>
      <w:r w:rsidRPr="00885B90">
        <w:rPr>
          <w:sz w:val="28"/>
          <w:szCs w:val="28"/>
        </w:rPr>
        <w:t>Копия распоряжения администрации Вожегодского муниципального округа о применении к 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  муниципальному служащему в течение пяти дней со дня издания соответствующего распоряжения.</w:t>
      </w:r>
      <w:proofErr w:type="gramEnd"/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8. Муниципальный служащий вправе обжаловать взыскание в письменной форме в Комиссию или в суд.</w:t>
      </w:r>
    </w:p>
    <w:p w:rsidR="00885B90" w:rsidRPr="00885B90" w:rsidRDefault="00885B90" w:rsidP="00885B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B90">
        <w:rPr>
          <w:sz w:val="28"/>
          <w:szCs w:val="28"/>
        </w:rPr>
        <w:t>9.</w:t>
      </w:r>
      <w:r w:rsidR="00E81136">
        <w:rPr>
          <w:sz w:val="28"/>
          <w:szCs w:val="28"/>
        </w:rPr>
        <w:t xml:space="preserve"> </w:t>
      </w:r>
      <w:proofErr w:type="gramStart"/>
      <w:r w:rsidRPr="00885B90">
        <w:rPr>
          <w:sz w:val="28"/>
          <w:szCs w:val="28"/>
        </w:rPr>
        <w:t xml:space="preserve">Если в течение одного года со дня применения взыскания муниципальный служащий не были подвергнуты дисциплинарному взысканию, </w:t>
      </w:r>
      <w:r w:rsidRPr="00885B90">
        <w:rPr>
          <w:sz w:val="28"/>
          <w:szCs w:val="28"/>
        </w:rPr>
        <w:lastRenderedPageBreak/>
        <w:t>предусмотренному соответственно статьями 14.1. 15 и 27 Федерального закона от 2 марта 2007 года </w:t>
      </w:r>
      <w:hyperlink r:id="rId15" w:tgtFrame="_blank" w:history="1">
        <w:r w:rsidRPr="00885B90">
          <w:rPr>
            <w:rStyle w:val="hyperlink"/>
            <w:sz w:val="28"/>
            <w:szCs w:val="28"/>
          </w:rPr>
          <w:t>№ 25-ФЗ</w:t>
        </w:r>
      </w:hyperlink>
      <w:r w:rsidRPr="00885B90">
        <w:rPr>
          <w:sz w:val="28"/>
          <w:szCs w:val="28"/>
        </w:rPr>
        <w:t> «О муниципальной службе в Российской Федерации», статьей 13.1 Федерального закона от 25 декабря 2008 года  </w:t>
      </w:r>
      <w:hyperlink r:id="rId16" w:tgtFrame="_blank" w:history="1">
        <w:r w:rsidRPr="00885B90">
          <w:rPr>
            <w:rStyle w:val="hyperlink"/>
            <w:sz w:val="28"/>
            <w:szCs w:val="28"/>
          </w:rPr>
          <w:t>№ 273-ФЗ</w:t>
        </w:r>
      </w:hyperlink>
      <w:r w:rsidRPr="00885B90">
        <w:rPr>
          <w:sz w:val="28"/>
          <w:szCs w:val="28"/>
        </w:rPr>
        <w:t> «О противодействии коррупции», они считаются не имеющими взыскания.</w:t>
      </w:r>
      <w:proofErr w:type="gramEnd"/>
    </w:p>
    <w:p w:rsidR="00885B90" w:rsidRPr="00C84082" w:rsidRDefault="00885B90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885B90" w:rsidRPr="00C84082" w:rsidSect="00885B90">
      <w:pgSz w:w="11906" w:h="16838"/>
      <w:pgMar w:top="650" w:right="566" w:bottom="709" w:left="1560" w:header="720" w:footer="720" w:gutter="0"/>
      <w:cols w:space="7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4082"/>
    <w:rsid w:val="00014C18"/>
    <w:rsid w:val="001478FD"/>
    <w:rsid w:val="001A0A2A"/>
    <w:rsid w:val="002A2248"/>
    <w:rsid w:val="002D21D4"/>
    <w:rsid w:val="004370CE"/>
    <w:rsid w:val="00785C92"/>
    <w:rsid w:val="008247F4"/>
    <w:rsid w:val="00885B90"/>
    <w:rsid w:val="008E43E0"/>
    <w:rsid w:val="00B40D89"/>
    <w:rsid w:val="00BB756F"/>
    <w:rsid w:val="00C84082"/>
    <w:rsid w:val="00CA43F0"/>
    <w:rsid w:val="00E81136"/>
    <w:rsid w:val="00F4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paragraph" w:customStyle="1" w:styleId="consplustitle">
    <w:name w:val="consplustitle"/>
    <w:basedOn w:val="a"/>
    <w:rsid w:val="0088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11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2024-05-03T12:00:00Z</cp:lastPrinted>
  <dcterms:created xsi:type="dcterms:W3CDTF">2024-05-03T10:47:00Z</dcterms:created>
  <dcterms:modified xsi:type="dcterms:W3CDTF">2024-05-03T12:02:00Z</dcterms:modified>
</cp:coreProperties>
</file>