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EF1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F1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EF1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EF1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EF1" w:rsidRDefault="00386878" w:rsidP="00386878">
      <w:pPr>
        <w:pStyle w:val="1"/>
        <w:rPr>
          <w:sz w:val="28"/>
        </w:rPr>
      </w:pPr>
      <w:r w:rsidRPr="00104EF1">
        <w:t xml:space="preserve">Р Е Ш Е Н И Е </w:t>
      </w:r>
    </w:p>
    <w:p w:rsidR="00386878" w:rsidRPr="00104EF1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EF1" w:rsidRDefault="00500209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DF64B1" w:rsidRPr="00866610" w:rsidRDefault="00866610" w:rsidP="008666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66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29.05.2025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DF64B1" w:rsidRPr="00866610" w:rsidRDefault="00866610" w:rsidP="008666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66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xbxContent>
            </v:textbox>
          </v:rect>
        </w:pict>
      </w:r>
    </w:p>
    <w:p w:rsidR="00386878" w:rsidRPr="00104EF1" w:rsidRDefault="00386878" w:rsidP="00386878">
      <w:pPr>
        <w:pStyle w:val="2"/>
      </w:pPr>
      <w:r w:rsidRPr="00104EF1">
        <w:t>От _______________ № ______________</w:t>
      </w:r>
    </w:p>
    <w:p w:rsidR="00386878" w:rsidRPr="00104EF1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E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EF1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EF1" w:rsidTr="00DF128B">
        <w:tc>
          <w:tcPr>
            <w:tcW w:w="1276" w:type="dxa"/>
          </w:tcPr>
          <w:p w:rsidR="00386878" w:rsidRPr="00104EF1" w:rsidRDefault="00500209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EF1">
              <w:rPr>
                <w:sz w:val="28"/>
              </w:rPr>
              <w:t xml:space="preserve">                     </w:t>
            </w:r>
          </w:p>
          <w:p w:rsidR="00386878" w:rsidRPr="00104EF1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EF1">
              <w:rPr>
                <w:sz w:val="28"/>
              </w:rPr>
              <w:t xml:space="preserve">                      </w:t>
            </w:r>
          </w:p>
          <w:p w:rsidR="00386878" w:rsidRPr="00104EF1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EF1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046410" w:rsidRDefault="00A92E82" w:rsidP="001D220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4EF1">
              <w:rPr>
                <w:sz w:val="28"/>
                <w:szCs w:val="28"/>
              </w:rPr>
              <w:t>О внесении изменений в</w:t>
            </w:r>
            <w:r w:rsidR="005A083E" w:rsidRPr="00104EF1">
              <w:rPr>
                <w:sz w:val="28"/>
                <w:szCs w:val="28"/>
              </w:rPr>
              <w:t xml:space="preserve"> </w:t>
            </w:r>
            <w:r w:rsidR="00046410">
              <w:rPr>
                <w:sz w:val="28"/>
                <w:szCs w:val="28"/>
              </w:rPr>
              <w:t>Правила благоустройства Вожегодского муниципального округа</w:t>
            </w:r>
          </w:p>
          <w:p w:rsidR="00386878" w:rsidRDefault="00386878" w:rsidP="001D220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6410" w:rsidRDefault="00046410" w:rsidP="001D220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6410" w:rsidRDefault="00046410" w:rsidP="001D220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6410" w:rsidRDefault="00046410" w:rsidP="001D220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6410" w:rsidRPr="00104EF1" w:rsidRDefault="00046410" w:rsidP="001D220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23029" w:rsidRPr="00104EF1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330" w:rsidRPr="00104EF1" w:rsidRDefault="008550BB" w:rsidP="003603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F1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6 октября 2003 года № </w:t>
      </w:r>
      <w:hyperlink r:id="rId6" w:tgtFrame="_blank" w:history="1">
        <w:r w:rsidRPr="00104EF1">
          <w:rPr>
            <w:rStyle w:val="11"/>
            <w:rFonts w:ascii="Times New Roman" w:hAnsi="Times New Roman" w:cs="Times New Roman"/>
            <w:sz w:val="28"/>
            <w:szCs w:val="28"/>
          </w:rPr>
          <w:t>131-ФЗ</w:t>
        </w:r>
      </w:hyperlink>
      <w:r w:rsidRPr="00104EF1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="00360330" w:rsidRPr="00104EF1">
        <w:rPr>
          <w:rFonts w:ascii="Times New Roman" w:eastAsia="Times New Roman" w:hAnsi="Times New Roman" w:cs="Times New Roman"/>
          <w:sz w:val="28"/>
          <w:szCs w:val="20"/>
        </w:rPr>
        <w:t>законом Вологодской области от 10 января 2024 года № 5508</w:t>
      </w:r>
      <w:r w:rsidR="008378C2" w:rsidRPr="00104EF1">
        <w:rPr>
          <w:rFonts w:ascii="Times New Roman" w:eastAsia="Times New Roman" w:hAnsi="Times New Roman" w:cs="Times New Roman"/>
          <w:sz w:val="28"/>
          <w:szCs w:val="20"/>
        </w:rPr>
        <w:t>-ОЗ</w:t>
      </w:r>
      <w:r w:rsidR="00360330" w:rsidRPr="00104EF1">
        <w:rPr>
          <w:rFonts w:ascii="Times New Roman" w:eastAsia="Times New Roman" w:hAnsi="Times New Roman" w:cs="Times New Roman"/>
          <w:sz w:val="28"/>
          <w:szCs w:val="20"/>
        </w:rPr>
        <w:t xml:space="preserve"> «О регулировании отдельных вопросов с сфере благоустройства Вологодской области», </w:t>
      </w:r>
      <w:r w:rsidR="00357ECD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постановлением </w:t>
      </w:r>
      <w:r w:rsidR="00360330" w:rsidRPr="00104EF1">
        <w:rPr>
          <w:rFonts w:ascii="Times New Roman" w:eastAsia="Times New Roman" w:hAnsi="Times New Roman" w:cs="Times New Roman"/>
          <w:sz w:val="28"/>
          <w:szCs w:val="20"/>
        </w:rPr>
        <w:t xml:space="preserve">Правительства Вологодской области от </w:t>
      </w:r>
      <w:r w:rsidR="00357ECD">
        <w:rPr>
          <w:rFonts w:ascii="Times New Roman" w:eastAsia="Times New Roman" w:hAnsi="Times New Roman" w:cs="Times New Roman"/>
          <w:sz w:val="28"/>
          <w:szCs w:val="20"/>
        </w:rPr>
        <w:t xml:space="preserve">20 марта </w:t>
      </w:r>
      <w:r w:rsidR="00360330" w:rsidRPr="00104EF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357ECD">
        <w:rPr>
          <w:rFonts w:ascii="Times New Roman" w:eastAsia="Times New Roman" w:hAnsi="Times New Roman" w:cs="Times New Roman"/>
          <w:sz w:val="28"/>
          <w:szCs w:val="20"/>
        </w:rPr>
        <w:t>5</w:t>
      </w:r>
      <w:r w:rsidR="00360330" w:rsidRPr="00104EF1">
        <w:rPr>
          <w:rFonts w:ascii="Times New Roman" w:eastAsia="Times New Roman" w:hAnsi="Times New Roman" w:cs="Times New Roman"/>
          <w:sz w:val="28"/>
          <w:szCs w:val="20"/>
        </w:rPr>
        <w:t xml:space="preserve"> года № </w:t>
      </w:r>
      <w:r w:rsidR="00357ECD">
        <w:rPr>
          <w:rFonts w:ascii="Times New Roman" w:eastAsia="Times New Roman" w:hAnsi="Times New Roman" w:cs="Times New Roman"/>
          <w:sz w:val="28"/>
          <w:szCs w:val="20"/>
        </w:rPr>
        <w:t>394</w:t>
      </w:r>
      <w:r w:rsidR="00360330" w:rsidRPr="00104EF1">
        <w:rPr>
          <w:rFonts w:ascii="Times New Roman" w:eastAsia="Times New Roman" w:hAnsi="Times New Roman" w:cs="Times New Roman"/>
          <w:sz w:val="28"/>
          <w:szCs w:val="20"/>
        </w:rPr>
        <w:t xml:space="preserve"> «О внесении изменений в постановление Правительства области от </w:t>
      </w:r>
      <w:r w:rsidR="00357ECD">
        <w:rPr>
          <w:rFonts w:ascii="Times New Roman" w:eastAsia="Times New Roman" w:hAnsi="Times New Roman" w:cs="Times New Roman"/>
          <w:sz w:val="28"/>
          <w:szCs w:val="20"/>
        </w:rPr>
        <w:t xml:space="preserve">27 февраля 2024 года №1061 </w:t>
      </w:r>
      <w:r w:rsidR="00360330" w:rsidRPr="00104EF1">
        <w:rPr>
          <w:rFonts w:ascii="Times New Roman" w:eastAsia="Times New Roman" w:hAnsi="Times New Roman" w:cs="Times New Roman"/>
          <w:sz w:val="28"/>
          <w:szCs w:val="20"/>
        </w:rPr>
        <w:t xml:space="preserve">«Об утверждении Единого регионального стандарта «Общие требования к содержанию отдельных элементов благоустройства», </w:t>
      </w:r>
      <w:hyperlink r:id="rId7">
        <w:r w:rsidR="00360330" w:rsidRPr="00104EF1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360330" w:rsidRPr="00104EF1">
        <w:rPr>
          <w:rFonts w:ascii="Times New Roman" w:hAnsi="Times New Roman" w:cs="Times New Roman"/>
          <w:sz w:val="28"/>
          <w:szCs w:val="28"/>
        </w:rPr>
        <w:t xml:space="preserve">ом Вожегодского муниципального округа Вологодской области Представительное  Собрание </w:t>
      </w:r>
    </w:p>
    <w:p w:rsidR="005871E2" w:rsidRPr="00104EF1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4EF1">
        <w:rPr>
          <w:rFonts w:ascii="Times New Roman" w:hAnsi="Times New Roman" w:cs="Times New Roman"/>
          <w:sz w:val="28"/>
        </w:rPr>
        <w:t>РЕШИЛО:</w:t>
      </w:r>
    </w:p>
    <w:p w:rsidR="00B248FC" w:rsidRPr="00104EF1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EF1">
        <w:rPr>
          <w:sz w:val="28"/>
          <w:szCs w:val="28"/>
        </w:rPr>
        <w:t> </w:t>
      </w:r>
    </w:p>
    <w:p w:rsidR="008E6450" w:rsidRPr="00104EF1" w:rsidRDefault="00C23029" w:rsidP="008E64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EF1">
        <w:rPr>
          <w:sz w:val="28"/>
          <w:szCs w:val="28"/>
        </w:rPr>
        <w:t>1. </w:t>
      </w:r>
      <w:r w:rsidR="00A92E82" w:rsidRPr="00104EF1">
        <w:rPr>
          <w:sz w:val="28"/>
          <w:szCs w:val="28"/>
        </w:rPr>
        <w:t>Внести</w:t>
      </w:r>
      <w:r w:rsidR="005B5040">
        <w:rPr>
          <w:sz w:val="28"/>
          <w:szCs w:val="28"/>
        </w:rPr>
        <w:t xml:space="preserve"> в</w:t>
      </w:r>
      <w:r w:rsidR="00A92E82" w:rsidRPr="00104EF1">
        <w:rPr>
          <w:sz w:val="28"/>
          <w:szCs w:val="28"/>
        </w:rPr>
        <w:t xml:space="preserve"> </w:t>
      </w:r>
      <w:r w:rsidR="00357ECD">
        <w:rPr>
          <w:sz w:val="28"/>
          <w:szCs w:val="28"/>
        </w:rPr>
        <w:t xml:space="preserve">Правила </w:t>
      </w:r>
      <w:r w:rsidR="00357ECD" w:rsidRPr="00104EF1">
        <w:rPr>
          <w:bCs/>
          <w:sz w:val="28"/>
          <w:szCs w:val="28"/>
        </w:rPr>
        <w:t xml:space="preserve">благоустройства территории Вожегодского муниципального </w:t>
      </w:r>
      <w:r w:rsidR="00357ECD">
        <w:rPr>
          <w:bCs/>
          <w:sz w:val="28"/>
          <w:szCs w:val="28"/>
        </w:rPr>
        <w:t xml:space="preserve">округа, утвержденные </w:t>
      </w:r>
      <w:r w:rsidR="001D2208" w:rsidRPr="00104EF1">
        <w:rPr>
          <w:sz w:val="28"/>
          <w:szCs w:val="28"/>
        </w:rPr>
        <w:t>решение</w:t>
      </w:r>
      <w:r w:rsidR="00357ECD">
        <w:rPr>
          <w:sz w:val="28"/>
          <w:szCs w:val="28"/>
        </w:rPr>
        <w:t>м</w:t>
      </w:r>
      <w:r w:rsidR="001D2208" w:rsidRPr="00104EF1">
        <w:rPr>
          <w:sz w:val="28"/>
          <w:szCs w:val="28"/>
        </w:rPr>
        <w:t xml:space="preserve"> Представительного Собрания Вожегодского муниципального округа от 30 мая 2024 года № 48  </w:t>
      </w:r>
      <w:r w:rsidR="00A92E82" w:rsidRPr="00104EF1">
        <w:rPr>
          <w:sz w:val="28"/>
          <w:szCs w:val="28"/>
        </w:rPr>
        <w:t>следующие изменения:</w:t>
      </w:r>
    </w:p>
    <w:p w:rsidR="00126F1D" w:rsidRDefault="00126F1D" w:rsidP="00126F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EF1">
        <w:rPr>
          <w:rFonts w:ascii="Times New Roman" w:hAnsi="Times New Roman" w:cs="Times New Roman"/>
          <w:sz w:val="28"/>
          <w:szCs w:val="28"/>
        </w:rPr>
        <w:t>1.1. пункт 1.1 дополнить абзац</w:t>
      </w:r>
      <w:r w:rsidR="00357ECD">
        <w:rPr>
          <w:rFonts w:ascii="Times New Roman" w:hAnsi="Times New Roman" w:cs="Times New Roman"/>
          <w:sz w:val="28"/>
          <w:szCs w:val="28"/>
        </w:rPr>
        <w:t>ем 29</w:t>
      </w:r>
      <w:r w:rsidRPr="00104EF1">
        <w:rPr>
          <w:rFonts w:ascii="Times New Roman" w:hAnsi="Times New Roman" w:cs="Times New Roman"/>
          <w:sz w:val="28"/>
          <w:szCs w:val="28"/>
        </w:rPr>
        <w:t>:</w:t>
      </w:r>
    </w:p>
    <w:p w:rsidR="00357ECD" w:rsidRDefault="00357ECD" w:rsidP="00357E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089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685089">
          <w:rPr>
            <w:rFonts w:ascii="Times New Roman" w:hAnsi="Times New Roman" w:cs="Times New Roman"/>
            <w:sz w:val="28"/>
            <w:szCs w:val="28"/>
          </w:rPr>
          <w:t>СП 52.13330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«СНиП 23-05-95* Естественное и искусственное освещение", утвержденный приказом Министерства строительства и жилищно-коммунального хозяйства Российской Федерации от 7 ноября 2016 года N 777/пр.»;</w:t>
      </w:r>
    </w:p>
    <w:p w:rsidR="00357ECD" w:rsidRDefault="00357ECD" w:rsidP="00357E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F64B1">
        <w:rPr>
          <w:rFonts w:ascii="Times New Roman" w:hAnsi="Times New Roman" w:cs="Times New Roman"/>
          <w:sz w:val="28"/>
          <w:szCs w:val="28"/>
        </w:rPr>
        <w:t>раздел  9.3 дополнить пунктом 9.3.3 следующего содержания: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«9.3.3. Вывески 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размещения информации на крыше здания, строения (информационную крышную конструкцию) в соответствии со следующими требованиями: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установка информационных крышных конструкций непосредственно на крышах жилых домов.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витринные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(строении) организации (индивидуальном предпринимателе).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информационных витринных конструкций не должен превышать 30 процентов площади остекления.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089">
        <w:rPr>
          <w:rFonts w:ascii="Times New Roman" w:hAnsi="Times New Roman" w:cs="Times New Roman"/>
          <w:sz w:val="28"/>
          <w:szCs w:val="28"/>
        </w:rPr>
        <w:t xml:space="preserve">Подсветка вывесок должна соответствовать нормам, установленным </w:t>
      </w:r>
      <w:hyperlink r:id="rId9" w:history="1">
        <w:r w:rsidRPr="00685089">
          <w:rPr>
            <w:rFonts w:ascii="Times New Roman" w:hAnsi="Times New Roman" w:cs="Times New Roman"/>
            <w:sz w:val="28"/>
            <w:szCs w:val="28"/>
          </w:rPr>
          <w:t>СП 52.13330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№ 777/пр»,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цветового решения вывески характеристикам и архитектурному (стилевому, декоративному) решению фасадов, архитектурному облику Вожегодского муниципального округа  определяются  администрацией Вожегодского муниципального округа.</w:t>
      </w:r>
    </w:p>
    <w:p w:rsidR="00DF64B1" w:rsidRDefault="00E158A4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9.3.3.1</w:t>
      </w:r>
      <w:r w:rsidR="00DF64B1">
        <w:rPr>
          <w:rFonts w:ascii="Times New Roman" w:hAnsi="Times New Roman" w:cs="Times New Roman"/>
          <w:sz w:val="28"/>
          <w:szCs w:val="28"/>
        </w:rPr>
        <w:t>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 на территории Вожегодского муниципального округа.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</w:t>
      </w:r>
      <w:r w:rsidR="00E158A4">
        <w:rPr>
          <w:rFonts w:ascii="Times New Roman" w:hAnsi="Times New Roman" w:cs="Times New Roman"/>
          <w:sz w:val="28"/>
          <w:szCs w:val="28"/>
        </w:rPr>
        <w:t>держащей продукции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A4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использовать в вывесках, информационных крышных и витринных конструкциях:</w:t>
      </w:r>
    </w:p>
    <w:p w:rsidR="00DF64B1" w:rsidRDefault="00DF64B1" w:rsidP="00320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алкогольных напитков и никотинсодержащей продукции;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ассоциирующиеся с алкоголем и никотинсодержащей продукцией ("водка", "пиво", "вино", "трубка", "кальян", "сигареты", "электронные сигареты", "вейпы", пар, дым и прочее), а также слова, производные от них;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никотинсодержащей продукции (трубки, кальяны, сигареты, электронные сигареты, вейпы и прочее).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</w:p>
    <w:p w:rsidR="00DF64B1" w:rsidRDefault="00DF64B1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никотинсодержащей продукции.</w:t>
      </w:r>
    </w:p>
    <w:p w:rsidR="00DF64B1" w:rsidRDefault="00E158A4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9.3.3.2</w:t>
      </w:r>
      <w:r w:rsidR="00DF64B1">
        <w:rPr>
          <w:rFonts w:ascii="Times New Roman" w:hAnsi="Times New Roman" w:cs="Times New Roman"/>
          <w:sz w:val="28"/>
          <w:szCs w:val="28"/>
        </w:rPr>
        <w:t xml:space="preserve">. На территориях, в отношении которых в соответствии со </w:t>
      </w:r>
      <w:hyperlink r:id="rId10" w:history="1">
        <w:r w:rsidR="00DF64B1">
          <w:rPr>
            <w:rFonts w:ascii="Times New Roman" w:hAnsi="Times New Roman" w:cs="Times New Roman"/>
            <w:color w:val="0000FF"/>
            <w:sz w:val="28"/>
            <w:szCs w:val="28"/>
          </w:rPr>
          <w:t>статьей 59</w:t>
        </w:r>
      </w:hyperlink>
      <w:r w:rsidR="00DF64B1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64B1">
        <w:rPr>
          <w:rFonts w:ascii="Times New Roman" w:hAnsi="Times New Roman" w:cs="Times New Roman"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 установлен предмет охраны исторического поселения, требования настоящего Единого стандарта применяются в части, не противоречащей требованиям к градостроительным регламентам в границах территории исторического поселения, установленным предметом охраны исторического поселения.</w:t>
      </w:r>
    </w:p>
    <w:p w:rsidR="00DF64B1" w:rsidRDefault="00E158A4" w:rsidP="00E1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9.3.3.3</w:t>
      </w:r>
      <w:r w:rsidR="00DF64B1">
        <w:rPr>
          <w:rFonts w:ascii="Times New Roman" w:hAnsi="Times New Roman" w:cs="Times New Roman"/>
          <w:sz w:val="28"/>
          <w:szCs w:val="28"/>
        </w:rPr>
        <w:t xml:space="preserve">. Требования пункта 28.3 настоящего Единого стандарта не применяются к вывескам, содержащим информацию о размещении территориальных органов федеральных органов государственной власти </w:t>
      </w:r>
      <w:r w:rsidR="00DF64B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органов государственной власти области, органов местного самоуправления, государственных и муниципальных учреждений и предприятий.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133F" w:rsidRPr="00685089" w:rsidRDefault="00126F1D" w:rsidP="0068508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4E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</w:t>
      </w:r>
      <w:r w:rsidR="008E6450" w:rsidRPr="00685089">
        <w:rPr>
          <w:rFonts w:ascii="Times New Roman" w:hAnsi="Times New Roman" w:cs="Times New Roman"/>
          <w:b w:val="0"/>
          <w:sz w:val="28"/>
          <w:szCs w:val="28"/>
        </w:rPr>
        <w:t>2</w:t>
      </w:r>
      <w:r w:rsidR="00C23029" w:rsidRPr="00685089">
        <w:rPr>
          <w:rFonts w:ascii="Times New Roman" w:hAnsi="Times New Roman" w:cs="Times New Roman"/>
          <w:b w:val="0"/>
          <w:sz w:val="28"/>
          <w:szCs w:val="28"/>
        </w:rPr>
        <w:t>. Настоящее</w:t>
      </w:r>
      <w:r w:rsidR="00475B12" w:rsidRPr="006850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029" w:rsidRPr="0068508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75B12" w:rsidRPr="006850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029" w:rsidRPr="00685089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475B12" w:rsidRPr="00685089">
        <w:rPr>
          <w:rFonts w:ascii="Times New Roman" w:hAnsi="Times New Roman" w:cs="Times New Roman"/>
          <w:b w:val="0"/>
          <w:sz w:val="28"/>
          <w:szCs w:val="28"/>
        </w:rPr>
        <w:t>силу п</w:t>
      </w:r>
      <w:r w:rsidR="00C23029" w:rsidRPr="00685089">
        <w:rPr>
          <w:rFonts w:ascii="Times New Roman" w:hAnsi="Times New Roman" w:cs="Times New Roman"/>
          <w:b w:val="0"/>
          <w:sz w:val="28"/>
          <w:szCs w:val="28"/>
        </w:rPr>
        <w:t>осле</w:t>
      </w:r>
      <w:r w:rsidR="00475B12" w:rsidRPr="006850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029" w:rsidRPr="00685089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 w:rsidR="00A92E82" w:rsidRPr="00685089">
        <w:rPr>
          <w:rFonts w:ascii="Times New Roman" w:hAnsi="Times New Roman" w:cs="Times New Roman"/>
          <w:b w:val="0"/>
          <w:sz w:val="28"/>
          <w:szCs w:val="28"/>
        </w:rPr>
        <w:t>опубликования в газете «Борьба»</w:t>
      </w:r>
      <w:r w:rsidR="008550BB" w:rsidRPr="00685089">
        <w:rPr>
          <w:rFonts w:ascii="Times New Roman" w:hAnsi="Times New Roman" w:cs="Times New Roman"/>
          <w:b w:val="0"/>
          <w:sz w:val="28"/>
          <w:szCs w:val="28"/>
        </w:rPr>
        <w:t xml:space="preserve">, но </w:t>
      </w:r>
      <w:r w:rsidR="008550BB" w:rsidRPr="00C45936">
        <w:rPr>
          <w:rFonts w:ascii="Times New Roman" w:hAnsi="Times New Roman" w:cs="Times New Roman"/>
          <w:b w:val="0"/>
          <w:sz w:val="28"/>
          <w:szCs w:val="28"/>
        </w:rPr>
        <w:t xml:space="preserve">не ранее 1 </w:t>
      </w:r>
      <w:r w:rsidR="00685089" w:rsidRPr="00C45936">
        <w:rPr>
          <w:rFonts w:ascii="Times New Roman" w:hAnsi="Times New Roman" w:cs="Times New Roman"/>
          <w:b w:val="0"/>
          <w:sz w:val="28"/>
          <w:szCs w:val="28"/>
        </w:rPr>
        <w:t xml:space="preserve">сентября </w:t>
      </w:r>
      <w:r w:rsidR="008550BB" w:rsidRPr="00C45936">
        <w:rPr>
          <w:rFonts w:ascii="Times New Roman" w:hAnsi="Times New Roman" w:cs="Times New Roman"/>
          <w:b w:val="0"/>
          <w:sz w:val="28"/>
          <w:szCs w:val="28"/>
        </w:rPr>
        <w:t>2025 год</w:t>
      </w:r>
      <w:bookmarkStart w:id="0" w:name="_GoBack"/>
      <w:bookmarkEnd w:id="0"/>
      <w:r w:rsidR="008550BB" w:rsidRPr="00C45936">
        <w:rPr>
          <w:rFonts w:ascii="Times New Roman" w:hAnsi="Times New Roman" w:cs="Times New Roman"/>
          <w:b w:val="0"/>
          <w:sz w:val="28"/>
          <w:szCs w:val="28"/>
        </w:rPr>
        <w:t>а</w:t>
      </w:r>
      <w:r w:rsidR="00D47FCA" w:rsidRPr="00C459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D47FCA" w:rsidRPr="00104EF1" w:rsidRDefault="00D47FCA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26F1D" w:rsidRPr="00104EF1" w:rsidRDefault="00126F1D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EF1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EF1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EF1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EF1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EF1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EF1" w:rsidRDefault="008550BB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EF1"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EC21E8" w:rsidRPr="00104EF1">
              <w:rPr>
                <w:rFonts w:ascii="Times New Roman" w:eastAsia="Times New Roman" w:hAnsi="Times New Roman" w:cs="Times New Roman"/>
                <w:sz w:val="28"/>
              </w:rPr>
              <w:t>лав</w:t>
            </w:r>
            <w:r w:rsidRPr="00104EF1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987E9E" w:rsidRPr="00104EF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C21E8" w:rsidRPr="00104EF1">
              <w:rPr>
                <w:rFonts w:ascii="Times New Roman" w:eastAsia="Times New Roman" w:hAnsi="Times New Roman" w:cs="Times New Roman"/>
                <w:sz w:val="28"/>
              </w:rPr>
              <w:t xml:space="preserve">Вожегодского муниципального </w:t>
            </w:r>
            <w:r w:rsidR="00BE510D" w:rsidRPr="00104EF1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EF1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EF1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EF1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EF1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EF1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EF1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EF1" w:rsidRDefault="00EC21E8" w:rsidP="00D4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EF1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987E9E" w:rsidRPr="00104EF1">
              <w:rPr>
                <w:rFonts w:ascii="Times New Roman" w:eastAsia="Times New Roman" w:hAnsi="Times New Roman" w:cs="Times New Roman"/>
                <w:sz w:val="28"/>
              </w:rPr>
              <w:t>Е.В. Перво</w:t>
            </w:r>
            <w:r w:rsidR="000077BB" w:rsidRPr="00104EF1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CC1535" w:rsidRPr="00104EF1" w:rsidRDefault="00CC1535" w:rsidP="00475B1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CC1535" w:rsidRPr="00104EF1" w:rsidSect="004651E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09" w:rsidRDefault="00500209" w:rsidP="00300F59">
      <w:pPr>
        <w:spacing w:after="0" w:line="240" w:lineRule="auto"/>
      </w:pPr>
      <w:r>
        <w:separator/>
      </w:r>
    </w:p>
  </w:endnote>
  <w:endnote w:type="continuationSeparator" w:id="0">
    <w:p w:rsidR="00500209" w:rsidRDefault="00500209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09" w:rsidRDefault="00500209" w:rsidP="00300F59">
      <w:pPr>
        <w:spacing w:after="0" w:line="240" w:lineRule="auto"/>
      </w:pPr>
      <w:r>
        <w:separator/>
      </w:r>
    </w:p>
  </w:footnote>
  <w:footnote w:type="continuationSeparator" w:id="0">
    <w:p w:rsidR="00500209" w:rsidRDefault="00500209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525A"/>
    <w:rsid w:val="000077BB"/>
    <w:rsid w:val="00010CBE"/>
    <w:rsid w:val="000164A9"/>
    <w:rsid w:val="00046410"/>
    <w:rsid w:val="00060878"/>
    <w:rsid w:val="00071634"/>
    <w:rsid w:val="00104D1F"/>
    <w:rsid w:val="00104EF1"/>
    <w:rsid w:val="0011250E"/>
    <w:rsid w:val="00114EF7"/>
    <w:rsid w:val="00126F1D"/>
    <w:rsid w:val="00160D3B"/>
    <w:rsid w:val="00167303"/>
    <w:rsid w:val="001D2208"/>
    <w:rsid w:val="001E4801"/>
    <w:rsid w:val="00243A3A"/>
    <w:rsid w:val="00262D2C"/>
    <w:rsid w:val="002776D6"/>
    <w:rsid w:val="0029277A"/>
    <w:rsid w:val="002C1141"/>
    <w:rsid w:val="002D398A"/>
    <w:rsid w:val="002D53EE"/>
    <w:rsid w:val="00300F59"/>
    <w:rsid w:val="003049AF"/>
    <w:rsid w:val="00320D09"/>
    <w:rsid w:val="00357ECD"/>
    <w:rsid w:val="00360330"/>
    <w:rsid w:val="00372B3E"/>
    <w:rsid w:val="00386878"/>
    <w:rsid w:val="00393995"/>
    <w:rsid w:val="00422D71"/>
    <w:rsid w:val="004508C8"/>
    <w:rsid w:val="00451904"/>
    <w:rsid w:val="0046020E"/>
    <w:rsid w:val="004651EC"/>
    <w:rsid w:val="004731A7"/>
    <w:rsid w:val="00475B12"/>
    <w:rsid w:val="004879B1"/>
    <w:rsid w:val="004912A9"/>
    <w:rsid w:val="004C2839"/>
    <w:rsid w:val="004C6E3C"/>
    <w:rsid w:val="004F1A18"/>
    <w:rsid w:val="00500209"/>
    <w:rsid w:val="0056719A"/>
    <w:rsid w:val="005774BA"/>
    <w:rsid w:val="005871E2"/>
    <w:rsid w:val="005918F9"/>
    <w:rsid w:val="005A083E"/>
    <w:rsid w:val="005A2A18"/>
    <w:rsid w:val="005B5040"/>
    <w:rsid w:val="005C7E7E"/>
    <w:rsid w:val="005F4A37"/>
    <w:rsid w:val="00673CFF"/>
    <w:rsid w:val="00680A6F"/>
    <w:rsid w:val="00685089"/>
    <w:rsid w:val="00695748"/>
    <w:rsid w:val="00731217"/>
    <w:rsid w:val="00751A9E"/>
    <w:rsid w:val="007A50CC"/>
    <w:rsid w:val="007C4039"/>
    <w:rsid w:val="008378C2"/>
    <w:rsid w:val="008550BB"/>
    <w:rsid w:val="00866610"/>
    <w:rsid w:val="00882C02"/>
    <w:rsid w:val="0089133F"/>
    <w:rsid w:val="008C4C56"/>
    <w:rsid w:val="008E6450"/>
    <w:rsid w:val="008F2C77"/>
    <w:rsid w:val="00942D19"/>
    <w:rsid w:val="00985C53"/>
    <w:rsid w:val="00987E9E"/>
    <w:rsid w:val="00994B17"/>
    <w:rsid w:val="009B384A"/>
    <w:rsid w:val="009C3AC5"/>
    <w:rsid w:val="009F738E"/>
    <w:rsid w:val="00A040C8"/>
    <w:rsid w:val="00A92E82"/>
    <w:rsid w:val="00AA2287"/>
    <w:rsid w:val="00AB0CCB"/>
    <w:rsid w:val="00AB5B53"/>
    <w:rsid w:val="00AF736B"/>
    <w:rsid w:val="00B20ED0"/>
    <w:rsid w:val="00B248FC"/>
    <w:rsid w:val="00B37FBB"/>
    <w:rsid w:val="00B452F3"/>
    <w:rsid w:val="00B46EFA"/>
    <w:rsid w:val="00B47D47"/>
    <w:rsid w:val="00B61FB4"/>
    <w:rsid w:val="00B742B7"/>
    <w:rsid w:val="00BE510D"/>
    <w:rsid w:val="00C23029"/>
    <w:rsid w:val="00C45936"/>
    <w:rsid w:val="00C83E82"/>
    <w:rsid w:val="00C8589E"/>
    <w:rsid w:val="00CC1535"/>
    <w:rsid w:val="00CE2E1D"/>
    <w:rsid w:val="00CE561A"/>
    <w:rsid w:val="00D007EB"/>
    <w:rsid w:val="00D2264A"/>
    <w:rsid w:val="00D47FCA"/>
    <w:rsid w:val="00D56E99"/>
    <w:rsid w:val="00D63EF5"/>
    <w:rsid w:val="00D6611D"/>
    <w:rsid w:val="00D74522"/>
    <w:rsid w:val="00D87004"/>
    <w:rsid w:val="00D879DD"/>
    <w:rsid w:val="00DA2C8B"/>
    <w:rsid w:val="00DE321A"/>
    <w:rsid w:val="00DF128B"/>
    <w:rsid w:val="00DF64B1"/>
    <w:rsid w:val="00E00DEF"/>
    <w:rsid w:val="00E01400"/>
    <w:rsid w:val="00E158A4"/>
    <w:rsid w:val="00E20CC0"/>
    <w:rsid w:val="00E46542"/>
    <w:rsid w:val="00E72B3A"/>
    <w:rsid w:val="00E94EBD"/>
    <w:rsid w:val="00E951F5"/>
    <w:rsid w:val="00EA0472"/>
    <w:rsid w:val="00EA0861"/>
    <w:rsid w:val="00EA3BFC"/>
    <w:rsid w:val="00EA45E2"/>
    <w:rsid w:val="00EA6EEA"/>
    <w:rsid w:val="00EB01E5"/>
    <w:rsid w:val="00EC21E8"/>
    <w:rsid w:val="00EF266A"/>
    <w:rsid w:val="00F34020"/>
    <w:rsid w:val="00F705DD"/>
    <w:rsid w:val="00F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EFBD27"/>
  <w15:docId w15:val="{B06F7718-8C2B-4EE4-92AA-404A44B3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E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36033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6033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9">
    <w:name w:val="Balloon Text"/>
    <w:basedOn w:val="a"/>
    <w:link w:val="aa"/>
    <w:uiPriority w:val="99"/>
    <w:semiHidden/>
    <w:unhideWhenUsed/>
    <w:rsid w:val="0073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285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26143&amp;dst=1005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93188&amp;dst=1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TR&amp;n=28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47</cp:revision>
  <cp:lastPrinted>2025-05-29T09:20:00Z</cp:lastPrinted>
  <dcterms:created xsi:type="dcterms:W3CDTF">2024-12-21T11:06:00Z</dcterms:created>
  <dcterms:modified xsi:type="dcterms:W3CDTF">2025-05-29T09:20:00Z</dcterms:modified>
</cp:coreProperties>
</file>