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894743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C64946" w:rsidRDefault="00C64946" w:rsidP="00C649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25.04.2024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C64946" w:rsidRDefault="00C64946" w:rsidP="00C649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894743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A92E82" w:rsidRPr="00A92E82" w:rsidRDefault="00A92E82" w:rsidP="00A92E8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A92E82">
              <w:rPr>
                <w:sz w:val="28"/>
                <w:szCs w:val="28"/>
              </w:rPr>
              <w:t xml:space="preserve">О </w:t>
            </w:r>
            <w:r w:rsidR="007C0034">
              <w:rPr>
                <w:sz w:val="28"/>
                <w:szCs w:val="28"/>
              </w:rPr>
              <w:t>дополнительных мерах социальной поддержки семьям участников специальной военной операции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В соответствии с Федеральн</w:t>
      </w:r>
      <w:r w:rsidR="007C0034">
        <w:rPr>
          <w:sz w:val="28"/>
          <w:szCs w:val="28"/>
        </w:rPr>
        <w:t xml:space="preserve">ым </w:t>
      </w:r>
      <w:r w:rsidRPr="00A92E82">
        <w:rPr>
          <w:sz w:val="28"/>
          <w:szCs w:val="28"/>
        </w:rPr>
        <w:t xml:space="preserve"> закон</w:t>
      </w:r>
      <w:r w:rsidR="007C0034">
        <w:rPr>
          <w:sz w:val="28"/>
          <w:szCs w:val="28"/>
        </w:rPr>
        <w:t>ом</w:t>
      </w:r>
      <w:r w:rsidRPr="00A92E82">
        <w:rPr>
          <w:sz w:val="28"/>
          <w:szCs w:val="28"/>
        </w:rPr>
        <w:t xml:space="preserve"> от 6 октября 2003 года № </w:t>
      </w:r>
      <w:hyperlink r:id="rId6" w:tgtFrame="_blank" w:history="1">
        <w:r w:rsidRPr="00A92E82">
          <w:rPr>
            <w:rStyle w:val="11"/>
            <w:sz w:val="28"/>
            <w:szCs w:val="28"/>
          </w:rPr>
          <w:t>131-ФЗ</w:t>
        </w:r>
      </w:hyperlink>
      <w:r w:rsidRPr="00A92E82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A92E82">
          <w:rPr>
            <w:rStyle w:val="11"/>
            <w:sz w:val="28"/>
            <w:szCs w:val="28"/>
          </w:rPr>
          <w:t>Уставом</w:t>
        </w:r>
      </w:hyperlink>
      <w:r w:rsidRPr="00A92E82">
        <w:rPr>
          <w:sz w:val="28"/>
          <w:szCs w:val="28"/>
        </w:rPr>
        <w:t xml:space="preserve"> Вожегодского муниципального округа </w:t>
      </w:r>
      <w:r w:rsidR="00C23029" w:rsidRPr="00A92E82">
        <w:rPr>
          <w:sz w:val="28"/>
          <w:szCs w:val="28"/>
        </w:rPr>
        <w:t>Представительное Собрание</w:t>
      </w:r>
    </w:p>
    <w:p w:rsidR="007C0034" w:rsidRDefault="00C23029" w:rsidP="007C003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РЕШИЛО:</w:t>
      </w:r>
    </w:p>
    <w:p w:rsidR="007C0034" w:rsidRDefault="007C0034" w:rsidP="007C003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0034" w:rsidRDefault="00C23029" w:rsidP="007C003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7C0034">
        <w:rPr>
          <w:color w:val="000000"/>
          <w:sz w:val="28"/>
          <w:szCs w:val="28"/>
        </w:rPr>
        <w:t>Уста</w:t>
      </w:r>
      <w:r w:rsidR="0007421E">
        <w:rPr>
          <w:color w:val="000000"/>
          <w:sz w:val="28"/>
          <w:szCs w:val="28"/>
        </w:rPr>
        <w:t>новить на 2024 год дополнительную</w:t>
      </w:r>
      <w:r w:rsidR="007C0034">
        <w:rPr>
          <w:color w:val="000000"/>
          <w:sz w:val="28"/>
          <w:szCs w:val="28"/>
        </w:rPr>
        <w:t xml:space="preserve"> мер</w:t>
      </w:r>
      <w:r w:rsidR="0007421E">
        <w:rPr>
          <w:color w:val="000000"/>
          <w:sz w:val="28"/>
          <w:szCs w:val="28"/>
        </w:rPr>
        <w:t>у</w:t>
      </w:r>
      <w:r w:rsidR="007C0034">
        <w:rPr>
          <w:color w:val="000000"/>
          <w:sz w:val="28"/>
          <w:szCs w:val="28"/>
        </w:rPr>
        <w:t xml:space="preserve"> социальной поддержки семьям участников специальной военной операции (далее - СВО) в виде компенсации на приобретение твердого топлива (дров смешанных пород деревьев) в размере 10 000 рублей</w:t>
      </w:r>
      <w:bookmarkStart w:id="0" w:name="P13"/>
      <w:bookmarkEnd w:id="0"/>
      <w:r w:rsidR="00E71FC6">
        <w:rPr>
          <w:color w:val="000000"/>
          <w:sz w:val="28"/>
          <w:szCs w:val="28"/>
        </w:rPr>
        <w:t>.</w:t>
      </w:r>
    </w:p>
    <w:p w:rsidR="007C0034" w:rsidRDefault="0007421E" w:rsidP="007C003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целей настоящего решения к участникам СВО относятся</w:t>
      </w:r>
      <w:r w:rsidR="007C0034">
        <w:rPr>
          <w:color w:val="000000"/>
          <w:sz w:val="28"/>
          <w:szCs w:val="28"/>
        </w:rPr>
        <w:t xml:space="preserve"> лица, участвующие в специальной военной операции Российской Федерации в качестве военнослужащих Вооруженных Сил Российской Федерации и войск национальной гвардии Российской Федерации, а также в ином качестве в воинских формированиях и органах,  добровольческих формированиях, содействующих выполнению задач, возложенных на Вооруженные Силы Российской Федерации, </w:t>
      </w:r>
      <w:r w:rsidR="000873B7">
        <w:rPr>
          <w:color w:val="000000"/>
          <w:sz w:val="28"/>
          <w:szCs w:val="28"/>
        </w:rPr>
        <w:t xml:space="preserve">а также сотрудники </w:t>
      </w:r>
      <w:r w:rsidR="000873B7" w:rsidRPr="000873B7">
        <w:rPr>
          <w:color w:val="000000"/>
          <w:sz w:val="28"/>
          <w:szCs w:val="28"/>
        </w:rPr>
        <w:t>частных военных комп</w:t>
      </w:r>
      <w:r w:rsidR="00834476">
        <w:rPr>
          <w:color w:val="000000"/>
          <w:sz w:val="28"/>
          <w:szCs w:val="28"/>
        </w:rPr>
        <w:t xml:space="preserve">аний, </w:t>
      </w:r>
      <w:r w:rsidR="000873B7" w:rsidRPr="00FE4C7D">
        <w:rPr>
          <w:color w:val="000000"/>
          <w:sz w:val="28"/>
          <w:szCs w:val="28"/>
        </w:rPr>
        <w:t xml:space="preserve"> </w:t>
      </w:r>
      <w:r w:rsidRPr="00FE4C7D">
        <w:rPr>
          <w:color w:val="000000"/>
          <w:sz w:val="28"/>
          <w:szCs w:val="28"/>
        </w:rPr>
        <w:t xml:space="preserve">имеющие </w:t>
      </w:r>
      <w:r w:rsidRPr="00FE4C7D">
        <w:rPr>
          <w:sz w:val="28"/>
          <w:szCs w:val="28"/>
        </w:rPr>
        <w:t>место жительства (место пребывания)</w:t>
      </w:r>
      <w:r w:rsidRPr="00FE4C7D">
        <w:rPr>
          <w:color w:val="000000"/>
          <w:sz w:val="28"/>
          <w:szCs w:val="28"/>
        </w:rPr>
        <w:t xml:space="preserve"> на территории Вожегодского муниципального округа</w:t>
      </w:r>
      <w:r w:rsidR="000873B7">
        <w:rPr>
          <w:color w:val="000000"/>
          <w:sz w:val="28"/>
          <w:szCs w:val="28"/>
        </w:rPr>
        <w:t xml:space="preserve"> и состоящие на воинском учете в </w:t>
      </w:r>
      <w:r w:rsidR="00623894" w:rsidRPr="00FE4C7D">
        <w:rPr>
          <w:color w:val="000000"/>
          <w:sz w:val="28"/>
          <w:szCs w:val="28"/>
        </w:rPr>
        <w:t xml:space="preserve"> </w:t>
      </w:r>
      <w:r w:rsidR="007C0034" w:rsidRPr="00FE4C7D">
        <w:rPr>
          <w:sz w:val="28"/>
          <w:szCs w:val="28"/>
        </w:rPr>
        <w:t>Военн</w:t>
      </w:r>
      <w:r w:rsidR="000873B7">
        <w:rPr>
          <w:sz w:val="28"/>
          <w:szCs w:val="28"/>
        </w:rPr>
        <w:t>ом</w:t>
      </w:r>
      <w:r w:rsidR="007C0034" w:rsidRPr="00FE4C7D">
        <w:rPr>
          <w:sz w:val="28"/>
          <w:szCs w:val="28"/>
        </w:rPr>
        <w:t xml:space="preserve"> комиссариат</w:t>
      </w:r>
      <w:r w:rsidR="000873B7">
        <w:rPr>
          <w:sz w:val="28"/>
          <w:szCs w:val="28"/>
        </w:rPr>
        <w:t>е</w:t>
      </w:r>
      <w:r w:rsidR="007C0034" w:rsidRPr="00FE4C7D">
        <w:rPr>
          <w:sz w:val="28"/>
          <w:szCs w:val="28"/>
        </w:rPr>
        <w:t xml:space="preserve"> Сямженского</w:t>
      </w:r>
      <w:r w:rsidR="000873B7">
        <w:rPr>
          <w:sz w:val="28"/>
          <w:szCs w:val="28"/>
        </w:rPr>
        <w:t>,</w:t>
      </w:r>
      <w:r w:rsidR="007C0034" w:rsidRPr="00FE4C7D">
        <w:rPr>
          <w:sz w:val="28"/>
          <w:szCs w:val="28"/>
        </w:rPr>
        <w:t xml:space="preserve"> Верховажского</w:t>
      </w:r>
      <w:r w:rsidR="000873B7">
        <w:rPr>
          <w:sz w:val="28"/>
          <w:szCs w:val="28"/>
        </w:rPr>
        <w:t>,</w:t>
      </w:r>
      <w:r w:rsidR="007C0034" w:rsidRPr="00FE4C7D">
        <w:rPr>
          <w:sz w:val="28"/>
          <w:szCs w:val="28"/>
        </w:rPr>
        <w:t xml:space="preserve"> Вожегодского и Харовского районов Вологодской области.</w:t>
      </w:r>
    </w:p>
    <w:p w:rsidR="007C0034" w:rsidRDefault="007C0034" w:rsidP="007C003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23894">
        <w:rPr>
          <w:color w:val="000000"/>
          <w:sz w:val="28"/>
          <w:szCs w:val="28"/>
        </w:rPr>
        <w:t>Установить, что п</w:t>
      </w:r>
      <w:r>
        <w:rPr>
          <w:color w:val="000000"/>
          <w:sz w:val="28"/>
          <w:szCs w:val="28"/>
        </w:rPr>
        <w:t>раво на пол</w:t>
      </w:r>
      <w:r w:rsidR="00623894">
        <w:rPr>
          <w:color w:val="000000"/>
          <w:sz w:val="28"/>
          <w:szCs w:val="28"/>
        </w:rPr>
        <w:t>учение мер социальной поддержки имеет</w:t>
      </w:r>
      <w:r>
        <w:rPr>
          <w:color w:val="000000"/>
          <w:sz w:val="28"/>
          <w:szCs w:val="28"/>
        </w:rPr>
        <w:t xml:space="preserve"> один из членов семьи участника СВО, совместно проживающий с ним и ведущий общее с ним хозяйство.</w:t>
      </w:r>
    </w:p>
    <w:p w:rsidR="007C0034" w:rsidRDefault="007C0034" w:rsidP="007C003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членам семьи участника СВО относятся лица, объединенные с ними на основе родства и (или) свойства (брака, усыновления (удочерения) и иных форм принятия детей на воспитание), связанные общностью жизни и ведением совместного хозяйства и (или) воспитанием детей, а также личными и имущественными правами и обязанностями, предусмотренными действующим законодательством.</w:t>
      </w:r>
    </w:p>
    <w:p w:rsidR="007C0034" w:rsidRPr="00623894" w:rsidRDefault="007C0034" w:rsidP="007C003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894">
        <w:rPr>
          <w:sz w:val="28"/>
          <w:szCs w:val="28"/>
        </w:rPr>
        <w:lastRenderedPageBreak/>
        <w:t>3. Правом на меры социальной поддержки обладают граждане, указанные в </w:t>
      </w:r>
      <w:hyperlink r:id="rId8" w:anchor="P13" w:history="1">
        <w:r w:rsidRPr="00623894">
          <w:rPr>
            <w:rStyle w:val="11"/>
            <w:sz w:val="28"/>
            <w:szCs w:val="28"/>
          </w:rPr>
          <w:t>пункте 2</w:t>
        </w:r>
      </w:hyperlink>
      <w:r w:rsidRPr="00623894">
        <w:rPr>
          <w:sz w:val="28"/>
          <w:szCs w:val="28"/>
        </w:rPr>
        <w:t> настоящего решения, при соблюдении одновременно следующих условий:</w:t>
      </w:r>
    </w:p>
    <w:p w:rsidR="007C0034" w:rsidRPr="00623894" w:rsidRDefault="007C0034" w:rsidP="007C003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894">
        <w:rPr>
          <w:sz w:val="28"/>
          <w:szCs w:val="28"/>
        </w:rPr>
        <w:t xml:space="preserve">а) </w:t>
      </w:r>
      <w:r w:rsidR="0007421E">
        <w:rPr>
          <w:sz w:val="28"/>
          <w:szCs w:val="28"/>
        </w:rPr>
        <w:t xml:space="preserve">место жительства (место пребывания) </w:t>
      </w:r>
      <w:r w:rsidRPr="00623894">
        <w:rPr>
          <w:sz w:val="28"/>
          <w:szCs w:val="28"/>
        </w:rPr>
        <w:t>члена семьи участника СВО находится на территории Вожегодского муниципального округа;</w:t>
      </w:r>
      <w:bookmarkStart w:id="1" w:name="P18"/>
      <w:bookmarkEnd w:id="1"/>
    </w:p>
    <w:p w:rsidR="007C0034" w:rsidRPr="00623894" w:rsidRDefault="007C0034" w:rsidP="007C003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894">
        <w:rPr>
          <w:sz w:val="28"/>
          <w:szCs w:val="28"/>
        </w:rPr>
        <w:t>б) жилое помещение, в котором проживает гражданин, не имеет централизованного отопления, либо индивидуального отопления от природного газа, либо от электрической энергии;</w:t>
      </w:r>
      <w:bookmarkStart w:id="2" w:name="P19"/>
      <w:bookmarkEnd w:id="2"/>
    </w:p>
    <w:p w:rsidR="00623894" w:rsidRPr="00623894" w:rsidRDefault="007C0034" w:rsidP="0062389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894">
        <w:rPr>
          <w:sz w:val="28"/>
          <w:szCs w:val="28"/>
        </w:rPr>
        <w:t>в) теплоснабжение жилого помещения, в котором проживает член семьи участника СВО, осуществляется с использованием печного отопления или индивидуального отопительного котла, работающего на дровах.</w:t>
      </w:r>
    </w:p>
    <w:p w:rsidR="00623894" w:rsidRDefault="00623894" w:rsidP="0062389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894">
        <w:rPr>
          <w:sz w:val="28"/>
          <w:szCs w:val="28"/>
        </w:rPr>
        <w:t>4. Выплаты, указанные в пункте 1 настоящего</w:t>
      </w:r>
      <w:r w:rsidRPr="00772B0A">
        <w:rPr>
          <w:sz w:val="28"/>
          <w:szCs w:val="28"/>
        </w:rPr>
        <w:t xml:space="preserve"> решения, осуществлять за счет средств бюджета</w:t>
      </w:r>
      <w:r>
        <w:rPr>
          <w:sz w:val="28"/>
          <w:szCs w:val="28"/>
        </w:rPr>
        <w:t xml:space="preserve"> Вожегодского муниципального округа Вологодской области.</w:t>
      </w:r>
    </w:p>
    <w:p w:rsidR="00623894" w:rsidRDefault="00623894" w:rsidP="0062389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2B0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Вожегодского муниципального округа Вологодской области</w:t>
      </w:r>
      <w:r w:rsidRPr="00772B0A">
        <w:rPr>
          <w:sz w:val="28"/>
          <w:szCs w:val="28"/>
        </w:rPr>
        <w:t xml:space="preserve"> определить порядок и условия предоставления выплат, указанных в настоящем решении.</w:t>
      </w:r>
    </w:p>
    <w:p w:rsidR="00A92E82" w:rsidRDefault="00623894" w:rsidP="0062389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14B37">
        <w:rPr>
          <w:sz w:val="28"/>
          <w:szCs w:val="28"/>
        </w:rPr>
        <w:t xml:space="preserve"> Настоящее</w:t>
      </w:r>
      <w:r w:rsidRPr="00451F93">
        <w:rPr>
          <w:sz w:val="28"/>
          <w:szCs w:val="28"/>
        </w:rPr>
        <w:t xml:space="preserve"> решение вступает в силу после его официального</w:t>
      </w:r>
      <w:r w:rsidRPr="000A2C7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в газете «Борьба».</w:t>
      </w:r>
    </w:p>
    <w:p w:rsidR="00623894" w:rsidRPr="00623894" w:rsidRDefault="00623894" w:rsidP="0062389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решения возложить на главу Вожегодского муниципального округа.</w:t>
      </w:r>
    </w:p>
    <w:p w:rsidR="00623894" w:rsidRPr="00A92E82" w:rsidRDefault="00623894" w:rsidP="0062389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49AF" w:rsidRPr="00104D1F" w:rsidRDefault="003049AF" w:rsidP="00A92E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3049AF" w:rsidRPr="00104D1F" w:rsidSect="0030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43" w:rsidRDefault="00894743" w:rsidP="00300F59">
      <w:pPr>
        <w:spacing w:after="0" w:line="240" w:lineRule="auto"/>
      </w:pPr>
      <w:r>
        <w:separator/>
      </w:r>
    </w:p>
  </w:endnote>
  <w:endnote w:type="continuationSeparator" w:id="0">
    <w:p w:rsidR="00894743" w:rsidRDefault="00894743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43" w:rsidRDefault="00894743" w:rsidP="00300F59">
      <w:pPr>
        <w:spacing w:after="0" w:line="240" w:lineRule="auto"/>
      </w:pPr>
      <w:r>
        <w:separator/>
      </w:r>
    </w:p>
  </w:footnote>
  <w:footnote w:type="continuationSeparator" w:id="0">
    <w:p w:rsidR="00894743" w:rsidRDefault="00894743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538ED"/>
    <w:rsid w:val="00060878"/>
    <w:rsid w:val="00071634"/>
    <w:rsid w:val="0007421E"/>
    <w:rsid w:val="000873B7"/>
    <w:rsid w:val="00104D1F"/>
    <w:rsid w:val="002776D6"/>
    <w:rsid w:val="002D53EE"/>
    <w:rsid w:val="00300F59"/>
    <w:rsid w:val="003049AF"/>
    <w:rsid w:val="00386878"/>
    <w:rsid w:val="003A3F63"/>
    <w:rsid w:val="004F70C6"/>
    <w:rsid w:val="005918F9"/>
    <w:rsid w:val="005C7E7E"/>
    <w:rsid w:val="005F4A37"/>
    <w:rsid w:val="00623894"/>
    <w:rsid w:val="00751A9E"/>
    <w:rsid w:val="007C0034"/>
    <w:rsid w:val="00834476"/>
    <w:rsid w:val="00894743"/>
    <w:rsid w:val="00994B17"/>
    <w:rsid w:val="00A040C8"/>
    <w:rsid w:val="00A92E82"/>
    <w:rsid w:val="00B070D5"/>
    <w:rsid w:val="00BE510D"/>
    <w:rsid w:val="00C23029"/>
    <w:rsid w:val="00C64946"/>
    <w:rsid w:val="00C8589E"/>
    <w:rsid w:val="00D007EB"/>
    <w:rsid w:val="00E01400"/>
    <w:rsid w:val="00E20CC0"/>
    <w:rsid w:val="00E71FC6"/>
    <w:rsid w:val="00E831E1"/>
    <w:rsid w:val="00E94EBD"/>
    <w:rsid w:val="00EB01E5"/>
    <w:rsid w:val="00EC21E8"/>
    <w:rsid w:val="00F34020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7DC20D"/>
  <w15:docId w15:val="{1B63B3E4-ADCA-4959-BB51-7A33A7B7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character" w:customStyle="1" w:styleId="12">
    <w:name w:val="Гиперссылка1"/>
    <w:basedOn w:val="a0"/>
    <w:rsid w:val="0062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1D084BB-2D40-491B-B513-6F278AC737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2024-04-11T05:48:00Z</cp:lastPrinted>
  <dcterms:created xsi:type="dcterms:W3CDTF">2024-04-11T05:48:00Z</dcterms:created>
  <dcterms:modified xsi:type="dcterms:W3CDTF">2024-04-25T13:27:00Z</dcterms:modified>
</cp:coreProperties>
</file>