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66" w:rsidRPr="00CF1966" w:rsidRDefault="00CF1966" w:rsidP="00CF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966" w:rsidRPr="005B0C66" w:rsidRDefault="00CF1966" w:rsidP="00CF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B0C66">
        <w:rPr>
          <w:rFonts w:ascii="Times New Roman" w:hAnsi="Times New Roman" w:cs="Times New Roman"/>
          <w:sz w:val="24"/>
          <w:szCs w:val="28"/>
        </w:rPr>
        <w:t>АДМИНИСТРАЦИЯ ВОЖЕГОДСКОГО МУНИЦИПАЛЬНОГО ОКРУГА</w:t>
      </w:r>
    </w:p>
    <w:p w:rsidR="00CF1966" w:rsidRPr="00CF1966" w:rsidRDefault="00CF1966" w:rsidP="00CF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966" w:rsidRPr="005B0C66" w:rsidRDefault="00CF1966" w:rsidP="00CF1966">
      <w:pPr>
        <w:pStyle w:val="1"/>
        <w:rPr>
          <w:szCs w:val="28"/>
        </w:rPr>
      </w:pPr>
      <w:proofErr w:type="gramStart"/>
      <w:r w:rsidRPr="005B0C66">
        <w:rPr>
          <w:szCs w:val="28"/>
        </w:rPr>
        <w:t>П</w:t>
      </w:r>
      <w:proofErr w:type="gramEnd"/>
      <w:r w:rsidRPr="005B0C66">
        <w:rPr>
          <w:szCs w:val="28"/>
        </w:rPr>
        <w:t xml:space="preserve"> О С Т А Н О В Л Е Н И Е</w:t>
      </w:r>
    </w:p>
    <w:p w:rsidR="00CF1966" w:rsidRPr="00CF1966" w:rsidRDefault="00CF1966" w:rsidP="00CF1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966" w:rsidRPr="00CF1966" w:rsidRDefault="000E7D2A" w:rsidP="00CF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B7526E" w:rsidRPr="00B7526E" w:rsidRDefault="00B7526E" w:rsidP="00CF196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28.03.2023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B7526E" w:rsidRPr="00B7526E" w:rsidRDefault="00B7526E" w:rsidP="00CF196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7526E">
                    <w:rPr>
                      <w:rFonts w:ascii="Times New Roman" w:hAnsi="Times New Roman" w:cs="Times New Roman"/>
                      <w:sz w:val="28"/>
                    </w:rPr>
                    <w:t>253</w:t>
                  </w:r>
                </w:p>
              </w:txbxContent>
            </v:textbox>
          </v:rect>
        </w:pict>
      </w:r>
    </w:p>
    <w:p w:rsidR="00CF1966" w:rsidRPr="00CF1966" w:rsidRDefault="00CF1966" w:rsidP="00CF1966">
      <w:pPr>
        <w:pStyle w:val="2"/>
        <w:rPr>
          <w:szCs w:val="28"/>
        </w:rPr>
      </w:pPr>
      <w:r w:rsidRPr="00CF1966">
        <w:rPr>
          <w:szCs w:val="28"/>
        </w:rPr>
        <w:t>От _______________ № ______________</w:t>
      </w:r>
    </w:p>
    <w:p w:rsidR="00CF1966" w:rsidRPr="00CF1966" w:rsidRDefault="000D18FD" w:rsidP="00CF19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1966" w:rsidRPr="00CF1966">
        <w:rPr>
          <w:rFonts w:ascii="Times New Roman" w:hAnsi="Times New Roman" w:cs="Times New Roman"/>
          <w:sz w:val="20"/>
          <w:szCs w:val="20"/>
        </w:rPr>
        <w:t>п. Вожега</w:t>
      </w:r>
    </w:p>
    <w:p w:rsidR="00CF1966" w:rsidRPr="00CF1966" w:rsidRDefault="00CF1966" w:rsidP="00CF196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F1966" w:rsidRPr="00CF1966" w:rsidTr="000D18FD">
        <w:tc>
          <w:tcPr>
            <w:tcW w:w="1276" w:type="dxa"/>
          </w:tcPr>
          <w:p w:rsidR="00CF1966" w:rsidRPr="00CF1966" w:rsidRDefault="000E7D2A" w:rsidP="00CF196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F1966" w:rsidRPr="00CF1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CF1966" w:rsidRPr="00CF1966" w:rsidRDefault="00CF1966" w:rsidP="00CF196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CF1966" w:rsidRPr="00CF1966" w:rsidRDefault="00CF1966" w:rsidP="00CF196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F1966" w:rsidRPr="0043610B" w:rsidRDefault="0043610B" w:rsidP="00436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Порядка представления лицом, поступающим на работу на должность руководителя муниципального учреждения Вожегодского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436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 также руководителем муниципального учреждения Вожегодского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436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</w:tr>
    </w:tbl>
    <w:p w:rsidR="00CF1966" w:rsidRDefault="00CF1966" w:rsidP="00CF19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18FD" w:rsidRDefault="000D18FD" w:rsidP="00CF19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18FD" w:rsidRPr="00CF1966" w:rsidRDefault="000D18FD" w:rsidP="00CF19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3610B" w:rsidRPr="0043610B" w:rsidRDefault="0043610B" w:rsidP="0043610B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3610B">
        <w:rPr>
          <w:sz w:val="28"/>
          <w:szCs w:val="28"/>
        </w:rPr>
        <w:t>В соответствии с</w:t>
      </w:r>
      <w:r w:rsidR="000D18FD">
        <w:rPr>
          <w:sz w:val="28"/>
          <w:szCs w:val="28"/>
        </w:rPr>
        <w:t xml:space="preserve"> </w:t>
      </w:r>
      <w:hyperlink r:id="rId6" w:history="1">
        <w:r w:rsidRPr="0043610B">
          <w:rPr>
            <w:rStyle w:val="a7"/>
            <w:color w:val="auto"/>
            <w:sz w:val="28"/>
            <w:szCs w:val="28"/>
            <w:u w:val="none"/>
          </w:rPr>
          <w:t>частью четвертой статьи 275</w:t>
        </w:r>
      </w:hyperlink>
      <w:r w:rsidR="000D18FD">
        <w:rPr>
          <w:sz w:val="28"/>
          <w:szCs w:val="28"/>
        </w:rPr>
        <w:t xml:space="preserve"> </w:t>
      </w:r>
      <w:hyperlink r:id="rId7" w:tgtFrame="_blank" w:history="1">
        <w:r w:rsidRPr="0043610B">
          <w:rPr>
            <w:rStyle w:val="11"/>
            <w:sz w:val="28"/>
            <w:szCs w:val="28"/>
          </w:rPr>
          <w:t>Трудового кодекса Российской Федерации</w:t>
        </w:r>
      </w:hyperlink>
      <w:r w:rsidRPr="0043610B">
        <w:rPr>
          <w:color w:val="000000"/>
          <w:sz w:val="28"/>
          <w:szCs w:val="28"/>
        </w:rPr>
        <w:t>, постановлением Пра</w:t>
      </w:r>
      <w:r w:rsidR="000D18FD">
        <w:rPr>
          <w:color w:val="000000"/>
          <w:sz w:val="28"/>
          <w:szCs w:val="28"/>
        </w:rPr>
        <w:t>вительства Российской Федерации</w:t>
      </w:r>
      <w:r w:rsidRPr="0043610B">
        <w:rPr>
          <w:color w:val="000000"/>
          <w:sz w:val="28"/>
          <w:szCs w:val="28"/>
        </w:rPr>
        <w:t xml:space="preserve"> от 13 марта 2013 года № 208 «Об утверждении Правил предоставления лицом, поступающим на </w:t>
      </w:r>
      <w:proofErr w:type="gramStart"/>
      <w:r w:rsidRPr="0043610B">
        <w:rPr>
          <w:color w:val="000000"/>
          <w:sz w:val="28"/>
          <w:szCs w:val="28"/>
        </w:rPr>
        <w:t>работу</w:t>
      </w:r>
      <w:proofErr w:type="gramEnd"/>
      <w:r w:rsidRPr="0043610B">
        <w:rPr>
          <w:color w:val="000000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color w:val="000000"/>
          <w:sz w:val="28"/>
          <w:szCs w:val="28"/>
        </w:rPr>
        <w:t>»</w:t>
      </w:r>
      <w:r w:rsidRPr="0043610B">
        <w:rPr>
          <w:color w:val="000000"/>
          <w:sz w:val="28"/>
          <w:szCs w:val="28"/>
        </w:rPr>
        <w:t xml:space="preserve"> администрация округа </w:t>
      </w:r>
    </w:p>
    <w:p w:rsidR="0043610B" w:rsidRPr="0043610B" w:rsidRDefault="000A260F" w:rsidP="0043610B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3610B" w:rsidRPr="0043610B" w:rsidRDefault="0043610B" w:rsidP="0043610B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43610B" w:rsidRPr="0043610B" w:rsidRDefault="0043610B" w:rsidP="0067795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610B">
        <w:rPr>
          <w:color w:val="000000"/>
          <w:sz w:val="28"/>
          <w:szCs w:val="28"/>
        </w:rPr>
        <w:t>1. Утвердить прилагаемый</w:t>
      </w:r>
      <w:r w:rsidR="000D18FD">
        <w:rPr>
          <w:color w:val="000000"/>
          <w:sz w:val="28"/>
          <w:szCs w:val="28"/>
        </w:rPr>
        <w:t xml:space="preserve"> </w:t>
      </w:r>
      <w:hyperlink r:id="rId8" w:anchor="Par32" w:history="1">
        <w:r w:rsidRPr="0043610B">
          <w:rPr>
            <w:rStyle w:val="a7"/>
            <w:color w:val="000000"/>
            <w:sz w:val="28"/>
            <w:szCs w:val="28"/>
            <w:u w:val="none"/>
          </w:rPr>
          <w:t>Порядок</w:t>
        </w:r>
      </w:hyperlink>
      <w:r w:rsidR="000D18FD">
        <w:rPr>
          <w:color w:val="000000"/>
          <w:sz w:val="28"/>
          <w:szCs w:val="28"/>
        </w:rPr>
        <w:t xml:space="preserve"> </w:t>
      </w:r>
      <w:r w:rsidRPr="0043610B">
        <w:rPr>
          <w:color w:val="000000"/>
          <w:sz w:val="28"/>
          <w:szCs w:val="28"/>
        </w:rPr>
        <w:t xml:space="preserve">представления лицом, поступающим на </w:t>
      </w:r>
      <w:proofErr w:type="gramStart"/>
      <w:r w:rsidRPr="0043610B">
        <w:rPr>
          <w:color w:val="000000"/>
          <w:sz w:val="28"/>
          <w:szCs w:val="28"/>
        </w:rPr>
        <w:t>работу</w:t>
      </w:r>
      <w:proofErr w:type="gramEnd"/>
      <w:r w:rsidRPr="0043610B">
        <w:rPr>
          <w:color w:val="000000"/>
          <w:sz w:val="28"/>
          <w:szCs w:val="28"/>
        </w:rPr>
        <w:t xml:space="preserve"> на должность руководителя муниципального учреждения</w:t>
      </w:r>
      <w:r w:rsidR="000D18FD">
        <w:rPr>
          <w:color w:val="000000"/>
          <w:sz w:val="28"/>
          <w:szCs w:val="28"/>
        </w:rPr>
        <w:t xml:space="preserve"> </w:t>
      </w:r>
      <w:r w:rsidRPr="0043610B">
        <w:rPr>
          <w:color w:val="000000"/>
          <w:sz w:val="28"/>
          <w:szCs w:val="28"/>
        </w:rPr>
        <w:t xml:space="preserve">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43610B">
        <w:rPr>
          <w:color w:val="000000"/>
          <w:sz w:val="28"/>
          <w:szCs w:val="28"/>
        </w:rPr>
        <w:t>, а также руководителем</w:t>
      </w:r>
      <w:r w:rsidR="000D18FD">
        <w:rPr>
          <w:color w:val="000000"/>
          <w:sz w:val="28"/>
          <w:szCs w:val="28"/>
        </w:rPr>
        <w:t xml:space="preserve"> </w:t>
      </w:r>
      <w:r w:rsidRPr="0043610B">
        <w:rPr>
          <w:color w:val="000000"/>
          <w:sz w:val="28"/>
          <w:szCs w:val="28"/>
        </w:rPr>
        <w:t>муниципального</w:t>
      </w:r>
      <w:r w:rsidR="000D18FD">
        <w:rPr>
          <w:color w:val="000000"/>
          <w:sz w:val="28"/>
          <w:szCs w:val="28"/>
        </w:rPr>
        <w:t xml:space="preserve"> </w:t>
      </w:r>
      <w:r w:rsidRPr="0043610B">
        <w:rPr>
          <w:color w:val="000000"/>
          <w:sz w:val="28"/>
          <w:szCs w:val="28"/>
        </w:rPr>
        <w:t>учреждения</w:t>
      </w:r>
      <w:r w:rsidR="000D18FD">
        <w:rPr>
          <w:color w:val="000000"/>
          <w:sz w:val="28"/>
          <w:szCs w:val="28"/>
        </w:rPr>
        <w:t xml:space="preserve"> </w:t>
      </w:r>
      <w:r w:rsidRPr="0043610B">
        <w:rPr>
          <w:color w:val="000000"/>
          <w:sz w:val="28"/>
          <w:szCs w:val="28"/>
        </w:rPr>
        <w:t xml:space="preserve">Вожегодского муниципального </w:t>
      </w:r>
      <w:r>
        <w:rPr>
          <w:color w:val="000000"/>
          <w:sz w:val="28"/>
          <w:szCs w:val="28"/>
        </w:rPr>
        <w:t>округа</w:t>
      </w:r>
      <w:r w:rsidR="000D18FD">
        <w:rPr>
          <w:color w:val="000000"/>
          <w:sz w:val="28"/>
          <w:szCs w:val="28"/>
        </w:rPr>
        <w:t xml:space="preserve"> </w:t>
      </w:r>
      <w:r w:rsidRPr="0043610B">
        <w:rPr>
          <w:color w:val="000000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43610B" w:rsidRPr="0043610B" w:rsidRDefault="0043610B" w:rsidP="004361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610B">
        <w:rPr>
          <w:color w:val="000000"/>
          <w:sz w:val="28"/>
          <w:szCs w:val="28"/>
        </w:rPr>
        <w:t>2.</w:t>
      </w:r>
      <w:r w:rsidR="000D18FD">
        <w:rPr>
          <w:color w:val="000000"/>
          <w:sz w:val="28"/>
          <w:szCs w:val="28"/>
        </w:rPr>
        <w:t xml:space="preserve"> </w:t>
      </w:r>
      <w:r w:rsidRPr="0043610B">
        <w:rPr>
          <w:color w:val="000000"/>
          <w:sz w:val="28"/>
          <w:szCs w:val="28"/>
        </w:rPr>
        <w:t>Установить, что сведени</w:t>
      </w:r>
      <w:r w:rsidR="00AF4334">
        <w:rPr>
          <w:color w:val="000000"/>
          <w:sz w:val="28"/>
          <w:szCs w:val="28"/>
        </w:rPr>
        <w:t>я</w:t>
      </w:r>
      <w:r w:rsidRPr="0043610B">
        <w:rPr>
          <w:color w:val="000000"/>
          <w:sz w:val="28"/>
          <w:szCs w:val="28"/>
        </w:rPr>
        <w:t xml:space="preserve"> о доходах, об имуществе и обязательствах имущественного характера и о доходах, об имуществе и обязательствах </w:t>
      </w:r>
      <w:r w:rsidRPr="0043610B">
        <w:rPr>
          <w:color w:val="000000"/>
          <w:sz w:val="28"/>
          <w:szCs w:val="28"/>
        </w:rPr>
        <w:lastRenderedPageBreak/>
        <w:t xml:space="preserve">имущественного характера супруга (супруги) и несовершеннолетних детей лиц, поступающих на </w:t>
      </w:r>
      <w:proofErr w:type="gramStart"/>
      <w:r w:rsidRPr="0043610B">
        <w:rPr>
          <w:color w:val="000000"/>
          <w:sz w:val="28"/>
          <w:szCs w:val="28"/>
        </w:rPr>
        <w:t>работу</w:t>
      </w:r>
      <w:proofErr w:type="gramEnd"/>
      <w:r w:rsidRPr="0043610B">
        <w:rPr>
          <w:color w:val="000000"/>
          <w:sz w:val="28"/>
          <w:szCs w:val="28"/>
        </w:rPr>
        <w:t xml:space="preserve"> на должность руководителя муниципального учреждения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43610B">
        <w:rPr>
          <w:color w:val="000000"/>
          <w:sz w:val="28"/>
          <w:szCs w:val="28"/>
        </w:rPr>
        <w:t xml:space="preserve">, подведомственного администрации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43610B">
        <w:rPr>
          <w:color w:val="000000"/>
          <w:sz w:val="28"/>
          <w:szCs w:val="28"/>
        </w:rPr>
        <w:t>,</w:t>
      </w:r>
      <w:r w:rsidR="00AF4334">
        <w:rPr>
          <w:color w:val="000000"/>
          <w:sz w:val="28"/>
          <w:szCs w:val="28"/>
        </w:rPr>
        <w:t xml:space="preserve"> Управлению образования администрации Вожегодского муниципального округа,</w:t>
      </w:r>
      <w:r w:rsidRPr="0043610B">
        <w:rPr>
          <w:color w:val="000000"/>
          <w:sz w:val="28"/>
          <w:szCs w:val="28"/>
        </w:rPr>
        <w:t xml:space="preserve"> а также руководителя муниципального учреждения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43610B">
        <w:rPr>
          <w:color w:val="000000"/>
          <w:sz w:val="28"/>
          <w:szCs w:val="28"/>
        </w:rPr>
        <w:t xml:space="preserve">, подведомственного администрации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43610B">
        <w:rPr>
          <w:color w:val="000000"/>
          <w:sz w:val="28"/>
          <w:szCs w:val="28"/>
        </w:rPr>
        <w:t xml:space="preserve">, </w:t>
      </w:r>
      <w:r w:rsidR="00AF4334">
        <w:rPr>
          <w:color w:val="000000"/>
          <w:sz w:val="28"/>
          <w:szCs w:val="28"/>
        </w:rPr>
        <w:t>Управлению образования администрации Вожегодского муниципального округа,</w:t>
      </w:r>
      <w:r w:rsidR="00AF4334" w:rsidRPr="0043610B">
        <w:rPr>
          <w:color w:val="000000"/>
          <w:sz w:val="28"/>
          <w:szCs w:val="28"/>
        </w:rPr>
        <w:t xml:space="preserve"> </w:t>
      </w:r>
      <w:r w:rsidRPr="0043610B">
        <w:rPr>
          <w:color w:val="000000"/>
          <w:sz w:val="28"/>
          <w:szCs w:val="28"/>
        </w:rPr>
        <w:t xml:space="preserve">предоставляются </w:t>
      </w:r>
      <w:r w:rsidR="00AF4334">
        <w:rPr>
          <w:color w:val="000000"/>
          <w:sz w:val="28"/>
          <w:szCs w:val="28"/>
        </w:rPr>
        <w:t xml:space="preserve">соответственно </w:t>
      </w:r>
      <w:r w:rsidRPr="0043610B">
        <w:rPr>
          <w:color w:val="000000"/>
          <w:sz w:val="28"/>
          <w:szCs w:val="28"/>
        </w:rPr>
        <w:t>в</w:t>
      </w:r>
      <w:r w:rsidR="000D18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контрольно-организационный отдел администрации Вожегодского муниципального округа</w:t>
      </w:r>
      <w:r w:rsidR="00AF4334">
        <w:rPr>
          <w:color w:val="000000"/>
          <w:sz w:val="28"/>
          <w:szCs w:val="28"/>
        </w:rPr>
        <w:t>, Управление образования администрации Вожегодского муниципального округа</w:t>
      </w:r>
      <w:r w:rsidRPr="0043610B">
        <w:rPr>
          <w:color w:val="000000"/>
          <w:sz w:val="28"/>
          <w:szCs w:val="28"/>
        </w:rPr>
        <w:t>.</w:t>
      </w:r>
    </w:p>
    <w:p w:rsidR="0043610B" w:rsidRDefault="0043610B" w:rsidP="00CF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Признать утратившими силу:</w:t>
      </w:r>
    </w:p>
    <w:p w:rsidR="0043610B" w:rsidRPr="0043610B" w:rsidRDefault="0043610B" w:rsidP="00CF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администрации Вожегодского муниципального района от </w:t>
      </w:r>
      <w:r w:rsidRPr="0043610B">
        <w:rPr>
          <w:rFonts w:ascii="Times New Roman" w:hAnsi="Times New Roman" w:cs="Times New Roman"/>
          <w:sz w:val="28"/>
          <w:szCs w:val="28"/>
          <w:lang w:eastAsia="en-US"/>
        </w:rPr>
        <w:t>28 марта 2013 года № 270 «</w:t>
      </w:r>
      <w:r w:rsidRPr="0043610B">
        <w:rPr>
          <w:rFonts w:ascii="Times New Roman" w:hAnsi="Times New Roman" w:cs="Times New Roman"/>
          <w:sz w:val="28"/>
          <w:szCs w:val="28"/>
        </w:rPr>
        <w:t xml:space="preserve">Об утверждении Порядка представления лицом, поступающим на </w:t>
      </w:r>
      <w:proofErr w:type="gramStart"/>
      <w:r w:rsidRPr="0043610B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43610B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Вожегодского муниципального района, а также руководителем муниципального учреждения Вожегодского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детей»;</w:t>
      </w:r>
    </w:p>
    <w:p w:rsidR="0067795A" w:rsidRPr="0067795A" w:rsidRDefault="0043610B" w:rsidP="0067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610B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администрации Вожегодского муниципального </w:t>
      </w:r>
      <w:r w:rsidR="0038344A">
        <w:rPr>
          <w:rFonts w:ascii="Times New Roman" w:hAnsi="Times New Roman" w:cs="Times New Roman"/>
          <w:sz w:val="28"/>
          <w:szCs w:val="28"/>
          <w:lang w:eastAsia="en-US"/>
        </w:rPr>
        <w:t xml:space="preserve">района от 27 апреля 2015 года № </w:t>
      </w:r>
      <w:r w:rsidRPr="0043610B">
        <w:rPr>
          <w:rFonts w:ascii="Times New Roman" w:hAnsi="Times New Roman" w:cs="Times New Roman"/>
          <w:sz w:val="28"/>
          <w:szCs w:val="28"/>
          <w:lang w:eastAsia="en-US"/>
        </w:rPr>
        <w:t>285 «</w:t>
      </w:r>
      <w:r w:rsidRPr="0043610B">
        <w:rPr>
          <w:rFonts w:ascii="Times New Roman" w:hAnsi="Times New Roman" w:cs="Times New Roman"/>
          <w:sz w:val="28"/>
        </w:rPr>
        <w:t xml:space="preserve">О внесении изменений в некоторые постановления </w:t>
      </w:r>
      <w:r w:rsidRPr="0067795A">
        <w:rPr>
          <w:rFonts w:ascii="Times New Roman" w:hAnsi="Times New Roman" w:cs="Times New Roman"/>
          <w:sz w:val="28"/>
        </w:rPr>
        <w:t>администрации Вожегодского муниципального района»;</w:t>
      </w:r>
    </w:p>
    <w:p w:rsidR="0067795A" w:rsidRPr="0067795A" w:rsidRDefault="0067795A" w:rsidP="0067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5A">
        <w:rPr>
          <w:rFonts w:ascii="Times New Roman" w:hAnsi="Times New Roman" w:cs="Times New Roman"/>
          <w:sz w:val="28"/>
          <w:szCs w:val="28"/>
          <w:lang w:eastAsia="en-US"/>
        </w:rPr>
        <w:t>постановление администрации Вожегодского городского поселения от 16 января 2017 года № 3 «</w:t>
      </w:r>
      <w:r w:rsidRPr="0067795A">
        <w:rPr>
          <w:rFonts w:ascii="Times New Roman" w:eastAsia="Times New Roman" w:hAnsi="Times New Roman" w:cs="Times New Roman"/>
          <w:sz w:val="28"/>
        </w:rPr>
        <w:t xml:space="preserve">Об утверждении Порядка </w:t>
      </w:r>
      <w:r w:rsidRPr="0067795A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лицом, поступающим на </w:t>
      </w:r>
      <w:proofErr w:type="gramStart"/>
      <w:r w:rsidRPr="0067795A">
        <w:rPr>
          <w:rFonts w:ascii="Times New Roman" w:eastAsia="Times New Roman" w:hAnsi="Times New Roman" w:cs="Times New Roman"/>
          <w:sz w:val="28"/>
          <w:szCs w:val="28"/>
        </w:rPr>
        <w:t>работу</w:t>
      </w:r>
      <w:proofErr w:type="gramEnd"/>
      <w:r w:rsidRPr="0067795A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Вожегодского городского поселения, а также руководителем муниципального учреждения  Вожегодского городского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</w:t>
      </w:r>
      <w:r w:rsidRPr="0067795A">
        <w:rPr>
          <w:rFonts w:ascii="Times New Roman" w:hAnsi="Times New Roman" w:cs="Times New Roman"/>
          <w:sz w:val="28"/>
        </w:rPr>
        <w:t xml:space="preserve"> </w:t>
      </w:r>
      <w:r w:rsidRPr="0067795A">
        <w:rPr>
          <w:rFonts w:ascii="Times New Roman" w:eastAsia="Times New Roman" w:hAnsi="Times New Roman" w:cs="Times New Roman"/>
          <w:sz w:val="28"/>
          <w:szCs w:val="28"/>
        </w:rPr>
        <w:t>характера своих супруга (супруги) и несовершеннолетних детей</w:t>
      </w:r>
      <w:r w:rsidRPr="0067795A">
        <w:rPr>
          <w:rFonts w:ascii="Times New Roman" w:hAnsi="Times New Roman" w:cs="Times New Roman"/>
          <w:sz w:val="28"/>
          <w:szCs w:val="28"/>
        </w:rPr>
        <w:t>»;</w:t>
      </w:r>
    </w:p>
    <w:p w:rsidR="0067795A" w:rsidRDefault="0067795A" w:rsidP="0067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5A">
        <w:rPr>
          <w:rFonts w:ascii="Times New Roman" w:hAnsi="Times New Roman" w:cs="Times New Roman"/>
          <w:sz w:val="28"/>
          <w:szCs w:val="28"/>
          <w:lang w:eastAsia="en-US"/>
        </w:rPr>
        <w:t>постановление администрации Вожегодского городского поселения от 26 июня 2018 года № 167 «</w:t>
      </w:r>
      <w:r w:rsidRPr="0067795A">
        <w:rPr>
          <w:rFonts w:ascii="Times New Roman" w:eastAsia="Times New Roman" w:hAnsi="Times New Roman" w:cs="Times New Roman"/>
          <w:sz w:val="28"/>
        </w:rPr>
        <w:t xml:space="preserve">О внесении изменений в постановление администрации Вожегодского городского поселения от 16.01.2017 г. № 3 «Об утверждении Порядка </w:t>
      </w:r>
      <w:r w:rsidRPr="0067795A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лицом, поступающим на </w:t>
      </w:r>
      <w:proofErr w:type="gramStart"/>
      <w:r w:rsidRPr="0067795A">
        <w:rPr>
          <w:rFonts w:ascii="Times New Roman" w:eastAsia="Times New Roman" w:hAnsi="Times New Roman" w:cs="Times New Roman"/>
          <w:sz w:val="28"/>
          <w:szCs w:val="28"/>
        </w:rPr>
        <w:t>работу</w:t>
      </w:r>
      <w:proofErr w:type="gramEnd"/>
      <w:r w:rsidRPr="0067795A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руководителя</w:t>
      </w:r>
      <w:r w:rsidRPr="0067795A">
        <w:rPr>
          <w:rFonts w:ascii="Times New Roman" w:hAnsi="Times New Roman" w:cs="Times New Roman"/>
          <w:sz w:val="28"/>
          <w:szCs w:val="28"/>
        </w:rPr>
        <w:t xml:space="preserve"> </w:t>
      </w:r>
      <w:r w:rsidRPr="0067795A">
        <w:rPr>
          <w:rFonts w:ascii="Times New Roman" w:eastAsia="Times New Roman" w:hAnsi="Times New Roman" w:cs="Times New Roman"/>
          <w:sz w:val="28"/>
          <w:szCs w:val="28"/>
        </w:rPr>
        <w:t>муниципального учреждения Вожегодского городского поселения, а также руководителем муниципального учреждения Во</w:t>
      </w:r>
      <w:r w:rsidRPr="0067795A">
        <w:rPr>
          <w:rFonts w:ascii="Times New Roman" w:hAnsi="Times New Roman" w:cs="Times New Roman"/>
          <w:sz w:val="28"/>
          <w:szCs w:val="28"/>
        </w:rPr>
        <w:t xml:space="preserve">жегодского городского поселения </w:t>
      </w:r>
      <w:r w:rsidRPr="0067795A">
        <w:rPr>
          <w:rFonts w:ascii="Times New Roman" w:eastAsia="Times New Roman" w:hAnsi="Times New Roman" w:cs="Times New Roman"/>
          <w:sz w:val="28"/>
          <w:szCs w:val="28"/>
        </w:rPr>
        <w:t>сведений о</w:t>
      </w:r>
      <w:r w:rsidR="000D18FD">
        <w:rPr>
          <w:rFonts w:ascii="Times New Roman" w:eastAsia="Times New Roman" w:hAnsi="Times New Roman" w:cs="Times New Roman"/>
          <w:sz w:val="28"/>
          <w:szCs w:val="28"/>
        </w:rPr>
        <w:t xml:space="preserve"> своих доходах, об имуществе и </w:t>
      </w:r>
      <w:r w:rsidRPr="0067795A">
        <w:rPr>
          <w:rFonts w:ascii="Times New Roman" w:eastAsia="Times New Roman" w:hAnsi="Times New Roman" w:cs="Times New Roman"/>
          <w:sz w:val="28"/>
          <w:szCs w:val="28"/>
        </w:rPr>
        <w:t>обязательствах имущественного характера и о</w:t>
      </w:r>
      <w:r w:rsidRPr="0067795A">
        <w:rPr>
          <w:rFonts w:ascii="Times New Roman" w:hAnsi="Times New Roman" w:cs="Times New Roman"/>
          <w:sz w:val="28"/>
          <w:szCs w:val="28"/>
        </w:rPr>
        <w:t xml:space="preserve"> </w:t>
      </w:r>
      <w:r w:rsidRPr="0067795A">
        <w:rPr>
          <w:rFonts w:ascii="Times New Roman" w:eastAsia="Times New Roman" w:hAnsi="Times New Roman" w:cs="Times New Roman"/>
          <w:sz w:val="28"/>
          <w:szCs w:val="28"/>
        </w:rPr>
        <w:t xml:space="preserve">доходах, об имуществе и обязательствах </w:t>
      </w:r>
      <w:r w:rsidRPr="0067795A">
        <w:rPr>
          <w:rFonts w:ascii="Times New Roman" w:hAnsi="Times New Roman" w:cs="Times New Roman"/>
          <w:sz w:val="28"/>
          <w:szCs w:val="28"/>
        </w:rPr>
        <w:t>и</w:t>
      </w:r>
      <w:r w:rsidRPr="0067795A">
        <w:rPr>
          <w:rFonts w:ascii="Times New Roman" w:eastAsia="Times New Roman" w:hAnsi="Times New Roman" w:cs="Times New Roman"/>
          <w:sz w:val="28"/>
          <w:szCs w:val="28"/>
        </w:rPr>
        <w:t>мущественного</w:t>
      </w:r>
      <w:r w:rsidRPr="0067795A">
        <w:rPr>
          <w:rFonts w:ascii="Times New Roman" w:hAnsi="Times New Roman" w:cs="Times New Roman"/>
          <w:sz w:val="28"/>
          <w:szCs w:val="28"/>
        </w:rPr>
        <w:t xml:space="preserve"> </w:t>
      </w:r>
      <w:r w:rsidRPr="0067795A">
        <w:rPr>
          <w:rFonts w:ascii="Times New Roman" w:eastAsia="Times New Roman" w:hAnsi="Times New Roman" w:cs="Times New Roman"/>
          <w:sz w:val="28"/>
          <w:szCs w:val="28"/>
        </w:rPr>
        <w:t>характера своих супруга (супруги</w:t>
      </w:r>
      <w:proofErr w:type="gramStart"/>
      <w:r w:rsidRPr="0067795A">
        <w:rPr>
          <w:rFonts w:ascii="Times New Roman" w:eastAsia="Times New Roman" w:hAnsi="Times New Roman" w:cs="Times New Roman"/>
          <w:sz w:val="28"/>
          <w:szCs w:val="28"/>
        </w:rPr>
        <w:t>)и</w:t>
      </w:r>
      <w:proofErr w:type="gramEnd"/>
      <w:r w:rsidRPr="006779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95A">
        <w:rPr>
          <w:rFonts w:ascii="Times New Roman" w:hAnsi="Times New Roman" w:cs="Times New Roman"/>
          <w:sz w:val="28"/>
          <w:szCs w:val="28"/>
        </w:rPr>
        <w:t>н</w:t>
      </w:r>
      <w:r w:rsidRPr="0067795A">
        <w:rPr>
          <w:rFonts w:ascii="Times New Roman" w:eastAsia="Times New Roman" w:hAnsi="Times New Roman" w:cs="Times New Roman"/>
          <w:sz w:val="28"/>
          <w:szCs w:val="28"/>
        </w:rPr>
        <w:t>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795A">
        <w:rPr>
          <w:rFonts w:ascii="Times New Roman" w:hAnsi="Times New Roman" w:cs="Times New Roman"/>
          <w:sz w:val="28"/>
          <w:szCs w:val="28"/>
        </w:rPr>
        <w:t>;</w:t>
      </w:r>
    </w:p>
    <w:p w:rsidR="0067795A" w:rsidRDefault="0067795A" w:rsidP="0067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Кадниковское от 26 апреля 2013 года № 36 «</w:t>
      </w:r>
      <w:r w:rsidRPr="0067795A">
        <w:rPr>
          <w:rFonts w:ascii="Times New Roman" w:hAnsi="Times New Roman" w:cs="Times New Roman"/>
          <w:sz w:val="28"/>
          <w:szCs w:val="28"/>
        </w:rPr>
        <w:t xml:space="preserve">Об утверждении порядка представления лицом, поступающим на </w:t>
      </w:r>
      <w:proofErr w:type="gramStart"/>
      <w:r w:rsidRPr="0067795A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67795A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</w:t>
      </w:r>
      <w:r>
        <w:rPr>
          <w:rFonts w:ascii="Times New Roman" w:hAnsi="Times New Roman" w:cs="Times New Roman"/>
          <w:sz w:val="28"/>
          <w:szCs w:val="28"/>
        </w:rPr>
        <w:t>пального учреждения сельского поселения</w:t>
      </w:r>
      <w:r w:rsidRPr="0067795A">
        <w:rPr>
          <w:rFonts w:ascii="Times New Roman" w:hAnsi="Times New Roman" w:cs="Times New Roman"/>
          <w:sz w:val="28"/>
          <w:szCs w:val="28"/>
        </w:rPr>
        <w:t xml:space="preserve"> Кадниковское</w:t>
      </w:r>
      <w:r>
        <w:rPr>
          <w:rFonts w:ascii="Times New Roman" w:hAnsi="Times New Roman" w:cs="Times New Roman"/>
          <w:sz w:val="28"/>
          <w:szCs w:val="28"/>
        </w:rPr>
        <w:t xml:space="preserve">, а также руководителем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учреждения сельского поселения</w:t>
      </w:r>
      <w:r w:rsidRPr="0067795A">
        <w:rPr>
          <w:rFonts w:ascii="Times New Roman" w:hAnsi="Times New Roman" w:cs="Times New Roman"/>
          <w:sz w:val="28"/>
          <w:szCs w:val="28"/>
        </w:rPr>
        <w:t xml:space="preserve"> Кадниковское сведений о своих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A4E8F" w:rsidRPr="003A4E8F" w:rsidRDefault="003A4E8F" w:rsidP="0067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E8F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Явенгское от 9 января 2017 года № 1 «</w:t>
      </w:r>
      <w:r w:rsidRPr="003A4E8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представления лицом, поступающим на </w:t>
      </w:r>
      <w:proofErr w:type="gramStart"/>
      <w:r w:rsidRPr="003A4E8F">
        <w:rPr>
          <w:rFonts w:ascii="Times New Roman" w:eastAsia="Times New Roman" w:hAnsi="Times New Roman" w:cs="Times New Roman"/>
          <w:sz w:val="28"/>
          <w:szCs w:val="28"/>
        </w:rPr>
        <w:t>работу</w:t>
      </w:r>
      <w:proofErr w:type="gramEnd"/>
      <w:r w:rsidRPr="003A4E8F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сельского поселения Явенгское, а также руководителем муниципального учреждения сельского поселения Явенгское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3A4E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966" w:rsidRPr="00CF1966" w:rsidRDefault="0043610B" w:rsidP="00CF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1966" w:rsidRPr="00CF1966">
        <w:rPr>
          <w:rFonts w:ascii="Times New Roman" w:hAnsi="Times New Roman" w:cs="Times New Roman"/>
          <w:sz w:val="28"/>
          <w:szCs w:val="28"/>
        </w:rPr>
        <w:t>.</w:t>
      </w:r>
      <w:r w:rsidR="00CF1966" w:rsidRPr="00CF1966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Настоящее постановление вступает в силу после официального опубликования в газете «Борьба»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57396" w:rsidRPr="00CF1966" w:rsidRDefault="00B57396" w:rsidP="00B57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выполнением настоящего постановления возложить на заместителя главы Вожегодского муниципального округа И.В. Иванову.</w:t>
      </w:r>
    </w:p>
    <w:p w:rsidR="00CF1966" w:rsidRPr="00CF1966" w:rsidRDefault="00CF1966" w:rsidP="00CF196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1966" w:rsidRPr="00CF1966" w:rsidRDefault="00CF1966" w:rsidP="00CF196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1966" w:rsidRPr="00CF1966" w:rsidRDefault="00CF1966" w:rsidP="00CF19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1966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</w:t>
      </w:r>
      <w:r w:rsidRPr="00CF1966">
        <w:rPr>
          <w:rFonts w:ascii="Times New Roman" w:hAnsi="Times New Roman" w:cs="Times New Roman"/>
          <w:sz w:val="28"/>
          <w:szCs w:val="28"/>
        </w:rPr>
        <w:tab/>
      </w:r>
      <w:r w:rsidRPr="00CF1966">
        <w:rPr>
          <w:rFonts w:ascii="Times New Roman" w:hAnsi="Times New Roman" w:cs="Times New Roman"/>
          <w:sz w:val="28"/>
          <w:szCs w:val="28"/>
        </w:rPr>
        <w:tab/>
      </w:r>
      <w:r w:rsidRPr="00CF1966">
        <w:rPr>
          <w:rFonts w:ascii="Times New Roman" w:hAnsi="Times New Roman" w:cs="Times New Roman"/>
          <w:sz w:val="28"/>
          <w:szCs w:val="28"/>
        </w:rPr>
        <w:tab/>
        <w:t xml:space="preserve">       С.Н. Семенников</w:t>
      </w:r>
    </w:p>
    <w:p w:rsidR="00CF1966" w:rsidRPr="00CF1966" w:rsidRDefault="00CF1966" w:rsidP="00CF196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F1966" w:rsidRDefault="00CF1966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B" w:rsidRDefault="0043610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4E8F" w:rsidRDefault="003A4E8F" w:rsidP="0043610B">
      <w:pPr>
        <w:pStyle w:val="ConsPlusNormal0"/>
        <w:ind w:firstLine="5670"/>
        <w:rPr>
          <w:rFonts w:ascii="Times New Roman" w:hAnsi="Times New Roman" w:cs="Times New Roman"/>
          <w:sz w:val="28"/>
          <w:szCs w:val="28"/>
        </w:rPr>
      </w:pPr>
    </w:p>
    <w:p w:rsidR="003A4E8F" w:rsidRDefault="003A4E8F" w:rsidP="0043610B">
      <w:pPr>
        <w:pStyle w:val="ConsPlusNormal0"/>
        <w:ind w:firstLine="5670"/>
        <w:rPr>
          <w:rFonts w:ascii="Times New Roman" w:hAnsi="Times New Roman" w:cs="Times New Roman"/>
          <w:sz w:val="28"/>
          <w:szCs w:val="28"/>
        </w:rPr>
      </w:pPr>
    </w:p>
    <w:p w:rsidR="003A4E8F" w:rsidRDefault="003A4E8F" w:rsidP="0043610B">
      <w:pPr>
        <w:pStyle w:val="ConsPlusNormal0"/>
        <w:ind w:firstLine="5670"/>
        <w:rPr>
          <w:rFonts w:ascii="Times New Roman" w:hAnsi="Times New Roman" w:cs="Times New Roman"/>
          <w:sz w:val="28"/>
          <w:szCs w:val="28"/>
        </w:rPr>
      </w:pPr>
    </w:p>
    <w:p w:rsidR="003A4E8F" w:rsidRDefault="003A4E8F" w:rsidP="0043610B">
      <w:pPr>
        <w:pStyle w:val="ConsPlusNormal0"/>
        <w:ind w:firstLine="5670"/>
        <w:rPr>
          <w:rFonts w:ascii="Times New Roman" w:hAnsi="Times New Roman" w:cs="Times New Roman"/>
          <w:sz w:val="28"/>
          <w:szCs w:val="28"/>
        </w:rPr>
      </w:pPr>
    </w:p>
    <w:p w:rsidR="003A4E8F" w:rsidRDefault="003A4E8F" w:rsidP="0043610B">
      <w:pPr>
        <w:pStyle w:val="ConsPlusNormal0"/>
        <w:ind w:firstLine="5670"/>
        <w:rPr>
          <w:rFonts w:ascii="Times New Roman" w:hAnsi="Times New Roman" w:cs="Times New Roman"/>
          <w:sz w:val="28"/>
          <w:szCs w:val="28"/>
        </w:rPr>
      </w:pPr>
    </w:p>
    <w:p w:rsidR="003A4E8F" w:rsidRDefault="003A4E8F" w:rsidP="0043610B">
      <w:pPr>
        <w:pStyle w:val="ConsPlusNormal0"/>
        <w:ind w:firstLine="5670"/>
        <w:rPr>
          <w:rFonts w:ascii="Times New Roman" w:hAnsi="Times New Roman" w:cs="Times New Roman"/>
          <w:sz w:val="28"/>
          <w:szCs w:val="28"/>
        </w:rPr>
      </w:pPr>
    </w:p>
    <w:p w:rsidR="0043610B" w:rsidRDefault="0043610B" w:rsidP="0043610B">
      <w:pPr>
        <w:pStyle w:val="ConsPlusNormal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43610B" w:rsidRDefault="0043610B" w:rsidP="0043610B">
      <w:pPr>
        <w:pStyle w:val="ConsPlusNormal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Вожегодского муниципального округа</w:t>
      </w:r>
      <w:r w:rsidR="00565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526E">
        <w:rPr>
          <w:rFonts w:ascii="Times New Roman" w:hAnsi="Times New Roman" w:cs="Times New Roman"/>
          <w:sz w:val="28"/>
          <w:szCs w:val="28"/>
        </w:rPr>
        <w:t xml:space="preserve">28.03.2023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7526E">
        <w:rPr>
          <w:rFonts w:ascii="Times New Roman" w:hAnsi="Times New Roman" w:cs="Times New Roman"/>
          <w:sz w:val="28"/>
          <w:szCs w:val="28"/>
        </w:rPr>
        <w:t>253</w:t>
      </w:r>
    </w:p>
    <w:p w:rsidR="0043610B" w:rsidRPr="00406FE7" w:rsidRDefault="0043610B" w:rsidP="0043610B">
      <w:pPr>
        <w:pStyle w:val="ConsPlusNormal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3610B" w:rsidRPr="00406FE7" w:rsidRDefault="0043610B" w:rsidP="004361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ar32"/>
    <w:bookmarkEnd w:id="0"/>
    <w:p w:rsidR="0043610B" w:rsidRDefault="000E7D2A" w:rsidP="0043610B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0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43610B" w:rsidRPr="00D6660D">
        <w:rPr>
          <w:rFonts w:ascii="Times New Roman" w:hAnsi="Times New Roman" w:cs="Times New Roman"/>
          <w:b/>
          <w:sz w:val="28"/>
          <w:szCs w:val="28"/>
        </w:rPr>
        <w:instrText xml:space="preserve">HYPERLINK \l Par32  </w:instrText>
      </w:r>
      <w:r w:rsidRPr="00D6660D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43610B" w:rsidRPr="00D6660D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D6660D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43610B" w:rsidRDefault="0043610B" w:rsidP="0043610B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0D">
        <w:rPr>
          <w:rFonts w:ascii="Times New Roman" w:hAnsi="Times New Roman" w:cs="Times New Roman"/>
          <w:b/>
          <w:sz w:val="28"/>
          <w:szCs w:val="28"/>
        </w:rPr>
        <w:t xml:space="preserve"> представления лицом, поступающим на </w:t>
      </w:r>
      <w:proofErr w:type="gramStart"/>
      <w:r w:rsidRPr="00D6660D">
        <w:rPr>
          <w:rFonts w:ascii="Times New Roman" w:hAnsi="Times New Roman" w:cs="Times New Roman"/>
          <w:b/>
          <w:sz w:val="28"/>
          <w:szCs w:val="28"/>
        </w:rPr>
        <w:t>работу</w:t>
      </w:r>
      <w:proofErr w:type="gramEnd"/>
      <w:r w:rsidRPr="00D6660D">
        <w:rPr>
          <w:rFonts w:ascii="Times New Roman" w:hAnsi="Times New Roman" w:cs="Times New Roman"/>
          <w:b/>
          <w:sz w:val="28"/>
          <w:szCs w:val="28"/>
        </w:rPr>
        <w:t xml:space="preserve"> на должность руководителя муниципального учреждения Вожегодского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D6660D">
        <w:rPr>
          <w:rFonts w:ascii="Times New Roman" w:hAnsi="Times New Roman" w:cs="Times New Roman"/>
          <w:b/>
          <w:sz w:val="28"/>
          <w:szCs w:val="28"/>
        </w:rPr>
        <w:t xml:space="preserve">, а также руководителем муниципального учреждения Вожегодского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D6660D">
        <w:rPr>
          <w:rFonts w:ascii="Times New Roman" w:hAnsi="Times New Roman" w:cs="Times New Roman"/>
          <w:b/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43610B" w:rsidRPr="0043610B" w:rsidRDefault="0043610B" w:rsidP="0043610B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3610B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43610B" w:rsidRPr="00D6660D" w:rsidRDefault="0043610B" w:rsidP="0043610B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0B" w:rsidRPr="0043610B" w:rsidRDefault="0043610B" w:rsidP="006779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Pr="00406FE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406FE7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406FE7">
        <w:rPr>
          <w:rFonts w:ascii="Times New Roman" w:hAnsi="Times New Roman" w:cs="Times New Roman"/>
          <w:sz w:val="28"/>
          <w:szCs w:val="28"/>
        </w:rPr>
        <w:t xml:space="preserve"> представления лицом, поступающим на работу на должность руководителя </w:t>
      </w:r>
      <w:r w:rsidRPr="00D6660D">
        <w:rPr>
          <w:rFonts w:ascii="Times New Roman" w:hAnsi="Times New Roman" w:cs="Times New Roman"/>
          <w:sz w:val="28"/>
          <w:szCs w:val="28"/>
        </w:rPr>
        <w:t xml:space="preserve">муниципального учреждения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06FE7">
        <w:rPr>
          <w:rFonts w:ascii="Times New Roman" w:hAnsi="Times New Roman" w:cs="Times New Roman"/>
          <w:sz w:val="28"/>
          <w:szCs w:val="28"/>
        </w:rPr>
        <w:t xml:space="preserve">, а также руководителем </w:t>
      </w:r>
      <w:r w:rsidRPr="00D6660D">
        <w:rPr>
          <w:rFonts w:ascii="Times New Roman" w:hAnsi="Times New Roman" w:cs="Times New Roman"/>
          <w:sz w:val="28"/>
          <w:szCs w:val="28"/>
        </w:rPr>
        <w:t xml:space="preserve">муниципального учреждения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6660D">
        <w:rPr>
          <w:rFonts w:ascii="Times New Roman" w:hAnsi="Times New Roman" w:cs="Times New Roman"/>
          <w:sz w:val="28"/>
          <w:szCs w:val="28"/>
        </w:rPr>
        <w:t xml:space="preserve"> </w:t>
      </w:r>
      <w:r w:rsidRPr="00406FE7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</w:t>
      </w:r>
      <w:r>
        <w:rPr>
          <w:rFonts w:ascii="Times New Roman" w:hAnsi="Times New Roman" w:cs="Times New Roman"/>
          <w:sz w:val="28"/>
          <w:szCs w:val="28"/>
        </w:rPr>
        <w:t xml:space="preserve">уги) и несовершеннолетних детей </w:t>
      </w:r>
      <w:r w:rsidRPr="0043610B">
        <w:rPr>
          <w:rFonts w:ascii="Times New Roman" w:hAnsi="Times New Roman" w:cs="Times New Roman"/>
          <w:sz w:val="28"/>
          <w:szCs w:val="28"/>
        </w:rPr>
        <w:t>(</w:t>
      </w:r>
      <w:r w:rsidRPr="0043610B">
        <w:rPr>
          <w:rFonts w:ascii="Times New Roman" w:hAnsi="Times New Roman" w:cs="Times New Roman"/>
          <w:sz w:val="28"/>
        </w:rPr>
        <w:t>далее - сведения о доходах, об имуществе и обязательствах имущественного характера).</w:t>
      </w:r>
    </w:p>
    <w:p w:rsidR="0043610B" w:rsidRPr="0043610B" w:rsidRDefault="0043610B" w:rsidP="0067795A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ar42"/>
      <w:bookmarkStart w:id="2" w:name="Par45"/>
      <w:bookmarkEnd w:id="1"/>
      <w:bookmarkEnd w:id="2"/>
      <w:r w:rsidRPr="0043610B">
        <w:rPr>
          <w:rFonts w:ascii="Times New Roman" w:hAnsi="Times New Roman" w:cs="Times New Roman"/>
          <w:sz w:val="28"/>
        </w:rPr>
        <w:t xml:space="preserve">2. Лицо, поступающее на должность руководителя муниципального учреждения Вожегодского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43610B">
        <w:rPr>
          <w:rFonts w:ascii="Times New Roman" w:hAnsi="Times New Roman" w:cs="Times New Roman"/>
          <w:sz w:val="28"/>
        </w:rPr>
        <w:t xml:space="preserve">,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 Вожегодского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43610B">
        <w:rPr>
          <w:rFonts w:ascii="Times New Roman" w:hAnsi="Times New Roman" w:cs="Times New Roman"/>
          <w:sz w:val="28"/>
        </w:rPr>
        <w:t xml:space="preserve">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 Вожегодского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43610B">
        <w:rPr>
          <w:rFonts w:ascii="Times New Roman" w:hAnsi="Times New Roman" w:cs="Times New Roman"/>
          <w:sz w:val="28"/>
        </w:rPr>
        <w:t xml:space="preserve">, а также 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 Вожегодского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43610B">
        <w:rPr>
          <w:rFonts w:ascii="Times New Roman" w:hAnsi="Times New Roman" w:cs="Times New Roman"/>
          <w:sz w:val="28"/>
        </w:rPr>
        <w:t xml:space="preserve">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 Вожегодского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43610B">
        <w:rPr>
          <w:rFonts w:ascii="Times New Roman" w:hAnsi="Times New Roman" w:cs="Times New Roman"/>
          <w:sz w:val="28"/>
        </w:rPr>
        <w:t>, по утвержденной Президентом Российской Федерации форме справки.</w:t>
      </w:r>
    </w:p>
    <w:p w:rsidR="0043610B" w:rsidRPr="0043610B" w:rsidRDefault="0043610B" w:rsidP="0067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610B">
        <w:rPr>
          <w:rFonts w:ascii="Times New Roman" w:hAnsi="Times New Roman" w:cs="Times New Roman"/>
          <w:sz w:val="28"/>
        </w:rPr>
        <w:lastRenderedPageBreak/>
        <w:t xml:space="preserve">3. Руководитель муниципального учреждения Вожегодского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43610B">
        <w:rPr>
          <w:rFonts w:ascii="Times New Roman" w:hAnsi="Times New Roman" w:cs="Times New Roman"/>
          <w:sz w:val="28"/>
        </w:rPr>
        <w:t xml:space="preserve">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</w:p>
    <w:p w:rsidR="0043610B" w:rsidRDefault="0043610B" w:rsidP="0067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3610B">
        <w:rPr>
          <w:rFonts w:ascii="Times New Roman" w:hAnsi="Times New Roman" w:cs="Times New Roman"/>
          <w:sz w:val="28"/>
          <w:szCs w:val="28"/>
        </w:rPr>
        <w:t xml:space="preserve">4. Сведения, предусмотренные </w:t>
      </w:r>
      <w:hyperlink w:anchor="Par42" w:history="1">
        <w:r w:rsidRPr="0043610B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43610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5" w:history="1">
        <w:r w:rsidRPr="0043610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3610B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работодателю </w:t>
      </w:r>
      <w:r w:rsidR="002E7E34">
        <w:rPr>
          <w:rFonts w:ascii="Times New Roman" w:hAnsi="Times New Roman" w:cs="Times New Roman"/>
          <w:sz w:val="28"/>
          <w:szCs w:val="28"/>
        </w:rPr>
        <w:t>в соответствии с пунктом 2 постановления, утверждающего настоящий Порядок.</w:t>
      </w:r>
      <w:r>
        <w:rPr>
          <w:sz w:val="28"/>
          <w:szCs w:val="28"/>
        </w:rPr>
        <w:t xml:space="preserve"> </w:t>
      </w:r>
    </w:p>
    <w:p w:rsidR="0043610B" w:rsidRDefault="0043610B" w:rsidP="0067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E7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="002E7E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6FE7">
        <w:rPr>
          <w:rFonts w:ascii="Times New Roman" w:hAnsi="Times New Roman" w:cs="Times New Roman"/>
          <w:sz w:val="28"/>
          <w:szCs w:val="28"/>
        </w:rPr>
        <w:t xml:space="preserve"> если руководитель </w:t>
      </w:r>
      <w:r w:rsidRPr="00D6660D">
        <w:rPr>
          <w:rFonts w:ascii="Times New Roman" w:hAnsi="Times New Roman" w:cs="Times New Roman"/>
          <w:sz w:val="28"/>
          <w:szCs w:val="28"/>
        </w:rPr>
        <w:t xml:space="preserve">муниципального учреждения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06FE7">
        <w:rPr>
          <w:rFonts w:ascii="Times New Roman" w:hAnsi="Times New Roman" w:cs="Times New Roman"/>
          <w:sz w:val="28"/>
          <w:szCs w:val="28"/>
        </w:rPr>
        <w:t xml:space="preserve">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</w:t>
      </w:r>
      <w:r w:rsidRPr="0067795A">
        <w:rPr>
          <w:rFonts w:ascii="Times New Roman" w:hAnsi="Times New Roman" w:cs="Times New Roman"/>
          <w:sz w:val="28"/>
          <w:szCs w:val="28"/>
        </w:rPr>
        <w:t xml:space="preserve">уточненные сведения </w:t>
      </w:r>
      <w:r w:rsidR="0067795A" w:rsidRPr="0067795A">
        <w:rPr>
          <w:rFonts w:ascii="Times New Roman" w:hAnsi="Times New Roman" w:cs="Times New Roman"/>
          <w:sz w:val="28"/>
        </w:rPr>
        <w:t>в течение одного месяца после окончания срока, указанного в пункте 3 настоящего Порядка</w:t>
      </w:r>
      <w:r w:rsidRPr="0067795A">
        <w:rPr>
          <w:rFonts w:ascii="Times New Roman" w:hAnsi="Times New Roman" w:cs="Times New Roman"/>
          <w:sz w:val="28"/>
          <w:szCs w:val="28"/>
        </w:rPr>
        <w:t>.</w:t>
      </w:r>
    </w:p>
    <w:p w:rsidR="0067795A" w:rsidRPr="0067795A" w:rsidRDefault="0067795A" w:rsidP="0067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795A">
        <w:rPr>
          <w:rFonts w:ascii="Times New Roman" w:hAnsi="Times New Roman" w:cs="Times New Roman"/>
          <w:sz w:val="28"/>
        </w:rPr>
        <w:t>6. В случае</w:t>
      </w:r>
      <w:proofErr w:type="gramStart"/>
      <w:r w:rsidR="002E7E34">
        <w:rPr>
          <w:rFonts w:ascii="Times New Roman" w:hAnsi="Times New Roman" w:cs="Times New Roman"/>
          <w:sz w:val="28"/>
        </w:rPr>
        <w:t>,</w:t>
      </w:r>
      <w:proofErr w:type="gramEnd"/>
      <w:r w:rsidRPr="0067795A">
        <w:rPr>
          <w:rFonts w:ascii="Times New Roman" w:hAnsi="Times New Roman" w:cs="Times New Roman"/>
          <w:sz w:val="28"/>
        </w:rPr>
        <w:t xml:space="preserve"> если лицо, поступающее на должность руководителя муниципального учреждения Вожегодского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67795A">
        <w:rPr>
          <w:rFonts w:ascii="Times New Roman" w:hAnsi="Times New Roman" w:cs="Times New Roman"/>
          <w:sz w:val="28"/>
        </w:rPr>
        <w:t>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настоящего Порядка</w:t>
      </w:r>
    </w:p>
    <w:p w:rsidR="0043610B" w:rsidRPr="00406FE7" w:rsidRDefault="0067795A" w:rsidP="006779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610B" w:rsidRPr="00406FE7">
        <w:rPr>
          <w:rFonts w:ascii="Times New Roman" w:hAnsi="Times New Roman" w:cs="Times New Roman"/>
          <w:sz w:val="28"/>
          <w:szCs w:val="28"/>
        </w:rPr>
        <w:t>. Сведения о доходах, об имуществе и обязательствах имущественного характера, представляемые в соответствии с настоящим П</w:t>
      </w:r>
      <w:r w:rsidR="0043610B">
        <w:rPr>
          <w:rFonts w:ascii="Times New Roman" w:hAnsi="Times New Roman" w:cs="Times New Roman"/>
          <w:sz w:val="28"/>
          <w:szCs w:val="28"/>
        </w:rPr>
        <w:t>орядком</w:t>
      </w:r>
      <w:r w:rsidR="0043610B" w:rsidRPr="00406FE7">
        <w:rPr>
          <w:rFonts w:ascii="Times New Roman" w:hAnsi="Times New Roman" w:cs="Times New Roman"/>
          <w:sz w:val="28"/>
          <w:szCs w:val="28"/>
        </w:rPr>
        <w:t xml:space="preserve"> лицом, поступающим на </w:t>
      </w:r>
      <w:proofErr w:type="gramStart"/>
      <w:r w:rsidR="0043610B" w:rsidRPr="00406FE7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43610B" w:rsidRPr="00406FE7">
        <w:rPr>
          <w:rFonts w:ascii="Times New Roman" w:hAnsi="Times New Roman" w:cs="Times New Roman"/>
          <w:sz w:val="28"/>
          <w:szCs w:val="28"/>
        </w:rPr>
        <w:t xml:space="preserve"> на должность руководителя </w:t>
      </w:r>
      <w:r w:rsidR="0043610B" w:rsidRPr="00D6660D">
        <w:rPr>
          <w:rFonts w:ascii="Times New Roman" w:hAnsi="Times New Roman" w:cs="Times New Roman"/>
          <w:sz w:val="28"/>
          <w:szCs w:val="28"/>
        </w:rPr>
        <w:t xml:space="preserve">муниципального учреждения Вожегодского муниципального </w:t>
      </w:r>
      <w:r w:rsidR="0043610B">
        <w:rPr>
          <w:rFonts w:ascii="Times New Roman" w:hAnsi="Times New Roman" w:cs="Times New Roman"/>
          <w:sz w:val="28"/>
          <w:szCs w:val="28"/>
        </w:rPr>
        <w:t>округа</w:t>
      </w:r>
      <w:r w:rsidR="0043610B" w:rsidRPr="00406FE7">
        <w:rPr>
          <w:rFonts w:ascii="Times New Roman" w:hAnsi="Times New Roman" w:cs="Times New Roman"/>
          <w:sz w:val="28"/>
          <w:szCs w:val="28"/>
        </w:rPr>
        <w:t xml:space="preserve">, а также руководителем </w:t>
      </w:r>
      <w:r w:rsidR="0043610B" w:rsidRPr="00D6660D">
        <w:rPr>
          <w:rFonts w:ascii="Times New Roman" w:hAnsi="Times New Roman" w:cs="Times New Roman"/>
          <w:sz w:val="28"/>
          <w:szCs w:val="28"/>
        </w:rPr>
        <w:t>муниципального учреждения Во</w:t>
      </w:r>
      <w:r w:rsidR="0043610B">
        <w:rPr>
          <w:rFonts w:ascii="Times New Roman" w:hAnsi="Times New Roman" w:cs="Times New Roman"/>
          <w:sz w:val="28"/>
          <w:szCs w:val="28"/>
        </w:rPr>
        <w:t>жегодского муниципального округа</w:t>
      </w:r>
      <w:r w:rsidR="0043610B" w:rsidRPr="00406FE7">
        <w:rPr>
          <w:rFonts w:ascii="Times New Roman" w:hAnsi="Times New Roman" w:cs="Times New Roman"/>
          <w:sz w:val="28"/>
          <w:szCs w:val="28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3610B" w:rsidRPr="0067795A" w:rsidRDefault="0043610B" w:rsidP="006779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4F">
        <w:rPr>
          <w:rFonts w:ascii="Times New Roman" w:hAnsi="Times New Roman" w:cs="Times New Roman"/>
          <w:sz w:val="28"/>
          <w:szCs w:val="28"/>
        </w:rPr>
        <w:t>Эти сведения предоставляются руководителю соответствующего органа местного самоуправления Вожегодского муниципального округа</w:t>
      </w:r>
      <w:r w:rsidR="000B5164">
        <w:rPr>
          <w:rFonts w:ascii="Times New Roman" w:hAnsi="Times New Roman" w:cs="Times New Roman"/>
          <w:sz w:val="28"/>
          <w:szCs w:val="28"/>
        </w:rPr>
        <w:t>, его отраслевого органа</w:t>
      </w:r>
      <w:r w:rsidRPr="005B354F">
        <w:rPr>
          <w:rFonts w:ascii="Times New Roman" w:hAnsi="Times New Roman" w:cs="Times New Roman"/>
          <w:sz w:val="28"/>
          <w:szCs w:val="28"/>
        </w:rPr>
        <w:t xml:space="preserve"> и другим должностным лицам соответствующего органа местного самоуправления Вожегодского муниципального округа</w:t>
      </w:r>
      <w:r w:rsidR="000B5164">
        <w:rPr>
          <w:rFonts w:ascii="Times New Roman" w:hAnsi="Times New Roman" w:cs="Times New Roman"/>
          <w:sz w:val="28"/>
          <w:szCs w:val="28"/>
        </w:rPr>
        <w:t>, его отраслевого органа</w:t>
      </w:r>
      <w:r w:rsidRPr="005B354F">
        <w:rPr>
          <w:rFonts w:ascii="Times New Roman" w:hAnsi="Times New Roman" w:cs="Times New Roman"/>
          <w:sz w:val="28"/>
          <w:szCs w:val="28"/>
        </w:rPr>
        <w:t>, наделенны</w:t>
      </w:r>
      <w:r w:rsidR="000B5164">
        <w:rPr>
          <w:rFonts w:ascii="Times New Roman" w:hAnsi="Times New Roman" w:cs="Times New Roman"/>
          <w:sz w:val="28"/>
          <w:szCs w:val="28"/>
        </w:rPr>
        <w:t>х</w:t>
      </w:r>
      <w:r w:rsidRPr="005B354F">
        <w:rPr>
          <w:rFonts w:ascii="Times New Roman" w:hAnsi="Times New Roman" w:cs="Times New Roman"/>
          <w:sz w:val="28"/>
          <w:szCs w:val="28"/>
        </w:rPr>
        <w:t xml:space="preserve"> полномочиями назначать на должность и освобождать от должности руководителя муниципального учреждения Вожегодского муниципального округа.</w:t>
      </w:r>
    </w:p>
    <w:p w:rsidR="0067795A" w:rsidRPr="0067795A" w:rsidRDefault="0067795A" w:rsidP="006779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5A">
        <w:rPr>
          <w:rFonts w:ascii="Times New Roman" w:hAnsi="Times New Roman" w:cs="Times New Roman"/>
          <w:sz w:val="28"/>
          <w:szCs w:val="28"/>
        </w:rPr>
        <w:t xml:space="preserve">8. </w:t>
      </w:r>
      <w:r w:rsidRPr="0067795A">
        <w:rPr>
          <w:rFonts w:ascii="Times New Roman" w:hAnsi="Times New Roman" w:cs="Times New Roman"/>
          <w:sz w:val="28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 Вожегодского муниципального </w:t>
      </w:r>
      <w:r>
        <w:rPr>
          <w:rFonts w:ascii="Times New Roman" w:hAnsi="Times New Roman" w:cs="Times New Roman"/>
          <w:sz w:val="28"/>
        </w:rPr>
        <w:t>округ</w:t>
      </w:r>
      <w:r w:rsidRPr="0067795A">
        <w:rPr>
          <w:rFonts w:ascii="Times New Roman" w:hAnsi="Times New Roman" w:cs="Times New Roman"/>
          <w:sz w:val="28"/>
        </w:rPr>
        <w:t>а, размещаются в информационно-</w:t>
      </w:r>
      <w:r w:rsidRPr="0067795A">
        <w:rPr>
          <w:rFonts w:ascii="Times New Roman" w:hAnsi="Times New Roman" w:cs="Times New Roman"/>
          <w:sz w:val="28"/>
        </w:rPr>
        <w:lastRenderedPageBreak/>
        <w:t xml:space="preserve">телекоммуникационной сети «Интернет» </w:t>
      </w:r>
      <w:r w:rsidRPr="005B354F">
        <w:rPr>
          <w:rFonts w:ascii="Times New Roman" w:hAnsi="Times New Roman" w:cs="Times New Roman"/>
          <w:sz w:val="28"/>
        </w:rPr>
        <w:t xml:space="preserve">на официальном сайте органа местного самоуправления </w:t>
      </w:r>
      <w:r w:rsidR="000B5164" w:rsidRPr="0067795A">
        <w:rPr>
          <w:rFonts w:ascii="Times New Roman" w:hAnsi="Times New Roman" w:cs="Times New Roman"/>
          <w:sz w:val="28"/>
        </w:rPr>
        <w:t xml:space="preserve">Вожегодского муниципального </w:t>
      </w:r>
      <w:r w:rsidR="000B5164">
        <w:rPr>
          <w:rFonts w:ascii="Times New Roman" w:hAnsi="Times New Roman" w:cs="Times New Roman"/>
          <w:sz w:val="28"/>
        </w:rPr>
        <w:t>округ</w:t>
      </w:r>
      <w:r w:rsidR="000B5164" w:rsidRPr="0067795A">
        <w:rPr>
          <w:rFonts w:ascii="Times New Roman" w:hAnsi="Times New Roman" w:cs="Times New Roman"/>
          <w:sz w:val="28"/>
        </w:rPr>
        <w:t>а</w:t>
      </w:r>
      <w:r w:rsidRPr="005B354F">
        <w:rPr>
          <w:rFonts w:ascii="Times New Roman" w:hAnsi="Times New Roman" w:cs="Times New Roman"/>
          <w:sz w:val="28"/>
        </w:rPr>
        <w:t>,</w:t>
      </w:r>
      <w:r w:rsidR="000B5164">
        <w:rPr>
          <w:rFonts w:ascii="Times New Roman" w:hAnsi="Times New Roman" w:cs="Times New Roman"/>
          <w:sz w:val="28"/>
        </w:rPr>
        <w:t xml:space="preserve"> его отраслевого органа, осуществляющих</w:t>
      </w:r>
      <w:r w:rsidRPr="005B354F">
        <w:rPr>
          <w:rFonts w:ascii="Times New Roman" w:hAnsi="Times New Roman" w:cs="Times New Roman"/>
          <w:sz w:val="28"/>
        </w:rPr>
        <w:t xml:space="preserve"> функции и полномочия учредителя муниципального учреждения округа, или по </w:t>
      </w:r>
      <w:r w:rsidR="000B5164">
        <w:rPr>
          <w:rFonts w:ascii="Times New Roman" w:hAnsi="Times New Roman" w:cs="Times New Roman"/>
          <w:sz w:val="28"/>
        </w:rPr>
        <w:t>их</w:t>
      </w:r>
      <w:bookmarkStart w:id="3" w:name="_GoBack"/>
      <w:bookmarkEnd w:id="3"/>
      <w:r w:rsidRPr="005B354F">
        <w:rPr>
          <w:rFonts w:ascii="Times New Roman" w:hAnsi="Times New Roman" w:cs="Times New Roman"/>
          <w:sz w:val="28"/>
        </w:rPr>
        <w:t xml:space="preserve"> решению - на официальном сайте муниципального учреждения Вожегодского муниципального округа</w:t>
      </w:r>
      <w:r w:rsidR="00A67EB4">
        <w:rPr>
          <w:rFonts w:ascii="Times New Roman" w:hAnsi="Times New Roman" w:cs="Times New Roman"/>
          <w:sz w:val="28"/>
        </w:rPr>
        <w:t xml:space="preserve"> </w:t>
      </w:r>
      <w:r w:rsidR="00A67EB4">
        <w:rPr>
          <w:rFonts w:ascii="Times New Roman" w:hAnsi="Times New Roman" w:cs="Times New Roman"/>
          <w:sz w:val="28"/>
          <w:szCs w:val="28"/>
        </w:rPr>
        <w:t xml:space="preserve">и предоставляются </w:t>
      </w:r>
      <w:r w:rsidR="00A67EB4" w:rsidRPr="00A67EB4">
        <w:rPr>
          <w:rFonts w:ascii="Times New Roman" w:hAnsi="Times New Roman" w:cs="Times New Roman"/>
          <w:sz w:val="28"/>
          <w:szCs w:val="28"/>
        </w:rPr>
        <w:t xml:space="preserve">для опубликования общероссийским средствам массовой информации в соответствии с </w:t>
      </w:r>
      <w:hyperlink r:id="rId9" w:history="1">
        <w:r w:rsidR="00A67EB4" w:rsidRPr="00A67EB4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A67EB4" w:rsidRPr="00A67EB4">
        <w:rPr>
          <w:rFonts w:ascii="Times New Roman" w:hAnsi="Times New Roman" w:cs="Times New Roman"/>
          <w:sz w:val="28"/>
          <w:szCs w:val="28"/>
        </w:rPr>
        <w:t>, утвержденными</w:t>
      </w:r>
      <w:r w:rsidR="00A67EB4">
        <w:rPr>
          <w:rFonts w:ascii="Times New Roman" w:hAnsi="Times New Roman" w:cs="Times New Roman"/>
          <w:sz w:val="28"/>
          <w:szCs w:val="28"/>
        </w:rPr>
        <w:t xml:space="preserve"> Министерством труда и социальной защиты Российской Федерации</w:t>
      </w:r>
      <w:r w:rsidRPr="005B354F">
        <w:rPr>
          <w:rFonts w:ascii="Times New Roman" w:hAnsi="Times New Roman" w:cs="Times New Roman"/>
          <w:sz w:val="28"/>
        </w:rPr>
        <w:t>.</w:t>
      </w:r>
    </w:p>
    <w:p w:rsidR="0043610B" w:rsidRDefault="0043610B" w:rsidP="0067795A">
      <w:pPr>
        <w:pStyle w:val="ConsPlusNormal0"/>
        <w:ind w:firstLine="709"/>
        <w:jc w:val="both"/>
      </w:pPr>
    </w:p>
    <w:p w:rsidR="0043610B" w:rsidRDefault="0043610B" w:rsidP="0067795A">
      <w:pPr>
        <w:pStyle w:val="ConsPlusNormal0"/>
        <w:ind w:firstLine="709"/>
        <w:jc w:val="both"/>
      </w:pPr>
    </w:p>
    <w:p w:rsidR="0043610B" w:rsidRDefault="0043610B" w:rsidP="0067795A">
      <w:pPr>
        <w:spacing w:after="0" w:line="240" w:lineRule="auto"/>
        <w:ind w:firstLine="709"/>
        <w:jc w:val="both"/>
        <w:rPr>
          <w:sz w:val="28"/>
        </w:rPr>
      </w:pPr>
    </w:p>
    <w:p w:rsidR="0043610B" w:rsidRPr="00CF1966" w:rsidRDefault="0043610B" w:rsidP="006779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3610B" w:rsidRPr="00CF1966" w:rsidSect="003A4E8F">
      <w:headerReference w:type="even" r:id="rId10"/>
      <w:pgSz w:w="11909" w:h="16834"/>
      <w:pgMar w:top="851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26E" w:rsidRDefault="00B7526E" w:rsidP="00E72FC6">
      <w:pPr>
        <w:spacing w:after="0" w:line="240" w:lineRule="auto"/>
      </w:pPr>
      <w:r>
        <w:separator/>
      </w:r>
    </w:p>
  </w:endnote>
  <w:endnote w:type="continuationSeparator" w:id="0">
    <w:p w:rsidR="00B7526E" w:rsidRDefault="00B7526E" w:rsidP="00E7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26E" w:rsidRDefault="00B7526E" w:rsidP="00E72FC6">
      <w:pPr>
        <w:spacing w:after="0" w:line="240" w:lineRule="auto"/>
      </w:pPr>
      <w:r>
        <w:separator/>
      </w:r>
    </w:p>
  </w:footnote>
  <w:footnote w:type="continuationSeparator" w:id="0">
    <w:p w:rsidR="00B7526E" w:rsidRDefault="00B7526E" w:rsidP="00E7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6E" w:rsidRDefault="000E7D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52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526E">
      <w:rPr>
        <w:rStyle w:val="a5"/>
        <w:noProof/>
      </w:rPr>
      <w:t>1</w:t>
    </w:r>
    <w:r>
      <w:rPr>
        <w:rStyle w:val="a5"/>
      </w:rPr>
      <w:fldChar w:fldCharType="end"/>
    </w:r>
  </w:p>
  <w:p w:rsidR="00B7526E" w:rsidRDefault="00B752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1966"/>
    <w:rsid w:val="000226C0"/>
    <w:rsid w:val="000A260F"/>
    <w:rsid w:val="000B5164"/>
    <w:rsid w:val="000C1899"/>
    <w:rsid w:val="000D18FD"/>
    <w:rsid w:val="000E7D2A"/>
    <w:rsid w:val="001663F2"/>
    <w:rsid w:val="002E7E34"/>
    <w:rsid w:val="0038344A"/>
    <w:rsid w:val="003A4E8F"/>
    <w:rsid w:val="003B4156"/>
    <w:rsid w:val="0042651A"/>
    <w:rsid w:val="0043610B"/>
    <w:rsid w:val="0053532A"/>
    <w:rsid w:val="00565BC8"/>
    <w:rsid w:val="005B0C66"/>
    <w:rsid w:val="005B354F"/>
    <w:rsid w:val="00665A96"/>
    <w:rsid w:val="0067795A"/>
    <w:rsid w:val="007D36CD"/>
    <w:rsid w:val="009716E9"/>
    <w:rsid w:val="009C56DB"/>
    <w:rsid w:val="00A67EB4"/>
    <w:rsid w:val="00AF4334"/>
    <w:rsid w:val="00B57396"/>
    <w:rsid w:val="00B7526E"/>
    <w:rsid w:val="00C2698E"/>
    <w:rsid w:val="00CF1966"/>
    <w:rsid w:val="00D005B0"/>
    <w:rsid w:val="00E72FC6"/>
    <w:rsid w:val="00ED30F7"/>
    <w:rsid w:val="00EE2A70"/>
    <w:rsid w:val="00FD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C6"/>
  </w:style>
  <w:style w:type="paragraph" w:styleId="1">
    <w:name w:val="heading 1"/>
    <w:basedOn w:val="a"/>
    <w:next w:val="a"/>
    <w:link w:val="10"/>
    <w:qFormat/>
    <w:rsid w:val="00CF19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F196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96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CF196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CF1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F196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F1966"/>
  </w:style>
  <w:style w:type="paragraph" w:styleId="a6">
    <w:name w:val="List Paragraph"/>
    <w:basedOn w:val="a"/>
    <w:uiPriority w:val="34"/>
    <w:qFormat/>
    <w:rsid w:val="00CF1966"/>
    <w:pPr>
      <w:ind w:left="720"/>
      <w:contextualSpacing/>
    </w:pPr>
  </w:style>
  <w:style w:type="paragraph" w:customStyle="1" w:styleId="consplusnormal">
    <w:name w:val="consplusnormal"/>
    <w:basedOn w:val="a"/>
    <w:rsid w:val="0043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610B"/>
    <w:rPr>
      <w:color w:val="0000FF"/>
      <w:u w:val="single"/>
    </w:rPr>
  </w:style>
  <w:style w:type="character" w:customStyle="1" w:styleId="11">
    <w:name w:val="Гиперссылка1"/>
    <w:basedOn w:val="a0"/>
    <w:rsid w:val="0043610B"/>
  </w:style>
  <w:style w:type="paragraph" w:customStyle="1" w:styleId="ConsPlusNormal0">
    <w:name w:val="ConsPlusNormal"/>
    <w:rsid w:val="0043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3A4E8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11798FF-43B9-49DB-B06C-4223F9D555E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655719DD637459C70049485021A46329169B7BB4B44DCACCCE2A401F3F647177D2B1EE0F2C0EE921Y5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47C4AA8CA35917F6FDC7F9643D093152D3E833B8E89CD4E621038C471670D527E1B333F3FB387719F6B32E8FC4837DE3969B5012D71576ELBk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2023-03-28T13:03:00Z</cp:lastPrinted>
  <dcterms:created xsi:type="dcterms:W3CDTF">2023-03-28T13:19:00Z</dcterms:created>
  <dcterms:modified xsi:type="dcterms:W3CDTF">2023-03-28T13:19:00Z</dcterms:modified>
</cp:coreProperties>
</file>