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CB" w:rsidRDefault="00EE4DCB" w:rsidP="00000265">
      <w:pPr>
        <w:jc w:val="center"/>
        <w:rPr>
          <w:sz w:val="24"/>
          <w:szCs w:val="24"/>
        </w:rPr>
      </w:pPr>
    </w:p>
    <w:p w:rsidR="00000265" w:rsidRPr="00331C44" w:rsidRDefault="00000265" w:rsidP="00000265">
      <w:pPr>
        <w:jc w:val="center"/>
        <w:rPr>
          <w:sz w:val="24"/>
          <w:szCs w:val="24"/>
        </w:rPr>
      </w:pPr>
      <w:r w:rsidRPr="00331C44">
        <w:rPr>
          <w:sz w:val="24"/>
          <w:szCs w:val="24"/>
        </w:rPr>
        <w:t>АДМИНИСТРАЦИ</w:t>
      </w:r>
      <w:r w:rsidR="00331C44" w:rsidRPr="00331C44">
        <w:rPr>
          <w:sz w:val="24"/>
          <w:szCs w:val="24"/>
        </w:rPr>
        <w:t>Я</w:t>
      </w:r>
      <w:r w:rsidRPr="00331C44">
        <w:rPr>
          <w:sz w:val="24"/>
          <w:szCs w:val="24"/>
        </w:rPr>
        <w:t xml:space="preserve"> ВОЖЕГОДСКОГО МУНИЦИПАЛЬНОГО </w:t>
      </w:r>
      <w:r w:rsidR="004617E5">
        <w:rPr>
          <w:sz w:val="24"/>
          <w:szCs w:val="24"/>
        </w:rPr>
        <w:t>ОКРУГА</w:t>
      </w:r>
    </w:p>
    <w:p w:rsidR="000336CA" w:rsidRDefault="000336CA">
      <w:pPr>
        <w:jc w:val="center"/>
      </w:pPr>
    </w:p>
    <w:p w:rsidR="000336CA" w:rsidRDefault="000336CA">
      <w:pPr>
        <w:pStyle w:val="1"/>
      </w:pPr>
      <w:r>
        <w:t>П О С Т А Н О В Л Е Н И Е</w:t>
      </w:r>
    </w:p>
    <w:p w:rsidR="000336CA" w:rsidRDefault="000336CA">
      <w:pPr>
        <w:jc w:val="center"/>
        <w:rPr>
          <w:b/>
          <w:sz w:val="24"/>
        </w:rPr>
      </w:pPr>
    </w:p>
    <w:p w:rsidR="000336CA" w:rsidRDefault="00821267">
      <w:pPr>
        <w:jc w:val="both"/>
        <w:rPr>
          <w:sz w:val="28"/>
        </w:rPr>
      </w:pPr>
      <w:r>
        <w:rPr>
          <w:noProof/>
          <w:sz w:val="28"/>
        </w:rPr>
        <w:pict>
          <v:rect id="_x0000_s1026" style="position:absolute;left:0;text-align:left;margin-left:20.7pt;margin-top:13.8pt;width:100.55pt;height:18.2pt;z-index:251655168" filled="f" stroked="f" strokeweight="1pt">
            <v:textbox style="mso-next-textbox:#_x0000_s1026" inset="1pt,1pt,1pt,1pt">
              <w:txbxContent>
                <w:p w:rsidR="000336CA" w:rsidRPr="00DE339A" w:rsidRDefault="00BF4B5D" w:rsidP="00DE339A">
                  <w:pPr>
                    <w:jc w:val="center"/>
                    <w:rPr>
                      <w:sz w:val="28"/>
                      <w:szCs w:val="28"/>
                    </w:rPr>
                  </w:pPr>
                  <w:r>
                    <w:rPr>
                      <w:sz w:val="28"/>
                      <w:szCs w:val="28"/>
                    </w:rPr>
                    <w:t>03.03.2023</w:t>
                  </w:r>
                </w:p>
              </w:txbxContent>
            </v:textbox>
          </v:rect>
        </w:pict>
      </w:r>
      <w:r>
        <w:rPr>
          <w:noProof/>
          <w:sz w:val="28"/>
        </w:rPr>
        <w:pict>
          <v:rect id="_x0000_s1027" style="position:absolute;left:0;text-align:left;margin-left:144.7pt;margin-top:13.8pt;width:97.7pt;height:18.2pt;z-index:251656192" filled="f" stroked="f" strokeweight="1pt">
            <v:textbox style="mso-next-textbox:#_x0000_s1027" inset="1pt,1pt,1pt,1pt">
              <w:txbxContent>
                <w:p w:rsidR="000336CA" w:rsidRPr="00EE4DCB" w:rsidRDefault="00BF4B5D" w:rsidP="00EE4DCB">
                  <w:pPr>
                    <w:jc w:val="center"/>
                    <w:rPr>
                      <w:sz w:val="28"/>
                    </w:rPr>
                  </w:pPr>
                  <w:r>
                    <w:rPr>
                      <w:sz w:val="28"/>
                    </w:rPr>
                    <w:t>152</w:t>
                  </w:r>
                </w:p>
              </w:txbxContent>
            </v:textbox>
          </v:rect>
        </w:pict>
      </w:r>
    </w:p>
    <w:p w:rsidR="000336CA" w:rsidRDefault="000336CA">
      <w:pPr>
        <w:pStyle w:val="2"/>
      </w:pPr>
      <w:r>
        <w:t>От _______________ № ______________</w:t>
      </w:r>
    </w:p>
    <w:p w:rsidR="000336CA" w:rsidRDefault="000336CA">
      <w:pPr>
        <w:jc w:val="both"/>
        <w:rPr>
          <w:sz w:val="16"/>
        </w:rPr>
      </w:pPr>
      <w:r>
        <w:rPr>
          <w:sz w:val="16"/>
        </w:rPr>
        <w:tab/>
      </w:r>
      <w:r>
        <w:rPr>
          <w:sz w:val="16"/>
        </w:rPr>
        <w:tab/>
      </w:r>
      <w:r>
        <w:rPr>
          <w:sz w:val="16"/>
        </w:rPr>
        <w:tab/>
        <w:t xml:space="preserve">     </w:t>
      </w:r>
    </w:p>
    <w:p w:rsidR="000336CA" w:rsidRDefault="000336CA">
      <w:pPr>
        <w:ind w:left="1416" w:firstLine="708"/>
        <w:jc w:val="both"/>
        <w:rPr>
          <w:sz w:val="16"/>
        </w:rPr>
      </w:pPr>
      <w:r>
        <w:rPr>
          <w:sz w:val="16"/>
        </w:rPr>
        <w:t xml:space="preserve">    п. Вожега</w:t>
      </w:r>
    </w:p>
    <w:p w:rsidR="000336CA" w:rsidRDefault="000336CA">
      <w:pPr>
        <w:ind w:left="1416" w:firstLine="708"/>
        <w:jc w:val="both"/>
        <w:rPr>
          <w:sz w:val="16"/>
        </w:rPr>
      </w:pPr>
    </w:p>
    <w:tbl>
      <w:tblPr>
        <w:tblW w:w="0" w:type="auto"/>
        <w:tblInd w:w="-1169" w:type="dxa"/>
        <w:tblLayout w:type="fixed"/>
        <w:tblCellMar>
          <w:left w:w="107" w:type="dxa"/>
          <w:right w:w="107" w:type="dxa"/>
        </w:tblCellMar>
        <w:tblLook w:val="0000"/>
      </w:tblPr>
      <w:tblGrid>
        <w:gridCol w:w="1276"/>
        <w:gridCol w:w="4962"/>
      </w:tblGrid>
      <w:tr w:rsidR="000336CA">
        <w:tc>
          <w:tcPr>
            <w:tcW w:w="1276" w:type="dxa"/>
          </w:tcPr>
          <w:p w:rsidR="000336CA" w:rsidRDefault="00821267">
            <w:pPr>
              <w:pBdr>
                <w:top w:val="single" w:sz="6" w:space="1" w:color="auto"/>
                <w:left w:val="single" w:sz="6" w:space="1" w:color="auto"/>
                <w:bottom w:val="single" w:sz="6" w:space="1" w:color="auto"/>
                <w:right w:val="single" w:sz="6" w:space="1" w:color="auto"/>
              </w:pBdr>
              <w:rPr>
                <w:sz w:val="28"/>
                <w:lang w:val="en-US"/>
              </w:rPr>
            </w:pPr>
            <w:r>
              <w:rPr>
                <w:noProof/>
                <w:sz w:val="28"/>
              </w:rPr>
              <w:pict>
                <v:line id="_x0000_s1031" style="position:absolute;flip:x;z-index:251660288" from="238.9pt,.35pt" to="246.15pt,.4pt" o:allowincell="f">
                  <v:stroke startarrowwidth="narrow" startarrowlength="short" endarrowwidth="narrow" endarrowlength="short"/>
                </v:line>
              </w:pict>
            </w:r>
            <w:r>
              <w:rPr>
                <w:noProof/>
                <w:sz w:val="28"/>
              </w:rPr>
              <w:pict>
                <v:line id="_x0000_s1030" style="position:absolute;z-index:251659264" from="246.1pt,.35pt" to="246.15pt,7.6pt" o:allowincell="f">
                  <v:stroke startarrowwidth="narrow" startarrowlength="short" endarrowwidth="narrow" endarrowlength="short"/>
                </v:line>
              </w:pict>
            </w:r>
            <w:r>
              <w:rPr>
                <w:noProof/>
                <w:sz w:val="28"/>
              </w:rPr>
              <w:pict>
                <v:line id="_x0000_s1028" style="position:absolute;z-index:251657216" from="1.35pt,.35pt" to="1.4pt,7.6pt" o:allowincell="f">
                  <v:stroke startarrowwidth="narrow" startarrowlength="short" endarrowwidth="narrow" endarrowlength="short"/>
                </v:line>
              </w:pict>
            </w:r>
            <w:r>
              <w:rPr>
                <w:noProof/>
                <w:sz w:val="28"/>
              </w:rPr>
              <w:pict>
                <v:line id="_x0000_s1029" style="position:absolute;z-index:251658240" from="1.35pt,.35pt" to="8.6pt,.4pt" o:allowincell="f">
                  <v:stroke startarrowwidth="narrow" startarrowlength="short" endarrowwidth="narrow" endarrowlength="short"/>
                </v:line>
              </w:pict>
            </w:r>
            <w:r w:rsidR="000336CA">
              <w:rPr>
                <w:sz w:val="28"/>
                <w:lang w:val="en-US"/>
              </w:rPr>
              <w:t xml:space="preserve">                     </w:t>
            </w:r>
          </w:p>
          <w:p w:rsidR="000336CA" w:rsidRDefault="000336CA">
            <w:pPr>
              <w:pBdr>
                <w:top w:val="single" w:sz="6" w:space="1" w:color="auto"/>
                <w:left w:val="single" w:sz="6" w:space="1" w:color="auto"/>
                <w:bottom w:val="single" w:sz="6" w:space="1" w:color="auto"/>
                <w:right w:val="single" w:sz="6" w:space="1" w:color="auto"/>
              </w:pBdr>
              <w:rPr>
                <w:sz w:val="28"/>
                <w:lang w:val="en-US"/>
              </w:rPr>
            </w:pPr>
            <w:r>
              <w:rPr>
                <w:sz w:val="28"/>
                <w:lang w:val="en-US"/>
              </w:rPr>
              <w:t xml:space="preserve">                      </w:t>
            </w:r>
          </w:p>
          <w:p w:rsidR="000336CA" w:rsidRDefault="000336CA">
            <w:pPr>
              <w:pBdr>
                <w:top w:val="single" w:sz="6" w:space="1" w:color="auto"/>
                <w:left w:val="single" w:sz="6" w:space="1" w:color="auto"/>
                <w:bottom w:val="single" w:sz="6" w:space="1" w:color="auto"/>
                <w:right w:val="single" w:sz="6" w:space="1" w:color="auto"/>
              </w:pBdr>
              <w:rPr>
                <w:sz w:val="28"/>
              </w:rPr>
            </w:pPr>
            <w:r>
              <w:rPr>
                <w:sz w:val="28"/>
                <w:lang w:val="en-US"/>
              </w:rPr>
              <w:t xml:space="preserve">                      </w:t>
            </w:r>
          </w:p>
        </w:tc>
        <w:tc>
          <w:tcPr>
            <w:tcW w:w="4962" w:type="dxa"/>
            <w:tcBorders>
              <w:left w:val="nil"/>
            </w:tcBorders>
          </w:tcPr>
          <w:p w:rsidR="000336CA" w:rsidRDefault="00C97084" w:rsidP="00744536">
            <w:pPr>
              <w:autoSpaceDE w:val="0"/>
              <w:snapToGrid w:val="0"/>
              <w:jc w:val="both"/>
              <w:rPr>
                <w:sz w:val="28"/>
              </w:rPr>
            </w:pPr>
            <w:r w:rsidRPr="00F04C2D">
              <w:rPr>
                <w:sz w:val="28"/>
                <w:szCs w:val="28"/>
              </w:rPr>
              <w:t>О предоставлении жилых помещений по договорам социального найма или единовременной ден</w:t>
            </w:r>
            <w:r>
              <w:rPr>
                <w:sz w:val="28"/>
                <w:szCs w:val="28"/>
              </w:rPr>
              <w:t>ежной выплаты</w:t>
            </w:r>
            <w:r w:rsidRPr="00F04C2D">
              <w:rPr>
                <w:sz w:val="28"/>
                <w:szCs w:val="28"/>
              </w:rPr>
              <w:t xml:space="preserve"> на строительство или приобретение жилого помещения отдельным категориям граждан</w:t>
            </w:r>
          </w:p>
        </w:tc>
      </w:tr>
    </w:tbl>
    <w:p w:rsidR="000336CA" w:rsidRDefault="000336CA">
      <w:pPr>
        <w:jc w:val="both"/>
        <w:rPr>
          <w:sz w:val="28"/>
        </w:rPr>
      </w:pPr>
    </w:p>
    <w:p w:rsidR="00EF2AFC" w:rsidRDefault="00EF2AFC">
      <w:pPr>
        <w:jc w:val="both"/>
        <w:rPr>
          <w:sz w:val="28"/>
        </w:rPr>
      </w:pPr>
    </w:p>
    <w:p w:rsidR="00EF2AFC" w:rsidRDefault="00C97084" w:rsidP="00EF2AFC">
      <w:pPr>
        <w:autoSpaceDE w:val="0"/>
        <w:ind w:firstLine="708"/>
        <w:jc w:val="both"/>
        <w:rPr>
          <w:color w:val="000000"/>
          <w:sz w:val="28"/>
          <w:szCs w:val="28"/>
        </w:rPr>
      </w:pPr>
      <w:r w:rsidRPr="001E5881">
        <w:rPr>
          <w:sz w:val="28"/>
          <w:szCs w:val="28"/>
        </w:rPr>
        <w:t xml:space="preserve">В соответствии с законом Вологодской области от 6 апреля 2009 года   </w:t>
      </w:r>
      <w:r w:rsidR="00877F9C">
        <w:rPr>
          <w:sz w:val="28"/>
          <w:szCs w:val="28"/>
        </w:rPr>
        <w:t xml:space="preserve">              </w:t>
      </w:r>
      <w:r w:rsidRPr="001E5881">
        <w:rPr>
          <w:sz w:val="28"/>
          <w:szCs w:val="28"/>
        </w:rPr>
        <w:t xml:space="preserve">№ 1985-ОЗ «О наделении органов местного самоуправления отдельными государственного полномочия по обеспечению жильем отдельных категорий граждан, установленных федеральными законами «О ветеранах» и «О социальной защите инвалидов в Российской Федерации», постановлением Правительства Вологодской области от 22 июня 2009 года № 945 «О порядке предоставления органами местного самоуправления единовременных денежных выплат на строительство или  приобретение жилых помещений в рамках осуществления отдельных государственных полномочий по предоставлению мер социальной поддержки по обеспечению жильем отдельных категорий граждан в соответствии с федеральными законами «О ветеранах» и «О социальной защите инвалидов в Российской Федерации», постановлением Правительства Вологодской области от 29 января 2010 года </w:t>
      </w:r>
      <w:r w:rsidR="000E5E61">
        <w:rPr>
          <w:sz w:val="28"/>
          <w:szCs w:val="28"/>
        </w:rPr>
        <w:t xml:space="preserve">            </w:t>
      </w:r>
      <w:r w:rsidRPr="001E5881">
        <w:rPr>
          <w:sz w:val="28"/>
          <w:szCs w:val="28"/>
        </w:rPr>
        <w:t>№ 49 «О регулировании некоторых вопросов предоставления жилых помещений по договорам социального найма или единовременной денежной выплаты на строительство или приобретение жилого помещения, установленной Федеральным законом «О ветеранах», в рамках осуществления органами местного самоуправления отдельных государственных полномочий по предоставлению мер социальной поддержки по обеспечению жильем ветеранов Великой Отечественной войны 1941-1945 годов»</w:t>
      </w:r>
      <w:r w:rsidR="004B3455">
        <w:rPr>
          <w:sz w:val="28"/>
          <w:szCs w:val="28"/>
        </w:rPr>
        <w:t xml:space="preserve"> </w:t>
      </w:r>
      <w:r w:rsidR="00EF2AFC">
        <w:rPr>
          <w:color w:val="000000"/>
          <w:sz w:val="28"/>
          <w:szCs w:val="28"/>
        </w:rPr>
        <w:t xml:space="preserve">администрация </w:t>
      </w:r>
      <w:r w:rsidR="009439BA">
        <w:rPr>
          <w:color w:val="000000"/>
          <w:sz w:val="28"/>
          <w:szCs w:val="28"/>
        </w:rPr>
        <w:t>округа</w:t>
      </w:r>
    </w:p>
    <w:p w:rsidR="00EF2AFC" w:rsidRDefault="00BF1275" w:rsidP="0037606B">
      <w:pPr>
        <w:ind w:firstLine="709"/>
        <w:rPr>
          <w:sz w:val="28"/>
        </w:rPr>
      </w:pPr>
      <w:r>
        <w:rPr>
          <w:sz w:val="28"/>
        </w:rPr>
        <w:t>ПОСТАНОВЛЯЕТ:</w:t>
      </w:r>
    </w:p>
    <w:p w:rsidR="00EF2AFC" w:rsidRDefault="00EF2AFC" w:rsidP="0037606B">
      <w:pPr>
        <w:autoSpaceDE w:val="0"/>
        <w:ind w:firstLine="709"/>
        <w:jc w:val="both"/>
        <w:rPr>
          <w:sz w:val="28"/>
        </w:rPr>
      </w:pPr>
    </w:p>
    <w:p w:rsidR="00744536" w:rsidRPr="000E5E61" w:rsidRDefault="00744536" w:rsidP="0037606B">
      <w:pPr>
        <w:ind w:firstLine="709"/>
        <w:jc w:val="both"/>
        <w:rPr>
          <w:sz w:val="28"/>
        </w:rPr>
      </w:pPr>
      <w:r w:rsidRPr="000E5E61">
        <w:rPr>
          <w:sz w:val="28"/>
        </w:rPr>
        <w:t xml:space="preserve">1. Создать комиссию по предоставлению </w:t>
      </w:r>
      <w:r w:rsidR="00FA7ABB" w:rsidRPr="000E5E61">
        <w:rPr>
          <w:sz w:val="27"/>
          <w:szCs w:val="27"/>
        </w:rPr>
        <w:t>жилых помещений по договорам социального найма или единовременной денежной выплаты</w:t>
      </w:r>
      <w:r w:rsidR="00C97084" w:rsidRPr="000E5E61">
        <w:rPr>
          <w:sz w:val="27"/>
          <w:szCs w:val="27"/>
        </w:rPr>
        <w:t xml:space="preserve"> </w:t>
      </w:r>
      <w:r w:rsidR="00FA7ABB" w:rsidRPr="000E5E61">
        <w:rPr>
          <w:sz w:val="27"/>
          <w:szCs w:val="27"/>
        </w:rPr>
        <w:t>на строительство или приобретение жилого помещения</w:t>
      </w:r>
      <w:r w:rsidR="00FA7ABB" w:rsidRPr="000E5E61">
        <w:rPr>
          <w:sz w:val="28"/>
        </w:rPr>
        <w:t xml:space="preserve"> отдельным категориям граждан </w:t>
      </w:r>
      <w:r w:rsidRPr="000E5E61">
        <w:rPr>
          <w:sz w:val="28"/>
        </w:rPr>
        <w:t>в Вожегодском муниципальном округе (далее – комиссия) в составе:</w:t>
      </w:r>
    </w:p>
    <w:p w:rsidR="00744536" w:rsidRPr="000E5E61" w:rsidRDefault="00744536" w:rsidP="0037606B">
      <w:pPr>
        <w:ind w:firstLine="709"/>
        <w:jc w:val="both"/>
        <w:rPr>
          <w:sz w:val="28"/>
        </w:rPr>
      </w:pPr>
      <w:r w:rsidRPr="000E5E61">
        <w:rPr>
          <w:sz w:val="28"/>
        </w:rPr>
        <w:t>Первов Е.В. – первый заместитель главы Вожегодского муниципального округа, председатель комиссии;</w:t>
      </w:r>
    </w:p>
    <w:p w:rsidR="00744536" w:rsidRPr="000E5E61" w:rsidRDefault="00744536" w:rsidP="0037606B">
      <w:pPr>
        <w:ind w:firstLine="709"/>
        <w:jc w:val="both"/>
        <w:rPr>
          <w:sz w:val="28"/>
        </w:rPr>
      </w:pPr>
      <w:r w:rsidRPr="000E5E61">
        <w:rPr>
          <w:sz w:val="28"/>
        </w:rPr>
        <w:lastRenderedPageBreak/>
        <w:t>Иванова И.В. – заместитель главы Вожегодского муниципального округа, заместитель председателя комиссии;</w:t>
      </w:r>
    </w:p>
    <w:p w:rsidR="00744536" w:rsidRPr="000E5E61" w:rsidRDefault="00744536" w:rsidP="0037606B">
      <w:pPr>
        <w:autoSpaceDE w:val="0"/>
        <w:ind w:firstLine="709"/>
        <w:jc w:val="both"/>
        <w:rPr>
          <w:sz w:val="28"/>
        </w:rPr>
      </w:pPr>
      <w:r w:rsidRPr="000E5E61">
        <w:rPr>
          <w:sz w:val="28"/>
        </w:rPr>
        <w:t>Басова А.А. – эксперт Управления строительства и инфраструктуры администрации Вожегодского муниципального округа, секретарь комиссии;</w:t>
      </w:r>
    </w:p>
    <w:p w:rsidR="000E5E61" w:rsidRPr="000E5E61" w:rsidRDefault="000E5E61" w:rsidP="0037606B">
      <w:pPr>
        <w:autoSpaceDE w:val="0"/>
        <w:ind w:firstLine="709"/>
        <w:jc w:val="both"/>
        <w:rPr>
          <w:sz w:val="28"/>
        </w:rPr>
      </w:pPr>
      <w:r w:rsidRPr="004B3455">
        <w:rPr>
          <w:sz w:val="28"/>
        </w:rPr>
        <w:t>Е.А. Герасимова – начальник Управления строительства и инфраструктуры администрации Вожегодского муниципального округа;</w:t>
      </w:r>
    </w:p>
    <w:p w:rsidR="00744536" w:rsidRPr="000E5E61" w:rsidRDefault="00744536" w:rsidP="0037606B">
      <w:pPr>
        <w:ind w:firstLine="709"/>
        <w:jc w:val="both"/>
        <w:rPr>
          <w:sz w:val="28"/>
        </w:rPr>
      </w:pPr>
      <w:r w:rsidRPr="000E5E61">
        <w:rPr>
          <w:sz w:val="28"/>
        </w:rPr>
        <w:t>Романова А.Н. – заведующий юридическим отделом администрации Вожегодского муниципального округа;</w:t>
      </w:r>
    </w:p>
    <w:p w:rsidR="000E5E61" w:rsidRDefault="00744536" w:rsidP="0037606B">
      <w:pPr>
        <w:ind w:firstLine="709"/>
        <w:jc w:val="both"/>
        <w:rPr>
          <w:sz w:val="28"/>
          <w:szCs w:val="28"/>
        </w:rPr>
      </w:pPr>
      <w:r w:rsidRPr="000E5E61">
        <w:rPr>
          <w:sz w:val="28"/>
        </w:rPr>
        <w:t xml:space="preserve">Кузнецова Ю.В. – </w:t>
      </w:r>
      <w:r w:rsidR="000E5E61" w:rsidRPr="00230AB6">
        <w:rPr>
          <w:sz w:val="28"/>
          <w:szCs w:val="28"/>
        </w:rPr>
        <w:t>заместитель начальника Управления финансов и экономики администрации Вожегодского муниципального округа, заведующий отделом планирования и исполнения бюджета.</w:t>
      </w:r>
    </w:p>
    <w:p w:rsidR="00206FD7" w:rsidRDefault="00FA7ABB" w:rsidP="0037606B">
      <w:pPr>
        <w:ind w:firstLine="709"/>
        <w:jc w:val="both"/>
        <w:rPr>
          <w:sz w:val="28"/>
        </w:rPr>
      </w:pPr>
      <w:r>
        <w:rPr>
          <w:sz w:val="28"/>
        </w:rPr>
        <w:t xml:space="preserve">2. </w:t>
      </w:r>
      <w:r w:rsidR="00206FD7">
        <w:rPr>
          <w:sz w:val="28"/>
        </w:rPr>
        <w:t>Комиссии:</w:t>
      </w:r>
    </w:p>
    <w:p w:rsidR="00206FD7" w:rsidRPr="004B3455" w:rsidRDefault="00206FD7" w:rsidP="00206FD7">
      <w:pPr>
        <w:ind w:firstLine="709"/>
        <w:jc w:val="both"/>
        <w:rPr>
          <w:sz w:val="28"/>
          <w:szCs w:val="28"/>
        </w:rPr>
      </w:pPr>
      <w:r w:rsidRPr="004B3455">
        <w:rPr>
          <w:sz w:val="28"/>
          <w:szCs w:val="28"/>
        </w:rPr>
        <w:t xml:space="preserve">2.1. </w:t>
      </w:r>
      <w:r w:rsidR="00FA7ABB" w:rsidRPr="004B3455">
        <w:rPr>
          <w:sz w:val="28"/>
          <w:szCs w:val="28"/>
        </w:rPr>
        <w:t>при предоставлени</w:t>
      </w:r>
      <w:r w:rsidR="000E5E61" w:rsidRPr="004B3455">
        <w:rPr>
          <w:sz w:val="28"/>
          <w:szCs w:val="28"/>
        </w:rPr>
        <w:t>и</w:t>
      </w:r>
      <w:r w:rsidR="00FA7ABB" w:rsidRPr="004B3455">
        <w:rPr>
          <w:sz w:val="28"/>
          <w:szCs w:val="28"/>
        </w:rPr>
        <w:t xml:space="preserve"> жилых помещений по договорам социального найма или единовременной денежной выплаты на строительство или приобретение жилого помещения отдельным категориям граждан руководствоваться Порядком регулировании некоторых вопросов предоставления жилых помещений по договорам социального найма или единовременной денежной выплаты на строительство или приобретение жилого помещения, установленной Федеральным законом «О ветеранах», в рамках осуществления органами местного самоуправления отдельных государственных полномочий по предоставлению мер социальной поддержки по обеспечению жильем ветеранов Великой Отечественной войны 1941-1945 годов (далее – Порядок), утвержденным постановлением Правительст</w:t>
      </w:r>
      <w:r w:rsidR="000E5E61" w:rsidRPr="004B3455">
        <w:rPr>
          <w:sz w:val="28"/>
          <w:szCs w:val="28"/>
        </w:rPr>
        <w:t xml:space="preserve">ва Вологодской области от 29 января </w:t>
      </w:r>
      <w:r w:rsidR="00FA7ABB" w:rsidRPr="004B3455">
        <w:rPr>
          <w:sz w:val="28"/>
          <w:szCs w:val="28"/>
        </w:rPr>
        <w:t>2010 года № 49 «О регулировании некоторых вопросов предоставления жилых помещений по договорам социального найма или единовременной денежной выплаты на строительство или приобретение жилого помещения, установленной Фе</w:t>
      </w:r>
      <w:r w:rsidRPr="004B3455">
        <w:rPr>
          <w:sz w:val="28"/>
          <w:szCs w:val="28"/>
        </w:rPr>
        <w:t>деральным законом «О ветеранах»,</w:t>
      </w:r>
      <w:r w:rsidR="00FA7ABB" w:rsidRPr="004B3455">
        <w:rPr>
          <w:sz w:val="28"/>
          <w:szCs w:val="28"/>
        </w:rPr>
        <w:t xml:space="preserve"> в рамках осуществления органами местного самоуправления отдельных государственных полномочий по предоставлению мер социальной поддержки по обеспечению жильем ветеранов Великой Отечественной войны 1941-1945 годов</w:t>
      </w:r>
      <w:r w:rsidRPr="004B3455">
        <w:rPr>
          <w:sz w:val="28"/>
          <w:szCs w:val="28"/>
        </w:rPr>
        <w:t>;</w:t>
      </w:r>
    </w:p>
    <w:p w:rsidR="00FA7ABB" w:rsidRPr="004B3455" w:rsidRDefault="00206FD7" w:rsidP="00206FD7">
      <w:pPr>
        <w:ind w:firstLine="709"/>
        <w:jc w:val="both"/>
        <w:rPr>
          <w:sz w:val="28"/>
          <w:szCs w:val="28"/>
        </w:rPr>
      </w:pPr>
      <w:r w:rsidRPr="004B3455">
        <w:rPr>
          <w:sz w:val="28"/>
          <w:szCs w:val="28"/>
        </w:rPr>
        <w:t>2.2.</w:t>
      </w:r>
      <w:r w:rsidR="00FA7ABB" w:rsidRPr="004B3455">
        <w:rPr>
          <w:sz w:val="28"/>
          <w:szCs w:val="28"/>
        </w:rPr>
        <w:t xml:space="preserve"> </w:t>
      </w:r>
      <w:r w:rsidR="00C97084" w:rsidRPr="004B3455">
        <w:rPr>
          <w:sz w:val="28"/>
          <w:szCs w:val="28"/>
        </w:rPr>
        <w:t xml:space="preserve">при предоставлении единовременной денежной выплаты на строительство или приобретение жилых помещений отдельным категориям граждан, указанным в подпункте 3 пункта 3 статьи 23.2 Федерального закона «О ветеранах», инвалидов и семей, имеющих детей-инвалидов, нуждающихся в улучшении жилищных условий и вставших на учет до 1 января 2005 года (далее – отдельные категории граждан) руководствоваться Порядком предоставления органами местного самоуправления единовременных денежных выплат на строительство или  приобретение жилых помещений (далее – Порядок предоставления единовременных денежных выплат), утвержденным постановлением Правительства Вологодской области от 22 июня 2009 года № 945 «О порядке предоставления органами местного самоуправления единовременных денежных выплат на строительство или  приобретение жилых помещений в рамках осуществления отдельных государственных полномочий по предоставлению мер социальной поддержки по обеспечению жильем отдельных категорий граждан в соответствии с </w:t>
      </w:r>
      <w:r w:rsidR="00C97084" w:rsidRPr="004B3455">
        <w:rPr>
          <w:sz w:val="28"/>
          <w:szCs w:val="28"/>
        </w:rPr>
        <w:lastRenderedPageBreak/>
        <w:t>федеральными законами «О ветеранах» и «О социальной защите инвалидов в Росси</w:t>
      </w:r>
      <w:r w:rsidR="000E5E61" w:rsidRPr="004B3455">
        <w:rPr>
          <w:sz w:val="28"/>
          <w:szCs w:val="28"/>
        </w:rPr>
        <w:t>йской Федерации»</w:t>
      </w:r>
      <w:r w:rsidR="00FA7ABB" w:rsidRPr="004B3455">
        <w:rPr>
          <w:sz w:val="28"/>
          <w:szCs w:val="28"/>
        </w:rPr>
        <w:t>.</w:t>
      </w:r>
    </w:p>
    <w:p w:rsidR="00FA7ABB" w:rsidRPr="004B3455" w:rsidRDefault="00FA7ABB" w:rsidP="0037606B">
      <w:pPr>
        <w:ind w:firstLine="709"/>
        <w:jc w:val="both"/>
        <w:rPr>
          <w:sz w:val="28"/>
          <w:szCs w:val="28"/>
        </w:rPr>
      </w:pPr>
      <w:r w:rsidRPr="004B3455">
        <w:rPr>
          <w:sz w:val="28"/>
          <w:szCs w:val="28"/>
        </w:rPr>
        <w:t xml:space="preserve">3. Определить, что при предоставлении </w:t>
      </w:r>
      <w:r w:rsidR="00C97084" w:rsidRPr="004B3455">
        <w:rPr>
          <w:sz w:val="28"/>
          <w:szCs w:val="28"/>
        </w:rPr>
        <w:t>жилых помещений по договорам социального найма или единовременной денежной выплаты на строительство или приобретение жилого помещения</w:t>
      </w:r>
      <w:r w:rsidRPr="004B3455">
        <w:rPr>
          <w:sz w:val="28"/>
          <w:szCs w:val="28"/>
        </w:rPr>
        <w:t xml:space="preserve"> отдельным категориям граждан:</w:t>
      </w:r>
    </w:p>
    <w:p w:rsidR="00C97084" w:rsidRPr="004B3455" w:rsidRDefault="00C97084" w:rsidP="0037606B">
      <w:pPr>
        <w:ind w:firstLine="709"/>
        <w:jc w:val="both"/>
        <w:rPr>
          <w:sz w:val="28"/>
          <w:szCs w:val="28"/>
        </w:rPr>
      </w:pPr>
      <w:r w:rsidRPr="004B3455">
        <w:rPr>
          <w:sz w:val="28"/>
          <w:szCs w:val="28"/>
        </w:rPr>
        <w:t xml:space="preserve">3.1. </w:t>
      </w:r>
      <w:r w:rsidR="000E5E61" w:rsidRPr="004B3455">
        <w:rPr>
          <w:sz w:val="28"/>
          <w:szCs w:val="28"/>
        </w:rPr>
        <w:t>Управление строительства и инфраструктуры</w:t>
      </w:r>
      <w:r w:rsidRPr="004B3455">
        <w:rPr>
          <w:sz w:val="28"/>
          <w:szCs w:val="28"/>
        </w:rPr>
        <w:t xml:space="preserve"> администрации Вожегодского муниципального </w:t>
      </w:r>
      <w:r w:rsidR="000E5E61" w:rsidRPr="004B3455">
        <w:rPr>
          <w:sz w:val="28"/>
          <w:szCs w:val="28"/>
        </w:rPr>
        <w:t>округа</w:t>
      </w:r>
      <w:r w:rsidRPr="004B3455">
        <w:rPr>
          <w:sz w:val="28"/>
          <w:szCs w:val="28"/>
        </w:rPr>
        <w:t xml:space="preserve"> осуществляет следующие функции:</w:t>
      </w:r>
    </w:p>
    <w:p w:rsidR="0037606B" w:rsidRPr="004B3455" w:rsidRDefault="00877F9C" w:rsidP="0037606B">
      <w:pPr>
        <w:pStyle w:val="ConsPlusNormal"/>
        <w:ind w:firstLine="709"/>
        <w:jc w:val="both"/>
        <w:rPr>
          <w:rFonts w:ascii="Times New Roman" w:hAnsi="Times New Roman" w:cs="Times New Roman"/>
          <w:sz w:val="28"/>
          <w:szCs w:val="28"/>
          <w:shd w:val="clear" w:color="auto" w:fill="F3F1E9"/>
        </w:rPr>
      </w:pPr>
      <w:r w:rsidRPr="004B3455">
        <w:rPr>
          <w:rFonts w:ascii="Times New Roman" w:hAnsi="Times New Roman" w:cs="Times New Roman"/>
          <w:sz w:val="28"/>
          <w:szCs w:val="28"/>
        </w:rPr>
        <w:t xml:space="preserve">3.1.1. </w:t>
      </w:r>
      <w:r w:rsidR="0037606B" w:rsidRPr="004B3455">
        <w:rPr>
          <w:rFonts w:ascii="Times New Roman" w:hAnsi="Times New Roman" w:cs="Times New Roman"/>
          <w:sz w:val="28"/>
          <w:szCs w:val="28"/>
        </w:rPr>
        <w:t>Ведет учет граждан в качестве нуждающихся в жилых помещениях, формирует списки граждан, указанных в </w:t>
      </w:r>
      <w:hyperlink r:id="rId6" w:anchor="/document/20353603/entry/11" w:history="1">
        <w:r w:rsidR="0037606B" w:rsidRPr="004B3455">
          <w:rPr>
            <w:rStyle w:val="a8"/>
            <w:rFonts w:ascii="Times New Roman" w:hAnsi="Times New Roman" w:cs="Times New Roman"/>
            <w:color w:val="auto"/>
            <w:sz w:val="28"/>
            <w:szCs w:val="28"/>
            <w:u w:val="none"/>
          </w:rPr>
          <w:t>пункте 1.1</w:t>
        </w:r>
      </w:hyperlink>
      <w:r w:rsidR="0037606B" w:rsidRPr="004B3455">
        <w:rPr>
          <w:rFonts w:ascii="Times New Roman" w:hAnsi="Times New Roman" w:cs="Times New Roman"/>
          <w:sz w:val="28"/>
          <w:szCs w:val="28"/>
        </w:rPr>
        <w:t>  Порядка, по форме согласно </w:t>
      </w:r>
      <w:hyperlink r:id="rId7" w:anchor="/document/20353603/entry/200" w:history="1">
        <w:r w:rsidR="0037606B" w:rsidRPr="004B3455">
          <w:rPr>
            <w:rStyle w:val="a8"/>
            <w:rFonts w:ascii="Times New Roman" w:hAnsi="Times New Roman" w:cs="Times New Roman"/>
            <w:color w:val="auto"/>
            <w:sz w:val="28"/>
            <w:szCs w:val="28"/>
            <w:u w:val="none"/>
          </w:rPr>
          <w:t>приложению 2</w:t>
        </w:r>
      </w:hyperlink>
      <w:r w:rsidR="0037606B" w:rsidRPr="004B3455">
        <w:rPr>
          <w:rFonts w:ascii="Times New Roman" w:hAnsi="Times New Roman" w:cs="Times New Roman"/>
          <w:sz w:val="28"/>
          <w:szCs w:val="28"/>
        </w:rPr>
        <w:t> к Порядку и ежемесячно, в срок до 20 числа, представляют указанные списки в Департамент строительства области.</w:t>
      </w:r>
    </w:p>
    <w:p w:rsidR="0037606B" w:rsidRPr="004B3455" w:rsidRDefault="0037606B" w:rsidP="0037606B">
      <w:pPr>
        <w:autoSpaceDE w:val="0"/>
        <w:autoSpaceDN w:val="0"/>
        <w:adjustRightInd w:val="0"/>
        <w:ind w:firstLine="709"/>
        <w:jc w:val="both"/>
        <w:rPr>
          <w:sz w:val="28"/>
          <w:szCs w:val="28"/>
          <w:shd w:val="clear" w:color="auto" w:fill="F3F1E9"/>
        </w:rPr>
      </w:pPr>
      <w:r w:rsidRPr="004B3455">
        <w:rPr>
          <w:sz w:val="28"/>
          <w:szCs w:val="28"/>
        </w:rPr>
        <w:t>Списки формируются отдельно по каждой категории граждан в хронологической последовательности по дате постановки граждан на учет в качестве нуждающихся в жилых помещениях. Граждане, поставленные на учет в один и тот же день, указываются в сводных списках в алфавитном порядке.</w:t>
      </w:r>
    </w:p>
    <w:p w:rsidR="00877F9C" w:rsidRPr="004B3455" w:rsidRDefault="00877F9C" w:rsidP="0037606B">
      <w:pPr>
        <w:autoSpaceDE w:val="0"/>
        <w:autoSpaceDN w:val="0"/>
        <w:adjustRightInd w:val="0"/>
        <w:ind w:firstLine="709"/>
        <w:jc w:val="both"/>
        <w:rPr>
          <w:sz w:val="28"/>
          <w:szCs w:val="28"/>
        </w:rPr>
      </w:pPr>
      <w:r w:rsidRPr="004B3455">
        <w:rPr>
          <w:sz w:val="28"/>
          <w:szCs w:val="28"/>
        </w:rPr>
        <w:t xml:space="preserve">В течение 5 рабочих дней после получения от Департамента строительства области уведомления о лимитах бюджетных обязательств формирует список граждан - претендентов на получение меры социальной поддержки по обеспечению жильем (далее - список претендентов) и направляет гражданам письменные уведомления о включении в указанный список и праве выбора способа обеспечения их жильем в соответствии с Федеральным </w:t>
      </w:r>
      <w:hyperlink r:id="rId8" w:history="1">
        <w:r w:rsidRPr="004B3455">
          <w:rPr>
            <w:sz w:val="28"/>
            <w:szCs w:val="28"/>
          </w:rPr>
          <w:t>законом</w:t>
        </w:r>
      </w:hyperlink>
      <w:r w:rsidRPr="004B3455">
        <w:rPr>
          <w:sz w:val="28"/>
          <w:szCs w:val="28"/>
        </w:rPr>
        <w:t xml:space="preserve"> </w:t>
      </w:r>
      <w:r w:rsidR="000E5E61" w:rsidRPr="004B3455">
        <w:rPr>
          <w:sz w:val="28"/>
          <w:szCs w:val="28"/>
        </w:rPr>
        <w:t>«</w:t>
      </w:r>
      <w:r w:rsidRPr="004B3455">
        <w:rPr>
          <w:sz w:val="28"/>
          <w:szCs w:val="28"/>
        </w:rPr>
        <w:t>О ветеранах</w:t>
      </w:r>
      <w:r w:rsidR="000E5E61" w:rsidRPr="004B3455">
        <w:rPr>
          <w:sz w:val="28"/>
          <w:szCs w:val="28"/>
        </w:rPr>
        <w:t>»</w:t>
      </w:r>
      <w:r w:rsidRPr="004B3455">
        <w:rPr>
          <w:sz w:val="28"/>
          <w:szCs w:val="28"/>
        </w:rPr>
        <w:t xml:space="preserve"> (путем предоставления жилых помещений по договорам социального найма или путем предоставления единовременной выплаты).</w:t>
      </w:r>
    </w:p>
    <w:p w:rsidR="00877F9C" w:rsidRPr="004B3455" w:rsidRDefault="00877F9C" w:rsidP="0037606B">
      <w:pPr>
        <w:ind w:firstLine="709"/>
        <w:jc w:val="both"/>
        <w:rPr>
          <w:sz w:val="28"/>
          <w:szCs w:val="28"/>
        </w:rPr>
      </w:pPr>
      <w:r w:rsidRPr="004B3455">
        <w:rPr>
          <w:sz w:val="28"/>
          <w:szCs w:val="28"/>
        </w:rPr>
        <w:t>Список претендентов формируется в той же хронологической последовательности, в какой граждане были поставлены на учет в качестве нуждающихся в жилых помещениях, при этом участники и инвалиды Великой Отечественной войны включаются в указанный список в первоочередном порядке</w:t>
      </w:r>
      <w:r w:rsidR="0037606B" w:rsidRPr="004B3455">
        <w:rPr>
          <w:sz w:val="28"/>
          <w:szCs w:val="28"/>
        </w:rPr>
        <w:t>.</w:t>
      </w:r>
    </w:p>
    <w:p w:rsidR="00EF7D63" w:rsidRPr="004B3455" w:rsidRDefault="00EF7D63" w:rsidP="0037606B">
      <w:pPr>
        <w:ind w:firstLine="709"/>
        <w:jc w:val="both"/>
        <w:rPr>
          <w:sz w:val="28"/>
          <w:szCs w:val="28"/>
        </w:rPr>
      </w:pPr>
      <w:r w:rsidRPr="00C6342B">
        <w:rPr>
          <w:sz w:val="28"/>
          <w:szCs w:val="28"/>
          <w:shd w:val="clear" w:color="auto" w:fill="FFFFFF"/>
        </w:rPr>
        <w:t>Ежеквартально не позднее 1-го числа месяца, следующего за отчетным периодом, представляют в Департамент строительства области информацию о гражданах, которым предоставлены жилые помещения по договорам социального найма и единовременные выплаты, по форме согласно </w:t>
      </w:r>
      <w:hyperlink r:id="rId9" w:anchor="/document/20353603/entry/500" w:history="1">
        <w:r w:rsidRPr="00C6342B">
          <w:rPr>
            <w:rStyle w:val="a8"/>
            <w:color w:val="auto"/>
            <w:sz w:val="28"/>
            <w:szCs w:val="28"/>
            <w:u w:val="none"/>
            <w:shd w:val="clear" w:color="auto" w:fill="FFFFFF"/>
          </w:rPr>
          <w:t>приложению 7</w:t>
        </w:r>
      </w:hyperlink>
      <w:r w:rsidRPr="00C6342B">
        <w:rPr>
          <w:sz w:val="28"/>
          <w:szCs w:val="28"/>
          <w:shd w:val="clear" w:color="auto" w:fill="FFFFFF"/>
        </w:rPr>
        <w:t> к Порядку.</w:t>
      </w:r>
    </w:p>
    <w:p w:rsidR="00837681" w:rsidRPr="004B3455" w:rsidRDefault="00877F9C" w:rsidP="0037606B">
      <w:pPr>
        <w:pStyle w:val="ConsPlusNormal"/>
        <w:ind w:firstLine="709"/>
        <w:jc w:val="both"/>
        <w:rPr>
          <w:rFonts w:ascii="Times New Roman" w:hAnsi="Times New Roman" w:cs="Times New Roman"/>
          <w:sz w:val="28"/>
          <w:szCs w:val="28"/>
        </w:rPr>
      </w:pPr>
      <w:r w:rsidRPr="004B3455">
        <w:rPr>
          <w:rFonts w:ascii="Times New Roman" w:hAnsi="Times New Roman" w:cs="Times New Roman"/>
          <w:sz w:val="28"/>
          <w:szCs w:val="28"/>
        </w:rPr>
        <w:t xml:space="preserve">3.1.2. Ведет учет и формирует </w:t>
      </w:r>
      <w:r w:rsidR="00837681" w:rsidRPr="004B3455">
        <w:rPr>
          <w:rFonts w:ascii="Times New Roman" w:hAnsi="Times New Roman" w:cs="Times New Roman"/>
          <w:sz w:val="28"/>
          <w:szCs w:val="28"/>
          <w:shd w:val="clear" w:color="auto" w:fill="FFFFFF"/>
        </w:rPr>
        <w:t>списки граждан, указанных в </w:t>
      </w:r>
      <w:hyperlink r:id="rId10" w:anchor="/document/20356502/entry/12" w:history="1">
        <w:r w:rsidR="00837681" w:rsidRPr="004B3455">
          <w:rPr>
            <w:rStyle w:val="a8"/>
            <w:rFonts w:ascii="Times New Roman" w:hAnsi="Times New Roman" w:cs="Times New Roman"/>
            <w:color w:val="auto"/>
            <w:sz w:val="28"/>
            <w:szCs w:val="28"/>
            <w:u w:val="none"/>
            <w:shd w:val="clear" w:color="auto" w:fill="FFFFFF"/>
          </w:rPr>
          <w:t>подпункте 1.2 пункта 1</w:t>
        </w:r>
      </w:hyperlink>
      <w:r w:rsidR="00837681" w:rsidRPr="004B3455">
        <w:rPr>
          <w:rFonts w:ascii="Times New Roman" w:hAnsi="Times New Roman" w:cs="Times New Roman"/>
          <w:sz w:val="28"/>
          <w:szCs w:val="28"/>
          <w:shd w:val="clear" w:color="auto" w:fill="FFFFFF"/>
        </w:rPr>
        <w:t xml:space="preserve">  Порядка </w:t>
      </w:r>
      <w:r w:rsidR="00837681" w:rsidRPr="004B3455">
        <w:rPr>
          <w:rFonts w:ascii="Times New Roman" w:hAnsi="Times New Roman" w:cs="Times New Roman"/>
          <w:sz w:val="28"/>
          <w:szCs w:val="28"/>
        </w:rPr>
        <w:t>предоставления единовременных денежных выплат,</w:t>
      </w:r>
      <w:r w:rsidR="00837681" w:rsidRPr="004B3455">
        <w:rPr>
          <w:rFonts w:ascii="Times New Roman" w:hAnsi="Times New Roman" w:cs="Times New Roman"/>
          <w:sz w:val="28"/>
          <w:szCs w:val="28"/>
          <w:shd w:val="clear" w:color="auto" w:fill="FFFFFF"/>
        </w:rPr>
        <w:t xml:space="preserve"> по форме согласно </w:t>
      </w:r>
      <w:hyperlink r:id="rId11" w:anchor="/document/20356502/entry/200" w:history="1">
        <w:r w:rsidR="00837681" w:rsidRPr="004B3455">
          <w:rPr>
            <w:rStyle w:val="a8"/>
            <w:rFonts w:ascii="Times New Roman" w:hAnsi="Times New Roman" w:cs="Times New Roman"/>
            <w:color w:val="auto"/>
            <w:sz w:val="28"/>
            <w:szCs w:val="28"/>
            <w:u w:val="none"/>
            <w:shd w:val="clear" w:color="auto" w:fill="FFFFFF"/>
          </w:rPr>
          <w:t>приложению 2</w:t>
        </w:r>
      </w:hyperlink>
      <w:r w:rsidR="00837681" w:rsidRPr="004B3455">
        <w:rPr>
          <w:rFonts w:ascii="Times New Roman" w:hAnsi="Times New Roman" w:cs="Times New Roman"/>
          <w:sz w:val="28"/>
          <w:szCs w:val="28"/>
          <w:shd w:val="clear" w:color="auto" w:fill="FFFFFF"/>
        </w:rPr>
        <w:t xml:space="preserve"> к Порядку </w:t>
      </w:r>
      <w:r w:rsidR="00837681" w:rsidRPr="004B3455">
        <w:rPr>
          <w:rFonts w:ascii="Times New Roman" w:hAnsi="Times New Roman" w:cs="Times New Roman"/>
          <w:sz w:val="28"/>
          <w:szCs w:val="28"/>
        </w:rPr>
        <w:t>предоставления единовременных денежных выплат</w:t>
      </w:r>
      <w:r w:rsidR="00837681" w:rsidRPr="004B3455">
        <w:rPr>
          <w:rFonts w:ascii="Times New Roman" w:hAnsi="Times New Roman" w:cs="Times New Roman"/>
          <w:sz w:val="28"/>
          <w:szCs w:val="28"/>
          <w:shd w:val="clear" w:color="auto" w:fill="FFFFFF"/>
        </w:rPr>
        <w:t xml:space="preserve"> и в срок до 1 июля года, предшествующего планируемому, представляют указанные списки на бумажном носителе и в электронном виде в формате файла xlsx в КУ ВО «Центр социальных выплат».</w:t>
      </w:r>
      <w:r w:rsidRPr="004B3455">
        <w:rPr>
          <w:rFonts w:ascii="Times New Roman" w:hAnsi="Times New Roman" w:cs="Times New Roman"/>
          <w:sz w:val="28"/>
          <w:szCs w:val="28"/>
        </w:rPr>
        <w:t xml:space="preserve"> </w:t>
      </w:r>
    </w:p>
    <w:p w:rsidR="00837681" w:rsidRPr="004B3455" w:rsidRDefault="00837681" w:rsidP="0037606B">
      <w:pPr>
        <w:autoSpaceDE w:val="0"/>
        <w:autoSpaceDN w:val="0"/>
        <w:adjustRightInd w:val="0"/>
        <w:ind w:firstLine="709"/>
        <w:jc w:val="both"/>
        <w:rPr>
          <w:sz w:val="28"/>
          <w:szCs w:val="28"/>
        </w:rPr>
      </w:pPr>
      <w:r w:rsidRPr="004B3455">
        <w:rPr>
          <w:sz w:val="28"/>
          <w:szCs w:val="28"/>
          <w:shd w:val="clear" w:color="auto" w:fill="FFFFFF"/>
        </w:rPr>
        <w:t>Списки граждан, указанных в </w:t>
      </w:r>
      <w:hyperlink r:id="rId12" w:anchor="/document/20356502/entry/12" w:history="1">
        <w:r w:rsidRPr="004B3455">
          <w:rPr>
            <w:rStyle w:val="a8"/>
            <w:color w:val="auto"/>
            <w:sz w:val="28"/>
            <w:szCs w:val="28"/>
            <w:u w:val="none"/>
            <w:shd w:val="clear" w:color="auto" w:fill="FFFFFF"/>
          </w:rPr>
          <w:t>подпункте 1.2 пункта 1</w:t>
        </w:r>
      </w:hyperlink>
      <w:r w:rsidRPr="004B3455">
        <w:rPr>
          <w:sz w:val="28"/>
          <w:szCs w:val="28"/>
          <w:shd w:val="clear" w:color="auto" w:fill="FFFFFF"/>
        </w:rPr>
        <w:t xml:space="preserve">  Порядка </w:t>
      </w:r>
      <w:r w:rsidRPr="004B3455">
        <w:rPr>
          <w:sz w:val="28"/>
          <w:szCs w:val="28"/>
        </w:rPr>
        <w:t>предоставления единовременных денежных выплат</w:t>
      </w:r>
      <w:r w:rsidRPr="004B3455">
        <w:rPr>
          <w:sz w:val="28"/>
          <w:szCs w:val="28"/>
          <w:shd w:val="clear" w:color="auto" w:fill="FFFFFF"/>
        </w:rPr>
        <w:t>, формируются отдельно по каждой категории граждан в хронологической последовательности по дате постановки граждан на учет в качестве нуждающихся в улучшении жилищных условий. Граждане, поставленные на учет в один и тот же день, указываются в сводных списках в алфавитном порядке.</w:t>
      </w:r>
      <w:r w:rsidRPr="004B3455">
        <w:rPr>
          <w:sz w:val="28"/>
          <w:szCs w:val="28"/>
        </w:rPr>
        <w:t xml:space="preserve"> </w:t>
      </w:r>
    </w:p>
    <w:p w:rsidR="00837681" w:rsidRPr="004B3455" w:rsidRDefault="00837681" w:rsidP="0037606B">
      <w:pPr>
        <w:autoSpaceDE w:val="0"/>
        <w:autoSpaceDN w:val="0"/>
        <w:adjustRightInd w:val="0"/>
        <w:ind w:firstLine="709"/>
        <w:jc w:val="both"/>
        <w:rPr>
          <w:sz w:val="28"/>
          <w:szCs w:val="28"/>
        </w:rPr>
      </w:pPr>
      <w:r w:rsidRPr="004B3455">
        <w:rPr>
          <w:sz w:val="28"/>
          <w:szCs w:val="28"/>
        </w:rPr>
        <w:t xml:space="preserve">Ежегодно в срок до 1 сентября года, предшествующего планируемому, на основании имеющейся у них информации проводят актуализацию списков и </w:t>
      </w:r>
      <w:r w:rsidRPr="004B3455">
        <w:rPr>
          <w:sz w:val="28"/>
          <w:szCs w:val="28"/>
        </w:rPr>
        <w:lastRenderedPageBreak/>
        <w:t>направляют их в Департамент строительства области на бумажном носителе и в электронном виде в формате </w:t>
      </w:r>
      <w:r w:rsidRPr="004B3455">
        <w:rPr>
          <w:rStyle w:val="a9"/>
          <w:i w:val="0"/>
          <w:iCs w:val="0"/>
          <w:sz w:val="28"/>
          <w:szCs w:val="28"/>
        </w:rPr>
        <w:t>файла xlsx</w:t>
      </w:r>
      <w:r w:rsidRPr="004B3455">
        <w:rPr>
          <w:sz w:val="28"/>
          <w:szCs w:val="28"/>
        </w:rPr>
        <w:t> по форме согласно </w:t>
      </w:r>
      <w:hyperlink r:id="rId13" w:anchor="/document/20356502/entry/200" w:history="1">
        <w:r w:rsidRPr="004B3455">
          <w:rPr>
            <w:rStyle w:val="a8"/>
            <w:color w:val="auto"/>
            <w:sz w:val="28"/>
            <w:szCs w:val="28"/>
            <w:u w:val="none"/>
          </w:rPr>
          <w:t>приложению 2</w:t>
        </w:r>
      </w:hyperlink>
      <w:r w:rsidRPr="004B3455">
        <w:rPr>
          <w:sz w:val="28"/>
          <w:szCs w:val="28"/>
        </w:rPr>
        <w:t xml:space="preserve"> к Порядку предоставления единовременных денежных выплат  для распределения по муниципальным образованиям области доведенных лимитов бюджетных обязательств. </w:t>
      </w:r>
    </w:p>
    <w:p w:rsidR="00877F9C" w:rsidRPr="004B3455" w:rsidRDefault="00877F9C" w:rsidP="0037606B">
      <w:pPr>
        <w:autoSpaceDE w:val="0"/>
        <w:autoSpaceDN w:val="0"/>
        <w:adjustRightInd w:val="0"/>
        <w:ind w:firstLine="709"/>
        <w:jc w:val="both"/>
        <w:rPr>
          <w:sz w:val="28"/>
          <w:szCs w:val="28"/>
        </w:rPr>
      </w:pPr>
      <w:r w:rsidRPr="004B3455">
        <w:rPr>
          <w:sz w:val="28"/>
          <w:szCs w:val="28"/>
        </w:rPr>
        <w:t>В течение 5 рабочих дней после получения от Департамента строительства области извещения об утвержденном им объеме средств в планируемом году формирует список граждан - претендентов на получение меры социальной поддержки по обеспечению жильем и направляет гражданам письменные уведомления о включении в указанный список с указанием перечня необходимых документов.</w:t>
      </w:r>
    </w:p>
    <w:p w:rsidR="00877F9C" w:rsidRPr="004B3455" w:rsidRDefault="00877F9C" w:rsidP="0037606B">
      <w:pPr>
        <w:ind w:firstLine="709"/>
        <w:jc w:val="both"/>
        <w:rPr>
          <w:sz w:val="28"/>
          <w:szCs w:val="28"/>
        </w:rPr>
      </w:pPr>
      <w:r w:rsidRPr="004B3455">
        <w:rPr>
          <w:sz w:val="28"/>
          <w:szCs w:val="28"/>
        </w:rPr>
        <w:t xml:space="preserve">Списки граждан - претендентов на получение меры социальной поддержки по обеспечению жильем формируются отдельно по категориям граждан, указанным в </w:t>
      </w:r>
      <w:hyperlink r:id="rId14" w:history="1">
        <w:r w:rsidRPr="004B3455">
          <w:rPr>
            <w:sz w:val="28"/>
            <w:szCs w:val="28"/>
          </w:rPr>
          <w:t>абзаце втором</w:t>
        </w:r>
      </w:hyperlink>
      <w:r w:rsidRPr="004B3455">
        <w:rPr>
          <w:sz w:val="28"/>
          <w:szCs w:val="28"/>
        </w:rPr>
        <w:t xml:space="preserve"> - </w:t>
      </w:r>
      <w:hyperlink r:id="rId15" w:history="1">
        <w:r w:rsidRPr="004B3455">
          <w:rPr>
            <w:sz w:val="28"/>
            <w:szCs w:val="28"/>
          </w:rPr>
          <w:t>пятом</w:t>
        </w:r>
      </w:hyperlink>
      <w:r w:rsidRPr="004B3455">
        <w:rPr>
          <w:sz w:val="28"/>
          <w:szCs w:val="28"/>
        </w:rPr>
        <w:t xml:space="preserve">, а также указанным в </w:t>
      </w:r>
      <w:hyperlink r:id="rId16" w:history="1">
        <w:r w:rsidRPr="004B3455">
          <w:rPr>
            <w:sz w:val="28"/>
            <w:szCs w:val="28"/>
          </w:rPr>
          <w:t>абзаце шестом подпункта 1.2 пункта 1</w:t>
        </w:r>
      </w:hyperlink>
      <w:r w:rsidRPr="004B3455">
        <w:rPr>
          <w:sz w:val="28"/>
          <w:szCs w:val="28"/>
        </w:rPr>
        <w:t xml:space="preserve"> Порядка предоставления единовременной денежной выплаты. Списки формируются в той же хронологической последовательности, в какой граждане были поставлены на учет в качестве нуждающихся в улучшении жилищных условий. Граждане, поставленные на учет в один и тот же день, указываются в списке граждан-претендентов в алфавитном порядке.</w:t>
      </w:r>
    </w:p>
    <w:p w:rsidR="00EF7D63" w:rsidRPr="00C6342B" w:rsidRDefault="00EF7D63" w:rsidP="00C6342B">
      <w:pPr>
        <w:shd w:val="clear" w:color="auto" w:fill="FFFFFF" w:themeFill="background1"/>
        <w:ind w:firstLine="709"/>
        <w:jc w:val="both"/>
        <w:rPr>
          <w:sz w:val="28"/>
          <w:szCs w:val="28"/>
        </w:rPr>
      </w:pPr>
      <w:r w:rsidRPr="00C6342B">
        <w:rPr>
          <w:sz w:val="28"/>
          <w:szCs w:val="28"/>
          <w:shd w:val="clear" w:color="auto" w:fill="FFFFFF"/>
        </w:rPr>
        <w:t>Ежеквартально не позднее 1-го числа месяца, следующего за отчетным периодом, представляют в Департамент строительства области информацию о гражданах, которым предоставлены единовременные денежные выплаты, по форме согласно </w:t>
      </w:r>
      <w:hyperlink r:id="rId17" w:anchor="/document/20356502/entry/600" w:history="1">
        <w:r w:rsidRPr="00C6342B">
          <w:rPr>
            <w:rStyle w:val="a8"/>
            <w:color w:val="auto"/>
            <w:sz w:val="28"/>
            <w:szCs w:val="28"/>
            <w:u w:val="none"/>
            <w:shd w:val="clear" w:color="auto" w:fill="FFFFFF"/>
          </w:rPr>
          <w:t>приложению 6</w:t>
        </w:r>
      </w:hyperlink>
      <w:r w:rsidRPr="00C6342B">
        <w:rPr>
          <w:sz w:val="28"/>
          <w:szCs w:val="28"/>
          <w:shd w:val="clear" w:color="auto" w:fill="FFFFFF"/>
        </w:rPr>
        <w:t xml:space="preserve"> к Порядку </w:t>
      </w:r>
      <w:r w:rsidRPr="00C6342B">
        <w:rPr>
          <w:sz w:val="28"/>
          <w:szCs w:val="28"/>
        </w:rPr>
        <w:t>предоставления единовременной денежной выплаты</w:t>
      </w:r>
      <w:r w:rsidRPr="00C6342B">
        <w:rPr>
          <w:sz w:val="28"/>
          <w:szCs w:val="28"/>
          <w:shd w:val="clear" w:color="auto" w:fill="FFFFFF"/>
        </w:rPr>
        <w:t>.</w:t>
      </w:r>
    </w:p>
    <w:p w:rsidR="00C97084" w:rsidRPr="004B3455" w:rsidRDefault="00C97084" w:rsidP="0037606B">
      <w:pPr>
        <w:ind w:firstLine="709"/>
        <w:jc w:val="both"/>
        <w:rPr>
          <w:sz w:val="28"/>
          <w:szCs w:val="28"/>
        </w:rPr>
      </w:pPr>
      <w:r w:rsidRPr="004B3455">
        <w:rPr>
          <w:sz w:val="28"/>
          <w:szCs w:val="28"/>
        </w:rPr>
        <w:t>3.1.3. При выборе претендентов на получение меры социальной поддержки по обеспечению жильем способа обеспечения их жильем путем предоставления жилых помещений по договорам социального найма:</w:t>
      </w:r>
    </w:p>
    <w:p w:rsidR="00C97084" w:rsidRPr="004B3455" w:rsidRDefault="00C97084" w:rsidP="0037606B">
      <w:pPr>
        <w:ind w:firstLine="709"/>
        <w:jc w:val="both"/>
        <w:rPr>
          <w:sz w:val="28"/>
          <w:szCs w:val="28"/>
        </w:rPr>
      </w:pPr>
      <w:r w:rsidRPr="004B3455">
        <w:rPr>
          <w:sz w:val="28"/>
          <w:szCs w:val="28"/>
        </w:rPr>
        <w:t>- готовит заявку на приобретение в муниципальную собственность жилых помещений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пунктом 1 части 1 статьи 2 закона области от 6 апреля 2009 года № 1985-ОЗ «О наделении органов местного самоуправления отдельными государственными полномочиями по обеспечению жильем отдельных категорий граждан»;</w:t>
      </w:r>
    </w:p>
    <w:p w:rsidR="00C97084" w:rsidRPr="004B3455" w:rsidRDefault="00C97084" w:rsidP="0037606B">
      <w:pPr>
        <w:ind w:firstLine="709"/>
        <w:jc w:val="both"/>
        <w:rPr>
          <w:sz w:val="28"/>
          <w:szCs w:val="28"/>
        </w:rPr>
      </w:pPr>
      <w:r w:rsidRPr="004B3455">
        <w:rPr>
          <w:sz w:val="28"/>
          <w:szCs w:val="28"/>
        </w:rPr>
        <w:t>- после приобретения в муниципальную собственность жилых помещений для предоставления гражданам, указанным в пункте 1.1 Порядка, направляет гражданину, в порядке очередности уведомление о возможности заключения договора социального найма;</w:t>
      </w:r>
    </w:p>
    <w:p w:rsidR="00C97084" w:rsidRPr="004B3455" w:rsidRDefault="00C97084" w:rsidP="0037606B">
      <w:pPr>
        <w:ind w:firstLine="709"/>
        <w:jc w:val="both"/>
        <w:rPr>
          <w:sz w:val="28"/>
          <w:szCs w:val="28"/>
        </w:rPr>
      </w:pPr>
      <w:r w:rsidRPr="004B3455">
        <w:rPr>
          <w:sz w:val="28"/>
          <w:szCs w:val="28"/>
        </w:rPr>
        <w:t>-  осуществляет прием документов, указанных в пункте 2.3 Порядка;</w:t>
      </w:r>
    </w:p>
    <w:p w:rsidR="00C97084" w:rsidRPr="004B3455" w:rsidRDefault="00C97084" w:rsidP="0037606B">
      <w:pPr>
        <w:ind w:firstLine="709"/>
        <w:jc w:val="both"/>
        <w:rPr>
          <w:sz w:val="28"/>
          <w:szCs w:val="28"/>
        </w:rPr>
      </w:pPr>
      <w:r w:rsidRPr="004B3455">
        <w:rPr>
          <w:sz w:val="28"/>
          <w:szCs w:val="28"/>
        </w:rPr>
        <w:t>- осуществляет проверку полноты представленных документов на предмет соответствия пункту 2.3 Порядка;</w:t>
      </w:r>
    </w:p>
    <w:p w:rsidR="00C97084" w:rsidRPr="004B3455" w:rsidRDefault="00837681" w:rsidP="0037606B">
      <w:pPr>
        <w:ind w:firstLine="709"/>
        <w:jc w:val="both"/>
        <w:rPr>
          <w:sz w:val="28"/>
          <w:szCs w:val="28"/>
        </w:rPr>
      </w:pPr>
      <w:r w:rsidRPr="004B3455">
        <w:rPr>
          <w:sz w:val="28"/>
          <w:szCs w:val="28"/>
        </w:rPr>
        <w:t>- </w:t>
      </w:r>
      <w:r w:rsidR="00C97084" w:rsidRPr="004B3455">
        <w:rPr>
          <w:sz w:val="28"/>
          <w:szCs w:val="28"/>
        </w:rPr>
        <w:t>готовит и направляет запросы в органы (организации), выдавшие документы, указанные в пункте 2.3 Порядка;</w:t>
      </w:r>
    </w:p>
    <w:p w:rsidR="00C97084" w:rsidRPr="004B3455" w:rsidRDefault="00837681" w:rsidP="0037606B">
      <w:pPr>
        <w:ind w:firstLine="709"/>
        <w:jc w:val="both"/>
        <w:rPr>
          <w:sz w:val="28"/>
          <w:szCs w:val="28"/>
        </w:rPr>
      </w:pPr>
      <w:r w:rsidRPr="004B3455">
        <w:rPr>
          <w:sz w:val="28"/>
          <w:szCs w:val="28"/>
        </w:rPr>
        <w:t>- </w:t>
      </w:r>
      <w:r w:rsidR="00C97084" w:rsidRPr="004B3455">
        <w:rPr>
          <w:sz w:val="28"/>
          <w:szCs w:val="28"/>
        </w:rPr>
        <w:t xml:space="preserve">готовит проект постановления администрации Вожегодского муниципального </w:t>
      </w:r>
      <w:r w:rsidRPr="004B3455">
        <w:rPr>
          <w:sz w:val="28"/>
          <w:szCs w:val="28"/>
        </w:rPr>
        <w:t>округа</w:t>
      </w:r>
      <w:r w:rsidR="00C97084" w:rsidRPr="004B3455">
        <w:rPr>
          <w:sz w:val="28"/>
          <w:szCs w:val="28"/>
        </w:rPr>
        <w:t xml:space="preserve"> о предоставлении жилых помещений по договорам </w:t>
      </w:r>
      <w:r w:rsidR="00C97084" w:rsidRPr="004B3455">
        <w:rPr>
          <w:sz w:val="28"/>
          <w:szCs w:val="28"/>
        </w:rPr>
        <w:lastRenderedPageBreak/>
        <w:t>социального найма либо об отказе в предоставлении жилых помещений по договорам социального найма;</w:t>
      </w:r>
    </w:p>
    <w:p w:rsidR="00C97084" w:rsidRPr="004B3455" w:rsidRDefault="00C97084" w:rsidP="0037606B">
      <w:pPr>
        <w:ind w:firstLine="709"/>
        <w:jc w:val="both"/>
        <w:rPr>
          <w:sz w:val="28"/>
          <w:szCs w:val="28"/>
        </w:rPr>
      </w:pPr>
      <w:r w:rsidRPr="004B3455">
        <w:rPr>
          <w:sz w:val="28"/>
          <w:szCs w:val="28"/>
        </w:rPr>
        <w:t>- заключает договор социального найма жилого помещения по форме, утвержденной постановлением Правительства Российской Федерации от 21 мая 2005 года № 315 «Об утверждении типового договора социального найма жилого помещения».</w:t>
      </w:r>
    </w:p>
    <w:p w:rsidR="00C97084" w:rsidRPr="004B3455" w:rsidRDefault="00C97084" w:rsidP="0037606B">
      <w:pPr>
        <w:ind w:firstLine="709"/>
        <w:jc w:val="both"/>
        <w:rPr>
          <w:sz w:val="28"/>
          <w:szCs w:val="28"/>
        </w:rPr>
      </w:pPr>
      <w:r w:rsidRPr="004B3455">
        <w:rPr>
          <w:sz w:val="28"/>
          <w:szCs w:val="28"/>
        </w:rPr>
        <w:t>3.1.4. При выборе претендентов на получение меры социальной поддержки по обеспечению жильем способа обеспечения их жильем путем предоставления единовр</w:t>
      </w:r>
      <w:r w:rsidR="00EF7D63" w:rsidRPr="004B3455">
        <w:rPr>
          <w:sz w:val="28"/>
          <w:szCs w:val="28"/>
        </w:rPr>
        <w:t>еменной выплаты согласно Порядку</w:t>
      </w:r>
      <w:r w:rsidRPr="004B3455">
        <w:rPr>
          <w:sz w:val="28"/>
          <w:szCs w:val="28"/>
        </w:rPr>
        <w:t>:</w:t>
      </w:r>
    </w:p>
    <w:p w:rsidR="00C97084" w:rsidRPr="004B3455" w:rsidRDefault="00C97084" w:rsidP="0037606B">
      <w:pPr>
        <w:ind w:firstLine="709"/>
        <w:jc w:val="both"/>
        <w:rPr>
          <w:sz w:val="28"/>
          <w:szCs w:val="28"/>
        </w:rPr>
      </w:pPr>
      <w:r w:rsidRPr="004B3455">
        <w:rPr>
          <w:sz w:val="28"/>
          <w:szCs w:val="28"/>
        </w:rPr>
        <w:t>- осуществляет прием документов, указанных в пункте 3.1 Порядка;</w:t>
      </w:r>
    </w:p>
    <w:p w:rsidR="00C97084" w:rsidRPr="004B3455" w:rsidRDefault="00C97084" w:rsidP="0037606B">
      <w:pPr>
        <w:ind w:firstLine="709"/>
        <w:jc w:val="both"/>
        <w:rPr>
          <w:sz w:val="28"/>
          <w:szCs w:val="28"/>
        </w:rPr>
      </w:pPr>
      <w:r w:rsidRPr="004B3455">
        <w:rPr>
          <w:sz w:val="28"/>
          <w:szCs w:val="28"/>
        </w:rPr>
        <w:t>- осуществляет проверку полноты представленных документов на предмет соответствия пункту 3.1 Порядка;</w:t>
      </w:r>
    </w:p>
    <w:p w:rsidR="00C97084" w:rsidRPr="004B3455" w:rsidRDefault="00C97084" w:rsidP="0037606B">
      <w:pPr>
        <w:ind w:firstLine="709"/>
        <w:jc w:val="both"/>
        <w:rPr>
          <w:sz w:val="28"/>
          <w:szCs w:val="28"/>
        </w:rPr>
      </w:pPr>
      <w:r w:rsidRPr="004B3455">
        <w:rPr>
          <w:sz w:val="28"/>
          <w:szCs w:val="28"/>
        </w:rPr>
        <w:t>- готовит проект постановления администрац</w:t>
      </w:r>
      <w:r w:rsidR="00EF7D63" w:rsidRPr="004B3455">
        <w:rPr>
          <w:sz w:val="28"/>
          <w:szCs w:val="28"/>
        </w:rPr>
        <w:t xml:space="preserve">ии Вожегодского муниципального округа </w:t>
      </w:r>
      <w:r w:rsidRPr="004B3455">
        <w:rPr>
          <w:sz w:val="28"/>
          <w:szCs w:val="28"/>
        </w:rPr>
        <w:t>о предоставлении единовременной выплаты либо об отказе в предоставлении единовременной выплаты;</w:t>
      </w:r>
    </w:p>
    <w:p w:rsidR="00C97084" w:rsidRPr="004B3455" w:rsidRDefault="00C97084" w:rsidP="0037606B">
      <w:pPr>
        <w:ind w:firstLine="709"/>
        <w:jc w:val="both"/>
        <w:rPr>
          <w:sz w:val="28"/>
          <w:szCs w:val="28"/>
        </w:rPr>
      </w:pPr>
      <w:r w:rsidRPr="004B3455">
        <w:rPr>
          <w:sz w:val="28"/>
          <w:szCs w:val="28"/>
        </w:rPr>
        <w:t>- готовит и направляет соответствующие запросы в органы (организации), выдавшие документы, указанные в пункте 3.1 Порядка;</w:t>
      </w:r>
    </w:p>
    <w:p w:rsidR="00C97084" w:rsidRPr="004B3455" w:rsidRDefault="00C97084" w:rsidP="0037606B">
      <w:pPr>
        <w:ind w:firstLine="709"/>
        <w:jc w:val="both"/>
        <w:rPr>
          <w:sz w:val="28"/>
          <w:szCs w:val="28"/>
        </w:rPr>
      </w:pPr>
      <w:r w:rsidRPr="004B3455">
        <w:rPr>
          <w:sz w:val="28"/>
          <w:szCs w:val="28"/>
        </w:rPr>
        <w:t xml:space="preserve">- направляет гражданам копию постановления администрации </w:t>
      </w:r>
      <w:r w:rsidR="00EF7D63" w:rsidRPr="004B3455">
        <w:rPr>
          <w:sz w:val="28"/>
          <w:szCs w:val="28"/>
        </w:rPr>
        <w:t>Вожегодского муниципального округа</w:t>
      </w:r>
      <w:r w:rsidRPr="004B3455">
        <w:rPr>
          <w:sz w:val="28"/>
          <w:szCs w:val="28"/>
        </w:rPr>
        <w:t xml:space="preserve"> об отказе в предоставлении единовременной выплаты с указанием причины отказа;</w:t>
      </w:r>
    </w:p>
    <w:p w:rsidR="00C97084" w:rsidRPr="004B3455" w:rsidRDefault="00C97084" w:rsidP="0037606B">
      <w:pPr>
        <w:ind w:firstLine="709"/>
        <w:jc w:val="both"/>
        <w:rPr>
          <w:sz w:val="28"/>
          <w:szCs w:val="28"/>
        </w:rPr>
      </w:pPr>
      <w:r w:rsidRPr="004B3455">
        <w:rPr>
          <w:sz w:val="28"/>
          <w:szCs w:val="28"/>
        </w:rPr>
        <w:t>-</w:t>
      </w:r>
      <w:r w:rsidR="00EF7D63" w:rsidRPr="004B3455">
        <w:rPr>
          <w:sz w:val="28"/>
          <w:szCs w:val="28"/>
        </w:rPr>
        <w:t> </w:t>
      </w:r>
      <w:r w:rsidRPr="004B3455">
        <w:rPr>
          <w:sz w:val="28"/>
          <w:szCs w:val="28"/>
        </w:rPr>
        <w:t>ведет реестр свидетельств, в который вносится информация о предоставлении гражданам единовременных выплат и их использовании;</w:t>
      </w:r>
    </w:p>
    <w:p w:rsidR="00C97084" w:rsidRPr="004B3455" w:rsidRDefault="00C97084" w:rsidP="0037606B">
      <w:pPr>
        <w:ind w:firstLine="709"/>
        <w:jc w:val="both"/>
        <w:rPr>
          <w:sz w:val="28"/>
          <w:szCs w:val="28"/>
        </w:rPr>
      </w:pPr>
      <w:r w:rsidRPr="004B3455">
        <w:rPr>
          <w:sz w:val="28"/>
          <w:szCs w:val="28"/>
        </w:rPr>
        <w:t>- вручает свидетельство получателю единовременной выплаты;</w:t>
      </w:r>
    </w:p>
    <w:p w:rsidR="00C97084" w:rsidRPr="004B3455" w:rsidRDefault="00C97084" w:rsidP="0037606B">
      <w:pPr>
        <w:ind w:firstLine="709"/>
        <w:jc w:val="both"/>
        <w:rPr>
          <w:sz w:val="28"/>
          <w:szCs w:val="28"/>
        </w:rPr>
      </w:pPr>
      <w:r w:rsidRPr="004B3455">
        <w:rPr>
          <w:sz w:val="28"/>
          <w:szCs w:val="28"/>
        </w:rPr>
        <w:t>- направляет  в Управление Федерального казначейства по Вологодской области заверенную копию свидетельства;</w:t>
      </w:r>
    </w:p>
    <w:p w:rsidR="00C97084" w:rsidRPr="004B3455" w:rsidRDefault="00C97084" w:rsidP="0037606B">
      <w:pPr>
        <w:ind w:firstLine="709"/>
        <w:jc w:val="both"/>
        <w:rPr>
          <w:sz w:val="28"/>
          <w:szCs w:val="28"/>
        </w:rPr>
      </w:pPr>
      <w:r w:rsidRPr="004B3455">
        <w:rPr>
          <w:sz w:val="28"/>
          <w:szCs w:val="28"/>
        </w:rPr>
        <w:t>- при закрытии именного лицевого блокированного счета гражданина, осуществляет получение выписок с именного блокированного счета о его закрытии, поступающих из банка;</w:t>
      </w:r>
    </w:p>
    <w:p w:rsidR="00C97084" w:rsidRPr="004B3455" w:rsidRDefault="00C97084" w:rsidP="0037606B">
      <w:pPr>
        <w:ind w:firstLine="709"/>
        <w:jc w:val="both"/>
        <w:rPr>
          <w:sz w:val="28"/>
          <w:szCs w:val="28"/>
        </w:rPr>
      </w:pPr>
      <w:r w:rsidRPr="004B3455">
        <w:rPr>
          <w:sz w:val="28"/>
          <w:szCs w:val="28"/>
        </w:rPr>
        <w:t>- получает из банка копии документов, указанных в пункте 3.10 Порядка, а также выписку с именного лицевого блокированного счета о перечислении средств поступивших из банка после перечисления средств с именного лицевого блокированного счета получателя единовременной выплаты.</w:t>
      </w:r>
      <w:r w:rsidRPr="004B3455">
        <w:rPr>
          <w:sz w:val="28"/>
          <w:szCs w:val="28"/>
        </w:rPr>
        <w:tab/>
      </w:r>
    </w:p>
    <w:p w:rsidR="00C97084" w:rsidRPr="004B3455" w:rsidRDefault="00C97084" w:rsidP="0037606B">
      <w:pPr>
        <w:ind w:firstLine="709"/>
        <w:jc w:val="both"/>
        <w:rPr>
          <w:sz w:val="28"/>
          <w:szCs w:val="28"/>
        </w:rPr>
      </w:pPr>
      <w:r w:rsidRPr="004B3455">
        <w:rPr>
          <w:sz w:val="28"/>
          <w:szCs w:val="28"/>
        </w:rPr>
        <w:t>3.1.5. При выборе претендентов на получение меры социальной поддержки по обеспечению жильем способа обеспечения их жильем путем предоставления единовременной выплаты на строительство или приобретение жилых помещений согласно Порядка предоставления единовременных денежных выплат:</w:t>
      </w:r>
    </w:p>
    <w:p w:rsidR="00C97084" w:rsidRPr="004B3455" w:rsidRDefault="00C97084" w:rsidP="0037606B">
      <w:pPr>
        <w:ind w:firstLine="709"/>
        <w:jc w:val="both"/>
        <w:rPr>
          <w:sz w:val="28"/>
          <w:szCs w:val="28"/>
        </w:rPr>
      </w:pPr>
      <w:r w:rsidRPr="004B3455">
        <w:rPr>
          <w:sz w:val="28"/>
          <w:szCs w:val="28"/>
        </w:rPr>
        <w:t xml:space="preserve"> - осуществляет прием д</w:t>
      </w:r>
      <w:r w:rsidR="00877F9C" w:rsidRPr="004B3455">
        <w:rPr>
          <w:sz w:val="28"/>
          <w:szCs w:val="28"/>
        </w:rPr>
        <w:t>окументов, указанных в пункте 11</w:t>
      </w:r>
      <w:r w:rsidRPr="004B3455">
        <w:rPr>
          <w:sz w:val="28"/>
          <w:szCs w:val="28"/>
        </w:rPr>
        <w:t xml:space="preserve"> Порядка предоставления единовременных денежных выплат, от граждан, претендующих на получение единовременных денежных выплат, а также документов, необходимых для продления срока свидетельства на получение единовременных денежных выплат;</w:t>
      </w:r>
    </w:p>
    <w:p w:rsidR="00C97084" w:rsidRPr="004B3455" w:rsidRDefault="00C97084" w:rsidP="0037606B">
      <w:pPr>
        <w:ind w:firstLine="709"/>
        <w:jc w:val="both"/>
        <w:rPr>
          <w:sz w:val="28"/>
          <w:szCs w:val="28"/>
        </w:rPr>
      </w:pPr>
      <w:r w:rsidRPr="004B3455">
        <w:rPr>
          <w:sz w:val="28"/>
          <w:szCs w:val="28"/>
        </w:rPr>
        <w:t>- оформляет отказ от получения единовременных денежных выплат в текущем финансовом  году в письменной форме от граждан, не претендующих на обеспечение жильем в текущем году;</w:t>
      </w:r>
    </w:p>
    <w:p w:rsidR="00C97084" w:rsidRPr="004B3455" w:rsidRDefault="00C97084" w:rsidP="0037606B">
      <w:pPr>
        <w:ind w:firstLine="709"/>
        <w:jc w:val="both"/>
        <w:rPr>
          <w:sz w:val="28"/>
          <w:szCs w:val="28"/>
        </w:rPr>
      </w:pPr>
      <w:r w:rsidRPr="004B3455">
        <w:rPr>
          <w:sz w:val="28"/>
          <w:szCs w:val="28"/>
        </w:rPr>
        <w:t>- осуществляет проверку полноты представленн</w:t>
      </w:r>
      <w:r w:rsidR="00877F9C" w:rsidRPr="004B3455">
        <w:rPr>
          <w:sz w:val="28"/>
          <w:szCs w:val="28"/>
        </w:rPr>
        <w:t>ых документов согласно пункту 11</w:t>
      </w:r>
      <w:r w:rsidRPr="004B3455">
        <w:rPr>
          <w:sz w:val="28"/>
          <w:szCs w:val="28"/>
        </w:rPr>
        <w:t xml:space="preserve"> Порядка предоставления единовременных денежных выплат и </w:t>
      </w:r>
      <w:r w:rsidRPr="004B3455">
        <w:rPr>
          <w:sz w:val="28"/>
          <w:szCs w:val="28"/>
        </w:rPr>
        <w:lastRenderedPageBreak/>
        <w:t>соответствие граждан, претендующих на получение единовременных денежных выплат, категориям, указанным в пункте 1 Порядка предоставления единовременных денежных выплат;</w:t>
      </w:r>
    </w:p>
    <w:p w:rsidR="00C97084" w:rsidRPr="004B3455" w:rsidRDefault="00C97084" w:rsidP="0037606B">
      <w:pPr>
        <w:ind w:firstLine="709"/>
        <w:jc w:val="both"/>
        <w:rPr>
          <w:sz w:val="28"/>
          <w:szCs w:val="28"/>
        </w:rPr>
      </w:pPr>
      <w:r w:rsidRPr="004B3455">
        <w:rPr>
          <w:sz w:val="28"/>
          <w:szCs w:val="28"/>
        </w:rPr>
        <w:t xml:space="preserve">- готовит проект постановления администрации Вожегодского муниципального </w:t>
      </w:r>
      <w:r w:rsidR="00EF7D63" w:rsidRPr="004B3455">
        <w:rPr>
          <w:sz w:val="28"/>
          <w:szCs w:val="28"/>
        </w:rPr>
        <w:t>округа</w:t>
      </w:r>
      <w:r w:rsidRPr="004B3455">
        <w:rPr>
          <w:sz w:val="28"/>
          <w:szCs w:val="28"/>
        </w:rPr>
        <w:t xml:space="preserve"> о предоставлении единовременных денежных выплат либо об отказе о предоставлении единовременных денежных выплат;</w:t>
      </w:r>
    </w:p>
    <w:p w:rsidR="00C97084" w:rsidRPr="004B3455" w:rsidRDefault="00C97084" w:rsidP="0037606B">
      <w:pPr>
        <w:ind w:firstLine="709"/>
        <w:jc w:val="both"/>
        <w:rPr>
          <w:sz w:val="28"/>
          <w:szCs w:val="28"/>
        </w:rPr>
      </w:pPr>
      <w:r w:rsidRPr="004B3455">
        <w:rPr>
          <w:sz w:val="28"/>
          <w:szCs w:val="28"/>
        </w:rPr>
        <w:t>- готовит и направляет соответствующие запросы в органы (организации), в распоряжении которых находятся соответствующие сведения (документы);</w:t>
      </w:r>
    </w:p>
    <w:p w:rsidR="00C97084" w:rsidRPr="004B3455" w:rsidRDefault="00C97084" w:rsidP="0037606B">
      <w:pPr>
        <w:ind w:firstLine="709"/>
        <w:jc w:val="both"/>
        <w:rPr>
          <w:sz w:val="28"/>
          <w:szCs w:val="28"/>
        </w:rPr>
      </w:pPr>
      <w:r w:rsidRPr="004B3455">
        <w:rPr>
          <w:sz w:val="28"/>
          <w:szCs w:val="28"/>
        </w:rPr>
        <w:t xml:space="preserve">- направляет гражданам постановление администрации </w:t>
      </w:r>
      <w:r w:rsidR="00EF7D63" w:rsidRPr="004B3455">
        <w:rPr>
          <w:sz w:val="28"/>
          <w:szCs w:val="28"/>
        </w:rPr>
        <w:t>Вожегодского муниципального округа</w:t>
      </w:r>
      <w:r w:rsidRPr="004B3455">
        <w:rPr>
          <w:sz w:val="28"/>
          <w:szCs w:val="28"/>
        </w:rPr>
        <w:t xml:space="preserve"> об отказе в предоставлении единовременных денежных выплат с указанием причины отказа;</w:t>
      </w:r>
    </w:p>
    <w:p w:rsidR="00C97084" w:rsidRPr="004B3455" w:rsidRDefault="00C97084" w:rsidP="0037606B">
      <w:pPr>
        <w:ind w:firstLine="709"/>
        <w:jc w:val="both"/>
        <w:rPr>
          <w:sz w:val="28"/>
          <w:szCs w:val="28"/>
        </w:rPr>
      </w:pPr>
      <w:r w:rsidRPr="004B3455">
        <w:rPr>
          <w:sz w:val="28"/>
          <w:szCs w:val="28"/>
        </w:rPr>
        <w:t>- ведет реестр свидетельств, в который вносится информация о предоставлении гражданам единовременных денежных выплат и их использовании;</w:t>
      </w:r>
    </w:p>
    <w:p w:rsidR="00C97084" w:rsidRPr="004B3455" w:rsidRDefault="00C97084" w:rsidP="0037606B">
      <w:pPr>
        <w:ind w:firstLine="709"/>
        <w:jc w:val="both"/>
        <w:rPr>
          <w:sz w:val="28"/>
          <w:szCs w:val="28"/>
        </w:rPr>
      </w:pPr>
      <w:r w:rsidRPr="004B3455">
        <w:rPr>
          <w:sz w:val="28"/>
          <w:szCs w:val="28"/>
        </w:rPr>
        <w:t>- вручает свидетельство получателю единовременных денежных выплат;</w:t>
      </w:r>
    </w:p>
    <w:p w:rsidR="00C97084" w:rsidRPr="004B3455" w:rsidRDefault="00C97084" w:rsidP="0037606B">
      <w:pPr>
        <w:ind w:firstLine="709"/>
        <w:jc w:val="both"/>
        <w:rPr>
          <w:sz w:val="28"/>
          <w:szCs w:val="28"/>
        </w:rPr>
      </w:pPr>
      <w:r w:rsidRPr="004B3455">
        <w:rPr>
          <w:sz w:val="28"/>
          <w:szCs w:val="28"/>
        </w:rPr>
        <w:t>- направляет в  Управление Федерального казначейства по Вологодской области заверенную копию свидетельства;</w:t>
      </w:r>
    </w:p>
    <w:p w:rsidR="00C97084" w:rsidRPr="004B3455" w:rsidRDefault="00C97084" w:rsidP="0037606B">
      <w:pPr>
        <w:ind w:firstLine="709"/>
        <w:jc w:val="both"/>
        <w:rPr>
          <w:sz w:val="28"/>
          <w:szCs w:val="28"/>
        </w:rPr>
      </w:pPr>
      <w:r w:rsidRPr="004B3455">
        <w:rPr>
          <w:sz w:val="28"/>
          <w:szCs w:val="28"/>
        </w:rPr>
        <w:t>- при закрытии именного лицевого блокированного счета гражданина, осуществляет получение выписок с именного блокированного счета о его закрытии, поступающих из банка;</w:t>
      </w:r>
    </w:p>
    <w:p w:rsidR="00744536" w:rsidRPr="004B3455" w:rsidRDefault="00C97084" w:rsidP="0037606B">
      <w:pPr>
        <w:ind w:firstLine="709"/>
        <w:jc w:val="both"/>
        <w:rPr>
          <w:sz w:val="28"/>
          <w:szCs w:val="28"/>
        </w:rPr>
      </w:pPr>
      <w:r w:rsidRPr="004B3455">
        <w:rPr>
          <w:sz w:val="28"/>
          <w:szCs w:val="28"/>
        </w:rPr>
        <w:t>- получает из банка копии д</w:t>
      </w:r>
      <w:r w:rsidR="00877F9C" w:rsidRPr="004B3455">
        <w:rPr>
          <w:sz w:val="28"/>
          <w:szCs w:val="28"/>
        </w:rPr>
        <w:t>окументов, указанных в пункте 18</w:t>
      </w:r>
      <w:r w:rsidRPr="004B3455">
        <w:rPr>
          <w:sz w:val="28"/>
          <w:szCs w:val="28"/>
        </w:rPr>
        <w:t xml:space="preserve"> Порядка предоставления единовременных денежных выплат, а также выписку с именного лицевого блокированного счета о перечислении средств поступивших из банка после перечисления средств с именного лицевого блокированного счета получателя единовременной денежной выплаты. </w:t>
      </w:r>
    </w:p>
    <w:p w:rsidR="00744536" w:rsidRPr="004B3455" w:rsidRDefault="00877F9C" w:rsidP="0037606B">
      <w:pPr>
        <w:ind w:firstLine="709"/>
        <w:jc w:val="both"/>
        <w:rPr>
          <w:sz w:val="28"/>
          <w:szCs w:val="28"/>
        </w:rPr>
      </w:pPr>
      <w:r w:rsidRPr="004B3455">
        <w:rPr>
          <w:sz w:val="28"/>
          <w:szCs w:val="28"/>
        </w:rPr>
        <w:t>4</w:t>
      </w:r>
      <w:r w:rsidR="00744536" w:rsidRPr="004B3455">
        <w:rPr>
          <w:sz w:val="28"/>
          <w:szCs w:val="28"/>
        </w:rPr>
        <w:t>. Признать утратившими силу следующие постановления администрации Вожегодского муниципального района:</w:t>
      </w:r>
    </w:p>
    <w:p w:rsidR="00FA7ABB" w:rsidRPr="004B3455" w:rsidRDefault="00FA7ABB" w:rsidP="0037606B">
      <w:pPr>
        <w:ind w:firstLine="709"/>
        <w:jc w:val="both"/>
        <w:rPr>
          <w:sz w:val="28"/>
          <w:szCs w:val="28"/>
        </w:rPr>
      </w:pPr>
      <w:r w:rsidRPr="004B3455">
        <w:rPr>
          <w:sz w:val="28"/>
          <w:szCs w:val="28"/>
        </w:rPr>
        <w:t>от 27 августа 2009 года № 784 «О предоставлении жилищных субсидий на приобретение жилых помещений отдельным категориям граждан»;</w:t>
      </w:r>
    </w:p>
    <w:p w:rsidR="00FA7ABB" w:rsidRPr="004B3455" w:rsidRDefault="00FA7ABB" w:rsidP="0037606B">
      <w:pPr>
        <w:ind w:firstLine="709"/>
        <w:jc w:val="both"/>
        <w:rPr>
          <w:sz w:val="28"/>
          <w:szCs w:val="28"/>
        </w:rPr>
      </w:pPr>
      <w:r w:rsidRPr="004B3455">
        <w:rPr>
          <w:sz w:val="28"/>
          <w:szCs w:val="28"/>
        </w:rPr>
        <w:t>от 1 марта 2010 года № 139 «О внесении изменений в постановление администрации Вожегодского муниципального района от 27.08.2009 года № 784 «О предоставлении жилищных субсидий на приобретение жилых помещений отдельным категориям граждан»»;</w:t>
      </w:r>
    </w:p>
    <w:p w:rsidR="00FA7ABB" w:rsidRPr="004B3455" w:rsidRDefault="00FA7ABB" w:rsidP="0037606B">
      <w:pPr>
        <w:ind w:firstLine="709"/>
        <w:jc w:val="both"/>
        <w:rPr>
          <w:sz w:val="28"/>
          <w:szCs w:val="28"/>
        </w:rPr>
      </w:pPr>
      <w:r w:rsidRPr="004B3455">
        <w:rPr>
          <w:sz w:val="28"/>
          <w:szCs w:val="28"/>
        </w:rPr>
        <w:t>от 25 июня 2010 года № 519 «О внесении изменений в постановление администрации Вожегодского муниципального района от 27.08.2009 года № 784 «О предоставлении жилищных субсидий на приобретение жилых помещений отдельным категориям граждан» (с изменениями)»;</w:t>
      </w:r>
    </w:p>
    <w:p w:rsidR="00630F69" w:rsidRPr="004B3455" w:rsidRDefault="00630F69" w:rsidP="0037606B">
      <w:pPr>
        <w:ind w:firstLine="709"/>
        <w:jc w:val="both"/>
        <w:rPr>
          <w:sz w:val="28"/>
          <w:szCs w:val="28"/>
        </w:rPr>
      </w:pPr>
      <w:r w:rsidRPr="004B3455">
        <w:rPr>
          <w:sz w:val="28"/>
          <w:szCs w:val="28"/>
        </w:rPr>
        <w:t>от 13 сентября 2010 года № 776 «О внесении изменений в постановление администрации Вожегодского муниципального района от 27.08.2009 года № 784 «О предоставлении жилищных субсидий на приобретение жилых помещений отдельным категориям граждан» (с изменениями)»;</w:t>
      </w:r>
    </w:p>
    <w:p w:rsidR="009D0D83" w:rsidRPr="004B3455" w:rsidRDefault="009D0D83" w:rsidP="0037606B">
      <w:pPr>
        <w:ind w:firstLine="709"/>
        <w:jc w:val="both"/>
        <w:rPr>
          <w:sz w:val="28"/>
          <w:szCs w:val="28"/>
        </w:rPr>
      </w:pPr>
      <w:r w:rsidRPr="004B3455">
        <w:rPr>
          <w:sz w:val="28"/>
          <w:szCs w:val="28"/>
        </w:rPr>
        <w:t>от 20 февраля 2012 года № 130 «О внесении изменений в постановление администрации Вожегодского муниципального района от 27 августа 2009 года № 784 «О предоставлении жилищных субсидий на приобретение жилых помещений отдельным категориям граждан» (с изменениями)»;</w:t>
      </w:r>
    </w:p>
    <w:p w:rsidR="00C97084" w:rsidRPr="004B3455" w:rsidRDefault="00C97084" w:rsidP="0037606B">
      <w:pPr>
        <w:ind w:firstLine="709"/>
        <w:jc w:val="both"/>
        <w:rPr>
          <w:sz w:val="28"/>
          <w:szCs w:val="28"/>
        </w:rPr>
      </w:pPr>
      <w:r w:rsidRPr="004B3455">
        <w:rPr>
          <w:sz w:val="28"/>
          <w:szCs w:val="28"/>
        </w:rPr>
        <w:t xml:space="preserve">от 1 апреля 2013 года № 288 «О внесении изменений в постановление администрации Вожегодского муниципального района от 27 августа 2009 года </w:t>
      </w:r>
      <w:r w:rsidRPr="004B3455">
        <w:rPr>
          <w:sz w:val="28"/>
          <w:szCs w:val="28"/>
        </w:rPr>
        <w:lastRenderedPageBreak/>
        <w:t>№ 784 «О предоставлении жилищных субсидий на приобретение жилых помещений отдельным категориям граждан» (с изменениями)»;</w:t>
      </w:r>
    </w:p>
    <w:p w:rsidR="00C97084" w:rsidRPr="004B3455" w:rsidRDefault="00C97084" w:rsidP="0037606B">
      <w:pPr>
        <w:ind w:firstLine="709"/>
        <w:jc w:val="both"/>
        <w:rPr>
          <w:sz w:val="28"/>
          <w:szCs w:val="28"/>
        </w:rPr>
      </w:pPr>
      <w:r w:rsidRPr="004B3455">
        <w:rPr>
          <w:sz w:val="28"/>
          <w:szCs w:val="28"/>
        </w:rPr>
        <w:t>от 20 августа 2013 года № 731 «О внесении изменений в постановление администрации Вожегодского муниципального района от 27 августа 2009 года № 784 «О предоставлении жилых помещений по договорам социального найма или единовременной денежной выплаты, жилищной субсидии на строительство или приобретение жилого помещения отдельным категориям граждан»»;</w:t>
      </w:r>
    </w:p>
    <w:p w:rsidR="009D0D83" w:rsidRPr="004B3455" w:rsidRDefault="009D0D83" w:rsidP="0037606B">
      <w:pPr>
        <w:ind w:firstLine="709"/>
        <w:jc w:val="both"/>
        <w:rPr>
          <w:sz w:val="28"/>
          <w:szCs w:val="28"/>
        </w:rPr>
      </w:pPr>
      <w:r w:rsidRPr="004B3455">
        <w:rPr>
          <w:sz w:val="28"/>
          <w:szCs w:val="28"/>
        </w:rPr>
        <w:t>от 16 апреля 2014 года № 368 «О внесении изменений в постановление администрации Вожегодского муниципального района от 27 августа 2009 года № 784 «О предоставлении жилых помещений по договорам социального найма или единовременной денежной выплаты на строительство или приобретение жилого помещения отдельным категориям граждан» (с изменениями)»;</w:t>
      </w:r>
    </w:p>
    <w:p w:rsidR="00877F9C" w:rsidRPr="004B3455" w:rsidRDefault="00877F9C" w:rsidP="0037606B">
      <w:pPr>
        <w:ind w:firstLine="709"/>
        <w:jc w:val="both"/>
        <w:rPr>
          <w:sz w:val="28"/>
          <w:szCs w:val="28"/>
        </w:rPr>
      </w:pPr>
      <w:r w:rsidRPr="004B3455">
        <w:rPr>
          <w:sz w:val="28"/>
          <w:szCs w:val="28"/>
        </w:rPr>
        <w:t>от 1 июня 2017 года № 400 «О внесении изменений в постановление администрации Вожегодского муниципального района от 27 августа 2009 года № 784 «О предоставлении жилых помещений по договорам социального найма или единовременной денежной выплаты на строительство или приобретение жилого помещения отдельным категориям граждан» (с изменениями)»;</w:t>
      </w:r>
    </w:p>
    <w:p w:rsidR="00744536" w:rsidRPr="004B3455" w:rsidRDefault="00744536" w:rsidP="0037606B">
      <w:pPr>
        <w:ind w:firstLine="709"/>
        <w:jc w:val="both"/>
        <w:rPr>
          <w:sz w:val="28"/>
          <w:szCs w:val="28"/>
        </w:rPr>
      </w:pPr>
      <w:r w:rsidRPr="004B3455">
        <w:rPr>
          <w:sz w:val="28"/>
          <w:szCs w:val="28"/>
        </w:rPr>
        <w:t>от 9 августа 2019 года № 572 «О внесении изменений в постановление администрации Вожегодского муниципального района от 27 августа 2009 года № 784 «О предоставлении жилых помещений по договорам социального найма или единовременной денежной выплаты на строительство или приобретение жилого помещения отдельным категориям граждан»»;</w:t>
      </w:r>
    </w:p>
    <w:p w:rsidR="00744536" w:rsidRPr="004B3455" w:rsidRDefault="00744536" w:rsidP="0037606B">
      <w:pPr>
        <w:ind w:firstLine="709"/>
        <w:jc w:val="both"/>
        <w:rPr>
          <w:sz w:val="28"/>
          <w:szCs w:val="28"/>
        </w:rPr>
      </w:pPr>
      <w:r w:rsidRPr="004B3455">
        <w:rPr>
          <w:sz w:val="28"/>
          <w:szCs w:val="28"/>
        </w:rPr>
        <w:t>от 9 июня 2020 года № 384 «О внесении изменений в постановление администрации Вожегодского муниципального района от 27 августа 2009 года № 784 «О предоставлении жилых помещений по договорам социального найма или единовременной денежной выплаты на строительство или приобретение жилого помещения отдельным категориям граждан»»;</w:t>
      </w:r>
    </w:p>
    <w:p w:rsidR="00744536" w:rsidRPr="004B3455" w:rsidRDefault="00744536" w:rsidP="0037606B">
      <w:pPr>
        <w:ind w:firstLine="709"/>
        <w:jc w:val="both"/>
        <w:rPr>
          <w:sz w:val="28"/>
          <w:szCs w:val="28"/>
        </w:rPr>
      </w:pPr>
      <w:r w:rsidRPr="004B3455">
        <w:rPr>
          <w:sz w:val="28"/>
          <w:szCs w:val="28"/>
        </w:rPr>
        <w:t>от 9 июня 2022 года № 352 ««О внесении изменений в постановление администрации Вожегодского муниципального района от 27 августа 2009 года № 784 «О предоставлении жилых помещений по договорам социального найма или единовременной денежной выплаты на строительство или приобретение жилого помещения отдельным категориям граждан»».</w:t>
      </w:r>
    </w:p>
    <w:p w:rsidR="00744536" w:rsidRPr="004B3455" w:rsidRDefault="00877F9C" w:rsidP="0037606B">
      <w:pPr>
        <w:ind w:firstLine="709"/>
        <w:jc w:val="both"/>
        <w:rPr>
          <w:sz w:val="28"/>
          <w:szCs w:val="28"/>
        </w:rPr>
      </w:pPr>
      <w:r w:rsidRPr="004B3455">
        <w:rPr>
          <w:sz w:val="28"/>
          <w:szCs w:val="28"/>
        </w:rPr>
        <w:t>5. Настоящее постановление вступает в силу после официального опубликования в газете «Борьба».</w:t>
      </w:r>
    </w:p>
    <w:p w:rsidR="00877F9C" w:rsidRPr="004B3455" w:rsidRDefault="00877F9C" w:rsidP="0037606B">
      <w:pPr>
        <w:ind w:firstLine="709"/>
        <w:jc w:val="both"/>
        <w:rPr>
          <w:sz w:val="28"/>
          <w:szCs w:val="28"/>
        </w:rPr>
      </w:pPr>
      <w:r w:rsidRPr="004B3455">
        <w:rPr>
          <w:sz w:val="28"/>
          <w:szCs w:val="28"/>
        </w:rPr>
        <w:t>6. Контроль за исполнением настоящего постановления возложить на первого заместителя главы Вожегодского муниципального округа Е.В. Первова.</w:t>
      </w:r>
    </w:p>
    <w:p w:rsidR="00351099" w:rsidRPr="004B3455" w:rsidRDefault="00351099" w:rsidP="00EF2AFC">
      <w:pPr>
        <w:jc w:val="both"/>
        <w:rPr>
          <w:sz w:val="28"/>
          <w:szCs w:val="28"/>
        </w:rPr>
      </w:pPr>
    </w:p>
    <w:p w:rsidR="00351099" w:rsidRDefault="00351099" w:rsidP="00EF2AFC">
      <w:pPr>
        <w:jc w:val="both"/>
        <w:rPr>
          <w:sz w:val="24"/>
        </w:rPr>
      </w:pPr>
    </w:p>
    <w:p w:rsidR="00BF4B5D" w:rsidRDefault="00BF4B5D" w:rsidP="00EF2AFC">
      <w:pPr>
        <w:jc w:val="both"/>
        <w:rPr>
          <w:sz w:val="24"/>
        </w:rPr>
      </w:pPr>
    </w:p>
    <w:p w:rsidR="00BF4B5D" w:rsidRPr="00EE4DCB" w:rsidRDefault="00BF4B5D" w:rsidP="00EF2AFC">
      <w:pPr>
        <w:jc w:val="both"/>
        <w:rPr>
          <w:sz w:val="24"/>
        </w:rPr>
      </w:pPr>
    </w:p>
    <w:p w:rsidR="00351099" w:rsidRPr="00877F9C" w:rsidRDefault="004617E5" w:rsidP="00877F9C">
      <w:pPr>
        <w:jc w:val="both"/>
        <w:rPr>
          <w:sz w:val="28"/>
        </w:rPr>
      </w:pPr>
      <w:r>
        <w:rPr>
          <w:sz w:val="28"/>
        </w:rPr>
        <w:t xml:space="preserve">Глава Вожегодского муниципального округа                         </w:t>
      </w:r>
      <w:r w:rsidR="00BF4B5D">
        <w:rPr>
          <w:sz w:val="28"/>
        </w:rPr>
        <w:t xml:space="preserve">     </w:t>
      </w:r>
      <w:r>
        <w:rPr>
          <w:sz w:val="28"/>
        </w:rPr>
        <w:t>С.Н. Семенников</w:t>
      </w:r>
    </w:p>
    <w:sectPr w:rsidR="00351099" w:rsidRPr="00877F9C" w:rsidSect="00072628">
      <w:headerReference w:type="even" r:id="rId18"/>
      <w:headerReference w:type="default" r:id="rId19"/>
      <w:pgSz w:w="11907" w:h="16840" w:code="9"/>
      <w:pgMar w:top="851" w:right="567" w:bottom="851" w:left="1701" w:header="567"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481" w:rsidRDefault="00632481">
      <w:r>
        <w:separator/>
      </w:r>
    </w:p>
  </w:endnote>
  <w:endnote w:type="continuationSeparator" w:id="1">
    <w:p w:rsidR="00632481" w:rsidRDefault="00632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481" w:rsidRDefault="00632481">
      <w:r>
        <w:separator/>
      </w:r>
    </w:p>
  </w:footnote>
  <w:footnote w:type="continuationSeparator" w:id="1">
    <w:p w:rsidR="00632481" w:rsidRDefault="00632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CA" w:rsidRDefault="00821267">
    <w:pPr>
      <w:pStyle w:val="a3"/>
      <w:framePr w:wrap="around" w:vAnchor="text" w:hAnchor="margin" w:xAlign="center" w:y="1"/>
      <w:rPr>
        <w:rStyle w:val="a4"/>
      </w:rPr>
    </w:pPr>
    <w:r>
      <w:rPr>
        <w:rStyle w:val="a4"/>
      </w:rPr>
      <w:fldChar w:fldCharType="begin"/>
    </w:r>
    <w:r w:rsidR="000336CA">
      <w:rPr>
        <w:rStyle w:val="a4"/>
      </w:rPr>
      <w:instrText xml:space="preserve">PAGE  </w:instrText>
    </w:r>
    <w:r>
      <w:rPr>
        <w:rStyle w:val="a4"/>
      </w:rPr>
      <w:fldChar w:fldCharType="separate"/>
    </w:r>
    <w:r w:rsidR="000336CA">
      <w:rPr>
        <w:rStyle w:val="a4"/>
        <w:noProof/>
      </w:rPr>
      <w:t>1</w:t>
    </w:r>
    <w:r>
      <w:rPr>
        <w:rStyle w:val="a4"/>
      </w:rPr>
      <w:fldChar w:fldCharType="end"/>
    </w:r>
  </w:p>
  <w:p w:rsidR="000336CA" w:rsidRDefault="000336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6CA" w:rsidRDefault="00821267">
    <w:pPr>
      <w:pStyle w:val="a3"/>
      <w:framePr w:wrap="around" w:vAnchor="text" w:hAnchor="margin" w:xAlign="center" w:y="1"/>
      <w:rPr>
        <w:rStyle w:val="a4"/>
      </w:rPr>
    </w:pPr>
    <w:r>
      <w:rPr>
        <w:rStyle w:val="a4"/>
      </w:rPr>
      <w:fldChar w:fldCharType="begin"/>
    </w:r>
    <w:r w:rsidR="000336CA">
      <w:rPr>
        <w:rStyle w:val="a4"/>
      </w:rPr>
      <w:instrText xml:space="preserve">PAGE  </w:instrText>
    </w:r>
    <w:r>
      <w:rPr>
        <w:rStyle w:val="a4"/>
      </w:rPr>
      <w:fldChar w:fldCharType="separate"/>
    </w:r>
    <w:r w:rsidR="00BF4B5D">
      <w:rPr>
        <w:rStyle w:val="a4"/>
        <w:noProof/>
      </w:rPr>
      <w:t>7</w:t>
    </w:r>
    <w:r>
      <w:rPr>
        <w:rStyle w:val="a4"/>
      </w:rPr>
      <w:fldChar w:fldCharType="end"/>
    </w:r>
  </w:p>
  <w:p w:rsidR="000336CA" w:rsidRDefault="000336C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7021"/>
    <w:rsid w:val="00000265"/>
    <w:rsid w:val="000336CA"/>
    <w:rsid w:val="00072628"/>
    <w:rsid w:val="000B7329"/>
    <w:rsid w:val="000E5E61"/>
    <w:rsid w:val="00157A7E"/>
    <w:rsid w:val="00173186"/>
    <w:rsid w:val="00175E62"/>
    <w:rsid w:val="001803CC"/>
    <w:rsid w:val="001F2514"/>
    <w:rsid w:val="00206FD7"/>
    <w:rsid w:val="002E3002"/>
    <w:rsid w:val="00331C44"/>
    <w:rsid w:val="00351099"/>
    <w:rsid w:val="0037606B"/>
    <w:rsid w:val="0043433D"/>
    <w:rsid w:val="00452B7F"/>
    <w:rsid w:val="004617E5"/>
    <w:rsid w:val="004807ED"/>
    <w:rsid w:val="004B2D92"/>
    <w:rsid w:val="004B3455"/>
    <w:rsid w:val="00507030"/>
    <w:rsid w:val="0056367F"/>
    <w:rsid w:val="00594C85"/>
    <w:rsid w:val="00597C9D"/>
    <w:rsid w:val="005A5010"/>
    <w:rsid w:val="005B4963"/>
    <w:rsid w:val="005B7D27"/>
    <w:rsid w:val="006075AA"/>
    <w:rsid w:val="00630F69"/>
    <w:rsid w:val="00632481"/>
    <w:rsid w:val="006C2573"/>
    <w:rsid w:val="00702D41"/>
    <w:rsid w:val="00703C35"/>
    <w:rsid w:val="00733AF8"/>
    <w:rsid w:val="00744536"/>
    <w:rsid w:val="00746030"/>
    <w:rsid w:val="00797021"/>
    <w:rsid w:val="00821267"/>
    <w:rsid w:val="00837681"/>
    <w:rsid w:val="0084594B"/>
    <w:rsid w:val="00877F9C"/>
    <w:rsid w:val="00923B7B"/>
    <w:rsid w:val="00931EC9"/>
    <w:rsid w:val="009439BA"/>
    <w:rsid w:val="00966D89"/>
    <w:rsid w:val="0098171D"/>
    <w:rsid w:val="009D0D83"/>
    <w:rsid w:val="00A37BA5"/>
    <w:rsid w:val="00A64F20"/>
    <w:rsid w:val="00A65C8B"/>
    <w:rsid w:val="00A85A5E"/>
    <w:rsid w:val="00AC2D6A"/>
    <w:rsid w:val="00AD6DD1"/>
    <w:rsid w:val="00B678E1"/>
    <w:rsid w:val="00BE7491"/>
    <w:rsid w:val="00BF1275"/>
    <w:rsid w:val="00BF4B5D"/>
    <w:rsid w:val="00C543C4"/>
    <w:rsid w:val="00C6342B"/>
    <w:rsid w:val="00C96CB9"/>
    <w:rsid w:val="00C97084"/>
    <w:rsid w:val="00CF0A3C"/>
    <w:rsid w:val="00D57422"/>
    <w:rsid w:val="00DE339A"/>
    <w:rsid w:val="00EE4DCB"/>
    <w:rsid w:val="00EF2AFC"/>
    <w:rsid w:val="00EF7D63"/>
    <w:rsid w:val="00F614EB"/>
    <w:rsid w:val="00F65635"/>
    <w:rsid w:val="00F716B6"/>
    <w:rsid w:val="00FA396A"/>
    <w:rsid w:val="00FA7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628"/>
  </w:style>
  <w:style w:type="paragraph" w:styleId="1">
    <w:name w:val="heading 1"/>
    <w:basedOn w:val="a"/>
    <w:next w:val="a"/>
    <w:qFormat/>
    <w:rsid w:val="00072628"/>
    <w:pPr>
      <w:keepNext/>
      <w:jc w:val="center"/>
      <w:outlineLvl w:val="0"/>
    </w:pPr>
    <w:rPr>
      <w:b/>
      <w:sz w:val="36"/>
    </w:rPr>
  </w:style>
  <w:style w:type="paragraph" w:styleId="2">
    <w:name w:val="heading 2"/>
    <w:basedOn w:val="a"/>
    <w:next w:val="a"/>
    <w:qFormat/>
    <w:rsid w:val="00072628"/>
    <w:pPr>
      <w:keepNext/>
      <w:jc w:val="both"/>
      <w:outlineLvl w:val="1"/>
    </w:pPr>
    <w:rPr>
      <w:sz w:val="28"/>
    </w:rPr>
  </w:style>
  <w:style w:type="paragraph" w:styleId="3">
    <w:name w:val="heading 3"/>
    <w:basedOn w:val="a"/>
    <w:next w:val="a"/>
    <w:qFormat/>
    <w:rsid w:val="00072628"/>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72628"/>
    <w:pPr>
      <w:tabs>
        <w:tab w:val="center" w:pos="4536"/>
        <w:tab w:val="right" w:pos="9072"/>
      </w:tabs>
    </w:pPr>
  </w:style>
  <w:style w:type="character" w:styleId="a4">
    <w:name w:val="page number"/>
    <w:basedOn w:val="a0"/>
    <w:rsid w:val="00072628"/>
  </w:style>
  <w:style w:type="paragraph" w:customStyle="1" w:styleId="ConsPlusNonformat">
    <w:name w:val="ConsPlusNonformat"/>
    <w:rsid w:val="00157A7E"/>
    <w:pPr>
      <w:widowControl w:val="0"/>
      <w:autoSpaceDE w:val="0"/>
      <w:autoSpaceDN w:val="0"/>
      <w:adjustRightInd w:val="0"/>
    </w:pPr>
    <w:rPr>
      <w:rFonts w:ascii="Courier New" w:hAnsi="Courier New" w:cs="Courier New"/>
    </w:rPr>
  </w:style>
  <w:style w:type="paragraph" w:styleId="a5">
    <w:name w:val="Balloon Text"/>
    <w:basedOn w:val="a"/>
    <w:link w:val="a6"/>
    <w:rsid w:val="00EE4DCB"/>
    <w:rPr>
      <w:rFonts w:ascii="Tahoma" w:hAnsi="Tahoma" w:cs="Tahoma"/>
      <w:sz w:val="16"/>
      <w:szCs w:val="16"/>
    </w:rPr>
  </w:style>
  <w:style w:type="character" w:customStyle="1" w:styleId="a6">
    <w:name w:val="Текст выноски Знак"/>
    <w:basedOn w:val="a0"/>
    <w:link w:val="a5"/>
    <w:rsid w:val="00EE4DCB"/>
    <w:rPr>
      <w:rFonts w:ascii="Tahoma" w:hAnsi="Tahoma" w:cs="Tahoma"/>
      <w:sz w:val="16"/>
      <w:szCs w:val="16"/>
    </w:rPr>
  </w:style>
  <w:style w:type="paragraph" w:styleId="a7">
    <w:name w:val="Normal (Web)"/>
    <w:basedOn w:val="a"/>
    <w:uiPriority w:val="99"/>
    <w:unhideWhenUsed/>
    <w:rsid w:val="00744536"/>
    <w:pPr>
      <w:spacing w:before="100" w:beforeAutospacing="1" w:after="100" w:afterAutospacing="1"/>
    </w:pPr>
    <w:rPr>
      <w:sz w:val="24"/>
      <w:szCs w:val="24"/>
    </w:rPr>
  </w:style>
  <w:style w:type="paragraph" w:customStyle="1" w:styleId="ConsPlusNormal">
    <w:name w:val="ConsPlusNormal"/>
    <w:rsid w:val="00877F9C"/>
    <w:pPr>
      <w:widowControl w:val="0"/>
      <w:autoSpaceDE w:val="0"/>
      <w:autoSpaceDN w:val="0"/>
      <w:adjustRightInd w:val="0"/>
      <w:ind w:firstLine="720"/>
    </w:pPr>
    <w:rPr>
      <w:rFonts w:ascii="Arial" w:hAnsi="Arial" w:cs="Arial"/>
    </w:rPr>
  </w:style>
  <w:style w:type="character" w:styleId="a8">
    <w:name w:val="Hyperlink"/>
    <w:basedOn w:val="a0"/>
    <w:uiPriority w:val="99"/>
    <w:unhideWhenUsed/>
    <w:rsid w:val="0037606B"/>
    <w:rPr>
      <w:color w:val="0000FF"/>
      <w:u w:val="single"/>
    </w:rPr>
  </w:style>
  <w:style w:type="character" w:styleId="a9">
    <w:name w:val="Emphasis"/>
    <w:basedOn w:val="a0"/>
    <w:uiPriority w:val="20"/>
    <w:qFormat/>
    <w:rsid w:val="00837681"/>
    <w:rPr>
      <w:i/>
      <w:iCs/>
    </w:rPr>
  </w:style>
</w:styles>
</file>

<file path=word/webSettings.xml><?xml version="1.0" encoding="utf-8"?>
<w:webSettings xmlns:r="http://schemas.openxmlformats.org/officeDocument/2006/relationships" xmlns:w="http://schemas.openxmlformats.org/wordprocessingml/2006/main">
  <w:divs>
    <w:div w:id="366222674">
      <w:bodyDiv w:val="1"/>
      <w:marLeft w:val="0"/>
      <w:marRight w:val="0"/>
      <w:marTop w:val="0"/>
      <w:marBottom w:val="0"/>
      <w:divBdr>
        <w:top w:val="none" w:sz="0" w:space="0" w:color="auto"/>
        <w:left w:val="none" w:sz="0" w:space="0" w:color="auto"/>
        <w:bottom w:val="none" w:sz="0" w:space="0" w:color="auto"/>
        <w:right w:val="none" w:sz="0" w:space="0" w:color="auto"/>
      </w:divBdr>
    </w:div>
    <w:div w:id="1996375401">
      <w:bodyDiv w:val="1"/>
      <w:marLeft w:val="0"/>
      <w:marRight w:val="0"/>
      <w:marTop w:val="0"/>
      <w:marBottom w:val="0"/>
      <w:divBdr>
        <w:top w:val="none" w:sz="0" w:space="0" w:color="auto"/>
        <w:left w:val="none" w:sz="0" w:space="0" w:color="auto"/>
        <w:bottom w:val="none" w:sz="0" w:space="0" w:color="auto"/>
        <w:right w:val="none" w:sz="0" w:space="0" w:color="auto"/>
      </w:divBdr>
    </w:div>
    <w:div w:id="20293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9893EF297A5358B0237B8CA7AB28F390F0166B63ECF85242E58145CEa0g3F" TargetMode="External"/><Relationship Id="rId13" Type="http://schemas.openxmlformats.org/officeDocument/2006/relationships/hyperlink" Target="https://internet.garant.ru/"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consultantplus://offline/ref=25DF8F1B7FC6A0D4C5F7DA68BF739BB096447014B9B0500B42217748CEC0A3F1FF8DC91019B5E16DD39A741D3D0779C362EC1EA13AEDF19B0EC9EF24pF40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consultantplus://offline/ref=25DF8F1B7FC6A0D4C5F7DA68BF739BB096447014B9B0500B42217748CEC0A3F1FF8DC91019B5E16DD39A701D390779C362EC1EA13AEDF19B0EC9EF24pF40N" TargetMode="External"/><Relationship Id="rId10" Type="http://schemas.openxmlformats.org/officeDocument/2006/relationships/hyperlink" Target="https://internet.garant.ru/"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consultantplus://offline/ref=25DF8F1B7FC6A0D4C5F7DA68BF739BB096447014B9B0500B42217748CEC0A3F1FF8DC91019B5E16DD39A701D3A0779C362EC1EA13AEDF19B0EC9EF24pF40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135</TotalTime>
  <Pages>7</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Lisova NV</cp:lastModifiedBy>
  <cp:revision>10</cp:revision>
  <cp:lastPrinted>2022-01-11T10:31:00Z</cp:lastPrinted>
  <dcterms:created xsi:type="dcterms:W3CDTF">2021-02-05T08:44:00Z</dcterms:created>
  <dcterms:modified xsi:type="dcterms:W3CDTF">2023-03-06T12:58:00Z</dcterms:modified>
</cp:coreProperties>
</file>