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82" w:rsidRPr="00FD4A82" w:rsidRDefault="00FD4A82" w:rsidP="00FD4A82">
      <w:pPr>
        <w:spacing w:after="0" w:line="240" w:lineRule="auto"/>
        <w:jc w:val="center"/>
        <w:rPr>
          <w:rFonts w:ascii="Times New Roman" w:hAnsi="Times New Roman" w:cs="Times New Roman"/>
        </w:rPr>
      </w:pPr>
      <w:r w:rsidRPr="00FD4A82">
        <w:rPr>
          <w:rFonts w:ascii="Times New Roman" w:hAnsi="Times New Roman" w:cs="Times New Roman"/>
        </w:rPr>
        <w:t>АДМИНИСТРАЦИЯ ВОЖЕГОДСКОГО МУНИЦИПАЛЬНОГО ОКРУГА</w:t>
      </w:r>
    </w:p>
    <w:p w:rsidR="00FD4A82" w:rsidRPr="00FD4A82" w:rsidRDefault="00FD4A82" w:rsidP="00FD4A82">
      <w:pPr>
        <w:spacing w:after="0" w:line="240" w:lineRule="auto"/>
        <w:jc w:val="center"/>
        <w:rPr>
          <w:rFonts w:ascii="Times New Roman" w:hAnsi="Times New Roman" w:cs="Times New Roman"/>
        </w:rPr>
      </w:pPr>
    </w:p>
    <w:p w:rsidR="00FD4A82" w:rsidRPr="00FD4A82" w:rsidRDefault="00FD4A82" w:rsidP="00FD4A82">
      <w:pPr>
        <w:pStyle w:val="1"/>
      </w:pPr>
      <w:proofErr w:type="gramStart"/>
      <w:r w:rsidRPr="00FD4A82">
        <w:t>П</w:t>
      </w:r>
      <w:proofErr w:type="gramEnd"/>
      <w:r w:rsidRPr="00FD4A82">
        <w:t xml:space="preserve"> О С Т А Н О В Л Е Н И Е</w:t>
      </w:r>
    </w:p>
    <w:p w:rsidR="00FD4A82" w:rsidRPr="00FD4A82" w:rsidRDefault="00FD4A82" w:rsidP="00FD4A82">
      <w:pPr>
        <w:spacing w:after="0" w:line="240" w:lineRule="auto"/>
        <w:jc w:val="both"/>
        <w:rPr>
          <w:rFonts w:ascii="Times New Roman" w:hAnsi="Times New Roman" w:cs="Times New Roman"/>
          <w:sz w:val="28"/>
        </w:rPr>
      </w:pPr>
    </w:p>
    <w:p w:rsidR="00FD4A82" w:rsidRPr="00FD4A82" w:rsidRDefault="00D27F01" w:rsidP="00FD4A82">
      <w:pPr>
        <w:spacing w:after="0" w:line="240" w:lineRule="auto"/>
        <w:jc w:val="both"/>
        <w:rPr>
          <w:rFonts w:ascii="Times New Roman" w:hAnsi="Times New Roman" w:cs="Times New Roman"/>
          <w:sz w:val="28"/>
        </w:rPr>
      </w:pPr>
      <w:r>
        <w:rPr>
          <w:rFonts w:ascii="Times New Roman" w:hAnsi="Times New Roman" w:cs="Times New Roman"/>
          <w:noProof/>
          <w:sz w:val="28"/>
        </w:rPr>
        <w:pict>
          <v:rect id="_x0000_s1026" style="position:absolute;left:0;text-align:left;margin-left:20.7pt;margin-top:13.8pt;width:100.55pt;height:18.2pt;z-index:251660288" filled="f" stroked="f" strokeweight="1pt">
            <v:textbox style="mso-next-textbox:#_x0000_s1026" inset="1pt,1pt,1pt,1pt">
              <w:txbxContent>
                <w:p w:rsidR="00465BAC" w:rsidRPr="003477D7" w:rsidRDefault="00465BAC" w:rsidP="00FD4A82">
                  <w:pPr>
                    <w:jc w:val="center"/>
                    <w:rPr>
                      <w:rFonts w:ascii="Times New Roman" w:hAnsi="Times New Roman" w:cs="Times New Roman"/>
                      <w:sz w:val="28"/>
                      <w:szCs w:val="28"/>
                    </w:rPr>
                  </w:pPr>
                  <w:r>
                    <w:rPr>
                      <w:rFonts w:ascii="Times New Roman" w:hAnsi="Times New Roman" w:cs="Times New Roman"/>
                      <w:sz w:val="28"/>
                      <w:szCs w:val="28"/>
                    </w:rPr>
                    <w:t>19.02.2024</w:t>
                  </w:r>
                </w:p>
              </w:txbxContent>
            </v:textbox>
          </v:rect>
        </w:pict>
      </w:r>
      <w:r>
        <w:rPr>
          <w:rFonts w:ascii="Times New Roman" w:hAnsi="Times New Roman" w:cs="Times New Roman"/>
          <w:noProof/>
          <w:sz w:val="28"/>
        </w:rPr>
        <w:pict>
          <v:rect id="_x0000_s1027" style="position:absolute;left:0;text-align:left;margin-left:144.7pt;margin-top:13.8pt;width:97.7pt;height:18.2pt;z-index:251661312" filled="f" stroked="f" strokeweight="1pt">
            <v:textbox style="mso-next-textbox:#_x0000_s1027" inset="1pt,1pt,1pt,1pt">
              <w:txbxContent>
                <w:p w:rsidR="00465BAC" w:rsidRPr="003477D7" w:rsidRDefault="00465BAC" w:rsidP="00FD4A82">
                  <w:pPr>
                    <w:jc w:val="center"/>
                    <w:rPr>
                      <w:rFonts w:ascii="Times New Roman" w:hAnsi="Times New Roman" w:cs="Times New Roman"/>
                      <w:sz w:val="28"/>
                      <w:szCs w:val="28"/>
                    </w:rPr>
                  </w:pPr>
                  <w:r w:rsidRPr="003477D7">
                    <w:rPr>
                      <w:rFonts w:ascii="Times New Roman" w:hAnsi="Times New Roman" w:cs="Times New Roman"/>
                      <w:sz w:val="28"/>
                      <w:szCs w:val="28"/>
                    </w:rPr>
                    <w:t>141</w:t>
                  </w:r>
                </w:p>
              </w:txbxContent>
            </v:textbox>
          </v:rect>
        </w:pict>
      </w:r>
    </w:p>
    <w:p w:rsidR="00FD4A82" w:rsidRPr="00FD4A82" w:rsidRDefault="00FD4A82" w:rsidP="00FD4A82">
      <w:pPr>
        <w:pStyle w:val="2"/>
      </w:pPr>
      <w:r w:rsidRPr="00FD4A82">
        <w:t>От _______________ № ______________</w:t>
      </w:r>
    </w:p>
    <w:p w:rsidR="00FD4A82" w:rsidRPr="00FD4A82" w:rsidRDefault="00FD4A82" w:rsidP="00FD4A82">
      <w:pPr>
        <w:spacing w:after="0" w:line="240" w:lineRule="auto"/>
        <w:jc w:val="both"/>
        <w:rPr>
          <w:rFonts w:ascii="Times New Roman" w:hAnsi="Times New Roman" w:cs="Times New Roman"/>
          <w:sz w:val="16"/>
        </w:rPr>
      </w:pPr>
      <w:r w:rsidRPr="00FD4A82">
        <w:rPr>
          <w:rFonts w:ascii="Times New Roman" w:hAnsi="Times New Roman" w:cs="Times New Roman"/>
          <w:sz w:val="16"/>
        </w:rPr>
        <w:tab/>
      </w:r>
      <w:r w:rsidRPr="00FD4A82">
        <w:rPr>
          <w:rFonts w:ascii="Times New Roman" w:hAnsi="Times New Roman" w:cs="Times New Roman"/>
          <w:sz w:val="16"/>
        </w:rPr>
        <w:tab/>
      </w:r>
      <w:r w:rsidRPr="00FD4A82">
        <w:rPr>
          <w:rFonts w:ascii="Times New Roman" w:hAnsi="Times New Roman" w:cs="Times New Roman"/>
          <w:sz w:val="16"/>
        </w:rPr>
        <w:tab/>
        <w:t xml:space="preserve">     </w:t>
      </w:r>
    </w:p>
    <w:p w:rsidR="00FD4A82" w:rsidRPr="00FD4A82" w:rsidRDefault="00FD4A82" w:rsidP="00FD4A82">
      <w:pPr>
        <w:spacing w:after="0" w:line="240" w:lineRule="auto"/>
        <w:ind w:left="1416" w:firstLine="708"/>
        <w:jc w:val="both"/>
        <w:rPr>
          <w:rFonts w:ascii="Times New Roman" w:hAnsi="Times New Roman" w:cs="Times New Roman"/>
          <w:sz w:val="16"/>
        </w:rPr>
      </w:pPr>
      <w:r w:rsidRPr="00FD4A82">
        <w:rPr>
          <w:rFonts w:ascii="Times New Roman" w:hAnsi="Times New Roman" w:cs="Times New Roman"/>
          <w:sz w:val="16"/>
        </w:rPr>
        <w:t xml:space="preserve">    п. Вожега</w:t>
      </w:r>
    </w:p>
    <w:p w:rsidR="00FD4A82" w:rsidRPr="00FD4A82" w:rsidRDefault="00FD4A82" w:rsidP="00FD4A82">
      <w:pPr>
        <w:spacing w:after="0" w:line="240" w:lineRule="auto"/>
        <w:ind w:left="1416" w:firstLine="708"/>
        <w:jc w:val="both"/>
        <w:rPr>
          <w:rFonts w:ascii="Times New Roman" w:hAnsi="Times New Roman" w:cs="Times New Roman"/>
          <w:sz w:val="16"/>
        </w:rPr>
      </w:pPr>
    </w:p>
    <w:tbl>
      <w:tblPr>
        <w:tblW w:w="0" w:type="auto"/>
        <w:tblInd w:w="-1169" w:type="dxa"/>
        <w:tblLayout w:type="fixed"/>
        <w:tblCellMar>
          <w:left w:w="107" w:type="dxa"/>
          <w:right w:w="107" w:type="dxa"/>
        </w:tblCellMar>
        <w:tblLook w:val="0000"/>
      </w:tblPr>
      <w:tblGrid>
        <w:gridCol w:w="1276"/>
        <w:gridCol w:w="4962"/>
      </w:tblGrid>
      <w:tr w:rsidR="00FD4A82" w:rsidRPr="00FD4A82" w:rsidTr="00465BAC">
        <w:tc>
          <w:tcPr>
            <w:tcW w:w="1276" w:type="dxa"/>
          </w:tcPr>
          <w:p w:rsidR="00FD4A82" w:rsidRPr="00FD4A82" w:rsidRDefault="00D27F01" w:rsidP="00FD4A82">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lang w:val="en-US"/>
              </w:rPr>
            </w:pPr>
            <w:r>
              <w:rPr>
                <w:rFonts w:ascii="Times New Roman" w:hAnsi="Times New Roman" w:cs="Times New Roman"/>
                <w:noProof/>
                <w:sz w:val="28"/>
              </w:rPr>
              <w:pict>
                <v:line id="_x0000_s1031" style="position:absolute;flip:x;z-index:251665408" from="238.9pt,.35pt" to="246.15pt,.4pt" o:allowincell="f">
                  <v:stroke startarrowwidth="narrow" startarrowlength="short" endarrowwidth="narrow" endarrowlength="short"/>
                </v:line>
              </w:pict>
            </w:r>
            <w:r>
              <w:rPr>
                <w:rFonts w:ascii="Times New Roman" w:hAnsi="Times New Roman" w:cs="Times New Roman"/>
                <w:noProof/>
                <w:sz w:val="28"/>
              </w:rPr>
              <w:pict>
                <v:line id="_x0000_s1030" style="position:absolute;z-index:251664384" from="246.1pt,.35pt" to="246.15pt,7.6pt" o:allowincell="f">
                  <v:stroke startarrowwidth="narrow" startarrowlength="short" endarrowwidth="narrow" endarrowlength="short"/>
                </v:line>
              </w:pict>
            </w:r>
            <w:r>
              <w:rPr>
                <w:rFonts w:ascii="Times New Roman" w:hAnsi="Times New Roman" w:cs="Times New Roman"/>
                <w:noProof/>
                <w:sz w:val="28"/>
              </w:rPr>
              <w:pict>
                <v:line id="_x0000_s1028" style="position:absolute;z-index:251662336" from="1.35pt,.35pt" to="1.4pt,7.6pt" o:allowincell="f">
                  <v:stroke startarrowwidth="narrow" startarrowlength="short" endarrowwidth="narrow" endarrowlength="short"/>
                </v:line>
              </w:pict>
            </w:r>
            <w:r>
              <w:rPr>
                <w:rFonts w:ascii="Times New Roman" w:hAnsi="Times New Roman" w:cs="Times New Roman"/>
                <w:noProof/>
                <w:sz w:val="28"/>
              </w:rPr>
              <w:pict>
                <v:line id="_x0000_s1029" style="position:absolute;z-index:251663360" from="1.35pt,.35pt" to="8.6pt,.4pt" o:allowincell="f">
                  <v:stroke startarrowwidth="narrow" startarrowlength="short" endarrowwidth="narrow" endarrowlength="short"/>
                </v:line>
              </w:pict>
            </w:r>
            <w:r w:rsidR="00FD4A82" w:rsidRPr="00FD4A82">
              <w:rPr>
                <w:rFonts w:ascii="Times New Roman" w:hAnsi="Times New Roman" w:cs="Times New Roman"/>
                <w:sz w:val="28"/>
                <w:lang w:val="en-US"/>
              </w:rPr>
              <w:t xml:space="preserve">                     </w:t>
            </w:r>
          </w:p>
          <w:p w:rsidR="00FD4A82" w:rsidRPr="00FD4A82" w:rsidRDefault="00FD4A82" w:rsidP="00FD4A82">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lang w:val="en-US"/>
              </w:rPr>
            </w:pPr>
            <w:r w:rsidRPr="00FD4A82">
              <w:rPr>
                <w:rFonts w:ascii="Times New Roman" w:hAnsi="Times New Roman" w:cs="Times New Roman"/>
                <w:sz w:val="28"/>
                <w:lang w:val="en-US"/>
              </w:rPr>
              <w:t xml:space="preserve">                      </w:t>
            </w:r>
          </w:p>
          <w:p w:rsidR="00FD4A82" w:rsidRPr="00FD4A82" w:rsidRDefault="00FD4A82" w:rsidP="00FD4A82">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rPr>
            </w:pPr>
            <w:r w:rsidRPr="00FD4A82">
              <w:rPr>
                <w:rFonts w:ascii="Times New Roman" w:hAnsi="Times New Roman" w:cs="Times New Roman"/>
                <w:sz w:val="28"/>
                <w:lang w:val="en-US"/>
              </w:rPr>
              <w:t xml:space="preserve">                      </w:t>
            </w:r>
          </w:p>
        </w:tc>
        <w:tc>
          <w:tcPr>
            <w:tcW w:w="4962" w:type="dxa"/>
            <w:tcBorders>
              <w:left w:val="nil"/>
            </w:tcBorders>
          </w:tcPr>
          <w:p w:rsidR="00FD4A82" w:rsidRPr="00FD4A82" w:rsidRDefault="00D3145B" w:rsidP="006B68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межведомственной комиссии по увековечиванию памяти погибших при защите Отечества </w:t>
            </w:r>
            <w:r w:rsidR="00980F1B">
              <w:rPr>
                <w:rFonts w:ascii="Times New Roman" w:hAnsi="Times New Roman" w:cs="Times New Roman"/>
                <w:sz w:val="28"/>
                <w:szCs w:val="28"/>
              </w:rPr>
              <w:t>в ходе проведения специальной военной операции</w:t>
            </w:r>
          </w:p>
        </w:tc>
      </w:tr>
    </w:tbl>
    <w:p w:rsidR="00FD4A82" w:rsidRPr="00FD4A82" w:rsidRDefault="00FD4A82" w:rsidP="00FD4A82">
      <w:pPr>
        <w:spacing w:after="0" w:line="240" w:lineRule="auto"/>
        <w:jc w:val="both"/>
        <w:rPr>
          <w:rFonts w:ascii="Times New Roman" w:hAnsi="Times New Roman" w:cs="Times New Roman"/>
          <w:sz w:val="28"/>
        </w:rPr>
      </w:pPr>
    </w:p>
    <w:p w:rsidR="00FD4A82" w:rsidRDefault="00FD4A82" w:rsidP="00FD4A82">
      <w:pPr>
        <w:spacing w:after="0" w:line="240" w:lineRule="auto"/>
        <w:jc w:val="both"/>
        <w:rPr>
          <w:rFonts w:ascii="Times New Roman" w:hAnsi="Times New Roman" w:cs="Times New Roman"/>
          <w:sz w:val="28"/>
        </w:rPr>
      </w:pPr>
    </w:p>
    <w:p w:rsidR="006B68C4" w:rsidRPr="00FD4A82" w:rsidRDefault="006B68C4" w:rsidP="00FD4A82">
      <w:pPr>
        <w:spacing w:after="0" w:line="240" w:lineRule="auto"/>
        <w:jc w:val="both"/>
        <w:rPr>
          <w:rFonts w:ascii="Times New Roman" w:hAnsi="Times New Roman" w:cs="Times New Roman"/>
          <w:sz w:val="28"/>
        </w:rPr>
      </w:pPr>
    </w:p>
    <w:p w:rsidR="006B68C4" w:rsidRPr="00D3145B" w:rsidRDefault="006B68C4" w:rsidP="006B68C4">
      <w:pPr>
        <w:spacing w:after="0" w:line="240" w:lineRule="auto"/>
        <w:ind w:firstLine="708"/>
        <w:jc w:val="both"/>
        <w:rPr>
          <w:rFonts w:ascii="Times New Roman" w:eastAsia="Times New Roman" w:hAnsi="Times New Roman" w:cs="Times New Roman"/>
          <w:sz w:val="28"/>
          <w:szCs w:val="28"/>
        </w:rPr>
      </w:pPr>
      <w:r w:rsidRPr="00D3145B">
        <w:rPr>
          <w:rFonts w:ascii="Times New Roman" w:eastAsia="Times New Roman" w:hAnsi="Times New Roman" w:cs="Times New Roman"/>
          <w:sz w:val="28"/>
          <w:szCs w:val="28"/>
        </w:rPr>
        <w:t xml:space="preserve">В соответствии </w:t>
      </w:r>
      <w:r w:rsidR="00D3145B" w:rsidRPr="00D3145B">
        <w:rPr>
          <w:rFonts w:ascii="Times New Roman" w:eastAsia="Times New Roman" w:hAnsi="Times New Roman" w:cs="Times New Roman"/>
          <w:sz w:val="28"/>
          <w:szCs w:val="28"/>
        </w:rPr>
        <w:t>с</w:t>
      </w:r>
      <w:r w:rsidRPr="00D3145B">
        <w:rPr>
          <w:rFonts w:ascii="Times New Roman" w:eastAsia="Times New Roman" w:hAnsi="Times New Roman" w:cs="Times New Roman"/>
          <w:sz w:val="28"/>
          <w:szCs w:val="28"/>
        </w:rPr>
        <w:t xml:space="preserve"> Федеральн</w:t>
      </w:r>
      <w:r w:rsidR="00D3145B" w:rsidRPr="00D3145B">
        <w:rPr>
          <w:rFonts w:ascii="Times New Roman" w:eastAsia="Times New Roman" w:hAnsi="Times New Roman" w:cs="Times New Roman"/>
          <w:sz w:val="28"/>
          <w:szCs w:val="28"/>
        </w:rPr>
        <w:t>ым</w:t>
      </w:r>
      <w:r w:rsidRPr="00D3145B">
        <w:rPr>
          <w:rFonts w:ascii="Times New Roman" w:eastAsia="Times New Roman" w:hAnsi="Times New Roman" w:cs="Times New Roman"/>
          <w:sz w:val="28"/>
          <w:szCs w:val="28"/>
        </w:rPr>
        <w:t xml:space="preserve"> закон</w:t>
      </w:r>
      <w:r w:rsidR="00D3145B" w:rsidRPr="00D3145B">
        <w:rPr>
          <w:rFonts w:ascii="Times New Roman" w:eastAsia="Times New Roman" w:hAnsi="Times New Roman" w:cs="Times New Roman"/>
          <w:sz w:val="28"/>
          <w:szCs w:val="28"/>
        </w:rPr>
        <w:t>ом</w:t>
      </w:r>
      <w:r w:rsidRPr="00D3145B">
        <w:rPr>
          <w:rFonts w:ascii="Times New Roman" w:eastAsia="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r w:rsidR="00D3145B">
        <w:rPr>
          <w:rFonts w:ascii="Times New Roman" w:hAnsi="Times New Roman" w:cs="Times New Roman"/>
          <w:sz w:val="28"/>
          <w:szCs w:val="28"/>
          <w:shd w:val="clear" w:color="auto" w:fill="FFFFFF"/>
        </w:rPr>
        <w:t>з</w:t>
      </w:r>
      <w:r w:rsidR="00D3145B" w:rsidRPr="00D3145B">
        <w:rPr>
          <w:rFonts w:ascii="Times New Roman" w:hAnsi="Times New Roman" w:cs="Times New Roman"/>
          <w:sz w:val="28"/>
          <w:szCs w:val="28"/>
          <w:shd w:val="clear" w:color="auto" w:fill="FFFFFF"/>
        </w:rPr>
        <w:t>аконом Р</w:t>
      </w:r>
      <w:r w:rsidR="00D3145B">
        <w:rPr>
          <w:rFonts w:ascii="Times New Roman" w:hAnsi="Times New Roman" w:cs="Times New Roman"/>
          <w:sz w:val="28"/>
          <w:szCs w:val="28"/>
          <w:shd w:val="clear" w:color="auto" w:fill="FFFFFF"/>
        </w:rPr>
        <w:t xml:space="preserve">оссийской </w:t>
      </w:r>
      <w:r w:rsidR="00D3145B" w:rsidRPr="00D3145B">
        <w:rPr>
          <w:rFonts w:ascii="Times New Roman" w:hAnsi="Times New Roman" w:cs="Times New Roman"/>
          <w:sz w:val="28"/>
          <w:szCs w:val="28"/>
          <w:shd w:val="clear" w:color="auto" w:fill="FFFFFF"/>
        </w:rPr>
        <w:t>Ф</w:t>
      </w:r>
      <w:r w:rsidR="00D3145B">
        <w:rPr>
          <w:rFonts w:ascii="Times New Roman" w:hAnsi="Times New Roman" w:cs="Times New Roman"/>
          <w:sz w:val="28"/>
          <w:szCs w:val="28"/>
          <w:shd w:val="clear" w:color="auto" w:fill="FFFFFF"/>
        </w:rPr>
        <w:t>едерации от 14 января 1993 года</w:t>
      </w:r>
      <w:r w:rsidR="00D3145B" w:rsidRPr="00D3145B">
        <w:rPr>
          <w:rFonts w:ascii="Times New Roman" w:hAnsi="Times New Roman" w:cs="Times New Roman"/>
          <w:sz w:val="28"/>
          <w:szCs w:val="28"/>
          <w:shd w:val="clear" w:color="auto" w:fill="FFFFFF"/>
        </w:rPr>
        <w:t xml:space="preserve"> </w:t>
      </w:r>
      <w:r w:rsidR="00D3145B">
        <w:rPr>
          <w:rFonts w:ascii="Times New Roman" w:hAnsi="Times New Roman" w:cs="Times New Roman"/>
          <w:sz w:val="28"/>
          <w:szCs w:val="28"/>
          <w:shd w:val="clear" w:color="auto" w:fill="FFFFFF"/>
        </w:rPr>
        <w:t>№</w:t>
      </w:r>
      <w:r w:rsidR="00D3145B" w:rsidRPr="00D3145B">
        <w:rPr>
          <w:rFonts w:ascii="Times New Roman" w:hAnsi="Times New Roman" w:cs="Times New Roman"/>
          <w:sz w:val="28"/>
          <w:szCs w:val="28"/>
          <w:shd w:val="clear" w:color="auto" w:fill="FFFFFF"/>
        </w:rPr>
        <w:t xml:space="preserve"> 4292-1 </w:t>
      </w:r>
      <w:r w:rsidR="00D3145B">
        <w:rPr>
          <w:rFonts w:ascii="Times New Roman" w:hAnsi="Times New Roman" w:cs="Times New Roman"/>
          <w:sz w:val="28"/>
          <w:szCs w:val="28"/>
          <w:shd w:val="clear" w:color="auto" w:fill="FFFFFF"/>
        </w:rPr>
        <w:t>«</w:t>
      </w:r>
      <w:r w:rsidR="00D3145B" w:rsidRPr="00D3145B">
        <w:rPr>
          <w:rFonts w:ascii="Times New Roman" w:hAnsi="Times New Roman" w:cs="Times New Roman"/>
          <w:sz w:val="28"/>
          <w:szCs w:val="28"/>
          <w:shd w:val="clear" w:color="auto" w:fill="FFFFFF"/>
        </w:rPr>
        <w:t>Об увековечении памяти погибших при защите Отечества</w:t>
      </w:r>
      <w:r w:rsidR="00D3145B">
        <w:rPr>
          <w:rFonts w:ascii="Times New Roman" w:hAnsi="Times New Roman" w:cs="Times New Roman"/>
          <w:sz w:val="28"/>
          <w:szCs w:val="28"/>
          <w:shd w:val="clear" w:color="auto" w:fill="FFFFFF"/>
        </w:rPr>
        <w:t>»,</w:t>
      </w:r>
      <w:r w:rsidR="00D3145B" w:rsidRPr="00D3145B">
        <w:rPr>
          <w:rFonts w:ascii="Times New Roman" w:hAnsi="Times New Roman" w:cs="Times New Roman"/>
          <w:sz w:val="28"/>
          <w:szCs w:val="28"/>
          <w:shd w:val="clear" w:color="auto" w:fill="FFFFFF"/>
        </w:rPr>
        <w:t xml:space="preserve">  </w:t>
      </w:r>
      <w:hyperlink r:id="rId4" w:history="1">
        <w:r w:rsidRPr="00D3145B">
          <w:rPr>
            <w:rFonts w:ascii="Times New Roman" w:eastAsia="Times New Roman" w:hAnsi="Times New Roman" w:cs="Times New Roman"/>
            <w:sz w:val="28"/>
            <w:szCs w:val="28"/>
          </w:rPr>
          <w:t>Уставом</w:t>
        </w:r>
      </w:hyperlink>
      <w:r w:rsidRPr="00D3145B">
        <w:rPr>
          <w:rFonts w:ascii="Times New Roman" w:hAnsi="Times New Roman" w:cs="Times New Roman"/>
          <w:sz w:val="28"/>
          <w:szCs w:val="28"/>
        </w:rPr>
        <w:t xml:space="preserve"> </w:t>
      </w:r>
      <w:r w:rsidRPr="00D3145B">
        <w:rPr>
          <w:rFonts w:ascii="Times New Roman" w:eastAsia="Times New Roman" w:hAnsi="Times New Roman" w:cs="Times New Roman"/>
          <w:sz w:val="28"/>
          <w:szCs w:val="28"/>
        </w:rPr>
        <w:t xml:space="preserve">Вожегодского муниципального округа администрация округа </w:t>
      </w:r>
    </w:p>
    <w:p w:rsidR="00FD4A82" w:rsidRPr="00D3145B" w:rsidRDefault="00FD4A82" w:rsidP="00FD4A82">
      <w:pPr>
        <w:autoSpaceDE w:val="0"/>
        <w:autoSpaceDN w:val="0"/>
        <w:adjustRightInd w:val="0"/>
        <w:spacing w:after="0" w:line="240" w:lineRule="auto"/>
        <w:ind w:firstLine="709"/>
        <w:jc w:val="both"/>
        <w:rPr>
          <w:rFonts w:ascii="Times New Roman" w:hAnsi="Times New Roman" w:cs="Times New Roman"/>
          <w:sz w:val="28"/>
          <w:szCs w:val="28"/>
        </w:rPr>
      </w:pPr>
      <w:r w:rsidRPr="00D3145B">
        <w:rPr>
          <w:rFonts w:ascii="Times New Roman" w:hAnsi="Times New Roman" w:cs="Times New Roman"/>
          <w:sz w:val="28"/>
          <w:szCs w:val="28"/>
        </w:rPr>
        <w:t>ПОСТАНОВЛЯЕТ:</w:t>
      </w:r>
    </w:p>
    <w:p w:rsidR="00FD4A82" w:rsidRPr="00FD4A82" w:rsidRDefault="00FD4A82" w:rsidP="00FD4A82">
      <w:pPr>
        <w:autoSpaceDE w:val="0"/>
        <w:autoSpaceDN w:val="0"/>
        <w:adjustRightInd w:val="0"/>
        <w:spacing w:after="0" w:line="240" w:lineRule="auto"/>
        <w:ind w:firstLine="540"/>
        <w:jc w:val="both"/>
        <w:rPr>
          <w:rFonts w:ascii="Times New Roman" w:hAnsi="Times New Roman" w:cs="Times New Roman"/>
          <w:sz w:val="28"/>
          <w:szCs w:val="28"/>
        </w:rPr>
      </w:pPr>
    </w:p>
    <w:p w:rsidR="0068579E" w:rsidRDefault="00FD4A82" w:rsidP="00D3145B">
      <w:pPr>
        <w:spacing w:after="0" w:line="240" w:lineRule="auto"/>
        <w:ind w:firstLine="708"/>
        <w:jc w:val="both"/>
        <w:rPr>
          <w:rFonts w:ascii="Times New Roman" w:hAnsi="Times New Roman" w:cs="Times New Roman"/>
          <w:sz w:val="28"/>
          <w:szCs w:val="28"/>
        </w:rPr>
      </w:pPr>
      <w:r w:rsidRPr="0068579E">
        <w:rPr>
          <w:rFonts w:ascii="Times New Roman" w:hAnsi="Times New Roman" w:cs="Times New Roman"/>
          <w:sz w:val="28"/>
          <w:szCs w:val="28"/>
        </w:rPr>
        <w:t xml:space="preserve">1. </w:t>
      </w:r>
      <w:r w:rsidR="00D3145B">
        <w:rPr>
          <w:rFonts w:ascii="Times New Roman" w:hAnsi="Times New Roman" w:cs="Times New Roman"/>
          <w:sz w:val="28"/>
          <w:szCs w:val="28"/>
        </w:rPr>
        <w:t xml:space="preserve">Создать межведомственную комиссию по увековечиванию памяти погибших при защите Отечества </w:t>
      </w:r>
      <w:r w:rsidR="00980F1B">
        <w:rPr>
          <w:rFonts w:ascii="Times New Roman" w:hAnsi="Times New Roman" w:cs="Times New Roman"/>
          <w:sz w:val="28"/>
          <w:szCs w:val="28"/>
        </w:rPr>
        <w:t xml:space="preserve">в ходе специальной военной операции </w:t>
      </w:r>
      <w:r w:rsidR="00D3145B">
        <w:rPr>
          <w:rFonts w:ascii="Times New Roman" w:hAnsi="Times New Roman" w:cs="Times New Roman"/>
          <w:sz w:val="28"/>
          <w:szCs w:val="28"/>
        </w:rPr>
        <w:t>и утвердить ее состав (приложение 1).</w:t>
      </w:r>
    </w:p>
    <w:p w:rsidR="00D3145B" w:rsidRPr="005123E2" w:rsidRDefault="00D3145B" w:rsidP="00D314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Утвердить Положение о межведомственной комиссии по увековечиванию памяти погибших при защите Отечества</w:t>
      </w:r>
      <w:r w:rsidR="00980F1B">
        <w:rPr>
          <w:rFonts w:ascii="Times New Roman" w:hAnsi="Times New Roman" w:cs="Times New Roman"/>
          <w:sz w:val="28"/>
          <w:szCs w:val="28"/>
        </w:rPr>
        <w:t xml:space="preserve"> в ходе специальной военной операции</w:t>
      </w:r>
      <w:r>
        <w:rPr>
          <w:rFonts w:ascii="Times New Roman" w:hAnsi="Times New Roman" w:cs="Times New Roman"/>
          <w:sz w:val="28"/>
          <w:szCs w:val="28"/>
        </w:rPr>
        <w:t xml:space="preserve"> (приложение 2).</w:t>
      </w:r>
    </w:p>
    <w:p w:rsidR="00FD4A82" w:rsidRPr="005123E2" w:rsidRDefault="00D3145B" w:rsidP="00FD4A8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D4A82" w:rsidRPr="005123E2">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с момента подписания и подлежит размещению на официальном сайте администрации Вожегодского муниципального округа в информационно-телекоммуникационной сети «Интернет».</w:t>
      </w:r>
    </w:p>
    <w:p w:rsidR="00FD4A82" w:rsidRDefault="00D3145B" w:rsidP="00D3145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D4A82" w:rsidRPr="005123E2">
        <w:rPr>
          <w:rFonts w:ascii="Times New Roman" w:hAnsi="Times New Roman" w:cs="Times New Roman"/>
          <w:sz w:val="28"/>
          <w:szCs w:val="28"/>
        </w:rPr>
        <w:t xml:space="preserve">. </w:t>
      </w:r>
      <w:proofErr w:type="gramStart"/>
      <w:r w:rsidR="00FD4A82" w:rsidRPr="005123E2">
        <w:rPr>
          <w:rFonts w:ascii="Times New Roman" w:hAnsi="Times New Roman" w:cs="Times New Roman"/>
          <w:sz w:val="28"/>
          <w:szCs w:val="28"/>
        </w:rPr>
        <w:t>Контроль за</w:t>
      </w:r>
      <w:proofErr w:type="gramEnd"/>
      <w:r w:rsidR="00FD4A82" w:rsidRPr="005123E2">
        <w:rPr>
          <w:rFonts w:ascii="Times New Roman" w:hAnsi="Times New Roman" w:cs="Times New Roman"/>
          <w:sz w:val="28"/>
          <w:szCs w:val="28"/>
        </w:rPr>
        <w:t xml:space="preserve"> выполнением настоящего </w:t>
      </w:r>
      <w:r w:rsidR="00111DB6">
        <w:rPr>
          <w:rFonts w:ascii="Times New Roman" w:hAnsi="Times New Roman" w:cs="Times New Roman"/>
          <w:sz w:val="28"/>
          <w:szCs w:val="28"/>
        </w:rPr>
        <w:t xml:space="preserve">постановления </w:t>
      </w:r>
      <w:r>
        <w:rPr>
          <w:rFonts w:ascii="Times New Roman" w:hAnsi="Times New Roman" w:cs="Times New Roman"/>
          <w:sz w:val="28"/>
          <w:szCs w:val="28"/>
        </w:rPr>
        <w:t>возложить на заместителя главы Вожегодского муниципального округа И.В. Иванову.</w:t>
      </w:r>
    </w:p>
    <w:p w:rsidR="00D3145B" w:rsidRPr="005123E2" w:rsidRDefault="00D3145B" w:rsidP="00D3145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FD4A82" w:rsidRPr="005123E2" w:rsidRDefault="00FD4A82" w:rsidP="00FD4A82">
      <w:pPr>
        <w:autoSpaceDE w:val="0"/>
        <w:autoSpaceDN w:val="0"/>
        <w:adjustRightInd w:val="0"/>
        <w:spacing w:after="0" w:line="240" w:lineRule="auto"/>
        <w:rPr>
          <w:rFonts w:ascii="Times New Roman" w:hAnsi="Times New Roman" w:cs="Times New Roman"/>
          <w:sz w:val="28"/>
          <w:szCs w:val="28"/>
        </w:rPr>
      </w:pPr>
    </w:p>
    <w:p w:rsidR="00465BAC" w:rsidRDefault="00465BAC" w:rsidP="002315F0">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г</w:t>
      </w:r>
      <w:r w:rsidR="00FD4A82" w:rsidRPr="00FD4A82">
        <w:rPr>
          <w:rFonts w:ascii="Times New Roman" w:hAnsi="Times New Roman" w:cs="Times New Roman"/>
          <w:sz w:val="28"/>
          <w:szCs w:val="28"/>
        </w:rPr>
        <w:t>лав</w:t>
      </w:r>
      <w:r>
        <w:rPr>
          <w:rFonts w:ascii="Times New Roman" w:hAnsi="Times New Roman" w:cs="Times New Roman"/>
          <w:sz w:val="28"/>
          <w:szCs w:val="28"/>
        </w:rPr>
        <w:t>ы</w:t>
      </w:r>
    </w:p>
    <w:p w:rsidR="00777BC4" w:rsidRDefault="00FD4A82" w:rsidP="002315F0">
      <w:pPr>
        <w:autoSpaceDE w:val="0"/>
        <w:autoSpaceDN w:val="0"/>
        <w:adjustRightInd w:val="0"/>
        <w:spacing w:after="0" w:line="240" w:lineRule="auto"/>
        <w:rPr>
          <w:rFonts w:ascii="Times New Roman" w:hAnsi="Times New Roman" w:cs="Times New Roman"/>
          <w:sz w:val="28"/>
          <w:szCs w:val="28"/>
        </w:rPr>
      </w:pPr>
      <w:r w:rsidRPr="00FD4A82">
        <w:rPr>
          <w:rFonts w:ascii="Times New Roman" w:hAnsi="Times New Roman" w:cs="Times New Roman"/>
          <w:sz w:val="28"/>
          <w:szCs w:val="28"/>
        </w:rPr>
        <w:t xml:space="preserve">Вожегодского муниципального округа                                  </w:t>
      </w:r>
      <w:r w:rsidR="00465BAC">
        <w:rPr>
          <w:rFonts w:ascii="Times New Roman" w:hAnsi="Times New Roman" w:cs="Times New Roman"/>
          <w:sz w:val="28"/>
          <w:szCs w:val="28"/>
        </w:rPr>
        <w:t xml:space="preserve">                  </w:t>
      </w:r>
      <w:r w:rsidRPr="00FD4A82">
        <w:rPr>
          <w:rFonts w:ascii="Times New Roman" w:hAnsi="Times New Roman" w:cs="Times New Roman"/>
          <w:sz w:val="28"/>
          <w:szCs w:val="28"/>
        </w:rPr>
        <w:t xml:space="preserve"> </w:t>
      </w:r>
      <w:r w:rsidR="00465BAC">
        <w:rPr>
          <w:rFonts w:ascii="Times New Roman" w:hAnsi="Times New Roman" w:cs="Times New Roman"/>
          <w:sz w:val="28"/>
          <w:szCs w:val="28"/>
        </w:rPr>
        <w:t>Е.В. Первов</w:t>
      </w: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D3145B" w:rsidRDefault="00D3145B" w:rsidP="00D3145B">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УТВЕРЖДЕН</w:t>
      </w:r>
    </w:p>
    <w:p w:rsidR="00D3145B" w:rsidRDefault="00D3145B" w:rsidP="00D3145B">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D3145B" w:rsidRDefault="00D3145B" w:rsidP="00D3145B">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Вожегодского муниципального округа</w:t>
      </w:r>
    </w:p>
    <w:p w:rsidR="00D3145B" w:rsidRDefault="00D3145B" w:rsidP="00D3145B">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от </w:t>
      </w:r>
      <w:r w:rsidR="003477D7">
        <w:rPr>
          <w:rFonts w:ascii="Times New Roman" w:hAnsi="Times New Roman" w:cs="Times New Roman"/>
          <w:sz w:val="28"/>
          <w:szCs w:val="28"/>
        </w:rPr>
        <w:t xml:space="preserve">19.02.2024 </w:t>
      </w:r>
      <w:r>
        <w:rPr>
          <w:rFonts w:ascii="Times New Roman" w:hAnsi="Times New Roman" w:cs="Times New Roman"/>
          <w:sz w:val="28"/>
          <w:szCs w:val="28"/>
        </w:rPr>
        <w:t>№</w:t>
      </w:r>
      <w:r w:rsidR="003477D7">
        <w:rPr>
          <w:rFonts w:ascii="Times New Roman" w:hAnsi="Times New Roman" w:cs="Times New Roman"/>
          <w:sz w:val="28"/>
          <w:szCs w:val="28"/>
        </w:rPr>
        <w:t xml:space="preserve"> 141</w:t>
      </w:r>
    </w:p>
    <w:p w:rsidR="00D3145B" w:rsidRDefault="00D3145B" w:rsidP="00D3145B">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Приложение 1</w:t>
      </w:r>
    </w:p>
    <w:p w:rsidR="00D3145B" w:rsidRDefault="00D3145B" w:rsidP="00D3145B">
      <w:pPr>
        <w:autoSpaceDE w:val="0"/>
        <w:autoSpaceDN w:val="0"/>
        <w:adjustRightInd w:val="0"/>
        <w:spacing w:after="0" w:line="240" w:lineRule="auto"/>
        <w:ind w:firstLine="5245"/>
        <w:rPr>
          <w:rFonts w:ascii="Times New Roman" w:hAnsi="Times New Roman" w:cs="Times New Roman"/>
          <w:sz w:val="28"/>
          <w:szCs w:val="28"/>
        </w:rPr>
      </w:pPr>
    </w:p>
    <w:p w:rsidR="00D3145B" w:rsidRDefault="00D3145B" w:rsidP="00D3145B">
      <w:pPr>
        <w:autoSpaceDE w:val="0"/>
        <w:autoSpaceDN w:val="0"/>
        <w:adjustRightInd w:val="0"/>
        <w:spacing w:after="0" w:line="240" w:lineRule="auto"/>
        <w:jc w:val="both"/>
        <w:rPr>
          <w:rFonts w:ascii="Times New Roman" w:hAnsi="Times New Roman" w:cs="Times New Roman"/>
          <w:sz w:val="28"/>
          <w:szCs w:val="28"/>
        </w:rPr>
      </w:pPr>
    </w:p>
    <w:p w:rsidR="00D3145B" w:rsidRPr="00D3145B" w:rsidRDefault="00D3145B" w:rsidP="00D3145B">
      <w:pPr>
        <w:autoSpaceDE w:val="0"/>
        <w:autoSpaceDN w:val="0"/>
        <w:adjustRightInd w:val="0"/>
        <w:spacing w:after="0" w:line="240" w:lineRule="auto"/>
        <w:jc w:val="center"/>
        <w:rPr>
          <w:rFonts w:ascii="Times New Roman" w:hAnsi="Times New Roman" w:cs="Times New Roman"/>
          <w:b/>
          <w:sz w:val="28"/>
          <w:szCs w:val="28"/>
        </w:rPr>
      </w:pPr>
      <w:r w:rsidRPr="00D3145B">
        <w:rPr>
          <w:rFonts w:ascii="Times New Roman" w:hAnsi="Times New Roman" w:cs="Times New Roman"/>
          <w:b/>
          <w:sz w:val="28"/>
          <w:szCs w:val="28"/>
        </w:rPr>
        <w:t>Состав межведомственной комиссии по увековечиванию памяти погибших при защите Отечества</w:t>
      </w:r>
      <w:r w:rsidR="00980F1B">
        <w:rPr>
          <w:rFonts w:ascii="Times New Roman" w:hAnsi="Times New Roman" w:cs="Times New Roman"/>
          <w:b/>
          <w:sz w:val="28"/>
          <w:szCs w:val="28"/>
        </w:rPr>
        <w:t xml:space="preserve"> в ходе специальной военной операции</w:t>
      </w: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03185E" w:rsidRPr="0003185E" w:rsidRDefault="0003185E" w:rsidP="0003185E">
      <w:pPr>
        <w:autoSpaceDE w:val="0"/>
        <w:autoSpaceDN w:val="0"/>
        <w:adjustRightInd w:val="0"/>
        <w:spacing w:after="0" w:line="240" w:lineRule="auto"/>
        <w:ind w:firstLine="709"/>
        <w:jc w:val="both"/>
        <w:rPr>
          <w:rFonts w:ascii="Times New Roman" w:hAnsi="Times New Roman" w:cs="Times New Roman"/>
          <w:sz w:val="28"/>
          <w:szCs w:val="28"/>
        </w:rPr>
      </w:pPr>
      <w:r w:rsidRPr="0003185E">
        <w:rPr>
          <w:rFonts w:ascii="Times New Roman" w:hAnsi="Times New Roman" w:cs="Times New Roman"/>
          <w:sz w:val="28"/>
          <w:szCs w:val="28"/>
        </w:rPr>
        <w:t>С.Н. Семенников – глава Вожегодского муниципального округа, председателя комиссии;</w:t>
      </w:r>
    </w:p>
    <w:p w:rsidR="00D3145B" w:rsidRPr="0003185E" w:rsidRDefault="00D3145B" w:rsidP="00D3145B">
      <w:pPr>
        <w:autoSpaceDE w:val="0"/>
        <w:autoSpaceDN w:val="0"/>
        <w:adjustRightInd w:val="0"/>
        <w:spacing w:after="0" w:line="240" w:lineRule="auto"/>
        <w:ind w:firstLine="709"/>
        <w:rPr>
          <w:rFonts w:ascii="Times New Roman" w:hAnsi="Times New Roman" w:cs="Times New Roman"/>
          <w:sz w:val="28"/>
          <w:szCs w:val="28"/>
        </w:rPr>
      </w:pPr>
      <w:r w:rsidRPr="0003185E">
        <w:rPr>
          <w:rFonts w:ascii="Times New Roman" w:hAnsi="Times New Roman" w:cs="Times New Roman"/>
          <w:sz w:val="28"/>
          <w:szCs w:val="28"/>
        </w:rPr>
        <w:t xml:space="preserve">И.В. Иванова – заместитель главы Вожегодского муниципального округа, </w:t>
      </w:r>
      <w:r w:rsidR="0003185E" w:rsidRPr="0003185E">
        <w:rPr>
          <w:rFonts w:ascii="Times New Roman" w:hAnsi="Times New Roman" w:cs="Times New Roman"/>
          <w:sz w:val="28"/>
          <w:szCs w:val="28"/>
        </w:rPr>
        <w:t>заместитель председателя</w:t>
      </w:r>
      <w:r w:rsidRPr="0003185E">
        <w:rPr>
          <w:rFonts w:ascii="Times New Roman" w:hAnsi="Times New Roman" w:cs="Times New Roman"/>
          <w:sz w:val="28"/>
          <w:szCs w:val="28"/>
        </w:rPr>
        <w:t xml:space="preserve"> комиссии;</w:t>
      </w:r>
    </w:p>
    <w:p w:rsidR="00D3145B" w:rsidRPr="0003185E" w:rsidRDefault="0003185E" w:rsidP="0003185E">
      <w:pPr>
        <w:autoSpaceDE w:val="0"/>
        <w:autoSpaceDN w:val="0"/>
        <w:adjustRightInd w:val="0"/>
        <w:spacing w:after="0" w:line="240" w:lineRule="auto"/>
        <w:ind w:firstLine="709"/>
        <w:jc w:val="both"/>
        <w:rPr>
          <w:rFonts w:ascii="Times New Roman" w:hAnsi="Times New Roman" w:cs="Times New Roman"/>
          <w:sz w:val="28"/>
          <w:szCs w:val="28"/>
        </w:rPr>
      </w:pPr>
      <w:r w:rsidRPr="0003185E">
        <w:rPr>
          <w:rFonts w:ascii="Times New Roman" w:hAnsi="Times New Roman" w:cs="Times New Roman"/>
          <w:sz w:val="28"/>
          <w:szCs w:val="28"/>
        </w:rPr>
        <w:t xml:space="preserve">И.С. Никифорова – заведующий отделом по делам культуры, </w:t>
      </w:r>
      <w:proofErr w:type="spellStart"/>
      <w:r w:rsidRPr="0003185E">
        <w:rPr>
          <w:rFonts w:ascii="Times New Roman" w:hAnsi="Times New Roman" w:cs="Times New Roman"/>
          <w:sz w:val="28"/>
          <w:szCs w:val="28"/>
        </w:rPr>
        <w:t>молодужи</w:t>
      </w:r>
      <w:proofErr w:type="spellEnd"/>
      <w:r w:rsidRPr="0003185E">
        <w:rPr>
          <w:rFonts w:ascii="Times New Roman" w:hAnsi="Times New Roman" w:cs="Times New Roman"/>
          <w:sz w:val="28"/>
          <w:szCs w:val="28"/>
        </w:rPr>
        <w:t xml:space="preserve"> и туризма администрации Вожегодского муниципального округа</w:t>
      </w:r>
      <w:r w:rsidR="00EA6949" w:rsidRPr="0003185E">
        <w:rPr>
          <w:rFonts w:ascii="Times New Roman" w:hAnsi="Times New Roman" w:cs="Times New Roman"/>
          <w:sz w:val="28"/>
          <w:szCs w:val="28"/>
        </w:rPr>
        <w:t>, с</w:t>
      </w:r>
      <w:r w:rsidR="00D3145B" w:rsidRPr="0003185E">
        <w:rPr>
          <w:rFonts w:ascii="Times New Roman" w:hAnsi="Times New Roman" w:cs="Times New Roman"/>
          <w:sz w:val="28"/>
          <w:szCs w:val="28"/>
        </w:rPr>
        <w:t>екретарь комиссии.</w:t>
      </w:r>
    </w:p>
    <w:p w:rsidR="00D3145B" w:rsidRPr="0003185E" w:rsidRDefault="00D3145B" w:rsidP="00D3145B">
      <w:pPr>
        <w:autoSpaceDE w:val="0"/>
        <w:autoSpaceDN w:val="0"/>
        <w:adjustRightInd w:val="0"/>
        <w:spacing w:after="0" w:line="240" w:lineRule="auto"/>
        <w:ind w:firstLine="709"/>
        <w:rPr>
          <w:rFonts w:ascii="Times New Roman" w:hAnsi="Times New Roman" w:cs="Times New Roman"/>
          <w:sz w:val="28"/>
          <w:szCs w:val="28"/>
        </w:rPr>
      </w:pPr>
    </w:p>
    <w:p w:rsidR="00D3145B" w:rsidRPr="0003185E" w:rsidRDefault="00D3145B" w:rsidP="00D3145B">
      <w:pPr>
        <w:autoSpaceDE w:val="0"/>
        <w:autoSpaceDN w:val="0"/>
        <w:adjustRightInd w:val="0"/>
        <w:spacing w:after="0" w:line="240" w:lineRule="auto"/>
        <w:ind w:firstLine="709"/>
        <w:rPr>
          <w:rFonts w:ascii="Times New Roman" w:hAnsi="Times New Roman" w:cs="Times New Roman"/>
          <w:sz w:val="28"/>
          <w:szCs w:val="28"/>
        </w:rPr>
      </w:pPr>
      <w:r w:rsidRPr="0003185E">
        <w:rPr>
          <w:rFonts w:ascii="Times New Roman" w:hAnsi="Times New Roman" w:cs="Times New Roman"/>
          <w:sz w:val="28"/>
          <w:szCs w:val="28"/>
        </w:rPr>
        <w:t>Члены комиссии:</w:t>
      </w:r>
    </w:p>
    <w:p w:rsidR="0003185E" w:rsidRPr="0003185E" w:rsidRDefault="0003185E" w:rsidP="0003185E">
      <w:pPr>
        <w:autoSpaceDE w:val="0"/>
        <w:autoSpaceDN w:val="0"/>
        <w:adjustRightInd w:val="0"/>
        <w:spacing w:after="0" w:line="240" w:lineRule="auto"/>
        <w:ind w:firstLine="709"/>
        <w:jc w:val="both"/>
        <w:rPr>
          <w:rFonts w:ascii="Times New Roman" w:hAnsi="Times New Roman" w:cs="Times New Roman"/>
          <w:sz w:val="28"/>
          <w:szCs w:val="28"/>
        </w:rPr>
      </w:pPr>
      <w:r w:rsidRPr="0003185E">
        <w:rPr>
          <w:rFonts w:ascii="Times New Roman" w:hAnsi="Times New Roman" w:cs="Times New Roman"/>
          <w:sz w:val="28"/>
          <w:szCs w:val="28"/>
        </w:rPr>
        <w:t>Холодилова О.Г.</w:t>
      </w:r>
      <w:r>
        <w:rPr>
          <w:rFonts w:ascii="Times New Roman" w:hAnsi="Times New Roman" w:cs="Times New Roman"/>
          <w:sz w:val="28"/>
          <w:szCs w:val="28"/>
        </w:rPr>
        <w:t xml:space="preserve"> - </w:t>
      </w:r>
      <w:r w:rsidRPr="0003185E">
        <w:rPr>
          <w:rFonts w:ascii="Times New Roman" w:hAnsi="Times New Roman" w:cs="Times New Roman"/>
          <w:sz w:val="28"/>
          <w:szCs w:val="28"/>
        </w:rPr>
        <w:t>заведующий отделом архитектуры и градостроительства и благоустройства управления строительства и инфраструктуры администрации Вожегодского муниципального округа;</w:t>
      </w:r>
    </w:p>
    <w:p w:rsidR="00EA6949" w:rsidRPr="0003185E" w:rsidRDefault="0003185E" w:rsidP="0003185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03185E">
        <w:rPr>
          <w:rFonts w:ascii="Times New Roman" w:hAnsi="Times New Roman" w:cs="Times New Roman"/>
          <w:sz w:val="28"/>
          <w:szCs w:val="28"/>
        </w:rPr>
        <w:t>Куйбин</w:t>
      </w:r>
      <w:proofErr w:type="spellEnd"/>
      <w:r w:rsidRPr="0003185E">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3477D7">
        <w:rPr>
          <w:rFonts w:ascii="Times New Roman" w:hAnsi="Times New Roman" w:cs="Times New Roman"/>
          <w:sz w:val="28"/>
          <w:szCs w:val="28"/>
        </w:rPr>
        <w:t>–</w:t>
      </w:r>
      <w:r w:rsidR="00EA6949" w:rsidRPr="0003185E">
        <w:rPr>
          <w:rFonts w:ascii="Times New Roman" w:hAnsi="Times New Roman" w:cs="Times New Roman"/>
          <w:sz w:val="28"/>
          <w:szCs w:val="28"/>
        </w:rPr>
        <w:t xml:space="preserve"> </w:t>
      </w:r>
      <w:r w:rsidR="003477D7">
        <w:rPr>
          <w:rFonts w:ascii="Times New Roman" w:hAnsi="Times New Roman" w:cs="Times New Roman"/>
          <w:sz w:val="28"/>
          <w:szCs w:val="28"/>
        </w:rPr>
        <w:t xml:space="preserve">военный комиссар </w:t>
      </w:r>
      <w:r w:rsidR="00EA6949" w:rsidRPr="0003185E">
        <w:rPr>
          <w:rFonts w:ascii="Times New Roman" w:hAnsi="Times New Roman" w:cs="Times New Roman"/>
          <w:sz w:val="28"/>
          <w:szCs w:val="28"/>
        </w:rPr>
        <w:t xml:space="preserve">военного комиссариата </w:t>
      </w:r>
      <w:proofErr w:type="spellStart"/>
      <w:r w:rsidR="00EA6949" w:rsidRPr="0003185E">
        <w:rPr>
          <w:rFonts w:ascii="Times New Roman" w:hAnsi="Times New Roman" w:cs="Times New Roman"/>
          <w:sz w:val="28"/>
          <w:szCs w:val="28"/>
        </w:rPr>
        <w:t>Сямженского</w:t>
      </w:r>
      <w:proofErr w:type="spellEnd"/>
      <w:r w:rsidR="00EA6949" w:rsidRPr="0003185E">
        <w:rPr>
          <w:rFonts w:ascii="Times New Roman" w:hAnsi="Times New Roman" w:cs="Times New Roman"/>
          <w:sz w:val="28"/>
          <w:szCs w:val="28"/>
        </w:rPr>
        <w:t xml:space="preserve">, </w:t>
      </w:r>
      <w:proofErr w:type="spellStart"/>
      <w:r w:rsidR="00EA6949" w:rsidRPr="0003185E">
        <w:rPr>
          <w:rFonts w:ascii="Times New Roman" w:hAnsi="Times New Roman" w:cs="Times New Roman"/>
          <w:sz w:val="28"/>
          <w:szCs w:val="28"/>
        </w:rPr>
        <w:t>Верховажского</w:t>
      </w:r>
      <w:proofErr w:type="spellEnd"/>
      <w:r w:rsidR="00EA6949" w:rsidRPr="0003185E">
        <w:rPr>
          <w:rFonts w:ascii="Times New Roman" w:hAnsi="Times New Roman" w:cs="Times New Roman"/>
          <w:sz w:val="28"/>
          <w:szCs w:val="28"/>
        </w:rPr>
        <w:t xml:space="preserve">, Вожегодского и </w:t>
      </w:r>
      <w:proofErr w:type="spellStart"/>
      <w:r w:rsidR="00EA6949" w:rsidRPr="0003185E">
        <w:rPr>
          <w:rFonts w:ascii="Times New Roman" w:hAnsi="Times New Roman" w:cs="Times New Roman"/>
          <w:sz w:val="28"/>
          <w:szCs w:val="28"/>
        </w:rPr>
        <w:t>Харовского</w:t>
      </w:r>
      <w:proofErr w:type="spellEnd"/>
      <w:r w:rsidR="00EA6949" w:rsidRPr="0003185E">
        <w:rPr>
          <w:rFonts w:ascii="Times New Roman" w:hAnsi="Times New Roman" w:cs="Times New Roman"/>
          <w:sz w:val="28"/>
          <w:szCs w:val="28"/>
        </w:rPr>
        <w:t xml:space="preserve"> районов</w:t>
      </w:r>
      <w:r>
        <w:rPr>
          <w:rFonts w:ascii="Times New Roman" w:hAnsi="Times New Roman" w:cs="Times New Roman"/>
          <w:sz w:val="28"/>
          <w:szCs w:val="28"/>
        </w:rPr>
        <w:t>*</w:t>
      </w:r>
      <w:r w:rsidR="00EA6949" w:rsidRPr="0003185E">
        <w:rPr>
          <w:rFonts w:ascii="Times New Roman" w:hAnsi="Times New Roman" w:cs="Times New Roman"/>
          <w:sz w:val="28"/>
          <w:szCs w:val="28"/>
        </w:rPr>
        <w:t>;</w:t>
      </w:r>
    </w:p>
    <w:p w:rsidR="00EA6949" w:rsidRPr="0003185E" w:rsidRDefault="0003185E" w:rsidP="0003185E">
      <w:pPr>
        <w:autoSpaceDE w:val="0"/>
        <w:autoSpaceDN w:val="0"/>
        <w:adjustRightInd w:val="0"/>
        <w:spacing w:after="0" w:line="240" w:lineRule="auto"/>
        <w:ind w:firstLine="709"/>
        <w:jc w:val="both"/>
        <w:rPr>
          <w:rFonts w:ascii="Times New Roman" w:hAnsi="Times New Roman" w:cs="Times New Roman"/>
          <w:bCs/>
          <w:sz w:val="28"/>
          <w:szCs w:val="28"/>
        </w:rPr>
      </w:pPr>
      <w:r w:rsidRPr="0003185E">
        <w:rPr>
          <w:rFonts w:ascii="Times New Roman" w:hAnsi="Times New Roman" w:cs="Times New Roman"/>
          <w:sz w:val="28"/>
          <w:szCs w:val="28"/>
        </w:rPr>
        <w:t>Гудков А.Н. – начальник отделения полиции по оперативному обслуживанию территории Вожегодского района межмуниципал</w:t>
      </w:r>
      <w:r>
        <w:rPr>
          <w:rFonts w:ascii="Times New Roman" w:hAnsi="Times New Roman" w:cs="Times New Roman"/>
          <w:sz w:val="28"/>
          <w:szCs w:val="28"/>
        </w:rPr>
        <w:t>ьного отдела МВД РФ «</w:t>
      </w:r>
      <w:proofErr w:type="spellStart"/>
      <w:r>
        <w:rPr>
          <w:rFonts w:ascii="Times New Roman" w:hAnsi="Times New Roman" w:cs="Times New Roman"/>
          <w:sz w:val="28"/>
          <w:szCs w:val="28"/>
        </w:rPr>
        <w:t>Харовский</w:t>
      </w:r>
      <w:proofErr w:type="spellEnd"/>
      <w:r>
        <w:rPr>
          <w:rFonts w:ascii="Times New Roman" w:hAnsi="Times New Roman" w:cs="Times New Roman"/>
          <w:sz w:val="28"/>
          <w:szCs w:val="28"/>
        </w:rPr>
        <w:t>»</w:t>
      </w:r>
      <w:r>
        <w:rPr>
          <w:rFonts w:ascii="Times New Roman" w:hAnsi="Times New Roman" w:cs="Times New Roman"/>
          <w:bCs/>
          <w:sz w:val="28"/>
          <w:szCs w:val="28"/>
        </w:rPr>
        <w:t>*</w:t>
      </w:r>
      <w:r w:rsidR="00EA6949" w:rsidRPr="0003185E">
        <w:rPr>
          <w:rFonts w:ascii="Times New Roman" w:hAnsi="Times New Roman" w:cs="Times New Roman"/>
          <w:bCs/>
          <w:sz w:val="28"/>
          <w:szCs w:val="28"/>
        </w:rPr>
        <w:t>;</w:t>
      </w:r>
    </w:p>
    <w:p w:rsidR="00EA6949" w:rsidRPr="0003185E" w:rsidRDefault="0003185E" w:rsidP="000318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Лысов А.А. - </w:t>
      </w:r>
      <w:r w:rsidRPr="0003185E">
        <w:rPr>
          <w:rFonts w:ascii="Times New Roman" w:hAnsi="Times New Roman" w:cs="Times New Roman"/>
          <w:bCs/>
          <w:sz w:val="28"/>
          <w:szCs w:val="28"/>
        </w:rPr>
        <w:t xml:space="preserve">начальник </w:t>
      </w:r>
      <w:proofErr w:type="spellStart"/>
      <w:r w:rsidRPr="0003185E">
        <w:rPr>
          <w:rFonts w:ascii="Times New Roman" w:hAnsi="Times New Roman" w:cs="Times New Roman"/>
          <w:bCs/>
          <w:sz w:val="28"/>
          <w:szCs w:val="28"/>
        </w:rPr>
        <w:t>Верховажского</w:t>
      </w:r>
      <w:proofErr w:type="spellEnd"/>
      <w:r w:rsidRPr="0003185E">
        <w:rPr>
          <w:rFonts w:ascii="Times New Roman" w:hAnsi="Times New Roman" w:cs="Times New Roman"/>
          <w:bCs/>
          <w:sz w:val="28"/>
          <w:szCs w:val="28"/>
        </w:rPr>
        <w:t xml:space="preserve"> межмуниципального филиала ФКУ УИИ УФСИН России по Вологодской области </w:t>
      </w:r>
      <w:r>
        <w:rPr>
          <w:rFonts w:ascii="Times New Roman" w:hAnsi="Times New Roman" w:cs="Times New Roman"/>
          <w:bCs/>
          <w:sz w:val="28"/>
          <w:szCs w:val="28"/>
        </w:rPr>
        <w:t>*</w:t>
      </w:r>
      <w:r w:rsidR="00EA6949" w:rsidRPr="0003185E">
        <w:rPr>
          <w:rFonts w:ascii="Times New Roman" w:hAnsi="Times New Roman" w:cs="Times New Roman"/>
          <w:bCs/>
          <w:sz w:val="28"/>
          <w:szCs w:val="28"/>
        </w:rPr>
        <w:t>;</w:t>
      </w:r>
    </w:p>
    <w:p w:rsidR="00EA6949" w:rsidRPr="0003185E" w:rsidRDefault="00EA6949" w:rsidP="0003185E">
      <w:pPr>
        <w:autoSpaceDE w:val="0"/>
        <w:autoSpaceDN w:val="0"/>
        <w:adjustRightInd w:val="0"/>
        <w:spacing w:after="0" w:line="240" w:lineRule="auto"/>
        <w:ind w:firstLine="709"/>
        <w:jc w:val="both"/>
        <w:rPr>
          <w:rFonts w:ascii="Times New Roman" w:hAnsi="Times New Roman" w:cs="Times New Roman"/>
          <w:sz w:val="28"/>
          <w:szCs w:val="28"/>
        </w:rPr>
      </w:pPr>
      <w:r w:rsidRPr="0003185E">
        <w:rPr>
          <w:rFonts w:ascii="Times New Roman" w:hAnsi="Times New Roman" w:cs="Times New Roman"/>
          <w:sz w:val="28"/>
          <w:szCs w:val="28"/>
        </w:rPr>
        <w:t xml:space="preserve">В.А. </w:t>
      </w:r>
      <w:proofErr w:type="spellStart"/>
      <w:r w:rsidRPr="0003185E">
        <w:rPr>
          <w:rFonts w:ascii="Times New Roman" w:hAnsi="Times New Roman" w:cs="Times New Roman"/>
          <w:sz w:val="28"/>
          <w:szCs w:val="28"/>
        </w:rPr>
        <w:t>Начиналов</w:t>
      </w:r>
      <w:proofErr w:type="spellEnd"/>
      <w:r w:rsidRPr="0003185E">
        <w:rPr>
          <w:rFonts w:ascii="Times New Roman" w:hAnsi="Times New Roman" w:cs="Times New Roman"/>
          <w:sz w:val="28"/>
          <w:szCs w:val="28"/>
        </w:rPr>
        <w:t xml:space="preserve"> – председатель совета Вожегодского Морского Собрания</w:t>
      </w:r>
      <w:r w:rsidR="0003185E">
        <w:rPr>
          <w:rFonts w:ascii="Times New Roman" w:hAnsi="Times New Roman" w:cs="Times New Roman"/>
          <w:sz w:val="28"/>
          <w:szCs w:val="28"/>
        </w:rPr>
        <w:t>*</w:t>
      </w:r>
      <w:r w:rsidRPr="0003185E">
        <w:rPr>
          <w:rFonts w:ascii="Times New Roman" w:hAnsi="Times New Roman" w:cs="Times New Roman"/>
          <w:sz w:val="28"/>
          <w:szCs w:val="28"/>
        </w:rPr>
        <w:t>;</w:t>
      </w:r>
    </w:p>
    <w:p w:rsidR="00EA6949" w:rsidRDefault="00EA6949" w:rsidP="0003185E">
      <w:pPr>
        <w:autoSpaceDE w:val="0"/>
        <w:autoSpaceDN w:val="0"/>
        <w:adjustRightInd w:val="0"/>
        <w:spacing w:after="0" w:line="240" w:lineRule="auto"/>
        <w:ind w:firstLine="709"/>
        <w:jc w:val="both"/>
        <w:rPr>
          <w:rFonts w:ascii="Times New Roman" w:hAnsi="Times New Roman" w:cs="Times New Roman"/>
          <w:sz w:val="28"/>
          <w:szCs w:val="28"/>
        </w:rPr>
      </w:pPr>
      <w:r w:rsidRPr="0003185E">
        <w:rPr>
          <w:rFonts w:ascii="Times New Roman" w:hAnsi="Times New Roman" w:cs="Times New Roman"/>
          <w:sz w:val="28"/>
          <w:szCs w:val="28"/>
        </w:rPr>
        <w:t>А.С. Кузнецова – председа</w:t>
      </w:r>
      <w:r w:rsidR="00701BAD" w:rsidRPr="0003185E">
        <w:rPr>
          <w:rFonts w:ascii="Times New Roman" w:hAnsi="Times New Roman" w:cs="Times New Roman"/>
          <w:sz w:val="28"/>
          <w:szCs w:val="28"/>
        </w:rPr>
        <w:t>тель районного Совета ветеранов</w:t>
      </w:r>
      <w:r w:rsidR="0003185E">
        <w:rPr>
          <w:rFonts w:ascii="Times New Roman" w:hAnsi="Times New Roman" w:cs="Times New Roman"/>
          <w:sz w:val="28"/>
          <w:szCs w:val="28"/>
        </w:rPr>
        <w:t>;</w:t>
      </w:r>
    </w:p>
    <w:p w:rsidR="0003185E" w:rsidRDefault="0003185E" w:rsidP="000318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начальники территориальных отделов администрации Вожегодского муниципального округа.</w:t>
      </w:r>
    </w:p>
    <w:p w:rsidR="00EA6949" w:rsidRPr="00EA6949" w:rsidRDefault="00EA6949" w:rsidP="00D3145B">
      <w:pPr>
        <w:autoSpaceDE w:val="0"/>
        <w:autoSpaceDN w:val="0"/>
        <w:adjustRightInd w:val="0"/>
        <w:spacing w:after="0" w:line="240" w:lineRule="auto"/>
        <w:ind w:firstLine="709"/>
        <w:rPr>
          <w:rFonts w:ascii="Times New Roman" w:hAnsi="Times New Roman" w:cs="Times New Roman"/>
          <w:sz w:val="28"/>
          <w:szCs w:val="28"/>
        </w:rPr>
      </w:pPr>
    </w:p>
    <w:p w:rsidR="00D3145B" w:rsidRDefault="00D3145B" w:rsidP="002315F0">
      <w:pPr>
        <w:autoSpaceDE w:val="0"/>
        <w:autoSpaceDN w:val="0"/>
        <w:adjustRightInd w:val="0"/>
        <w:spacing w:after="0" w:line="240" w:lineRule="auto"/>
        <w:rPr>
          <w:rFonts w:ascii="Times New Roman" w:hAnsi="Times New Roman" w:cs="Times New Roman"/>
          <w:sz w:val="28"/>
          <w:szCs w:val="28"/>
        </w:rPr>
      </w:pPr>
    </w:p>
    <w:p w:rsidR="0003185E" w:rsidRDefault="0003185E" w:rsidP="002315F0">
      <w:pPr>
        <w:autoSpaceDE w:val="0"/>
        <w:autoSpaceDN w:val="0"/>
        <w:adjustRightInd w:val="0"/>
        <w:spacing w:after="0" w:line="240" w:lineRule="auto"/>
        <w:rPr>
          <w:rFonts w:ascii="Times New Roman" w:hAnsi="Times New Roman" w:cs="Times New Roman"/>
          <w:sz w:val="28"/>
          <w:szCs w:val="28"/>
        </w:rPr>
      </w:pPr>
    </w:p>
    <w:p w:rsidR="0003185E" w:rsidRDefault="0003185E" w:rsidP="002315F0">
      <w:pPr>
        <w:autoSpaceDE w:val="0"/>
        <w:autoSpaceDN w:val="0"/>
        <w:adjustRightInd w:val="0"/>
        <w:spacing w:after="0" w:line="240" w:lineRule="auto"/>
        <w:rPr>
          <w:rFonts w:ascii="Times New Roman" w:hAnsi="Times New Roman" w:cs="Times New Roman"/>
          <w:sz w:val="28"/>
          <w:szCs w:val="28"/>
        </w:rPr>
      </w:pPr>
    </w:p>
    <w:p w:rsidR="0003185E" w:rsidRDefault="0003185E" w:rsidP="002315F0">
      <w:pPr>
        <w:autoSpaceDE w:val="0"/>
        <w:autoSpaceDN w:val="0"/>
        <w:adjustRightInd w:val="0"/>
        <w:spacing w:after="0" w:line="240" w:lineRule="auto"/>
        <w:rPr>
          <w:rFonts w:ascii="Times New Roman" w:hAnsi="Times New Roman" w:cs="Times New Roman"/>
          <w:sz w:val="28"/>
          <w:szCs w:val="28"/>
        </w:rPr>
      </w:pPr>
    </w:p>
    <w:p w:rsidR="0003185E" w:rsidRDefault="0003185E" w:rsidP="002315F0">
      <w:pPr>
        <w:autoSpaceDE w:val="0"/>
        <w:autoSpaceDN w:val="0"/>
        <w:adjustRightInd w:val="0"/>
        <w:spacing w:after="0" w:line="240" w:lineRule="auto"/>
        <w:rPr>
          <w:rFonts w:ascii="Times New Roman" w:hAnsi="Times New Roman" w:cs="Times New Roman"/>
          <w:sz w:val="28"/>
          <w:szCs w:val="28"/>
        </w:rPr>
      </w:pPr>
    </w:p>
    <w:p w:rsidR="0003185E" w:rsidRDefault="0003185E" w:rsidP="002315F0">
      <w:pPr>
        <w:autoSpaceDE w:val="0"/>
        <w:autoSpaceDN w:val="0"/>
        <w:adjustRightInd w:val="0"/>
        <w:spacing w:after="0" w:line="240" w:lineRule="auto"/>
        <w:rPr>
          <w:rFonts w:ascii="Times New Roman" w:hAnsi="Times New Roman" w:cs="Times New Roman"/>
          <w:sz w:val="28"/>
          <w:szCs w:val="28"/>
        </w:rPr>
      </w:pPr>
    </w:p>
    <w:p w:rsidR="0003185E" w:rsidRDefault="0003185E" w:rsidP="002315F0">
      <w:pPr>
        <w:autoSpaceDE w:val="0"/>
        <w:autoSpaceDN w:val="0"/>
        <w:adjustRightInd w:val="0"/>
        <w:spacing w:after="0" w:line="240" w:lineRule="auto"/>
        <w:rPr>
          <w:rFonts w:ascii="Times New Roman" w:hAnsi="Times New Roman" w:cs="Times New Roman"/>
          <w:sz w:val="28"/>
          <w:szCs w:val="28"/>
        </w:rPr>
      </w:pPr>
    </w:p>
    <w:p w:rsidR="0003185E" w:rsidRDefault="0003185E" w:rsidP="002315F0">
      <w:pPr>
        <w:autoSpaceDE w:val="0"/>
        <w:autoSpaceDN w:val="0"/>
        <w:adjustRightInd w:val="0"/>
        <w:spacing w:after="0" w:line="240" w:lineRule="auto"/>
        <w:rPr>
          <w:rFonts w:ascii="Times New Roman" w:hAnsi="Times New Roman" w:cs="Times New Roman"/>
          <w:sz w:val="28"/>
          <w:szCs w:val="28"/>
        </w:rPr>
      </w:pPr>
    </w:p>
    <w:p w:rsidR="0003185E" w:rsidRDefault="0003185E" w:rsidP="002315F0">
      <w:pPr>
        <w:autoSpaceDE w:val="0"/>
        <w:autoSpaceDN w:val="0"/>
        <w:adjustRightInd w:val="0"/>
        <w:spacing w:after="0" w:line="240" w:lineRule="auto"/>
        <w:rPr>
          <w:rFonts w:ascii="Times New Roman" w:hAnsi="Times New Roman" w:cs="Times New Roman"/>
          <w:sz w:val="28"/>
          <w:szCs w:val="28"/>
        </w:rPr>
      </w:pPr>
    </w:p>
    <w:p w:rsidR="00D3145B" w:rsidRDefault="0003185E" w:rsidP="002315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w:t>
      </w:r>
    </w:p>
    <w:p w:rsidR="0003185E" w:rsidRDefault="0003185E" w:rsidP="002315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 согласованию</w:t>
      </w:r>
    </w:p>
    <w:p w:rsidR="003477D7" w:rsidRDefault="003477D7" w:rsidP="00EA6949">
      <w:pPr>
        <w:autoSpaceDE w:val="0"/>
        <w:autoSpaceDN w:val="0"/>
        <w:adjustRightInd w:val="0"/>
        <w:spacing w:after="0" w:line="240" w:lineRule="auto"/>
        <w:ind w:firstLine="5245"/>
        <w:rPr>
          <w:rFonts w:ascii="Times New Roman" w:hAnsi="Times New Roman" w:cs="Times New Roman"/>
          <w:sz w:val="28"/>
          <w:szCs w:val="28"/>
        </w:rPr>
      </w:pPr>
    </w:p>
    <w:p w:rsidR="00EA6949" w:rsidRDefault="00EA6949" w:rsidP="00EA6949">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УТВЕРЖДЕНО</w:t>
      </w:r>
    </w:p>
    <w:p w:rsidR="00EA6949" w:rsidRDefault="00EA6949" w:rsidP="00EA6949">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EA6949" w:rsidRDefault="00EA6949" w:rsidP="00EA6949">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Вожегодского муниципального округа</w:t>
      </w:r>
    </w:p>
    <w:p w:rsidR="003477D7" w:rsidRDefault="003477D7" w:rsidP="003477D7">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от 19.02.2024 № 141</w:t>
      </w:r>
    </w:p>
    <w:p w:rsidR="00EA6949" w:rsidRDefault="00EA6949" w:rsidP="00EA6949">
      <w:pPr>
        <w:autoSpaceDE w:val="0"/>
        <w:autoSpaceDN w:val="0"/>
        <w:adjustRightInd w:val="0"/>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Приложение 2</w:t>
      </w:r>
    </w:p>
    <w:p w:rsidR="00EA6949" w:rsidRDefault="00EA6949" w:rsidP="002315F0">
      <w:pPr>
        <w:autoSpaceDE w:val="0"/>
        <w:autoSpaceDN w:val="0"/>
        <w:adjustRightInd w:val="0"/>
        <w:spacing w:after="0" w:line="240" w:lineRule="auto"/>
        <w:rPr>
          <w:rFonts w:ascii="Times New Roman" w:hAnsi="Times New Roman" w:cs="Times New Roman"/>
          <w:sz w:val="28"/>
          <w:szCs w:val="28"/>
        </w:rPr>
      </w:pPr>
    </w:p>
    <w:p w:rsidR="00EA6949" w:rsidRDefault="00EA6949" w:rsidP="002315F0">
      <w:pPr>
        <w:autoSpaceDE w:val="0"/>
        <w:autoSpaceDN w:val="0"/>
        <w:adjustRightInd w:val="0"/>
        <w:spacing w:after="0" w:line="240" w:lineRule="auto"/>
        <w:rPr>
          <w:rFonts w:ascii="Times New Roman" w:hAnsi="Times New Roman" w:cs="Times New Roman"/>
          <w:sz w:val="28"/>
          <w:szCs w:val="28"/>
        </w:rPr>
      </w:pPr>
    </w:p>
    <w:p w:rsidR="00EA6949" w:rsidRDefault="00EA6949" w:rsidP="00EA6949">
      <w:pPr>
        <w:autoSpaceDE w:val="0"/>
        <w:autoSpaceDN w:val="0"/>
        <w:adjustRightInd w:val="0"/>
        <w:spacing w:after="0" w:line="240" w:lineRule="auto"/>
        <w:jc w:val="center"/>
        <w:rPr>
          <w:rFonts w:ascii="Times New Roman" w:hAnsi="Times New Roman" w:cs="Times New Roman"/>
          <w:b/>
          <w:sz w:val="28"/>
          <w:szCs w:val="28"/>
        </w:rPr>
      </w:pPr>
      <w:r w:rsidRPr="00EA6949">
        <w:rPr>
          <w:rFonts w:ascii="Times New Roman" w:hAnsi="Times New Roman" w:cs="Times New Roman"/>
          <w:b/>
          <w:sz w:val="28"/>
          <w:szCs w:val="28"/>
        </w:rPr>
        <w:t xml:space="preserve">Положение </w:t>
      </w:r>
    </w:p>
    <w:p w:rsidR="00EA6949" w:rsidRDefault="00EA6949" w:rsidP="00EA6949">
      <w:pPr>
        <w:autoSpaceDE w:val="0"/>
        <w:autoSpaceDN w:val="0"/>
        <w:adjustRightInd w:val="0"/>
        <w:spacing w:after="0" w:line="240" w:lineRule="auto"/>
        <w:jc w:val="center"/>
        <w:rPr>
          <w:rFonts w:ascii="Times New Roman" w:hAnsi="Times New Roman" w:cs="Times New Roman"/>
          <w:b/>
          <w:sz w:val="28"/>
          <w:szCs w:val="28"/>
        </w:rPr>
      </w:pPr>
      <w:r w:rsidRPr="00EA6949">
        <w:rPr>
          <w:rFonts w:ascii="Times New Roman" w:hAnsi="Times New Roman" w:cs="Times New Roman"/>
          <w:b/>
          <w:sz w:val="28"/>
          <w:szCs w:val="28"/>
        </w:rPr>
        <w:t xml:space="preserve">о межведомственной комиссии по увековечиванию памяти </w:t>
      </w:r>
    </w:p>
    <w:p w:rsidR="00EA6949" w:rsidRDefault="00EA6949" w:rsidP="00EA6949">
      <w:pPr>
        <w:autoSpaceDE w:val="0"/>
        <w:autoSpaceDN w:val="0"/>
        <w:adjustRightInd w:val="0"/>
        <w:spacing w:after="0" w:line="240" w:lineRule="auto"/>
        <w:jc w:val="center"/>
        <w:rPr>
          <w:rFonts w:ascii="Times New Roman" w:hAnsi="Times New Roman" w:cs="Times New Roman"/>
          <w:b/>
          <w:sz w:val="28"/>
          <w:szCs w:val="28"/>
        </w:rPr>
      </w:pPr>
      <w:r w:rsidRPr="00EA6949">
        <w:rPr>
          <w:rFonts w:ascii="Times New Roman" w:hAnsi="Times New Roman" w:cs="Times New Roman"/>
          <w:b/>
          <w:sz w:val="28"/>
          <w:szCs w:val="28"/>
        </w:rPr>
        <w:t>погибших при защите Отечества</w:t>
      </w:r>
      <w:r w:rsidR="00980F1B">
        <w:rPr>
          <w:rFonts w:ascii="Times New Roman" w:hAnsi="Times New Roman" w:cs="Times New Roman"/>
          <w:b/>
          <w:sz w:val="28"/>
          <w:szCs w:val="28"/>
        </w:rPr>
        <w:t xml:space="preserve"> в ходе специальной военной операции</w:t>
      </w:r>
    </w:p>
    <w:p w:rsidR="00EA6949" w:rsidRDefault="00EA6949" w:rsidP="00EA6949">
      <w:pPr>
        <w:autoSpaceDE w:val="0"/>
        <w:autoSpaceDN w:val="0"/>
        <w:adjustRightInd w:val="0"/>
        <w:spacing w:after="0" w:line="240" w:lineRule="auto"/>
        <w:jc w:val="center"/>
        <w:rPr>
          <w:rFonts w:ascii="Times New Roman" w:hAnsi="Times New Roman" w:cs="Times New Roman"/>
          <w:sz w:val="28"/>
          <w:szCs w:val="28"/>
        </w:rPr>
      </w:pPr>
      <w:r w:rsidRPr="00EA6949">
        <w:rPr>
          <w:rFonts w:ascii="Times New Roman" w:hAnsi="Times New Roman" w:cs="Times New Roman"/>
          <w:sz w:val="28"/>
          <w:szCs w:val="28"/>
        </w:rPr>
        <w:t>(далее – Положение)</w:t>
      </w:r>
    </w:p>
    <w:p w:rsidR="00EA6949" w:rsidRDefault="00EA6949" w:rsidP="00EA6949">
      <w:pPr>
        <w:autoSpaceDE w:val="0"/>
        <w:autoSpaceDN w:val="0"/>
        <w:adjustRightInd w:val="0"/>
        <w:spacing w:after="0" w:line="240" w:lineRule="auto"/>
        <w:jc w:val="center"/>
        <w:rPr>
          <w:rFonts w:ascii="Times New Roman" w:hAnsi="Times New Roman" w:cs="Times New Roman"/>
          <w:sz w:val="28"/>
          <w:szCs w:val="28"/>
        </w:rPr>
      </w:pPr>
    </w:p>
    <w:p w:rsidR="00980F1B" w:rsidRDefault="00980F1B" w:rsidP="00EA694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1.Общие положения</w:t>
      </w:r>
    </w:p>
    <w:p w:rsidR="00980F1B" w:rsidRDefault="00980F1B" w:rsidP="00EA6949">
      <w:pPr>
        <w:autoSpaceDE w:val="0"/>
        <w:autoSpaceDN w:val="0"/>
        <w:adjustRightInd w:val="0"/>
        <w:spacing w:after="0" w:line="240" w:lineRule="auto"/>
        <w:jc w:val="center"/>
        <w:rPr>
          <w:rFonts w:ascii="Times New Roman" w:hAnsi="Times New Roman" w:cs="Times New Roman"/>
          <w:sz w:val="28"/>
          <w:szCs w:val="28"/>
        </w:rPr>
      </w:pPr>
    </w:p>
    <w:p w:rsidR="00EA6949" w:rsidRPr="00980F1B" w:rsidRDefault="00EA6949" w:rsidP="00980F1B">
      <w:pPr>
        <w:autoSpaceDE w:val="0"/>
        <w:autoSpaceDN w:val="0"/>
        <w:adjustRightInd w:val="0"/>
        <w:spacing w:after="0" w:line="240" w:lineRule="auto"/>
        <w:ind w:firstLine="709"/>
        <w:jc w:val="both"/>
        <w:rPr>
          <w:rFonts w:ascii="Times New Roman" w:hAnsi="Times New Roman" w:cs="Times New Roman"/>
          <w:sz w:val="28"/>
          <w:szCs w:val="28"/>
        </w:rPr>
      </w:pPr>
      <w:bookmarkStart w:id="0" w:name="sub_11"/>
      <w:r w:rsidRPr="00980F1B">
        <w:rPr>
          <w:rFonts w:ascii="Times New Roman" w:hAnsi="Times New Roman" w:cs="Times New Roman"/>
          <w:color w:val="000000"/>
          <w:sz w:val="28"/>
          <w:szCs w:val="28"/>
        </w:rPr>
        <w:t xml:space="preserve">1.1. Настоящее Положение определяет порядок работы межведомственной </w:t>
      </w:r>
      <w:r w:rsidRPr="00980F1B">
        <w:rPr>
          <w:rFonts w:ascii="Times New Roman" w:hAnsi="Times New Roman" w:cs="Times New Roman"/>
          <w:sz w:val="28"/>
          <w:szCs w:val="28"/>
        </w:rPr>
        <w:t>комиссии по увековечиванию памяти погибших при защите Отечества</w:t>
      </w:r>
      <w:r w:rsidR="00980F1B">
        <w:rPr>
          <w:rFonts w:ascii="Times New Roman" w:hAnsi="Times New Roman" w:cs="Times New Roman"/>
          <w:sz w:val="28"/>
          <w:szCs w:val="28"/>
        </w:rPr>
        <w:t xml:space="preserve"> в ходе специальной военной операции</w:t>
      </w:r>
      <w:r w:rsidRPr="00980F1B">
        <w:rPr>
          <w:rFonts w:ascii="Times New Roman" w:hAnsi="Times New Roman" w:cs="Times New Roman"/>
          <w:sz w:val="28"/>
          <w:szCs w:val="28"/>
        </w:rPr>
        <w:t xml:space="preserve"> (далее - Комиссия).</w:t>
      </w:r>
      <w:bookmarkEnd w:id="0"/>
    </w:p>
    <w:p w:rsidR="00EA6949" w:rsidRPr="00980F1B" w:rsidRDefault="00EA6949" w:rsidP="00980F1B">
      <w:pPr>
        <w:autoSpaceDE w:val="0"/>
        <w:autoSpaceDN w:val="0"/>
        <w:adjustRightInd w:val="0"/>
        <w:spacing w:after="0" w:line="240" w:lineRule="auto"/>
        <w:ind w:firstLine="709"/>
        <w:jc w:val="both"/>
        <w:rPr>
          <w:rFonts w:ascii="Times New Roman" w:hAnsi="Times New Roman" w:cs="Times New Roman"/>
          <w:sz w:val="28"/>
          <w:szCs w:val="28"/>
        </w:rPr>
      </w:pPr>
      <w:r w:rsidRPr="00980F1B">
        <w:rPr>
          <w:rFonts w:ascii="Times New Roman" w:hAnsi="Times New Roman" w:cs="Times New Roman"/>
          <w:sz w:val="28"/>
          <w:szCs w:val="28"/>
        </w:rPr>
        <w:t xml:space="preserve">1.2. </w:t>
      </w:r>
      <w:bookmarkStart w:id="1" w:name="sub_13"/>
      <w:r w:rsidRPr="00980F1B">
        <w:rPr>
          <w:rFonts w:ascii="Times New Roman" w:hAnsi="Times New Roman" w:cs="Times New Roman"/>
          <w:sz w:val="28"/>
          <w:szCs w:val="28"/>
        </w:rPr>
        <w:t>Комиссия в своей деятельности руководствуется Конституцией Российской Федерации, федеральными законами и принимаемыми в соответствии с ними иными нормативно-правовыми актами Российской Федерации,</w:t>
      </w:r>
      <w:r w:rsidR="00980F1B" w:rsidRPr="00980F1B">
        <w:rPr>
          <w:rFonts w:ascii="Times New Roman" w:hAnsi="Times New Roman" w:cs="Times New Roman"/>
          <w:sz w:val="28"/>
          <w:szCs w:val="28"/>
        </w:rPr>
        <w:t xml:space="preserve"> </w:t>
      </w:r>
      <w:bookmarkEnd w:id="1"/>
      <w:r w:rsidR="00980F1B" w:rsidRPr="00980F1B">
        <w:rPr>
          <w:rFonts w:ascii="Times New Roman" w:hAnsi="Times New Roman" w:cs="Times New Roman"/>
          <w:sz w:val="28"/>
          <w:szCs w:val="28"/>
        </w:rPr>
        <w:t>нормативными правовыми актами Вологодской области, муниципальными правовыми актами Вожегодского муниципального округа.</w:t>
      </w:r>
    </w:p>
    <w:p w:rsidR="00980F1B" w:rsidRPr="00980F1B" w:rsidRDefault="00980F1B" w:rsidP="00980F1B">
      <w:pPr>
        <w:pStyle w:val="a4"/>
        <w:spacing w:before="0" w:beforeAutospacing="0" w:after="0" w:afterAutospacing="0"/>
        <w:ind w:firstLine="709"/>
        <w:jc w:val="both"/>
        <w:rPr>
          <w:color w:val="000000"/>
          <w:sz w:val="28"/>
          <w:szCs w:val="28"/>
        </w:rPr>
      </w:pPr>
      <w:r w:rsidRPr="00980F1B">
        <w:rPr>
          <w:color w:val="000000"/>
          <w:sz w:val="28"/>
          <w:szCs w:val="28"/>
        </w:rPr>
        <w:t>1.</w:t>
      </w:r>
      <w:r>
        <w:rPr>
          <w:color w:val="000000"/>
          <w:sz w:val="28"/>
          <w:szCs w:val="28"/>
        </w:rPr>
        <w:t>3</w:t>
      </w:r>
      <w:r w:rsidRPr="00980F1B">
        <w:rPr>
          <w:color w:val="000000"/>
          <w:sz w:val="28"/>
          <w:szCs w:val="28"/>
        </w:rPr>
        <w:t>. Основными задачами </w:t>
      </w:r>
      <w:r>
        <w:rPr>
          <w:color w:val="000000"/>
          <w:sz w:val="28"/>
          <w:szCs w:val="28"/>
        </w:rPr>
        <w:t xml:space="preserve">деятельности </w:t>
      </w:r>
      <w:r w:rsidRPr="00980F1B">
        <w:rPr>
          <w:color w:val="000000"/>
          <w:sz w:val="28"/>
          <w:szCs w:val="28"/>
        </w:rPr>
        <w:t>Комиссии являются:</w:t>
      </w:r>
    </w:p>
    <w:p w:rsidR="00980F1B" w:rsidRDefault="00980F1B" w:rsidP="00980F1B">
      <w:pPr>
        <w:pStyle w:val="a4"/>
        <w:spacing w:before="0" w:beforeAutospacing="0" w:after="0" w:afterAutospacing="0"/>
        <w:ind w:firstLine="709"/>
        <w:jc w:val="both"/>
        <w:rPr>
          <w:color w:val="000000"/>
          <w:sz w:val="28"/>
          <w:szCs w:val="28"/>
        </w:rPr>
      </w:pPr>
      <w:r>
        <w:rPr>
          <w:color w:val="000000"/>
          <w:sz w:val="28"/>
          <w:szCs w:val="28"/>
        </w:rPr>
        <w:t>р</w:t>
      </w:r>
      <w:r w:rsidRPr="00980F1B">
        <w:rPr>
          <w:color w:val="000000"/>
          <w:sz w:val="28"/>
          <w:szCs w:val="28"/>
        </w:rPr>
        <w:t>ассмотрение материалов об увековечивании памяти </w:t>
      </w:r>
      <w:r>
        <w:rPr>
          <w:color w:val="000000"/>
          <w:sz w:val="28"/>
          <w:szCs w:val="28"/>
        </w:rPr>
        <w:t>погибших при защите Отечества в ходе специальной военной операции;</w:t>
      </w:r>
    </w:p>
    <w:p w:rsidR="00980F1B" w:rsidRDefault="00980F1B" w:rsidP="00980F1B">
      <w:pPr>
        <w:pStyle w:val="a4"/>
        <w:spacing w:before="0" w:beforeAutospacing="0" w:after="0" w:afterAutospacing="0"/>
        <w:ind w:firstLine="709"/>
        <w:jc w:val="both"/>
        <w:rPr>
          <w:color w:val="000000"/>
          <w:sz w:val="28"/>
          <w:szCs w:val="28"/>
        </w:rPr>
      </w:pPr>
      <w:r>
        <w:rPr>
          <w:color w:val="000000"/>
          <w:sz w:val="28"/>
          <w:szCs w:val="28"/>
        </w:rPr>
        <w:t>подготовка рекомендаций</w:t>
      </w:r>
      <w:r w:rsidRPr="00980F1B">
        <w:rPr>
          <w:color w:val="000000"/>
          <w:sz w:val="28"/>
          <w:szCs w:val="28"/>
        </w:rPr>
        <w:t xml:space="preserve"> о </w:t>
      </w:r>
      <w:r w:rsidR="00C86CEA">
        <w:rPr>
          <w:color w:val="000000"/>
          <w:sz w:val="28"/>
          <w:szCs w:val="28"/>
        </w:rPr>
        <w:t xml:space="preserve">возможности или невозможности </w:t>
      </w:r>
      <w:r w:rsidRPr="00980F1B">
        <w:rPr>
          <w:color w:val="000000"/>
          <w:sz w:val="28"/>
          <w:szCs w:val="28"/>
        </w:rPr>
        <w:t>увековечивания памяти </w:t>
      </w:r>
      <w:r>
        <w:rPr>
          <w:color w:val="000000"/>
          <w:sz w:val="28"/>
          <w:szCs w:val="28"/>
        </w:rPr>
        <w:t xml:space="preserve">погибших при защите Отечества в ходе специальной военной операции </w:t>
      </w:r>
      <w:r w:rsidRPr="00980F1B">
        <w:rPr>
          <w:color w:val="000000"/>
          <w:sz w:val="28"/>
          <w:szCs w:val="28"/>
        </w:rPr>
        <w:t xml:space="preserve">и направление их </w:t>
      </w:r>
      <w:r>
        <w:rPr>
          <w:color w:val="000000"/>
          <w:sz w:val="28"/>
          <w:szCs w:val="28"/>
        </w:rPr>
        <w:t>главе Вожегодского муниципального округа</w:t>
      </w:r>
      <w:r w:rsidRPr="00980F1B">
        <w:rPr>
          <w:color w:val="000000"/>
          <w:sz w:val="28"/>
          <w:szCs w:val="28"/>
        </w:rPr>
        <w:t xml:space="preserve"> для принятия решения.</w:t>
      </w:r>
    </w:p>
    <w:p w:rsidR="00980F1B" w:rsidRPr="00AA5AD5" w:rsidRDefault="00980F1B" w:rsidP="00980F1B">
      <w:pPr>
        <w:pStyle w:val="a4"/>
        <w:spacing w:before="0" w:beforeAutospacing="0" w:after="0" w:afterAutospacing="0"/>
        <w:ind w:firstLine="709"/>
        <w:jc w:val="both"/>
        <w:rPr>
          <w:sz w:val="28"/>
          <w:szCs w:val="28"/>
        </w:rPr>
      </w:pPr>
      <w:r w:rsidRPr="00AA5AD5">
        <w:rPr>
          <w:sz w:val="28"/>
          <w:szCs w:val="28"/>
        </w:rPr>
        <w:t>1.4. Увековечению подлежит память погибших при защите Отчества в ходе специальной военной операции:</w:t>
      </w:r>
    </w:p>
    <w:p w:rsidR="00980F1B" w:rsidRPr="003477D7" w:rsidRDefault="00980F1B" w:rsidP="00980F1B">
      <w:pPr>
        <w:pStyle w:val="a4"/>
        <w:spacing w:before="0" w:beforeAutospacing="0" w:after="0" w:afterAutospacing="0"/>
        <w:ind w:firstLine="709"/>
        <w:jc w:val="both"/>
        <w:rPr>
          <w:sz w:val="28"/>
          <w:szCs w:val="28"/>
        </w:rPr>
      </w:pPr>
      <w:r w:rsidRPr="003477D7">
        <w:rPr>
          <w:sz w:val="28"/>
          <w:szCs w:val="28"/>
        </w:rPr>
        <w:t>военнослужащи</w:t>
      </w:r>
      <w:r w:rsidR="00AA5AD5" w:rsidRPr="003477D7">
        <w:rPr>
          <w:sz w:val="28"/>
          <w:szCs w:val="28"/>
        </w:rPr>
        <w:t>х</w:t>
      </w:r>
      <w:r w:rsidRPr="003477D7">
        <w:rPr>
          <w:sz w:val="28"/>
          <w:szCs w:val="28"/>
        </w:rPr>
        <w:t>, призванны</w:t>
      </w:r>
      <w:r w:rsidR="00AA5AD5" w:rsidRPr="003477D7">
        <w:rPr>
          <w:sz w:val="28"/>
          <w:szCs w:val="28"/>
        </w:rPr>
        <w:t>х</w:t>
      </w:r>
      <w:r w:rsidRPr="003477D7">
        <w:rPr>
          <w:sz w:val="28"/>
          <w:szCs w:val="28"/>
        </w:rPr>
        <w:t xml:space="preserve"> на военную службу </w:t>
      </w:r>
      <w:r w:rsidR="00AA5AD5" w:rsidRPr="003477D7">
        <w:rPr>
          <w:sz w:val="28"/>
          <w:szCs w:val="28"/>
        </w:rPr>
        <w:t xml:space="preserve">в Вооруженные Силы Российской Федерации в условиях специальной военной операции </w:t>
      </w:r>
      <w:r w:rsidRPr="003477D7">
        <w:rPr>
          <w:sz w:val="28"/>
          <w:szCs w:val="28"/>
        </w:rPr>
        <w:t>по мобилизации;</w:t>
      </w:r>
    </w:p>
    <w:p w:rsidR="00AA5AD5" w:rsidRPr="003477D7" w:rsidRDefault="00AA5AD5" w:rsidP="00980F1B">
      <w:pPr>
        <w:pStyle w:val="a4"/>
        <w:spacing w:before="0" w:beforeAutospacing="0" w:after="0" w:afterAutospacing="0"/>
        <w:ind w:firstLine="709"/>
        <w:jc w:val="both"/>
        <w:rPr>
          <w:sz w:val="28"/>
          <w:szCs w:val="28"/>
        </w:rPr>
      </w:pPr>
      <w:r w:rsidRPr="003477D7">
        <w:rPr>
          <w:color w:val="000000"/>
          <w:sz w:val="28"/>
          <w:szCs w:val="28"/>
        </w:rPr>
        <w:t>лиц, заключивших контракт о прохождении военной службы в Вооруженных Силах Российской Федерации в условиях специальной военной операции</w:t>
      </w:r>
      <w:r w:rsidRPr="003477D7">
        <w:rPr>
          <w:sz w:val="28"/>
          <w:szCs w:val="28"/>
        </w:rPr>
        <w:t>;</w:t>
      </w:r>
    </w:p>
    <w:p w:rsidR="00980F1B" w:rsidRDefault="00AA5AD5" w:rsidP="00980F1B">
      <w:pPr>
        <w:pStyle w:val="a4"/>
        <w:spacing w:before="0" w:beforeAutospacing="0" w:after="0" w:afterAutospacing="0"/>
        <w:ind w:firstLine="709"/>
        <w:jc w:val="both"/>
        <w:rPr>
          <w:sz w:val="28"/>
          <w:szCs w:val="28"/>
        </w:rPr>
      </w:pPr>
      <w:r w:rsidRPr="003477D7">
        <w:rPr>
          <w:sz w:val="28"/>
          <w:szCs w:val="28"/>
        </w:rPr>
        <w:t>лиц, являющихся участниками</w:t>
      </w:r>
      <w:r w:rsidR="00980F1B" w:rsidRPr="003477D7">
        <w:rPr>
          <w:sz w:val="28"/>
          <w:szCs w:val="28"/>
        </w:rPr>
        <w:t xml:space="preserve"> </w:t>
      </w:r>
      <w:r w:rsidRPr="003477D7">
        <w:rPr>
          <w:sz w:val="28"/>
          <w:szCs w:val="28"/>
        </w:rPr>
        <w:t>частных военных компаний, принимающих участие в специальной военной операции.</w:t>
      </w:r>
    </w:p>
    <w:p w:rsidR="00C86CEA" w:rsidRDefault="00C86CEA" w:rsidP="00980F1B">
      <w:pPr>
        <w:pStyle w:val="a4"/>
        <w:spacing w:before="0" w:beforeAutospacing="0" w:after="0" w:afterAutospacing="0"/>
        <w:ind w:firstLine="709"/>
        <w:jc w:val="both"/>
        <w:rPr>
          <w:sz w:val="28"/>
          <w:szCs w:val="28"/>
        </w:rPr>
      </w:pPr>
    </w:p>
    <w:p w:rsidR="00AA5AD5" w:rsidRDefault="00AA5AD5" w:rsidP="00AA5AD5">
      <w:pPr>
        <w:pStyle w:val="a4"/>
        <w:spacing w:before="0" w:beforeAutospacing="0" w:after="0" w:afterAutospacing="0"/>
        <w:ind w:firstLine="709"/>
        <w:jc w:val="center"/>
        <w:rPr>
          <w:bCs/>
          <w:color w:val="000000"/>
          <w:sz w:val="28"/>
          <w:szCs w:val="28"/>
        </w:rPr>
      </w:pPr>
      <w:r w:rsidRPr="00AA5AD5">
        <w:rPr>
          <w:bCs/>
          <w:color w:val="000000"/>
          <w:sz w:val="28"/>
          <w:szCs w:val="28"/>
        </w:rPr>
        <w:t>2. Организация деятельности и полномочия Комиссии</w:t>
      </w:r>
    </w:p>
    <w:p w:rsidR="00AA5AD5" w:rsidRPr="00AA5AD5" w:rsidRDefault="00AA5AD5" w:rsidP="00AA5AD5">
      <w:pPr>
        <w:pStyle w:val="a4"/>
        <w:spacing w:before="0" w:beforeAutospacing="0" w:after="0" w:afterAutospacing="0"/>
        <w:ind w:firstLine="709"/>
        <w:jc w:val="center"/>
        <w:rPr>
          <w:bCs/>
          <w:sz w:val="28"/>
          <w:szCs w:val="28"/>
        </w:rPr>
      </w:pPr>
    </w:p>
    <w:p w:rsidR="00AA5AD5" w:rsidRPr="00AA5AD5" w:rsidRDefault="00AA5AD5" w:rsidP="00AA5AD5">
      <w:pPr>
        <w:pStyle w:val="a4"/>
        <w:spacing w:before="0" w:beforeAutospacing="0" w:after="0" w:afterAutospacing="0"/>
        <w:ind w:firstLine="709"/>
        <w:jc w:val="both"/>
        <w:rPr>
          <w:sz w:val="28"/>
          <w:szCs w:val="28"/>
        </w:rPr>
      </w:pPr>
      <w:r w:rsidRPr="00AA5AD5">
        <w:rPr>
          <w:sz w:val="28"/>
          <w:szCs w:val="28"/>
        </w:rPr>
        <w:t xml:space="preserve">2.1. Комиссия осуществляет свою деятельность на основании поступивших </w:t>
      </w:r>
      <w:r w:rsidR="00C86CEA">
        <w:rPr>
          <w:sz w:val="28"/>
          <w:szCs w:val="28"/>
        </w:rPr>
        <w:t xml:space="preserve">в администрацию Вожегодского муниципального округа </w:t>
      </w:r>
      <w:r w:rsidRPr="00AA5AD5">
        <w:rPr>
          <w:sz w:val="28"/>
          <w:szCs w:val="28"/>
        </w:rPr>
        <w:t xml:space="preserve">заявлений </w:t>
      </w:r>
      <w:r w:rsidRPr="00AA5AD5">
        <w:rPr>
          <w:sz w:val="28"/>
          <w:szCs w:val="28"/>
        </w:rPr>
        <w:lastRenderedPageBreak/>
        <w:t>(ходатайств) об увековечивании памяти погибших при защите Отечества в ходе специальной военной операции (далее — заявление):</w:t>
      </w:r>
    </w:p>
    <w:p w:rsidR="00AA5AD5" w:rsidRPr="00AA5AD5" w:rsidRDefault="00AA5AD5" w:rsidP="00AA5AD5">
      <w:pPr>
        <w:pStyle w:val="a4"/>
        <w:spacing w:before="0" w:beforeAutospacing="0" w:after="0" w:afterAutospacing="0"/>
        <w:ind w:firstLine="709"/>
        <w:jc w:val="both"/>
        <w:rPr>
          <w:sz w:val="28"/>
          <w:szCs w:val="28"/>
        </w:rPr>
      </w:pPr>
      <w:r w:rsidRPr="00AA5AD5">
        <w:rPr>
          <w:sz w:val="28"/>
          <w:szCs w:val="28"/>
        </w:rPr>
        <w:t>- органов государственной власти Российской Федерации и Вологодской области;</w:t>
      </w:r>
    </w:p>
    <w:p w:rsidR="00AA5AD5" w:rsidRPr="00AA5AD5" w:rsidRDefault="00AA5AD5" w:rsidP="00AA5AD5">
      <w:pPr>
        <w:pStyle w:val="a4"/>
        <w:spacing w:before="0" w:beforeAutospacing="0" w:after="0" w:afterAutospacing="0"/>
        <w:ind w:firstLine="709"/>
        <w:jc w:val="both"/>
        <w:rPr>
          <w:sz w:val="28"/>
          <w:szCs w:val="28"/>
        </w:rPr>
      </w:pPr>
      <w:r w:rsidRPr="00AA5AD5">
        <w:rPr>
          <w:sz w:val="28"/>
          <w:szCs w:val="28"/>
        </w:rPr>
        <w:t>- органов местного самоуправления Вожегодского муниципального округа;</w:t>
      </w:r>
    </w:p>
    <w:p w:rsidR="00AA5AD5" w:rsidRPr="00AA5AD5" w:rsidRDefault="00AA5AD5" w:rsidP="00AA5AD5">
      <w:pPr>
        <w:pStyle w:val="a4"/>
        <w:spacing w:before="0" w:beforeAutospacing="0" w:after="0" w:afterAutospacing="0"/>
        <w:ind w:firstLine="709"/>
        <w:jc w:val="both"/>
        <w:rPr>
          <w:sz w:val="28"/>
          <w:szCs w:val="28"/>
        </w:rPr>
      </w:pPr>
      <w:r w:rsidRPr="00AA5AD5">
        <w:rPr>
          <w:sz w:val="28"/>
          <w:szCs w:val="28"/>
        </w:rPr>
        <w:t>- депутатов Представительного Собрания Вожегодского муниципального округа;</w:t>
      </w:r>
    </w:p>
    <w:p w:rsidR="00AA5AD5" w:rsidRPr="00AA5AD5" w:rsidRDefault="00AA5AD5" w:rsidP="00AA5AD5">
      <w:pPr>
        <w:pStyle w:val="a4"/>
        <w:spacing w:before="0" w:beforeAutospacing="0" w:after="0" w:afterAutospacing="0"/>
        <w:ind w:firstLine="709"/>
        <w:jc w:val="both"/>
        <w:rPr>
          <w:sz w:val="28"/>
          <w:szCs w:val="28"/>
        </w:rPr>
      </w:pPr>
      <w:r w:rsidRPr="00AA5AD5">
        <w:rPr>
          <w:sz w:val="28"/>
          <w:szCs w:val="28"/>
        </w:rPr>
        <w:t>- трудовых коллективов предприятий, учреждений, организаций;</w:t>
      </w:r>
    </w:p>
    <w:p w:rsidR="00AA5AD5" w:rsidRPr="00AA5AD5" w:rsidRDefault="00AA5AD5" w:rsidP="00AA5AD5">
      <w:pPr>
        <w:pStyle w:val="a4"/>
        <w:spacing w:before="0" w:beforeAutospacing="0" w:after="0" w:afterAutospacing="0"/>
        <w:ind w:firstLine="709"/>
        <w:jc w:val="both"/>
        <w:rPr>
          <w:sz w:val="28"/>
          <w:szCs w:val="28"/>
        </w:rPr>
      </w:pPr>
      <w:r w:rsidRPr="00AA5AD5">
        <w:rPr>
          <w:sz w:val="28"/>
          <w:szCs w:val="28"/>
        </w:rPr>
        <w:t>- общественных объединений;</w:t>
      </w:r>
    </w:p>
    <w:p w:rsidR="00C86CEA" w:rsidRDefault="00AA5AD5" w:rsidP="00C86CEA">
      <w:pPr>
        <w:pStyle w:val="a4"/>
        <w:spacing w:before="0" w:beforeAutospacing="0" w:after="0" w:afterAutospacing="0"/>
        <w:ind w:firstLine="709"/>
        <w:jc w:val="both"/>
        <w:rPr>
          <w:sz w:val="28"/>
          <w:szCs w:val="28"/>
        </w:rPr>
      </w:pPr>
      <w:r w:rsidRPr="00AA5AD5">
        <w:rPr>
          <w:sz w:val="28"/>
          <w:szCs w:val="28"/>
        </w:rPr>
        <w:t>- инициативных групп граждан, численностью не менее 10 человек.</w:t>
      </w:r>
    </w:p>
    <w:p w:rsidR="00AA5AD5" w:rsidRDefault="00AA5AD5" w:rsidP="00C86CEA">
      <w:pPr>
        <w:pStyle w:val="a4"/>
        <w:spacing w:before="0" w:beforeAutospacing="0" w:after="0" w:afterAutospacing="0"/>
        <w:ind w:firstLine="709"/>
        <w:jc w:val="both"/>
        <w:rPr>
          <w:color w:val="000000"/>
          <w:sz w:val="28"/>
          <w:szCs w:val="28"/>
        </w:rPr>
      </w:pPr>
      <w:r w:rsidRPr="00AA5AD5">
        <w:rPr>
          <w:color w:val="000000"/>
          <w:sz w:val="28"/>
          <w:szCs w:val="28"/>
        </w:rPr>
        <w:t>2</w:t>
      </w:r>
      <w:bookmarkStart w:id="2" w:name="sub_331"/>
      <w:r w:rsidR="00C86CEA">
        <w:rPr>
          <w:color w:val="000000"/>
          <w:sz w:val="28"/>
          <w:szCs w:val="28"/>
        </w:rPr>
        <w:t>.2. Администрация Вожегодского</w:t>
      </w:r>
      <w:r w:rsidRPr="00AA5AD5">
        <w:rPr>
          <w:color w:val="000000"/>
          <w:sz w:val="28"/>
          <w:szCs w:val="28"/>
        </w:rPr>
        <w:t xml:space="preserve"> муниципального округа осуществляет регистрацию</w:t>
      </w:r>
      <w:r w:rsidR="00C86CEA">
        <w:rPr>
          <w:color w:val="000000"/>
          <w:sz w:val="28"/>
          <w:szCs w:val="28"/>
        </w:rPr>
        <w:t xml:space="preserve"> заявления в день его поступления</w:t>
      </w:r>
      <w:r w:rsidRPr="00AA5AD5">
        <w:rPr>
          <w:color w:val="000000"/>
          <w:sz w:val="28"/>
          <w:szCs w:val="28"/>
        </w:rPr>
        <w:t xml:space="preserve"> и в течение 5 </w:t>
      </w:r>
      <w:r w:rsidR="00C86CEA">
        <w:rPr>
          <w:color w:val="000000"/>
          <w:sz w:val="28"/>
          <w:szCs w:val="28"/>
        </w:rPr>
        <w:t>рабочих дней со дня регистрации</w:t>
      </w:r>
      <w:r w:rsidRPr="00AA5AD5">
        <w:rPr>
          <w:color w:val="000000"/>
          <w:sz w:val="28"/>
          <w:szCs w:val="28"/>
        </w:rPr>
        <w:t xml:space="preserve"> направляет </w:t>
      </w:r>
      <w:r w:rsidR="008D61C5">
        <w:rPr>
          <w:color w:val="000000"/>
          <w:sz w:val="28"/>
          <w:szCs w:val="28"/>
        </w:rPr>
        <w:t>его</w:t>
      </w:r>
      <w:r w:rsidRPr="00AA5AD5">
        <w:rPr>
          <w:color w:val="000000"/>
          <w:sz w:val="28"/>
          <w:szCs w:val="28"/>
        </w:rPr>
        <w:t xml:space="preserve"> в Комиссию</w:t>
      </w:r>
      <w:bookmarkEnd w:id="2"/>
      <w:r w:rsidR="00C86CEA">
        <w:rPr>
          <w:color w:val="000000"/>
          <w:sz w:val="28"/>
          <w:szCs w:val="28"/>
        </w:rPr>
        <w:t xml:space="preserve"> для рассмотрения.</w:t>
      </w:r>
    </w:p>
    <w:p w:rsidR="00C86CEA" w:rsidRPr="00AA5AD5" w:rsidRDefault="00C86CEA" w:rsidP="00C86CEA">
      <w:pPr>
        <w:pStyle w:val="a4"/>
        <w:spacing w:before="0" w:beforeAutospacing="0" w:after="0" w:afterAutospacing="0"/>
        <w:ind w:firstLine="709"/>
        <w:jc w:val="both"/>
        <w:rPr>
          <w:color w:val="000000"/>
          <w:sz w:val="28"/>
          <w:szCs w:val="28"/>
        </w:rPr>
      </w:pPr>
      <w:r>
        <w:rPr>
          <w:color w:val="000000"/>
          <w:sz w:val="28"/>
          <w:szCs w:val="28"/>
        </w:rPr>
        <w:t>2.3. Комиссия рассматривает поступивш</w:t>
      </w:r>
      <w:r w:rsidR="008D61C5">
        <w:rPr>
          <w:color w:val="000000"/>
          <w:sz w:val="28"/>
          <w:szCs w:val="28"/>
        </w:rPr>
        <w:t>ее</w:t>
      </w:r>
      <w:r>
        <w:rPr>
          <w:color w:val="000000"/>
          <w:sz w:val="28"/>
          <w:szCs w:val="28"/>
        </w:rPr>
        <w:t xml:space="preserve"> заявлени</w:t>
      </w:r>
      <w:r w:rsidR="008D61C5">
        <w:rPr>
          <w:color w:val="000000"/>
          <w:sz w:val="28"/>
          <w:szCs w:val="28"/>
        </w:rPr>
        <w:t>е</w:t>
      </w:r>
      <w:r>
        <w:rPr>
          <w:color w:val="000000"/>
          <w:sz w:val="28"/>
          <w:szCs w:val="28"/>
        </w:rPr>
        <w:t xml:space="preserve"> в течение 30 календарных дней со дня </w:t>
      </w:r>
      <w:r w:rsidR="008D61C5">
        <w:rPr>
          <w:color w:val="000000"/>
          <w:sz w:val="28"/>
          <w:szCs w:val="28"/>
        </w:rPr>
        <w:t>его</w:t>
      </w:r>
      <w:r>
        <w:rPr>
          <w:color w:val="000000"/>
          <w:sz w:val="28"/>
          <w:szCs w:val="28"/>
        </w:rPr>
        <w:t xml:space="preserve"> поступления.</w:t>
      </w:r>
    </w:p>
    <w:p w:rsidR="00AA5AD5" w:rsidRDefault="00C86CEA" w:rsidP="00AA5AD5">
      <w:pPr>
        <w:pStyle w:val="a4"/>
        <w:spacing w:before="0" w:beforeAutospacing="0" w:after="0" w:afterAutospacing="0"/>
        <w:ind w:firstLine="709"/>
        <w:jc w:val="both"/>
        <w:rPr>
          <w:color w:val="000000"/>
          <w:sz w:val="28"/>
          <w:szCs w:val="28"/>
        </w:rPr>
      </w:pPr>
      <w:r>
        <w:rPr>
          <w:sz w:val="28"/>
          <w:szCs w:val="28"/>
        </w:rPr>
        <w:t>2.4. По итогам рассмотрения заявления Комиссия</w:t>
      </w:r>
      <w:r w:rsidR="008D61C5">
        <w:rPr>
          <w:sz w:val="28"/>
          <w:szCs w:val="28"/>
        </w:rPr>
        <w:t xml:space="preserve"> в течение 3 рабочих дней</w:t>
      </w:r>
      <w:r>
        <w:rPr>
          <w:sz w:val="28"/>
          <w:szCs w:val="28"/>
        </w:rPr>
        <w:t xml:space="preserve"> подготавливает рекомендации о </w:t>
      </w:r>
      <w:r>
        <w:rPr>
          <w:color w:val="000000"/>
          <w:sz w:val="28"/>
          <w:szCs w:val="28"/>
        </w:rPr>
        <w:t xml:space="preserve">возможности или невозможности </w:t>
      </w:r>
      <w:r w:rsidRPr="00980F1B">
        <w:rPr>
          <w:color w:val="000000"/>
          <w:sz w:val="28"/>
          <w:szCs w:val="28"/>
        </w:rPr>
        <w:t>увековечивания памяти </w:t>
      </w:r>
      <w:r>
        <w:rPr>
          <w:color w:val="000000"/>
          <w:sz w:val="28"/>
          <w:szCs w:val="28"/>
        </w:rPr>
        <w:t>погибших при защите Отечества в ходе специальной военной операции и направляет</w:t>
      </w:r>
      <w:r w:rsidRPr="00980F1B">
        <w:rPr>
          <w:color w:val="000000"/>
          <w:sz w:val="28"/>
          <w:szCs w:val="28"/>
        </w:rPr>
        <w:t xml:space="preserve"> их </w:t>
      </w:r>
      <w:r>
        <w:rPr>
          <w:color w:val="000000"/>
          <w:sz w:val="28"/>
          <w:szCs w:val="28"/>
        </w:rPr>
        <w:t>главе Вожегодского муниципального округа</w:t>
      </w:r>
      <w:r w:rsidRPr="00980F1B">
        <w:rPr>
          <w:color w:val="000000"/>
          <w:sz w:val="28"/>
          <w:szCs w:val="28"/>
        </w:rPr>
        <w:t xml:space="preserve"> для принятия решения</w:t>
      </w:r>
      <w:r>
        <w:rPr>
          <w:color w:val="000000"/>
          <w:sz w:val="28"/>
          <w:szCs w:val="28"/>
        </w:rPr>
        <w:t>.</w:t>
      </w:r>
    </w:p>
    <w:p w:rsidR="00C86CEA" w:rsidRPr="00C86CEA" w:rsidRDefault="00C86CEA" w:rsidP="00AA5AD5">
      <w:pPr>
        <w:pStyle w:val="a4"/>
        <w:spacing w:before="0" w:beforeAutospacing="0" w:after="0" w:afterAutospacing="0"/>
        <w:ind w:firstLine="709"/>
        <w:jc w:val="both"/>
        <w:rPr>
          <w:color w:val="000000"/>
          <w:sz w:val="28"/>
          <w:szCs w:val="28"/>
        </w:rPr>
      </w:pPr>
    </w:p>
    <w:p w:rsidR="00C86CEA" w:rsidRPr="00C86CEA" w:rsidRDefault="00C86CEA" w:rsidP="00C86CEA">
      <w:pPr>
        <w:pStyle w:val="a4"/>
        <w:spacing w:before="0" w:beforeAutospacing="0" w:after="0" w:afterAutospacing="0"/>
        <w:ind w:firstLine="454"/>
        <w:jc w:val="center"/>
        <w:rPr>
          <w:color w:val="000000"/>
          <w:sz w:val="28"/>
          <w:szCs w:val="28"/>
        </w:rPr>
      </w:pPr>
      <w:r w:rsidRPr="00C86CEA">
        <w:rPr>
          <w:bCs/>
          <w:color w:val="000000"/>
          <w:sz w:val="28"/>
          <w:szCs w:val="28"/>
        </w:rPr>
        <w:t>3. Порядок работы Комиссии</w:t>
      </w:r>
    </w:p>
    <w:p w:rsidR="00C86CEA" w:rsidRPr="00C86CEA" w:rsidRDefault="00C86CEA" w:rsidP="00C86CEA">
      <w:pPr>
        <w:pStyle w:val="a4"/>
        <w:spacing w:before="0" w:beforeAutospacing="0" w:after="0" w:afterAutospacing="0"/>
        <w:ind w:firstLine="454"/>
        <w:jc w:val="both"/>
        <w:rPr>
          <w:color w:val="000000"/>
          <w:sz w:val="28"/>
          <w:szCs w:val="28"/>
        </w:rPr>
      </w:pPr>
      <w:r w:rsidRPr="00C86CEA">
        <w:rPr>
          <w:color w:val="000000"/>
          <w:sz w:val="28"/>
          <w:szCs w:val="28"/>
        </w:rPr>
        <w:t> </w:t>
      </w:r>
    </w:p>
    <w:p w:rsidR="00C86CEA" w:rsidRPr="00C86CEA" w:rsidRDefault="00C86CEA" w:rsidP="008D61C5">
      <w:pPr>
        <w:pStyle w:val="a4"/>
        <w:spacing w:before="0" w:beforeAutospacing="0" w:after="0" w:afterAutospacing="0"/>
        <w:ind w:firstLine="709"/>
        <w:jc w:val="both"/>
        <w:rPr>
          <w:color w:val="000000"/>
          <w:sz w:val="28"/>
          <w:szCs w:val="28"/>
        </w:rPr>
      </w:pPr>
      <w:r w:rsidRPr="00C86CEA">
        <w:rPr>
          <w:color w:val="000000"/>
          <w:sz w:val="28"/>
          <w:szCs w:val="28"/>
        </w:rPr>
        <w:t xml:space="preserve">3.1. Состав Комиссии утверждается постановлением администрации </w:t>
      </w:r>
      <w:r>
        <w:rPr>
          <w:color w:val="000000"/>
          <w:sz w:val="28"/>
          <w:szCs w:val="28"/>
        </w:rPr>
        <w:t>Вожегодского муниципального округа</w:t>
      </w:r>
      <w:r w:rsidRPr="00C86CEA">
        <w:rPr>
          <w:color w:val="000000"/>
          <w:sz w:val="28"/>
          <w:szCs w:val="28"/>
        </w:rPr>
        <w:t>.</w:t>
      </w:r>
    </w:p>
    <w:p w:rsidR="00C86CEA" w:rsidRPr="00C86CEA" w:rsidRDefault="00C86CEA" w:rsidP="008D61C5">
      <w:pPr>
        <w:pStyle w:val="a4"/>
        <w:spacing w:before="0" w:beforeAutospacing="0" w:after="0" w:afterAutospacing="0"/>
        <w:ind w:firstLine="709"/>
        <w:jc w:val="both"/>
        <w:rPr>
          <w:color w:val="000000"/>
          <w:sz w:val="28"/>
          <w:szCs w:val="28"/>
        </w:rPr>
      </w:pPr>
      <w:r w:rsidRPr="00C86CEA">
        <w:rPr>
          <w:color w:val="000000"/>
          <w:sz w:val="28"/>
          <w:szCs w:val="28"/>
        </w:rPr>
        <w:t>3.2. В состав Комиссии входят председатель, заместитель председателя, секретарь и члены комиссии.</w:t>
      </w:r>
    </w:p>
    <w:p w:rsidR="00C86CEA" w:rsidRPr="00C86CEA" w:rsidRDefault="00C86CEA" w:rsidP="008D61C5">
      <w:pPr>
        <w:pStyle w:val="a4"/>
        <w:spacing w:before="0" w:beforeAutospacing="0" w:after="0" w:afterAutospacing="0"/>
        <w:ind w:firstLine="709"/>
        <w:jc w:val="both"/>
        <w:rPr>
          <w:color w:val="000000"/>
          <w:sz w:val="28"/>
          <w:szCs w:val="28"/>
        </w:rPr>
      </w:pPr>
      <w:r w:rsidRPr="00C86CEA">
        <w:rPr>
          <w:color w:val="000000"/>
          <w:sz w:val="28"/>
          <w:szCs w:val="28"/>
        </w:rPr>
        <w:t>3.</w:t>
      </w:r>
      <w:r>
        <w:rPr>
          <w:color w:val="000000"/>
          <w:sz w:val="28"/>
          <w:szCs w:val="28"/>
        </w:rPr>
        <w:t>3</w:t>
      </w:r>
      <w:r w:rsidRPr="00C86CEA">
        <w:rPr>
          <w:color w:val="000000"/>
          <w:sz w:val="28"/>
          <w:szCs w:val="28"/>
        </w:rPr>
        <w:t>. Комиссия проводит заседание по мере необходимости. Время и место проведения заседаний определяется председателем Комиссии.</w:t>
      </w:r>
    </w:p>
    <w:p w:rsidR="00C86CEA" w:rsidRPr="00C86CEA" w:rsidRDefault="008D61C5" w:rsidP="008D61C5">
      <w:pPr>
        <w:pStyle w:val="a4"/>
        <w:spacing w:before="0" w:beforeAutospacing="0" w:after="0" w:afterAutospacing="0"/>
        <w:ind w:firstLine="709"/>
        <w:jc w:val="both"/>
        <w:rPr>
          <w:color w:val="000000"/>
          <w:sz w:val="28"/>
          <w:szCs w:val="28"/>
        </w:rPr>
      </w:pPr>
      <w:r>
        <w:rPr>
          <w:color w:val="000000"/>
          <w:sz w:val="28"/>
          <w:szCs w:val="28"/>
        </w:rPr>
        <w:t>3.4</w:t>
      </w:r>
      <w:r w:rsidR="00C86CEA" w:rsidRPr="00C86CEA">
        <w:rPr>
          <w:color w:val="000000"/>
          <w:sz w:val="28"/>
          <w:szCs w:val="28"/>
        </w:rPr>
        <w:t>. Заседание ведет председатель Комиссии, а в случае его отсутствия заместитель председателя.</w:t>
      </w:r>
    </w:p>
    <w:p w:rsidR="00C86CEA" w:rsidRPr="00C86CEA" w:rsidRDefault="00C86CEA" w:rsidP="008D61C5">
      <w:pPr>
        <w:pStyle w:val="a4"/>
        <w:spacing w:before="0" w:beforeAutospacing="0" w:after="0" w:afterAutospacing="0"/>
        <w:ind w:firstLine="709"/>
        <w:jc w:val="both"/>
        <w:rPr>
          <w:color w:val="000000"/>
          <w:sz w:val="28"/>
          <w:szCs w:val="28"/>
        </w:rPr>
      </w:pPr>
      <w:r w:rsidRPr="00C86CEA">
        <w:rPr>
          <w:color w:val="000000"/>
          <w:sz w:val="28"/>
          <w:szCs w:val="28"/>
        </w:rPr>
        <w:t>3.</w:t>
      </w:r>
      <w:r w:rsidR="008D61C5">
        <w:rPr>
          <w:color w:val="000000"/>
          <w:sz w:val="28"/>
          <w:szCs w:val="28"/>
        </w:rPr>
        <w:t>5</w:t>
      </w:r>
      <w:r w:rsidRPr="00C86CEA">
        <w:rPr>
          <w:color w:val="000000"/>
          <w:sz w:val="28"/>
          <w:szCs w:val="28"/>
        </w:rPr>
        <w:t>. Заседание Комиссии считается правомочным, если на нем присутствует более половины ее членов. Члены комиссии обладают равными правами. Решения Комиссии принимаются на ее заседаниях простым большинством голосов от общего числа присутствующих на заседании членов Комиссии.</w:t>
      </w:r>
      <w:r w:rsidR="008D61C5">
        <w:rPr>
          <w:color w:val="000000"/>
          <w:sz w:val="28"/>
          <w:szCs w:val="28"/>
        </w:rPr>
        <w:t xml:space="preserve"> </w:t>
      </w:r>
      <w:r w:rsidRPr="00C86CEA">
        <w:rPr>
          <w:color w:val="000000"/>
          <w:sz w:val="28"/>
          <w:szCs w:val="28"/>
        </w:rPr>
        <w:t>При равенстве голосов, голос председателя Комиссии является решающим.</w:t>
      </w:r>
    </w:p>
    <w:p w:rsidR="00C86CEA" w:rsidRPr="00C86CEA" w:rsidRDefault="00C86CEA" w:rsidP="008D61C5">
      <w:pPr>
        <w:pStyle w:val="a4"/>
        <w:spacing w:before="0" w:beforeAutospacing="0" w:after="0" w:afterAutospacing="0"/>
        <w:ind w:firstLine="709"/>
        <w:jc w:val="both"/>
        <w:rPr>
          <w:color w:val="000000"/>
          <w:sz w:val="28"/>
          <w:szCs w:val="28"/>
        </w:rPr>
      </w:pPr>
      <w:r w:rsidRPr="00C86CEA">
        <w:rPr>
          <w:color w:val="000000"/>
          <w:sz w:val="28"/>
          <w:szCs w:val="28"/>
        </w:rPr>
        <w:t>3.</w:t>
      </w:r>
      <w:r w:rsidR="008D61C5">
        <w:rPr>
          <w:color w:val="000000"/>
          <w:sz w:val="28"/>
          <w:szCs w:val="28"/>
        </w:rPr>
        <w:t>6</w:t>
      </w:r>
      <w:r w:rsidRPr="00C86CEA">
        <w:rPr>
          <w:color w:val="000000"/>
          <w:sz w:val="28"/>
          <w:szCs w:val="28"/>
        </w:rPr>
        <w:t>. Секретарь Комиссии осуществляет действия организационно-технического характера в соответствии с Положением, в том числе:</w:t>
      </w:r>
    </w:p>
    <w:p w:rsidR="00C86CEA" w:rsidRPr="00C86CEA" w:rsidRDefault="00C86CEA" w:rsidP="008D61C5">
      <w:pPr>
        <w:pStyle w:val="a4"/>
        <w:spacing w:before="0" w:beforeAutospacing="0" w:after="0" w:afterAutospacing="0"/>
        <w:ind w:firstLine="709"/>
        <w:jc w:val="both"/>
        <w:rPr>
          <w:color w:val="000000"/>
          <w:sz w:val="28"/>
          <w:szCs w:val="28"/>
        </w:rPr>
      </w:pPr>
      <w:r w:rsidRPr="00C86CEA">
        <w:rPr>
          <w:color w:val="000000"/>
          <w:sz w:val="28"/>
          <w:szCs w:val="28"/>
        </w:rPr>
        <w:t>- подготовку заседания Комиссии, информирование членов Комиссии по всем вопросам, относящимся к их функциям, а также о дате, времени и месте проведения заседания Комиссии;</w:t>
      </w:r>
    </w:p>
    <w:p w:rsidR="00C86CEA" w:rsidRPr="00C86CEA" w:rsidRDefault="00C86CEA" w:rsidP="008D61C5">
      <w:pPr>
        <w:pStyle w:val="a4"/>
        <w:spacing w:before="0" w:beforeAutospacing="0" w:after="0" w:afterAutospacing="0"/>
        <w:ind w:firstLine="709"/>
        <w:jc w:val="both"/>
        <w:rPr>
          <w:color w:val="000000"/>
          <w:sz w:val="28"/>
          <w:szCs w:val="28"/>
        </w:rPr>
      </w:pPr>
      <w:r w:rsidRPr="00C86CEA">
        <w:rPr>
          <w:color w:val="000000"/>
          <w:sz w:val="28"/>
          <w:szCs w:val="28"/>
        </w:rPr>
        <w:t>- оформляет протокол заседания Комиссии;</w:t>
      </w:r>
    </w:p>
    <w:p w:rsidR="00C86CEA" w:rsidRPr="00C86CEA" w:rsidRDefault="00C86CEA" w:rsidP="008D61C5">
      <w:pPr>
        <w:pStyle w:val="a4"/>
        <w:spacing w:before="0" w:beforeAutospacing="0" w:after="0" w:afterAutospacing="0"/>
        <w:ind w:firstLine="709"/>
        <w:jc w:val="both"/>
        <w:rPr>
          <w:color w:val="000000"/>
          <w:sz w:val="28"/>
          <w:szCs w:val="28"/>
        </w:rPr>
      </w:pPr>
      <w:r w:rsidRPr="00C86CEA">
        <w:rPr>
          <w:color w:val="000000"/>
          <w:sz w:val="28"/>
          <w:szCs w:val="28"/>
        </w:rPr>
        <w:t>- обеспечивает сохранность всей документации, относящейся к работе Комиссии;</w:t>
      </w:r>
    </w:p>
    <w:p w:rsidR="00C86CEA" w:rsidRPr="00C86CEA" w:rsidRDefault="00C86CEA" w:rsidP="008D61C5">
      <w:pPr>
        <w:pStyle w:val="a4"/>
        <w:spacing w:before="0" w:beforeAutospacing="0" w:after="0" w:afterAutospacing="0"/>
        <w:ind w:firstLine="709"/>
        <w:jc w:val="both"/>
        <w:rPr>
          <w:color w:val="000000"/>
          <w:sz w:val="28"/>
          <w:szCs w:val="28"/>
        </w:rPr>
      </w:pPr>
      <w:r w:rsidRPr="00C86CEA">
        <w:rPr>
          <w:color w:val="000000"/>
          <w:sz w:val="28"/>
          <w:szCs w:val="28"/>
        </w:rPr>
        <w:t xml:space="preserve">- составление и направление </w:t>
      </w:r>
      <w:r w:rsidR="008D61C5">
        <w:rPr>
          <w:color w:val="000000"/>
          <w:sz w:val="28"/>
          <w:szCs w:val="28"/>
        </w:rPr>
        <w:t>рекомендаций</w:t>
      </w:r>
      <w:r w:rsidRPr="00C86CEA">
        <w:rPr>
          <w:color w:val="000000"/>
          <w:sz w:val="28"/>
          <w:szCs w:val="28"/>
        </w:rPr>
        <w:t xml:space="preserve"> главе</w:t>
      </w:r>
      <w:r w:rsidR="008D61C5">
        <w:rPr>
          <w:color w:val="000000"/>
          <w:sz w:val="28"/>
          <w:szCs w:val="28"/>
        </w:rPr>
        <w:t xml:space="preserve"> Вожегодского муниципального округа.</w:t>
      </w:r>
    </w:p>
    <w:p w:rsidR="00C86CEA" w:rsidRPr="00C86CEA" w:rsidRDefault="00C86CEA" w:rsidP="008D61C5">
      <w:pPr>
        <w:pStyle w:val="a4"/>
        <w:spacing w:before="0" w:beforeAutospacing="0" w:after="0" w:afterAutospacing="0"/>
        <w:ind w:firstLine="709"/>
        <w:jc w:val="both"/>
        <w:rPr>
          <w:color w:val="000000"/>
          <w:sz w:val="28"/>
          <w:szCs w:val="28"/>
        </w:rPr>
      </w:pPr>
      <w:r w:rsidRPr="00C86CEA">
        <w:rPr>
          <w:color w:val="000000"/>
          <w:sz w:val="28"/>
          <w:szCs w:val="28"/>
        </w:rPr>
        <w:lastRenderedPageBreak/>
        <w:t>3.</w:t>
      </w:r>
      <w:r w:rsidR="008D61C5">
        <w:rPr>
          <w:color w:val="000000"/>
          <w:sz w:val="28"/>
          <w:szCs w:val="28"/>
        </w:rPr>
        <w:t>7</w:t>
      </w:r>
      <w:r w:rsidRPr="00C86CEA">
        <w:rPr>
          <w:color w:val="000000"/>
          <w:sz w:val="28"/>
          <w:szCs w:val="28"/>
        </w:rPr>
        <w:t>. Решение Комиссии оформляется протоколом</w:t>
      </w:r>
      <w:r w:rsidR="00701BAD">
        <w:rPr>
          <w:color w:val="000000"/>
          <w:sz w:val="28"/>
          <w:szCs w:val="28"/>
        </w:rPr>
        <w:t xml:space="preserve"> в течение 2 рабочих дней со дня заседания Комиссии</w:t>
      </w:r>
      <w:r w:rsidRPr="00C86CEA">
        <w:rPr>
          <w:color w:val="000000"/>
          <w:sz w:val="28"/>
          <w:szCs w:val="28"/>
        </w:rPr>
        <w:t>, который подписывается председателем Комиссии, а в случае его отсутствия заместителем председателя.</w:t>
      </w:r>
    </w:p>
    <w:p w:rsidR="00C86CEA" w:rsidRDefault="00C86CEA" w:rsidP="008D61C5">
      <w:pPr>
        <w:pStyle w:val="a4"/>
        <w:spacing w:before="0" w:beforeAutospacing="0" w:after="0" w:afterAutospacing="0"/>
        <w:ind w:firstLine="709"/>
        <w:jc w:val="both"/>
        <w:rPr>
          <w:rFonts w:ascii="Arial" w:hAnsi="Arial" w:cs="Arial"/>
          <w:color w:val="000000"/>
          <w:sz w:val="19"/>
          <w:szCs w:val="19"/>
        </w:rPr>
      </w:pPr>
      <w:r>
        <w:rPr>
          <w:rFonts w:ascii="Arial" w:hAnsi="Arial" w:cs="Arial"/>
          <w:color w:val="000000"/>
          <w:sz w:val="19"/>
          <w:szCs w:val="19"/>
        </w:rPr>
        <w:t> </w:t>
      </w:r>
    </w:p>
    <w:p w:rsidR="00C86CEA" w:rsidRDefault="00C86CEA" w:rsidP="00C86CEA">
      <w:pPr>
        <w:pStyle w:val="a4"/>
        <w:spacing w:before="0" w:beforeAutospacing="0" w:after="0" w:afterAutospacing="0"/>
        <w:ind w:firstLine="454"/>
        <w:jc w:val="both"/>
        <w:rPr>
          <w:rFonts w:ascii="Arial" w:hAnsi="Arial" w:cs="Arial"/>
          <w:color w:val="000000"/>
          <w:sz w:val="19"/>
          <w:szCs w:val="19"/>
        </w:rPr>
      </w:pPr>
      <w:r>
        <w:rPr>
          <w:rFonts w:ascii="Arial" w:hAnsi="Arial" w:cs="Arial"/>
          <w:color w:val="000000"/>
          <w:sz w:val="19"/>
          <w:szCs w:val="19"/>
        </w:rPr>
        <w:t> </w:t>
      </w:r>
    </w:p>
    <w:p w:rsidR="00C86CEA" w:rsidRPr="00AA5AD5" w:rsidRDefault="00C86CEA" w:rsidP="00AA5AD5">
      <w:pPr>
        <w:pStyle w:val="a4"/>
        <w:spacing w:before="0" w:beforeAutospacing="0" w:after="0" w:afterAutospacing="0"/>
        <w:ind w:firstLine="709"/>
        <w:jc w:val="both"/>
        <w:rPr>
          <w:sz w:val="28"/>
          <w:szCs w:val="28"/>
        </w:rPr>
      </w:pPr>
    </w:p>
    <w:sectPr w:rsidR="00C86CEA" w:rsidRPr="00AA5AD5" w:rsidSect="00465BAC">
      <w:pgSz w:w="11906" w:h="16838"/>
      <w:pgMar w:top="851" w:right="567"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D4A82"/>
    <w:rsid w:val="0003185E"/>
    <w:rsid w:val="00073D35"/>
    <w:rsid w:val="000A0141"/>
    <w:rsid w:val="000F70D5"/>
    <w:rsid w:val="00111DB6"/>
    <w:rsid w:val="0013121C"/>
    <w:rsid w:val="002315F0"/>
    <w:rsid w:val="0034476F"/>
    <w:rsid w:val="003477D7"/>
    <w:rsid w:val="00465BAC"/>
    <w:rsid w:val="005123E2"/>
    <w:rsid w:val="005132F9"/>
    <w:rsid w:val="005928FE"/>
    <w:rsid w:val="00596908"/>
    <w:rsid w:val="0068579E"/>
    <w:rsid w:val="006B68C4"/>
    <w:rsid w:val="00701BAD"/>
    <w:rsid w:val="00777BC4"/>
    <w:rsid w:val="008A5922"/>
    <w:rsid w:val="008D61C5"/>
    <w:rsid w:val="00980F1B"/>
    <w:rsid w:val="00AA0DEA"/>
    <w:rsid w:val="00AA5AD5"/>
    <w:rsid w:val="00B02274"/>
    <w:rsid w:val="00B32578"/>
    <w:rsid w:val="00C71AE0"/>
    <w:rsid w:val="00C86CEA"/>
    <w:rsid w:val="00D247CF"/>
    <w:rsid w:val="00D27F01"/>
    <w:rsid w:val="00D3145B"/>
    <w:rsid w:val="00D44565"/>
    <w:rsid w:val="00EA6949"/>
    <w:rsid w:val="00EC3612"/>
    <w:rsid w:val="00FD4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C4"/>
  </w:style>
  <w:style w:type="paragraph" w:styleId="1">
    <w:name w:val="heading 1"/>
    <w:basedOn w:val="a"/>
    <w:next w:val="a"/>
    <w:link w:val="10"/>
    <w:qFormat/>
    <w:rsid w:val="00FD4A8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FD4A82"/>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A82"/>
    <w:rPr>
      <w:rFonts w:ascii="Times New Roman" w:eastAsia="Times New Roman" w:hAnsi="Times New Roman" w:cs="Times New Roman"/>
      <w:b/>
      <w:sz w:val="36"/>
      <w:szCs w:val="20"/>
    </w:rPr>
  </w:style>
  <w:style w:type="character" w:customStyle="1" w:styleId="20">
    <w:name w:val="Заголовок 2 Знак"/>
    <w:basedOn w:val="a0"/>
    <w:link w:val="2"/>
    <w:rsid w:val="00FD4A82"/>
    <w:rPr>
      <w:rFonts w:ascii="Times New Roman" w:eastAsia="Times New Roman" w:hAnsi="Times New Roman" w:cs="Times New Roman"/>
      <w:sz w:val="28"/>
      <w:szCs w:val="20"/>
    </w:rPr>
  </w:style>
  <w:style w:type="paragraph" w:customStyle="1" w:styleId="ConsPlusNormal">
    <w:name w:val="ConsPlusNormal"/>
    <w:rsid w:val="00FD4A82"/>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6B68C4"/>
    <w:pPr>
      <w:ind w:left="720"/>
      <w:contextualSpacing/>
    </w:pPr>
  </w:style>
  <w:style w:type="paragraph" w:customStyle="1" w:styleId="ConsPlusTitle">
    <w:name w:val="ConsPlusTitle"/>
    <w:rsid w:val="005123E2"/>
    <w:pPr>
      <w:suppressAutoHyphens/>
      <w:autoSpaceDE w:val="0"/>
      <w:spacing w:after="0" w:line="240" w:lineRule="auto"/>
    </w:pPr>
    <w:rPr>
      <w:rFonts w:ascii="Arial" w:eastAsia="Times New Roman" w:hAnsi="Arial" w:cs="Arial"/>
      <w:b/>
      <w:bCs/>
      <w:sz w:val="20"/>
      <w:szCs w:val="20"/>
      <w:lang w:eastAsia="zh-CN"/>
    </w:rPr>
  </w:style>
  <w:style w:type="paragraph" w:styleId="a4">
    <w:name w:val="Normal (Web)"/>
    <w:basedOn w:val="a"/>
    <w:uiPriority w:val="99"/>
    <w:unhideWhenUsed/>
    <w:rsid w:val="00685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a"/>
    <w:rsid w:val="00685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80F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8973827">
      <w:bodyDiv w:val="1"/>
      <w:marLeft w:val="0"/>
      <w:marRight w:val="0"/>
      <w:marTop w:val="0"/>
      <w:marBottom w:val="0"/>
      <w:divBdr>
        <w:top w:val="none" w:sz="0" w:space="0" w:color="auto"/>
        <w:left w:val="none" w:sz="0" w:space="0" w:color="auto"/>
        <w:bottom w:val="none" w:sz="0" w:space="0" w:color="auto"/>
        <w:right w:val="none" w:sz="0" w:space="0" w:color="auto"/>
      </w:divBdr>
    </w:div>
    <w:div w:id="339360166">
      <w:bodyDiv w:val="1"/>
      <w:marLeft w:val="0"/>
      <w:marRight w:val="0"/>
      <w:marTop w:val="0"/>
      <w:marBottom w:val="0"/>
      <w:divBdr>
        <w:top w:val="none" w:sz="0" w:space="0" w:color="auto"/>
        <w:left w:val="none" w:sz="0" w:space="0" w:color="auto"/>
        <w:bottom w:val="none" w:sz="0" w:space="0" w:color="auto"/>
        <w:right w:val="none" w:sz="0" w:space="0" w:color="auto"/>
      </w:divBdr>
    </w:div>
    <w:div w:id="431125679">
      <w:bodyDiv w:val="1"/>
      <w:marLeft w:val="0"/>
      <w:marRight w:val="0"/>
      <w:marTop w:val="0"/>
      <w:marBottom w:val="0"/>
      <w:divBdr>
        <w:top w:val="none" w:sz="0" w:space="0" w:color="auto"/>
        <w:left w:val="none" w:sz="0" w:space="0" w:color="auto"/>
        <w:bottom w:val="none" w:sz="0" w:space="0" w:color="auto"/>
        <w:right w:val="none" w:sz="0" w:space="0" w:color="auto"/>
      </w:divBdr>
    </w:div>
    <w:div w:id="458036113">
      <w:bodyDiv w:val="1"/>
      <w:marLeft w:val="0"/>
      <w:marRight w:val="0"/>
      <w:marTop w:val="0"/>
      <w:marBottom w:val="0"/>
      <w:divBdr>
        <w:top w:val="none" w:sz="0" w:space="0" w:color="auto"/>
        <w:left w:val="none" w:sz="0" w:space="0" w:color="auto"/>
        <w:bottom w:val="none" w:sz="0" w:space="0" w:color="auto"/>
        <w:right w:val="none" w:sz="0" w:space="0" w:color="auto"/>
      </w:divBdr>
    </w:div>
    <w:div w:id="578833703">
      <w:bodyDiv w:val="1"/>
      <w:marLeft w:val="0"/>
      <w:marRight w:val="0"/>
      <w:marTop w:val="0"/>
      <w:marBottom w:val="0"/>
      <w:divBdr>
        <w:top w:val="none" w:sz="0" w:space="0" w:color="auto"/>
        <w:left w:val="none" w:sz="0" w:space="0" w:color="auto"/>
        <w:bottom w:val="none" w:sz="0" w:space="0" w:color="auto"/>
        <w:right w:val="none" w:sz="0" w:space="0" w:color="auto"/>
      </w:divBdr>
    </w:div>
    <w:div w:id="607389244">
      <w:bodyDiv w:val="1"/>
      <w:marLeft w:val="0"/>
      <w:marRight w:val="0"/>
      <w:marTop w:val="0"/>
      <w:marBottom w:val="0"/>
      <w:divBdr>
        <w:top w:val="none" w:sz="0" w:space="0" w:color="auto"/>
        <w:left w:val="none" w:sz="0" w:space="0" w:color="auto"/>
        <w:bottom w:val="none" w:sz="0" w:space="0" w:color="auto"/>
        <w:right w:val="none" w:sz="0" w:space="0" w:color="auto"/>
      </w:divBdr>
    </w:div>
    <w:div w:id="688143777">
      <w:bodyDiv w:val="1"/>
      <w:marLeft w:val="0"/>
      <w:marRight w:val="0"/>
      <w:marTop w:val="0"/>
      <w:marBottom w:val="0"/>
      <w:divBdr>
        <w:top w:val="none" w:sz="0" w:space="0" w:color="auto"/>
        <w:left w:val="none" w:sz="0" w:space="0" w:color="auto"/>
        <w:bottom w:val="none" w:sz="0" w:space="0" w:color="auto"/>
        <w:right w:val="none" w:sz="0" w:space="0" w:color="auto"/>
      </w:divBdr>
    </w:div>
    <w:div w:id="769206527">
      <w:bodyDiv w:val="1"/>
      <w:marLeft w:val="0"/>
      <w:marRight w:val="0"/>
      <w:marTop w:val="0"/>
      <w:marBottom w:val="0"/>
      <w:divBdr>
        <w:top w:val="none" w:sz="0" w:space="0" w:color="auto"/>
        <w:left w:val="none" w:sz="0" w:space="0" w:color="auto"/>
        <w:bottom w:val="none" w:sz="0" w:space="0" w:color="auto"/>
        <w:right w:val="none" w:sz="0" w:space="0" w:color="auto"/>
      </w:divBdr>
    </w:div>
    <w:div w:id="1047222508">
      <w:bodyDiv w:val="1"/>
      <w:marLeft w:val="0"/>
      <w:marRight w:val="0"/>
      <w:marTop w:val="0"/>
      <w:marBottom w:val="0"/>
      <w:divBdr>
        <w:top w:val="none" w:sz="0" w:space="0" w:color="auto"/>
        <w:left w:val="none" w:sz="0" w:space="0" w:color="auto"/>
        <w:bottom w:val="none" w:sz="0" w:space="0" w:color="auto"/>
        <w:right w:val="none" w:sz="0" w:space="0" w:color="auto"/>
      </w:divBdr>
    </w:div>
    <w:div w:id="1109131456">
      <w:bodyDiv w:val="1"/>
      <w:marLeft w:val="0"/>
      <w:marRight w:val="0"/>
      <w:marTop w:val="0"/>
      <w:marBottom w:val="0"/>
      <w:divBdr>
        <w:top w:val="none" w:sz="0" w:space="0" w:color="auto"/>
        <w:left w:val="none" w:sz="0" w:space="0" w:color="auto"/>
        <w:bottom w:val="none" w:sz="0" w:space="0" w:color="auto"/>
        <w:right w:val="none" w:sz="0" w:space="0" w:color="auto"/>
      </w:divBdr>
    </w:div>
    <w:div w:id="1230337950">
      <w:bodyDiv w:val="1"/>
      <w:marLeft w:val="0"/>
      <w:marRight w:val="0"/>
      <w:marTop w:val="0"/>
      <w:marBottom w:val="0"/>
      <w:divBdr>
        <w:top w:val="none" w:sz="0" w:space="0" w:color="auto"/>
        <w:left w:val="none" w:sz="0" w:space="0" w:color="auto"/>
        <w:bottom w:val="none" w:sz="0" w:space="0" w:color="auto"/>
        <w:right w:val="none" w:sz="0" w:space="0" w:color="auto"/>
      </w:divBdr>
    </w:div>
    <w:div w:id="1275942915">
      <w:bodyDiv w:val="1"/>
      <w:marLeft w:val="0"/>
      <w:marRight w:val="0"/>
      <w:marTop w:val="0"/>
      <w:marBottom w:val="0"/>
      <w:divBdr>
        <w:top w:val="none" w:sz="0" w:space="0" w:color="auto"/>
        <w:left w:val="none" w:sz="0" w:space="0" w:color="auto"/>
        <w:bottom w:val="none" w:sz="0" w:space="0" w:color="auto"/>
        <w:right w:val="none" w:sz="0" w:space="0" w:color="auto"/>
      </w:divBdr>
    </w:div>
    <w:div w:id="1297950938">
      <w:bodyDiv w:val="1"/>
      <w:marLeft w:val="0"/>
      <w:marRight w:val="0"/>
      <w:marTop w:val="0"/>
      <w:marBottom w:val="0"/>
      <w:divBdr>
        <w:top w:val="none" w:sz="0" w:space="0" w:color="auto"/>
        <w:left w:val="none" w:sz="0" w:space="0" w:color="auto"/>
        <w:bottom w:val="none" w:sz="0" w:space="0" w:color="auto"/>
        <w:right w:val="none" w:sz="0" w:space="0" w:color="auto"/>
      </w:divBdr>
    </w:div>
    <w:div w:id="1331719275">
      <w:bodyDiv w:val="1"/>
      <w:marLeft w:val="0"/>
      <w:marRight w:val="0"/>
      <w:marTop w:val="0"/>
      <w:marBottom w:val="0"/>
      <w:divBdr>
        <w:top w:val="none" w:sz="0" w:space="0" w:color="auto"/>
        <w:left w:val="none" w:sz="0" w:space="0" w:color="auto"/>
        <w:bottom w:val="none" w:sz="0" w:space="0" w:color="auto"/>
        <w:right w:val="none" w:sz="0" w:space="0" w:color="auto"/>
      </w:divBdr>
    </w:div>
    <w:div w:id="1751999086">
      <w:bodyDiv w:val="1"/>
      <w:marLeft w:val="0"/>
      <w:marRight w:val="0"/>
      <w:marTop w:val="0"/>
      <w:marBottom w:val="0"/>
      <w:divBdr>
        <w:top w:val="none" w:sz="0" w:space="0" w:color="auto"/>
        <w:left w:val="none" w:sz="0" w:space="0" w:color="auto"/>
        <w:bottom w:val="none" w:sz="0" w:space="0" w:color="auto"/>
        <w:right w:val="none" w:sz="0" w:space="0" w:color="auto"/>
      </w:divBdr>
    </w:div>
    <w:div w:id="1794669153">
      <w:bodyDiv w:val="1"/>
      <w:marLeft w:val="0"/>
      <w:marRight w:val="0"/>
      <w:marTop w:val="0"/>
      <w:marBottom w:val="0"/>
      <w:divBdr>
        <w:top w:val="none" w:sz="0" w:space="0" w:color="auto"/>
        <w:left w:val="none" w:sz="0" w:space="0" w:color="auto"/>
        <w:bottom w:val="none" w:sz="0" w:space="0" w:color="auto"/>
        <w:right w:val="none" w:sz="0" w:space="0" w:color="auto"/>
      </w:divBdr>
    </w:div>
    <w:div w:id="1856924160">
      <w:bodyDiv w:val="1"/>
      <w:marLeft w:val="0"/>
      <w:marRight w:val="0"/>
      <w:marTop w:val="0"/>
      <w:marBottom w:val="0"/>
      <w:divBdr>
        <w:top w:val="none" w:sz="0" w:space="0" w:color="auto"/>
        <w:left w:val="none" w:sz="0" w:space="0" w:color="auto"/>
        <w:bottom w:val="none" w:sz="0" w:space="0" w:color="auto"/>
        <w:right w:val="none" w:sz="0" w:space="0" w:color="auto"/>
      </w:divBdr>
    </w:div>
    <w:div w:id="1993899028">
      <w:bodyDiv w:val="1"/>
      <w:marLeft w:val="0"/>
      <w:marRight w:val="0"/>
      <w:marTop w:val="0"/>
      <w:marBottom w:val="0"/>
      <w:divBdr>
        <w:top w:val="none" w:sz="0" w:space="0" w:color="auto"/>
        <w:left w:val="none" w:sz="0" w:space="0" w:color="auto"/>
        <w:bottom w:val="none" w:sz="0" w:space="0" w:color="auto"/>
        <w:right w:val="none" w:sz="0" w:space="0" w:color="auto"/>
      </w:divBdr>
    </w:div>
    <w:div w:id="20458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E5309C4AEB5C49E947D8B77CBEBFD579A6DD8E22CF72756CB57E2A94C7E2B002263F42CC2AA7EC4C81ACAC82FEA7C31B31E362B7B5262983896537FX4G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Zverdvd.org</cp:lastModifiedBy>
  <cp:revision>3</cp:revision>
  <cp:lastPrinted>2024-02-19T11:48:00Z</cp:lastPrinted>
  <dcterms:created xsi:type="dcterms:W3CDTF">2024-02-19T11:48:00Z</dcterms:created>
  <dcterms:modified xsi:type="dcterms:W3CDTF">2024-02-19T12:18:00Z</dcterms:modified>
</cp:coreProperties>
</file>