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1F" w:rsidRPr="00A038C6" w:rsidRDefault="00F3041F" w:rsidP="00F3041F">
      <w:pPr>
        <w:ind w:hanging="284"/>
        <w:jc w:val="center"/>
      </w:pPr>
    </w:p>
    <w:p w:rsidR="00F3041F" w:rsidRPr="00A038C6" w:rsidRDefault="00F3041F" w:rsidP="00000265">
      <w:pPr>
        <w:jc w:val="center"/>
        <w:rPr>
          <w:sz w:val="6"/>
          <w:szCs w:val="24"/>
        </w:rPr>
      </w:pPr>
    </w:p>
    <w:p w:rsidR="00000265" w:rsidRPr="00A038C6" w:rsidRDefault="00000265" w:rsidP="00000265">
      <w:pPr>
        <w:jc w:val="center"/>
        <w:rPr>
          <w:sz w:val="24"/>
          <w:szCs w:val="24"/>
        </w:rPr>
      </w:pPr>
      <w:r w:rsidRPr="00A038C6">
        <w:rPr>
          <w:sz w:val="24"/>
          <w:szCs w:val="24"/>
        </w:rPr>
        <w:t>АДМИНИСТРАЦИ</w:t>
      </w:r>
      <w:r w:rsidR="00331C44" w:rsidRPr="00A038C6">
        <w:rPr>
          <w:sz w:val="24"/>
          <w:szCs w:val="24"/>
        </w:rPr>
        <w:t>Я</w:t>
      </w:r>
      <w:r w:rsidRPr="00A038C6">
        <w:rPr>
          <w:sz w:val="24"/>
          <w:szCs w:val="24"/>
        </w:rPr>
        <w:t xml:space="preserve"> ВОЖЕГОДСКОГО МУНИЦИПАЛЬНОГО </w:t>
      </w:r>
      <w:r w:rsidR="0077347E" w:rsidRPr="00A038C6">
        <w:rPr>
          <w:sz w:val="24"/>
          <w:szCs w:val="24"/>
        </w:rPr>
        <w:t>ОКРУГА</w:t>
      </w:r>
    </w:p>
    <w:p w:rsidR="000336CA" w:rsidRPr="00A038C6" w:rsidRDefault="000336CA">
      <w:pPr>
        <w:jc w:val="center"/>
      </w:pPr>
    </w:p>
    <w:p w:rsidR="000336CA" w:rsidRPr="00A038C6" w:rsidRDefault="000336CA">
      <w:pPr>
        <w:pStyle w:val="1"/>
      </w:pPr>
      <w:proofErr w:type="gramStart"/>
      <w:r w:rsidRPr="00A038C6">
        <w:t>П</w:t>
      </w:r>
      <w:proofErr w:type="gramEnd"/>
      <w:r w:rsidRPr="00A038C6">
        <w:t xml:space="preserve"> О С Т А Н О В Л Е Н И Е</w:t>
      </w:r>
    </w:p>
    <w:p w:rsidR="000336CA" w:rsidRPr="00A038C6" w:rsidRDefault="000336CA">
      <w:pPr>
        <w:jc w:val="center"/>
        <w:rPr>
          <w:b/>
          <w:sz w:val="24"/>
        </w:rPr>
      </w:pPr>
    </w:p>
    <w:p w:rsidR="000336CA" w:rsidRPr="00A038C6" w:rsidRDefault="0073392C">
      <w:pPr>
        <w:jc w:val="both"/>
        <w:rPr>
          <w:sz w:val="28"/>
        </w:rPr>
      </w:pPr>
      <w:r w:rsidRPr="00A038C6">
        <w:rPr>
          <w:noProof/>
          <w:sz w:val="28"/>
        </w:rPr>
        <w:pict>
          <v:rect id="_x0000_s1042" style="position:absolute;left:0;text-align:left;margin-left:20.7pt;margin-top:13.8pt;width:100.55pt;height:18.2pt;z-index:251655168" filled="f" stroked="f" strokeweight="1pt">
            <v:textbox style="mso-next-textbox:#_x0000_s1042" inset="1pt,1pt,1pt,1pt">
              <w:txbxContent>
                <w:p w:rsidR="000F1F1D" w:rsidRPr="00984482" w:rsidRDefault="00A038C6" w:rsidP="00984482">
                  <w:pPr>
                    <w:jc w:val="center"/>
                    <w:rPr>
                      <w:sz w:val="28"/>
                    </w:rPr>
                  </w:pPr>
                  <w:r>
                    <w:rPr>
                      <w:sz w:val="28"/>
                    </w:rPr>
                    <w:t>20.12.2024</w:t>
                  </w:r>
                </w:p>
              </w:txbxContent>
            </v:textbox>
          </v:rect>
        </w:pict>
      </w:r>
      <w:r w:rsidRPr="00A038C6">
        <w:rPr>
          <w:noProof/>
          <w:sz w:val="28"/>
        </w:rPr>
        <w:pict>
          <v:rect id="_x0000_s1043" style="position:absolute;left:0;text-align:left;margin-left:144.7pt;margin-top:13.8pt;width:97.7pt;height:18.2pt;z-index:251656192" filled="f" stroked="f" strokeweight="1pt">
            <v:textbox style="mso-next-textbox:#_x0000_s1043" inset="1pt,1pt,1pt,1pt">
              <w:txbxContent>
                <w:p w:rsidR="000F1F1D" w:rsidRPr="00984482" w:rsidRDefault="00A038C6" w:rsidP="00984482">
                  <w:pPr>
                    <w:jc w:val="center"/>
                    <w:rPr>
                      <w:sz w:val="28"/>
                    </w:rPr>
                  </w:pPr>
                  <w:r>
                    <w:rPr>
                      <w:sz w:val="28"/>
                    </w:rPr>
                    <w:t>1382</w:t>
                  </w:r>
                </w:p>
              </w:txbxContent>
            </v:textbox>
          </v:rect>
        </w:pict>
      </w:r>
    </w:p>
    <w:p w:rsidR="000336CA" w:rsidRPr="00A038C6" w:rsidRDefault="000336CA">
      <w:pPr>
        <w:pStyle w:val="2"/>
      </w:pPr>
      <w:r w:rsidRPr="00A038C6">
        <w:t>От _______________ № ______________</w:t>
      </w:r>
    </w:p>
    <w:p w:rsidR="000336CA" w:rsidRPr="00A038C6" w:rsidRDefault="000336CA">
      <w:pPr>
        <w:jc w:val="both"/>
        <w:rPr>
          <w:sz w:val="16"/>
        </w:rPr>
      </w:pPr>
      <w:r w:rsidRPr="00A038C6">
        <w:rPr>
          <w:sz w:val="16"/>
        </w:rPr>
        <w:tab/>
      </w:r>
      <w:r w:rsidRPr="00A038C6">
        <w:rPr>
          <w:sz w:val="16"/>
        </w:rPr>
        <w:tab/>
      </w:r>
      <w:r w:rsidRPr="00A038C6">
        <w:rPr>
          <w:sz w:val="16"/>
        </w:rPr>
        <w:tab/>
      </w:r>
    </w:p>
    <w:p w:rsidR="000336CA" w:rsidRPr="00A038C6" w:rsidRDefault="000336CA">
      <w:pPr>
        <w:ind w:left="1416" w:firstLine="708"/>
        <w:jc w:val="both"/>
        <w:rPr>
          <w:sz w:val="16"/>
        </w:rPr>
      </w:pPr>
      <w:r w:rsidRPr="00A038C6">
        <w:rPr>
          <w:sz w:val="16"/>
        </w:rPr>
        <w:t xml:space="preserve">    п. Вожега</w:t>
      </w:r>
    </w:p>
    <w:p w:rsidR="000336CA" w:rsidRPr="00A038C6" w:rsidRDefault="000336CA">
      <w:pPr>
        <w:ind w:left="1416" w:firstLine="708"/>
        <w:jc w:val="both"/>
        <w:rPr>
          <w:sz w:val="16"/>
        </w:rPr>
      </w:pPr>
    </w:p>
    <w:tbl>
      <w:tblPr>
        <w:tblW w:w="0" w:type="auto"/>
        <w:tblInd w:w="-1169" w:type="dxa"/>
        <w:tblLayout w:type="fixed"/>
        <w:tblCellMar>
          <w:left w:w="107" w:type="dxa"/>
          <w:right w:w="107" w:type="dxa"/>
        </w:tblCellMar>
        <w:tblLook w:val="0000"/>
      </w:tblPr>
      <w:tblGrid>
        <w:gridCol w:w="1276"/>
        <w:gridCol w:w="4962"/>
      </w:tblGrid>
      <w:tr w:rsidR="000336CA" w:rsidRPr="00A038C6">
        <w:tc>
          <w:tcPr>
            <w:tcW w:w="1276" w:type="dxa"/>
          </w:tcPr>
          <w:p w:rsidR="000336CA" w:rsidRPr="00A038C6" w:rsidRDefault="0073392C">
            <w:pPr>
              <w:pBdr>
                <w:top w:val="single" w:sz="6" w:space="1" w:color="auto"/>
                <w:left w:val="single" w:sz="6" w:space="1" w:color="auto"/>
                <w:bottom w:val="single" w:sz="6" w:space="1" w:color="auto"/>
                <w:right w:val="single" w:sz="6" w:space="1" w:color="auto"/>
              </w:pBdr>
              <w:rPr>
                <w:sz w:val="28"/>
                <w:lang w:val="en-US"/>
              </w:rPr>
            </w:pPr>
            <w:r w:rsidRPr="00A038C6">
              <w:rPr>
                <w:noProof/>
                <w:sz w:val="28"/>
              </w:rPr>
              <w:pict>
                <v:line id="_x0000_s1047" style="position:absolute;flip:x;z-index:251660288" from="238.9pt,.35pt" to="246.15pt,.4pt" o:allowincell="f">
                  <v:stroke startarrowwidth="narrow" startarrowlength="short" endarrowwidth="narrow" endarrowlength="short"/>
                </v:line>
              </w:pict>
            </w:r>
            <w:r w:rsidRPr="00A038C6">
              <w:rPr>
                <w:noProof/>
                <w:sz w:val="28"/>
              </w:rPr>
              <w:pict>
                <v:line id="_x0000_s1046" style="position:absolute;z-index:251659264" from="246.1pt,.35pt" to="246.15pt,7.6pt" o:allowincell="f">
                  <v:stroke startarrowwidth="narrow" startarrowlength="short" endarrowwidth="narrow" endarrowlength="short"/>
                </v:line>
              </w:pict>
            </w:r>
            <w:r w:rsidRPr="00A038C6">
              <w:rPr>
                <w:noProof/>
                <w:sz w:val="28"/>
              </w:rPr>
              <w:pict>
                <v:line id="_x0000_s1044" style="position:absolute;z-index:251657216" from="1.35pt,.35pt" to="1.4pt,7.6pt" o:allowincell="f">
                  <v:stroke startarrowwidth="narrow" startarrowlength="short" endarrowwidth="narrow" endarrowlength="short"/>
                </v:line>
              </w:pict>
            </w:r>
            <w:r w:rsidRPr="00A038C6">
              <w:rPr>
                <w:noProof/>
                <w:sz w:val="28"/>
              </w:rPr>
              <w:pict>
                <v:line id="_x0000_s1045" style="position:absolute;z-index:251658240" from="1.35pt,.35pt" to="8.6pt,.4pt" o:allowincell="f">
                  <v:stroke startarrowwidth="narrow" startarrowlength="short" endarrowwidth="narrow" endarrowlength="short"/>
                </v:line>
              </w:pict>
            </w:r>
          </w:p>
          <w:p w:rsidR="000336CA" w:rsidRPr="00A038C6" w:rsidRDefault="000336CA">
            <w:pPr>
              <w:pBdr>
                <w:top w:val="single" w:sz="6" w:space="1" w:color="auto"/>
                <w:left w:val="single" w:sz="6" w:space="1" w:color="auto"/>
                <w:bottom w:val="single" w:sz="6" w:space="1" w:color="auto"/>
                <w:right w:val="single" w:sz="6" w:space="1" w:color="auto"/>
              </w:pBdr>
              <w:rPr>
                <w:sz w:val="28"/>
                <w:lang w:val="en-US"/>
              </w:rPr>
            </w:pPr>
          </w:p>
          <w:p w:rsidR="000336CA" w:rsidRPr="00A038C6" w:rsidRDefault="000336CA">
            <w:pPr>
              <w:pBdr>
                <w:top w:val="single" w:sz="6" w:space="1" w:color="auto"/>
                <w:left w:val="single" w:sz="6" w:space="1" w:color="auto"/>
                <w:bottom w:val="single" w:sz="6" w:space="1" w:color="auto"/>
                <w:right w:val="single" w:sz="6" w:space="1" w:color="auto"/>
              </w:pBdr>
              <w:rPr>
                <w:sz w:val="28"/>
              </w:rPr>
            </w:pPr>
          </w:p>
        </w:tc>
        <w:tc>
          <w:tcPr>
            <w:tcW w:w="4962" w:type="dxa"/>
            <w:tcBorders>
              <w:left w:val="nil"/>
            </w:tcBorders>
          </w:tcPr>
          <w:p w:rsidR="000336CA" w:rsidRPr="00A038C6" w:rsidRDefault="0011093A" w:rsidP="0077347E">
            <w:pPr>
              <w:rPr>
                <w:sz w:val="28"/>
              </w:rPr>
            </w:pPr>
            <w:r w:rsidRPr="00A038C6">
              <w:rPr>
                <w:sz w:val="28"/>
              </w:rPr>
              <w:t>О</w:t>
            </w:r>
            <w:r w:rsidR="0077347E" w:rsidRPr="00A038C6">
              <w:rPr>
                <w:sz w:val="28"/>
              </w:rPr>
              <w:t xml:space="preserve">б утверждении Положения о закупке товаров, работ, услуг для нужд </w:t>
            </w:r>
            <w:r w:rsidR="0059178A" w:rsidRPr="00A038C6">
              <w:rPr>
                <w:sz w:val="28"/>
                <w:szCs w:val="28"/>
              </w:rPr>
              <w:t xml:space="preserve">муниципального бюджетного учреждения Вожегодского муниципального </w:t>
            </w:r>
            <w:r w:rsidR="0077347E" w:rsidRPr="00A038C6">
              <w:rPr>
                <w:sz w:val="28"/>
                <w:szCs w:val="28"/>
              </w:rPr>
              <w:t>округа</w:t>
            </w:r>
            <w:r w:rsidR="0059178A" w:rsidRPr="00A038C6">
              <w:rPr>
                <w:sz w:val="28"/>
                <w:szCs w:val="28"/>
              </w:rPr>
              <w:t xml:space="preserve"> «Центр по обслуживанию муниципальных учреждений» </w:t>
            </w:r>
          </w:p>
        </w:tc>
      </w:tr>
    </w:tbl>
    <w:p w:rsidR="000336CA" w:rsidRPr="00A038C6" w:rsidRDefault="000336CA">
      <w:pPr>
        <w:jc w:val="both"/>
        <w:rPr>
          <w:sz w:val="28"/>
        </w:rPr>
      </w:pPr>
    </w:p>
    <w:p w:rsidR="0011093A" w:rsidRPr="00A038C6" w:rsidRDefault="0011093A" w:rsidP="0011093A">
      <w:pPr>
        <w:jc w:val="both"/>
        <w:rPr>
          <w:sz w:val="28"/>
        </w:rPr>
      </w:pPr>
    </w:p>
    <w:p w:rsidR="0011093A" w:rsidRPr="00A038C6" w:rsidRDefault="0011093A" w:rsidP="0011093A">
      <w:pPr>
        <w:ind w:firstLine="708"/>
        <w:jc w:val="both"/>
        <w:rPr>
          <w:sz w:val="28"/>
        </w:rPr>
      </w:pPr>
      <w:r w:rsidRPr="00A038C6">
        <w:rPr>
          <w:sz w:val="28"/>
        </w:rPr>
        <w:t xml:space="preserve">В </w:t>
      </w:r>
      <w:r w:rsidR="0077347E" w:rsidRPr="00A038C6">
        <w:rPr>
          <w:sz w:val="28"/>
        </w:rPr>
        <w:t>целях рационального и эффективного использования финансовых средств на закупки товаров</w:t>
      </w:r>
      <w:r w:rsidR="00AD3418" w:rsidRPr="00A038C6">
        <w:rPr>
          <w:sz w:val="28"/>
        </w:rPr>
        <w:t>, работ, услуг, а также в соответствии с частью 3 статьи 2 Федерального закона от 18 июля 2011 года №223</w:t>
      </w:r>
      <w:r w:rsidR="00381C27" w:rsidRPr="00A038C6">
        <w:rPr>
          <w:sz w:val="28"/>
        </w:rPr>
        <w:t xml:space="preserve"> ФЗ « О закупках товаров, работ</w:t>
      </w:r>
      <w:r w:rsidR="00AD3418" w:rsidRPr="00A038C6">
        <w:rPr>
          <w:sz w:val="28"/>
        </w:rPr>
        <w:t>, услуг отдельными видами юридически лиц» администрация округа</w:t>
      </w:r>
    </w:p>
    <w:p w:rsidR="001F3D52" w:rsidRPr="00A038C6" w:rsidRDefault="0011093A" w:rsidP="001F3D52">
      <w:pPr>
        <w:ind w:firstLine="709"/>
        <w:jc w:val="both"/>
        <w:rPr>
          <w:sz w:val="28"/>
        </w:rPr>
      </w:pPr>
      <w:r w:rsidRPr="00A038C6">
        <w:rPr>
          <w:sz w:val="28"/>
        </w:rPr>
        <w:t>ПОСТАНОВЛЯЕТ:</w:t>
      </w:r>
    </w:p>
    <w:p w:rsidR="001F3D52" w:rsidRPr="00A038C6" w:rsidRDefault="001F3D52" w:rsidP="001F3D52">
      <w:pPr>
        <w:ind w:firstLine="709"/>
        <w:jc w:val="both"/>
        <w:rPr>
          <w:sz w:val="28"/>
        </w:rPr>
      </w:pPr>
    </w:p>
    <w:p w:rsidR="001F3D52" w:rsidRPr="00A038C6" w:rsidRDefault="001F3D52" w:rsidP="001F3D52">
      <w:pPr>
        <w:ind w:firstLine="709"/>
        <w:jc w:val="both"/>
        <w:rPr>
          <w:sz w:val="28"/>
        </w:rPr>
      </w:pPr>
      <w:r w:rsidRPr="00A038C6">
        <w:rPr>
          <w:sz w:val="28"/>
        </w:rPr>
        <w:t>1. </w:t>
      </w:r>
      <w:r w:rsidR="00AD3418" w:rsidRPr="00A038C6">
        <w:rPr>
          <w:sz w:val="28"/>
          <w:szCs w:val="28"/>
        </w:rPr>
        <w:t xml:space="preserve">Утвердить </w:t>
      </w:r>
      <w:r w:rsidRPr="00A038C6">
        <w:rPr>
          <w:sz w:val="28"/>
          <w:szCs w:val="28"/>
        </w:rPr>
        <w:t xml:space="preserve">прилагаемое </w:t>
      </w:r>
      <w:r w:rsidR="0011093A" w:rsidRPr="00A038C6">
        <w:rPr>
          <w:sz w:val="28"/>
          <w:szCs w:val="28"/>
        </w:rPr>
        <w:t>П</w:t>
      </w:r>
      <w:r w:rsidR="00AD3418" w:rsidRPr="00A038C6">
        <w:rPr>
          <w:sz w:val="28"/>
          <w:szCs w:val="28"/>
        </w:rPr>
        <w:t>оложение</w:t>
      </w:r>
      <w:r w:rsidRPr="00A038C6">
        <w:rPr>
          <w:sz w:val="28"/>
          <w:szCs w:val="28"/>
        </w:rPr>
        <w:t xml:space="preserve"> </w:t>
      </w:r>
      <w:r w:rsidR="00AD3418" w:rsidRPr="00A038C6">
        <w:rPr>
          <w:sz w:val="28"/>
          <w:szCs w:val="28"/>
        </w:rPr>
        <w:t>о закупке товаров, работ, услуг для нужд муниципального бюджетного учреждения Вожегодского муниципального округа «Центр по обслуживанию муниципальных учреждений»</w:t>
      </w:r>
      <w:r w:rsidR="0011093A" w:rsidRPr="00A038C6">
        <w:rPr>
          <w:sz w:val="28"/>
          <w:szCs w:val="28"/>
        </w:rPr>
        <w:t>.</w:t>
      </w:r>
    </w:p>
    <w:p w:rsidR="001F3D52" w:rsidRPr="00A038C6" w:rsidRDefault="001F3D52" w:rsidP="001F3D52">
      <w:pPr>
        <w:ind w:firstLine="709"/>
        <w:jc w:val="both"/>
        <w:rPr>
          <w:sz w:val="28"/>
          <w:szCs w:val="28"/>
        </w:rPr>
      </w:pPr>
      <w:r w:rsidRPr="00A038C6">
        <w:rPr>
          <w:sz w:val="28"/>
          <w:szCs w:val="28"/>
        </w:rPr>
        <w:t xml:space="preserve">2. </w:t>
      </w:r>
      <w:proofErr w:type="spellStart"/>
      <w:proofErr w:type="gramStart"/>
      <w:r w:rsidR="00AD3418" w:rsidRPr="00A038C6">
        <w:rPr>
          <w:sz w:val="28"/>
          <w:szCs w:val="28"/>
        </w:rPr>
        <w:t>Швецовой</w:t>
      </w:r>
      <w:proofErr w:type="spellEnd"/>
      <w:r w:rsidR="00AD3418" w:rsidRPr="00A038C6">
        <w:rPr>
          <w:sz w:val="28"/>
          <w:szCs w:val="28"/>
        </w:rPr>
        <w:t xml:space="preserve"> Р.С., директору муниципального бюджетного учреждения Вожегодского муниципального округа «Центр по обслуживанию муниципальных учреждений», обеспечить размещение Положения о закупке товаров, работ, услуг для нужд муниципального бюджетного учреждения Вожегодского муниципального округа «Центр по обслуживанию муниципальных учреждений» на сайте в единой информационной системе (</w:t>
      </w:r>
      <w:hyperlink r:id="rId7" w:history="1">
        <w:r w:rsidR="00AD3418" w:rsidRPr="00A038C6">
          <w:rPr>
            <w:rStyle w:val="af1"/>
            <w:color w:val="auto"/>
            <w:sz w:val="28"/>
            <w:szCs w:val="28"/>
            <w:lang w:val="en-US"/>
          </w:rPr>
          <w:t>www</w:t>
        </w:r>
        <w:r w:rsidR="00AD3418" w:rsidRPr="00A038C6">
          <w:rPr>
            <w:rStyle w:val="af1"/>
            <w:color w:val="auto"/>
            <w:sz w:val="28"/>
            <w:szCs w:val="28"/>
          </w:rPr>
          <w:t>.</w:t>
        </w:r>
        <w:proofErr w:type="spellStart"/>
        <w:r w:rsidR="00AD3418" w:rsidRPr="00A038C6">
          <w:rPr>
            <w:rStyle w:val="af1"/>
            <w:color w:val="auto"/>
            <w:sz w:val="28"/>
            <w:szCs w:val="28"/>
            <w:lang w:val="en-US"/>
          </w:rPr>
          <w:t>zakupki</w:t>
        </w:r>
        <w:proofErr w:type="spellEnd"/>
        <w:r w:rsidR="00AD3418" w:rsidRPr="00A038C6">
          <w:rPr>
            <w:rStyle w:val="af1"/>
            <w:color w:val="auto"/>
            <w:sz w:val="28"/>
            <w:szCs w:val="28"/>
          </w:rPr>
          <w:t>.</w:t>
        </w:r>
        <w:proofErr w:type="spellStart"/>
        <w:r w:rsidR="00AD3418" w:rsidRPr="00A038C6">
          <w:rPr>
            <w:rStyle w:val="af1"/>
            <w:color w:val="auto"/>
            <w:sz w:val="28"/>
            <w:szCs w:val="28"/>
            <w:lang w:val="en-US"/>
          </w:rPr>
          <w:t>gov</w:t>
        </w:r>
        <w:proofErr w:type="spellEnd"/>
        <w:r w:rsidR="00AD3418" w:rsidRPr="00A038C6">
          <w:rPr>
            <w:rStyle w:val="af1"/>
            <w:color w:val="auto"/>
            <w:sz w:val="28"/>
            <w:szCs w:val="28"/>
          </w:rPr>
          <w:t>.</w:t>
        </w:r>
        <w:proofErr w:type="spellStart"/>
        <w:r w:rsidR="00AD3418" w:rsidRPr="00A038C6">
          <w:rPr>
            <w:rStyle w:val="af1"/>
            <w:color w:val="auto"/>
            <w:sz w:val="28"/>
            <w:szCs w:val="28"/>
            <w:lang w:val="en-US"/>
          </w:rPr>
          <w:t>ru</w:t>
        </w:r>
        <w:proofErr w:type="spellEnd"/>
      </w:hyperlink>
      <w:r w:rsidR="00AD3418" w:rsidRPr="00A038C6">
        <w:rPr>
          <w:sz w:val="28"/>
          <w:szCs w:val="28"/>
        </w:rPr>
        <w:t>) не позднее 31 декабря 2024 года.</w:t>
      </w:r>
      <w:proofErr w:type="gramEnd"/>
    </w:p>
    <w:p w:rsidR="001F3D52" w:rsidRPr="00A038C6" w:rsidRDefault="001F3D52" w:rsidP="001F3D52">
      <w:pPr>
        <w:ind w:firstLine="709"/>
        <w:jc w:val="both"/>
        <w:rPr>
          <w:sz w:val="28"/>
        </w:rPr>
      </w:pPr>
      <w:r w:rsidRPr="00A038C6">
        <w:rPr>
          <w:sz w:val="28"/>
          <w:szCs w:val="28"/>
        </w:rPr>
        <w:t xml:space="preserve">3. </w:t>
      </w:r>
      <w:r w:rsidR="00AD3418" w:rsidRPr="00A038C6">
        <w:rPr>
          <w:sz w:val="28"/>
          <w:szCs w:val="28"/>
        </w:rPr>
        <w:t xml:space="preserve">Признать утратившим силу </w:t>
      </w:r>
      <w:r w:rsidRPr="00A038C6">
        <w:rPr>
          <w:sz w:val="28"/>
          <w:szCs w:val="28"/>
        </w:rPr>
        <w:t>по</w:t>
      </w:r>
      <w:r w:rsidR="00AD3418" w:rsidRPr="00A038C6">
        <w:rPr>
          <w:sz w:val="28"/>
          <w:szCs w:val="28"/>
        </w:rPr>
        <w:t>становление</w:t>
      </w:r>
      <w:r w:rsidR="001A0F73" w:rsidRPr="00A038C6">
        <w:rPr>
          <w:sz w:val="28"/>
          <w:szCs w:val="28"/>
        </w:rPr>
        <w:t xml:space="preserve"> администрации Вожегодского муниципального </w:t>
      </w:r>
      <w:bookmarkStart w:id="0" w:name="_GoBack"/>
      <w:bookmarkEnd w:id="0"/>
      <w:r w:rsidR="00BF4740" w:rsidRPr="00A038C6">
        <w:rPr>
          <w:sz w:val="28"/>
          <w:szCs w:val="28"/>
        </w:rPr>
        <w:t>района от</w:t>
      </w:r>
      <w:r w:rsidR="001A0F73" w:rsidRPr="00A038C6">
        <w:rPr>
          <w:sz w:val="28"/>
          <w:szCs w:val="28"/>
        </w:rPr>
        <w:t xml:space="preserve"> 29</w:t>
      </w:r>
      <w:r w:rsidRPr="00A038C6">
        <w:rPr>
          <w:sz w:val="28"/>
          <w:szCs w:val="28"/>
        </w:rPr>
        <w:t xml:space="preserve"> декабря </w:t>
      </w:r>
      <w:r w:rsidR="001A0F73" w:rsidRPr="00A038C6">
        <w:rPr>
          <w:sz w:val="28"/>
          <w:szCs w:val="28"/>
        </w:rPr>
        <w:t>2021 года № 782</w:t>
      </w:r>
      <w:r w:rsidRPr="00A038C6">
        <w:rPr>
          <w:sz w:val="28"/>
          <w:szCs w:val="28"/>
        </w:rPr>
        <w:t xml:space="preserve"> «Об утверждении Положения о закупке товаров, работ, услуг для нужд муниципального бюджетного учреждения Вожегодского муниципального района «Центр по обслуживанию муниципальных учреждений»».</w:t>
      </w:r>
    </w:p>
    <w:p w:rsidR="001F3D52" w:rsidRPr="00A038C6" w:rsidRDefault="001F3D52" w:rsidP="001F3D52">
      <w:pPr>
        <w:ind w:firstLine="709"/>
        <w:jc w:val="both"/>
        <w:rPr>
          <w:sz w:val="28"/>
        </w:rPr>
      </w:pPr>
      <w:r w:rsidRPr="00A038C6">
        <w:rPr>
          <w:sz w:val="28"/>
        </w:rPr>
        <w:t xml:space="preserve">4. </w:t>
      </w:r>
      <w:r w:rsidR="0011093A" w:rsidRPr="00A038C6">
        <w:rPr>
          <w:sz w:val="28"/>
        </w:rPr>
        <w:t xml:space="preserve">Настоящее постановление вступает в силу </w:t>
      </w:r>
      <w:r w:rsidR="00423BD9" w:rsidRPr="00A038C6">
        <w:rPr>
          <w:sz w:val="28"/>
        </w:rPr>
        <w:t>после официального опубликования в газете «Борьба».</w:t>
      </w:r>
    </w:p>
    <w:p w:rsidR="0011093A" w:rsidRPr="00A038C6" w:rsidRDefault="001F3D52" w:rsidP="001F3D52">
      <w:pPr>
        <w:ind w:firstLine="709"/>
        <w:jc w:val="both"/>
        <w:rPr>
          <w:sz w:val="28"/>
        </w:rPr>
      </w:pPr>
      <w:r w:rsidRPr="00A038C6">
        <w:rPr>
          <w:sz w:val="28"/>
        </w:rPr>
        <w:t xml:space="preserve">5. </w:t>
      </w:r>
      <w:proofErr w:type="gramStart"/>
      <w:r w:rsidR="0011093A" w:rsidRPr="00A038C6">
        <w:rPr>
          <w:sz w:val="28"/>
        </w:rPr>
        <w:t>Контроль за</w:t>
      </w:r>
      <w:proofErr w:type="gramEnd"/>
      <w:r w:rsidR="0011093A" w:rsidRPr="00A038C6">
        <w:rPr>
          <w:sz w:val="28"/>
        </w:rPr>
        <w:t xml:space="preserve"> исполнением </w:t>
      </w:r>
      <w:r w:rsidRPr="00A038C6">
        <w:rPr>
          <w:sz w:val="28"/>
        </w:rPr>
        <w:t xml:space="preserve">настоящего </w:t>
      </w:r>
      <w:r w:rsidR="0011093A" w:rsidRPr="00A038C6">
        <w:rPr>
          <w:sz w:val="28"/>
        </w:rPr>
        <w:t>постановления оставляю за собой.</w:t>
      </w:r>
    </w:p>
    <w:p w:rsidR="0011093A" w:rsidRPr="00A038C6" w:rsidRDefault="0011093A" w:rsidP="0011093A">
      <w:pPr>
        <w:ind w:left="360"/>
        <w:jc w:val="both"/>
        <w:rPr>
          <w:sz w:val="28"/>
        </w:rPr>
      </w:pPr>
    </w:p>
    <w:p w:rsidR="0011093A" w:rsidRPr="00A038C6" w:rsidRDefault="0011093A" w:rsidP="0011093A">
      <w:pPr>
        <w:ind w:left="360"/>
        <w:jc w:val="both"/>
        <w:rPr>
          <w:sz w:val="28"/>
        </w:rPr>
      </w:pPr>
    </w:p>
    <w:p w:rsidR="0011093A" w:rsidRPr="00A038C6" w:rsidRDefault="001F3D52" w:rsidP="0011093A">
      <w:pPr>
        <w:jc w:val="both"/>
        <w:rPr>
          <w:sz w:val="28"/>
        </w:rPr>
      </w:pPr>
      <w:r w:rsidRPr="00A038C6">
        <w:rPr>
          <w:sz w:val="28"/>
        </w:rPr>
        <w:t xml:space="preserve">Глава </w:t>
      </w:r>
      <w:r w:rsidR="00BF4740" w:rsidRPr="00A038C6">
        <w:rPr>
          <w:sz w:val="28"/>
        </w:rPr>
        <w:t>Вожегодского</w:t>
      </w:r>
      <w:r w:rsidRPr="00A038C6">
        <w:rPr>
          <w:sz w:val="28"/>
        </w:rPr>
        <w:t xml:space="preserve"> </w:t>
      </w:r>
      <w:r w:rsidR="00BF4740" w:rsidRPr="00A038C6">
        <w:rPr>
          <w:sz w:val="28"/>
        </w:rPr>
        <w:t>муниципального округа</w:t>
      </w:r>
      <w:r w:rsidRPr="00A038C6">
        <w:rPr>
          <w:sz w:val="28"/>
        </w:rPr>
        <w:t xml:space="preserve">                                   Е.В. Первов</w:t>
      </w:r>
    </w:p>
    <w:p w:rsidR="00495890" w:rsidRPr="00A038C6" w:rsidRDefault="00495890" w:rsidP="00495890">
      <w:pPr>
        <w:rPr>
          <w:sz w:val="24"/>
          <w:szCs w:val="24"/>
        </w:rPr>
      </w:pPr>
    </w:p>
    <w:p w:rsidR="001F3D52" w:rsidRPr="00A038C6" w:rsidRDefault="001F3D52" w:rsidP="00495890">
      <w:pPr>
        <w:tabs>
          <w:tab w:val="left" w:pos="540"/>
          <w:tab w:val="left" w:pos="900"/>
        </w:tabs>
        <w:jc w:val="center"/>
        <w:rPr>
          <w:b/>
          <w:sz w:val="28"/>
          <w:szCs w:val="28"/>
        </w:rPr>
      </w:pPr>
    </w:p>
    <w:p w:rsidR="001F3D52" w:rsidRPr="00A038C6" w:rsidRDefault="001F3D52" w:rsidP="001F3D52">
      <w:pPr>
        <w:tabs>
          <w:tab w:val="left" w:pos="540"/>
          <w:tab w:val="left" w:pos="900"/>
        </w:tabs>
        <w:ind w:firstLine="4820"/>
        <w:rPr>
          <w:sz w:val="28"/>
          <w:szCs w:val="28"/>
        </w:rPr>
      </w:pPr>
      <w:r w:rsidRPr="00A038C6">
        <w:rPr>
          <w:sz w:val="28"/>
          <w:szCs w:val="28"/>
        </w:rPr>
        <w:t xml:space="preserve">УТВЕРЖДЕНО </w:t>
      </w:r>
    </w:p>
    <w:p w:rsidR="001F3D52" w:rsidRPr="00A038C6" w:rsidRDefault="001F3D52" w:rsidP="001F3D52">
      <w:pPr>
        <w:tabs>
          <w:tab w:val="left" w:pos="540"/>
          <w:tab w:val="left" w:pos="900"/>
        </w:tabs>
        <w:ind w:firstLine="4820"/>
        <w:rPr>
          <w:sz w:val="28"/>
          <w:szCs w:val="28"/>
        </w:rPr>
      </w:pPr>
      <w:r w:rsidRPr="00A038C6">
        <w:rPr>
          <w:sz w:val="28"/>
          <w:szCs w:val="28"/>
        </w:rPr>
        <w:t xml:space="preserve">постановлением администрации </w:t>
      </w:r>
    </w:p>
    <w:p w:rsidR="001F3D52" w:rsidRPr="00A038C6" w:rsidRDefault="001F3D52" w:rsidP="001F3D52">
      <w:pPr>
        <w:tabs>
          <w:tab w:val="left" w:pos="540"/>
          <w:tab w:val="left" w:pos="900"/>
        </w:tabs>
        <w:ind w:firstLine="4820"/>
        <w:rPr>
          <w:sz w:val="28"/>
          <w:szCs w:val="28"/>
        </w:rPr>
      </w:pPr>
      <w:r w:rsidRPr="00A038C6">
        <w:rPr>
          <w:sz w:val="28"/>
          <w:szCs w:val="28"/>
        </w:rPr>
        <w:t xml:space="preserve">Вожегодского муниципального округа </w:t>
      </w:r>
    </w:p>
    <w:p w:rsidR="001F3D52" w:rsidRPr="00A038C6" w:rsidRDefault="001F3D52" w:rsidP="001F3D52">
      <w:pPr>
        <w:tabs>
          <w:tab w:val="left" w:pos="540"/>
          <w:tab w:val="left" w:pos="900"/>
        </w:tabs>
        <w:ind w:firstLine="4820"/>
        <w:rPr>
          <w:sz w:val="28"/>
          <w:szCs w:val="28"/>
        </w:rPr>
      </w:pPr>
      <w:r w:rsidRPr="00A038C6">
        <w:rPr>
          <w:sz w:val="28"/>
          <w:szCs w:val="28"/>
        </w:rPr>
        <w:t xml:space="preserve">от </w:t>
      </w:r>
      <w:r w:rsidR="00A038C6" w:rsidRPr="00A038C6">
        <w:rPr>
          <w:sz w:val="28"/>
          <w:szCs w:val="28"/>
        </w:rPr>
        <w:t xml:space="preserve">20.12.2024 </w:t>
      </w:r>
      <w:r w:rsidRPr="00A038C6">
        <w:rPr>
          <w:sz w:val="28"/>
          <w:szCs w:val="28"/>
        </w:rPr>
        <w:t xml:space="preserve">№ </w:t>
      </w:r>
      <w:r w:rsidR="00A038C6" w:rsidRPr="00A038C6">
        <w:rPr>
          <w:sz w:val="28"/>
          <w:szCs w:val="28"/>
        </w:rPr>
        <w:t>1382</w:t>
      </w:r>
    </w:p>
    <w:p w:rsidR="001F3D52" w:rsidRPr="00A038C6" w:rsidRDefault="001F3D52" w:rsidP="001F3D52">
      <w:pPr>
        <w:tabs>
          <w:tab w:val="left" w:pos="540"/>
          <w:tab w:val="left" w:pos="900"/>
        </w:tabs>
        <w:ind w:firstLine="4820"/>
        <w:rPr>
          <w:sz w:val="28"/>
          <w:szCs w:val="28"/>
        </w:rPr>
      </w:pPr>
      <w:r w:rsidRPr="00A038C6">
        <w:rPr>
          <w:sz w:val="28"/>
          <w:szCs w:val="28"/>
        </w:rPr>
        <w:t>Приложение</w:t>
      </w:r>
    </w:p>
    <w:p w:rsidR="001F3D52" w:rsidRPr="00A038C6" w:rsidRDefault="001F3D52" w:rsidP="00495890">
      <w:pPr>
        <w:tabs>
          <w:tab w:val="left" w:pos="540"/>
          <w:tab w:val="left" w:pos="900"/>
        </w:tabs>
        <w:jc w:val="center"/>
        <w:rPr>
          <w:b/>
          <w:sz w:val="28"/>
          <w:szCs w:val="28"/>
        </w:rPr>
      </w:pPr>
    </w:p>
    <w:p w:rsidR="001F3D52" w:rsidRPr="00A038C6" w:rsidRDefault="001F3D52" w:rsidP="00495890">
      <w:pPr>
        <w:tabs>
          <w:tab w:val="left" w:pos="540"/>
          <w:tab w:val="left" w:pos="900"/>
        </w:tabs>
        <w:jc w:val="center"/>
        <w:rPr>
          <w:b/>
          <w:sz w:val="28"/>
          <w:szCs w:val="28"/>
        </w:rPr>
      </w:pPr>
    </w:p>
    <w:p w:rsidR="001F3D52" w:rsidRPr="00A038C6" w:rsidRDefault="00495890" w:rsidP="00495890">
      <w:pPr>
        <w:tabs>
          <w:tab w:val="left" w:pos="540"/>
          <w:tab w:val="left" w:pos="900"/>
        </w:tabs>
        <w:jc w:val="center"/>
        <w:rPr>
          <w:b/>
          <w:sz w:val="28"/>
          <w:szCs w:val="28"/>
        </w:rPr>
      </w:pPr>
      <w:r w:rsidRPr="00A038C6">
        <w:rPr>
          <w:b/>
          <w:sz w:val="28"/>
          <w:szCs w:val="28"/>
        </w:rPr>
        <w:t xml:space="preserve">Положение </w:t>
      </w:r>
    </w:p>
    <w:p w:rsidR="00495890" w:rsidRPr="00A038C6" w:rsidRDefault="00495890" w:rsidP="00495890">
      <w:pPr>
        <w:tabs>
          <w:tab w:val="left" w:pos="540"/>
          <w:tab w:val="left" w:pos="900"/>
        </w:tabs>
        <w:jc w:val="center"/>
        <w:rPr>
          <w:b/>
          <w:sz w:val="28"/>
          <w:szCs w:val="28"/>
        </w:rPr>
      </w:pPr>
      <w:r w:rsidRPr="00A038C6">
        <w:rPr>
          <w:b/>
          <w:sz w:val="28"/>
          <w:szCs w:val="28"/>
        </w:rPr>
        <w:t>о закупке товаров, работ, услуг для нужд муниципального бюджетного учреждения Вожегодского муниципального округа «Центр по обслуживанию муниципальных учреждений»</w:t>
      </w:r>
    </w:p>
    <w:p w:rsidR="00495890" w:rsidRPr="00A038C6" w:rsidRDefault="00495890" w:rsidP="00495890">
      <w:pPr>
        <w:tabs>
          <w:tab w:val="left" w:pos="540"/>
          <w:tab w:val="left" w:pos="900"/>
        </w:tabs>
        <w:jc w:val="center"/>
        <w:rPr>
          <w:sz w:val="28"/>
          <w:szCs w:val="28"/>
        </w:rPr>
      </w:pPr>
      <w:r w:rsidRPr="00A038C6">
        <w:rPr>
          <w:sz w:val="28"/>
          <w:szCs w:val="28"/>
        </w:rPr>
        <w:t>(далее</w:t>
      </w:r>
      <w:r w:rsidR="001F3D52" w:rsidRPr="00A038C6">
        <w:rPr>
          <w:sz w:val="28"/>
          <w:szCs w:val="28"/>
        </w:rPr>
        <w:t xml:space="preserve"> </w:t>
      </w:r>
      <w:r w:rsidRPr="00A038C6">
        <w:rPr>
          <w:sz w:val="28"/>
          <w:szCs w:val="28"/>
        </w:rPr>
        <w:t>- Положение)</w:t>
      </w:r>
    </w:p>
    <w:p w:rsidR="00495890" w:rsidRPr="00A038C6" w:rsidRDefault="00495890" w:rsidP="00495890">
      <w:pPr>
        <w:tabs>
          <w:tab w:val="left" w:pos="540"/>
          <w:tab w:val="left" w:pos="900"/>
        </w:tabs>
        <w:jc w:val="center"/>
        <w:rPr>
          <w:b/>
          <w:sz w:val="28"/>
          <w:szCs w:val="28"/>
        </w:rPr>
      </w:pPr>
    </w:p>
    <w:p w:rsidR="00495890" w:rsidRPr="00A038C6" w:rsidRDefault="00495890" w:rsidP="00495890">
      <w:pPr>
        <w:keepNext/>
        <w:widowControl w:val="0"/>
        <w:numPr>
          <w:ilvl w:val="0"/>
          <w:numId w:val="10"/>
        </w:numPr>
        <w:tabs>
          <w:tab w:val="left" w:pos="993"/>
        </w:tabs>
        <w:autoSpaceDE w:val="0"/>
        <w:autoSpaceDN w:val="0"/>
        <w:adjustRightInd w:val="0"/>
        <w:spacing w:after="200" w:line="276" w:lineRule="auto"/>
        <w:ind w:left="0" w:firstLine="709"/>
        <w:jc w:val="center"/>
        <w:outlineLvl w:val="0"/>
        <w:rPr>
          <w:b/>
          <w:bCs/>
          <w:kern w:val="32"/>
          <w:sz w:val="28"/>
          <w:szCs w:val="28"/>
          <w:lang w:eastAsia="en-US"/>
        </w:rPr>
      </w:pPr>
      <w:r w:rsidRPr="00A038C6">
        <w:rPr>
          <w:b/>
          <w:bCs/>
          <w:kern w:val="32"/>
          <w:sz w:val="28"/>
          <w:szCs w:val="28"/>
          <w:lang w:eastAsia="en-US"/>
        </w:rPr>
        <w:t>Общие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1.1. </w:t>
      </w:r>
      <w:proofErr w:type="gramStart"/>
      <w:r w:rsidRPr="00A038C6">
        <w:rPr>
          <w:sz w:val="28"/>
          <w:szCs w:val="28"/>
        </w:rPr>
        <w:t xml:space="preserve">Настоящее Положение о закупке (далее - Положение) регулирует отношения, связанные с осуществлением закупок в соответствии с Федеральным </w:t>
      </w:r>
      <w:hyperlink r:id="rId8" w:history="1">
        <w:r w:rsidRPr="00A038C6">
          <w:rPr>
            <w:sz w:val="28"/>
            <w:szCs w:val="28"/>
          </w:rPr>
          <w:t>законом</w:t>
        </w:r>
      </w:hyperlink>
      <w:r w:rsidRPr="00A038C6">
        <w:rPr>
          <w:sz w:val="28"/>
          <w:szCs w:val="28"/>
        </w:rPr>
        <w:t xml:space="preserve"> от 18 июля 2011 года № 223-ФЗ «О закупках товаров, работ, услуг отдельными видами юридических лиц» (далее - Федеральный закон № 223-ФЗ) для нужд МБУ «ЦОМУ» (далее - Заказчик), в целях обеспечения своевременного и полного удовлетворения потребностей Заказчика в товарах, работах, услугах, необходимых Заказчику, соответствующего качества и</w:t>
      </w:r>
      <w:proofErr w:type="gramEnd"/>
      <w:r w:rsidRPr="00A038C6">
        <w:rPr>
          <w:sz w:val="28"/>
          <w:szCs w:val="28"/>
        </w:rPr>
        <w:t xml:space="preserve"> надежности на рыночных условиях, эффективного использования денежных средств, расширения возможностей участия участников закупки в закупках товаров, работ, услуг для нужд Заказчика и стимулирования такого участия, развития добросовестной </w:t>
      </w:r>
      <w:proofErr w:type="gramStart"/>
      <w:r w:rsidRPr="00A038C6">
        <w:rPr>
          <w:sz w:val="28"/>
          <w:szCs w:val="28"/>
        </w:rPr>
        <w:t>конкуренции, обеспечения гласности</w:t>
      </w:r>
      <w:proofErr w:type="gramEnd"/>
      <w:r w:rsidRPr="00A038C6">
        <w:rPr>
          <w:sz w:val="28"/>
          <w:szCs w:val="28"/>
        </w:rPr>
        <w:t xml:space="preserve"> и прозрачности закупки, предотвращения коррупции и других злоупотреблений, содействия объективности и беспристрастности принятия решений при процедуре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1.2. Настоящее Положение не распространяется на закупки, указанные в </w:t>
      </w:r>
      <w:hyperlink r:id="rId9" w:history="1">
        <w:r w:rsidRPr="00A038C6">
          <w:rPr>
            <w:sz w:val="28"/>
            <w:szCs w:val="28"/>
          </w:rPr>
          <w:t>части 4 статьи 1</w:t>
        </w:r>
      </w:hyperlink>
      <w:r w:rsidRPr="00A038C6">
        <w:rPr>
          <w:sz w:val="28"/>
          <w:szCs w:val="28"/>
        </w:rPr>
        <w:t xml:space="preserve"> Федерального закона № 223-ФЗ.</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 </w:t>
      </w:r>
      <w:proofErr w:type="gramStart"/>
      <w:r w:rsidRPr="00A038C6">
        <w:rPr>
          <w:sz w:val="28"/>
          <w:szCs w:val="28"/>
        </w:rPr>
        <w:t xml:space="preserve">В случае внесения изменений в Федеральный </w:t>
      </w:r>
      <w:hyperlink r:id="rId10" w:history="1">
        <w:r w:rsidRPr="00A038C6">
          <w:rPr>
            <w:sz w:val="28"/>
            <w:szCs w:val="28"/>
          </w:rPr>
          <w:t>закон</w:t>
        </w:r>
      </w:hyperlink>
      <w:r w:rsidRPr="00A038C6">
        <w:rPr>
          <w:sz w:val="28"/>
          <w:szCs w:val="28"/>
        </w:rPr>
        <w:t xml:space="preserve"> № 223-ФЗ и иные принятые в соответствии с ним нормативные правовые акты подлежат применению нормы Федерального </w:t>
      </w:r>
      <w:hyperlink r:id="rId11" w:history="1">
        <w:r w:rsidRPr="00A038C6">
          <w:rPr>
            <w:sz w:val="28"/>
            <w:szCs w:val="28"/>
          </w:rPr>
          <w:t>закона</w:t>
        </w:r>
      </w:hyperlink>
      <w:r w:rsidRPr="00A038C6">
        <w:rPr>
          <w:sz w:val="28"/>
          <w:szCs w:val="28"/>
        </w:rPr>
        <w:t xml:space="preserve"> № 223-ФЗ и иных принятых в соответствии с ним нормативных правовых актов Российской Федерации, а настоящее Положение до его приведения в соответствие с внесенными изменениями в федеральное законодательство действует в части, не противоречащей таким изменениям.</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1.4. Закупочная деятельность Заказчика осуществляется в соответствии с законодательством Российской Федерации, настоящим Положением и иными локальными правовыми актами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 Настоящее Положение размещается в единой информационной системе в сфере закупок товаров, работ, услуг для обеспечения государственных и муниципальных нужд (далее - ЕИС) и подлежит применению со дня его размещения.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1.6. </w:t>
      </w:r>
      <w:proofErr w:type="gramStart"/>
      <w:r w:rsidRPr="00A038C6">
        <w:rPr>
          <w:sz w:val="28"/>
          <w:szCs w:val="28"/>
        </w:rPr>
        <w:t xml:space="preserve">В настоящем Положении под термином «эксперт, экспертная </w:t>
      </w:r>
      <w:r w:rsidRPr="00A038C6">
        <w:rPr>
          <w:sz w:val="28"/>
          <w:szCs w:val="28"/>
        </w:rPr>
        <w:lastRenderedPageBreak/>
        <w:t>организация» понимается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w:t>
      </w:r>
      <w:proofErr w:type="gramEnd"/>
      <w:r w:rsidRPr="00A038C6">
        <w:rPr>
          <w:sz w:val="28"/>
          <w:szCs w:val="28"/>
        </w:rPr>
        <w:t xml:space="preserve"> также по подготовке экспертных заключений по поставленным Заказчиком, участником закупки вопросам в случаях, предусмотренных настоящим Положением.</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2. Информационное обеспечение закупок</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2.1. Настоящее Положение и вносимые в него изменения подлежат обязательному размещению в ЕИС не позднее пятнадцати дней со дня их утверждения.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Размещение в ЕИС информации о закупке производится Заказчиком в соответствии с порядком, установленным Правительством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2.2. Заказчик размещает в ЕИС план закупки товаров, работ, услуг и план закупки инновационной продукции, высокотехнологичной продукции, лекарственных средств. Порядок формирования планов закупки, порядок и сроки их размещения в ЕИС, требования к их форме установлены </w:t>
      </w:r>
      <w:hyperlink r:id="rId12" w:history="1">
        <w:r w:rsidRPr="00A038C6">
          <w:rPr>
            <w:sz w:val="28"/>
            <w:szCs w:val="28"/>
          </w:rPr>
          <w:t>постановлением</w:t>
        </w:r>
      </w:hyperlink>
      <w:r w:rsidRPr="00A038C6">
        <w:rPr>
          <w:sz w:val="28"/>
          <w:szCs w:val="28"/>
        </w:rPr>
        <w:t xml:space="preserve"> Правительства Российской Федерации от 17 сентября 2012 года № 932 (далее - план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2.3. В ЕИС подлежит размещению следующая информация:</w:t>
      </w:r>
    </w:p>
    <w:p w:rsidR="00495890" w:rsidRPr="00A038C6" w:rsidRDefault="00495890" w:rsidP="001F3D52">
      <w:pPr>
        <w:widowControl w:val="0"/>
        <w:tabs>
          <w:tab w:val="left" w:pos="851"/>
        </w:tabs>
        <w:autoSpaceDE w:val="0"/>
        <w:autoSpaceDN w:val="0"/>
        <w:adjustRightInd w:val="0"/>
        <w:ind w:firstLine="709"/>
        <w:jc w:val="both"/>
        <w:rPr>
          <w:sz w:val="28"/>
          <w:szCs w:val="28"/>
        </w:rPr>
      </w:pPr>
      <w:r w:rsidRPr="00A038C6">
        <w:rPr>
          <w:sz w:val="28"/>
          <w:szCs w:val="28"/>
        </w:rPr>
        <w:t>1) извещение об осуществлении конкурентной закупки (далее - извещение о закупке) и вносимые в него изменения;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документация о конкурентной закупке (далее - документация о закупке) и вносимые в нее изменения;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проект договора, являющийся неотъемлемой частью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разъяснения положений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протоколы, составляемые в ходе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план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 сведения о количестве и общей стоимости договоров, заключенных Заказчиком по результатам закупки, предусмотренные </w:t>
      </w:r>
      <w:hyperlink r:id="rId13" w:history="1">
        <w:r w:rsidRPr="00A038C6">
          <w:rPr>
            <w:sz w:val="28"/>
            <w:szCs w:val="28"/>
          </w:rPr>
          <w:t>частью 19 статьи 4</w:t>
        </w:r>
      </w:hyperlink>
      <w:r w:rsidRPr="00A038C6">
        <w:rPr>
          <w:sz w:val="28"/>
          <w:szCs w:val="28"/>
        </w:rPr>
        <w:t xml:space="preserve"> Федерального закона № 223-ФЗ (далее - ежемесячные отчеты);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 реестр договоров, заключенных Заказчиком по результатам закупки, предусмотренный </w:t>
      </w:r>
      <w:hyperlink r:id="rId14" w:history="1">
        <w:r w:rsidRPr="00A038C6">
          <w:rPr>
            <w:sz w:val="28"/>
            <w:szCs w:val="28"/>
          </w:rPr>
          <w:t>постановлением</w:t>
        </w:r>
      </w:hyperlink>
      <w:r w:rsidRPr="00A038C6">
        <w:rPr>
          <w:sz w:val="28"/>
          <w:szCs w:val="28"/>
        </w:rPr>
        <w:t xml:space="preserve"> Правительства Российской Федерации от 31 октября 2014 года № 1132 (далее - реестр договоров);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 иная информация, размещение которой в ЕИС предусмотрено Федеральным </w:t>
      </w:r>
      <w:hyperlink r:id="rId15" w:history="1">
        <w:r w:rsidRPr="00A038C6">
          <w:rPr>
            <w:sz w:val="28"/>
            <w:szCs w:val="28"/>
          </w:rPr>
          <w:t>законом</w:t>
        </w:r>
      </w:hyperlink>
      <w:r w:rsidRPr="00A038C6">
        <w:rPr>
          <w:sz w:val="28"/>
          <w:szCs w:val="28"/>
        </w:rPr>
        <w:t xml:space="preserve"> № 223-ФЗ и настоящим Положением.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2.4. Извещение о закупке и </w:t>
      </w:r>
      <w:proofErr w:type="gramStart"/>
      <w:r w:rsidRPr="00A038C6">
        <w:rPr>
          <w:sz w:val="28"/>
          <w:szCs w:val="28"/>
        </w:rPr>
        <w:t>документация</w:t>
      </w:r>
      <w:proofErr w:type="gramEnd"/>
      <w:r w:rsidRPr="00A038C6">
        <w:rPr>
          <w:sz w:val="28"/>
          <w:szCs w:val="28"/>
        </w:rPr>
        <w:t xml:space="preserve"> о закупке размещаются в ЕИС в сроки, указанные в </w:t>
      </w:r>
      <w:hyperlink w:anchor="Par304" w:tooltip="9.2. Требования к извещению о проведении закупки, документации о закупке" w:history="1">
        <w:r w:rsidRPr="00A038C6">
          <w:rPr>
            <w:sz w:val="28"/>
            <w:szCs w:val="28"/>
          </w:rPr>
          <w:t>пункте 9.2</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2.5. Изменения, вносимые в извещение о закупке, документацию о закупке, разъяснения положений документации о закупке размещаются в ЕИС в течение 3 (трех) дней со дня принятия решений о внесении изменений, </w:t>
      </w:r>
      <w:r w:rsidRPr="00A038C6">
        <w:rPr>
          <w:sz w:val="28"/>
          <w:szCs w:val="28"/>
        </w:rPr>
        <w:lastRenderedPageBreak/>
        <w:t>предоставления разъяснений.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Протоколы, составляемые в ходе закупки, размещаются Заказчиком в ЕИС не позднее чем через три дня со дня подписания таких протоколов.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2.6. Не подлежат размещению в ЕИС сведения об осуществлении закупок товаров, работ, услуг, о заключении договоров, составляющие государственную тайну, а также сведения о закупке, по которым принято соответствующее решение Правительства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2.7. Заказчик вправе не размещать в ЕИС: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сведения о закупках, стоимость которых не превышает 100 (сто) тысяч рублей. При этом обязательным является включение информации о таких закупках в ежемесячные отчеты;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сведения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 При этом обязательным является включение информации о таких закупках в план закупки и в ежемесячные отчеты;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сведения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 При этом обязательным является включение информации о таких закупках в план закупки и в ежемесячные отчеты.</w:t>
      </w:r>
    </w:p>
    <w:p w:rsidR="00495890" w:rsidRPr="00A038C6" w:rsidRDefault="00495890" w:rsidP="00495890">
      <w:pPr>
        <w:widowControl w:val="0"/>
        <w:autoSpaceDE w:val="0"/>
        <w:autoSpaceDN w:val="0"/>
        <w:adjustRightInd w:val="0"/>
        <w:jc w:val="both"/>
        <w:rPr>
          <w:b/>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3. Требования к участникам закупки</w:t>
      </w:r>
    </w:p>
    <w:p w:rsidR="00495890" w:rsidRPr="00A038C6" w:rsidRDefault="00495890" w:rsidP="00495890">
      <w:pPr>
        <w:widowControl w:val="0"/>
        <w:autoSpaceDE w:val="0"/>
        <w:autoSpaceDN w:val="0"/>
        <w:adjustRightInd w:val="0"/>
        <w:jc w:val="center"/>
        <w:rPr>
          <w:b/>
          <w:sz w:val="28"/>
          <w:szCs w:val="28"/>
        </w:rPr>
      </w:pPr>
      <w:r w:rsidRPr="00A038C6">
        <w:rPr>
          <w:b/>
          <w:sz w:val="28"/>
          <w:szCs w:val="28"/>
        </w:rPr>
        <w:t>и закупаемым товарам, работам, услугам</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bookmarkStart w:id="1" w:name="Par81"/>
      <w:bookmarkEnd w:id="1"/>
      <w:r w:rsidRPr="00A038C6">
        <w:rPr>
          <w:sz w:val="28"/>
          <w:szCs w:val="28"/>
        </w:rPr>
        <w:t>3.1. При проведении закупок Заказчик устанавливает следующие единые обязательные требования к участникам закупки: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 </w:t>
      </w:r>
      <w:proofErr w:type="spellStart"/>
      <w:r w:rsidRPr="00A038C6">
        <w:rPr>
          <w:sz w:val="28"/>
          <w:szCs w:val="28"/>
        </w:rPr>
        <w:t>непроведение</w:t>
      </w:r>
      <w:proofErr w:type="spellEnd"/>
      <w:r w:rsidRPr="00A038C6">
        <w:rPr>
          <w:sz w:val="28"/>
          <w:szCs w:val="28"/>
        </w:rPr>
        <w:t xml:space="preserve"> ликвидации участника процедуры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 </w:t>
      </w:r>
      <w:proofErr w:type="spellStart"/>
      <w:r w:rsidRPr="00A038C6">
        <w:rPr>
          <w:sz w:val="28"/>
          <w:szCs w:val="28"/>
        </w:rPr>
        <w:t>неприостановление</w:t>
      </w:r>
      <w:proofErr w:type="spellEnd"/>
      <w:r w:rsidRPr="00A038C6">
        <w:rPr>
          <w:sz w:val="28"/>
          <w:szCs w:val="28"/>
        </w:rPr>
        <w:t xml:space="preserve"> деятельности участника процедуры закупки в порядке, предусмотренном </w:t>
      </w:r>
      <w:hyperlink r:id="rId16" w:history="1">
        <w:r w:rsidRPr="00A038C6">
          <w:rPr>
            <w:sz w:val="28"/>
            <w:szCs w:val="28"/>
          </w:rPr>
          <w:t>Кодексом</w:t>
        </w:r>
      </w:hyperlink>
      <w:r w:rsidRPr="00A038C6">
        <w:rPr>
          <w:sz w:val="28"/>
          <w:szCs w:val="28"/>
        </w:rPr>
        <w:t xml:space="preserve"> Российской Федерации об административных правонарушениях, на дату подачи заявки на участие в закупке;</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w:t>
      </w:r>
      <w:r w:rsidRPr="00A038C6">
        <w:rPr>
          <w:sz w:val="28"/>
          <w:szCs w:val="28"/>
        </w:rPr>
        <w:lastRenderedPageBreak/>
        <w:t>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038C6">
        <w:rPr>
          <w:sz w:val="28"/>
          <w:szCs w:val="28"/>
        </w:rPr>
        <w:t xml:space="preserve"> обязанности </w:t>
      </w:r>
      <w:proofErr w:type="gramStart"/>
      <w:r w:rsidRPr="00A038C6">
        <w:rPr>
          <w:sz w:val="28"/>
          <w:szCs w:val="28"/>
        </w:rPr>
        <w:t>заявителя</w:t>
      </w:r>
      <w:proofErr w:type="gramEnd"/>
      <w:r w:rsidRPr="00A038C6">
        <w:rPr>
          <w:sz w:val="28"/>
          <w:szCs w:val="28"/>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038C6">
        <w:rPr>
          <w:sz w:val="28"/>
          <w:szCs w:val="28"/>
        </w:rPr>
        <w:t>указанных</w:t>
      </w:r>
      <w:proofErr w:type="gramEnd"/>
      <w:r w:rsidRPr="00A038C6">
        <w:rPr>
          <w:sz w:val="28"/>
          <w:szCs w:val="2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7" w:history="1">
        <w:r w:rsidRPr="00A038C6">
          <w:rPr>
            <w:sz w:val="28"/>
            <w:szCs w:val="28"/>
          </w:rPr>
          <w:t>статьями 289</w:t>
        </w:r>
      </w:hyperlink>
      <w:r w:rsidRPr="00A038C6">
        <w:rPr>
          <w:sz w:val="28"/>
          <w:szCs w:val="28"/>
        </w:rPr>
        <w:t xml:space="preserve">, </w:t>
      </w:r>
      <w:hyperlink r:id="rId18" w:history="1">
        <w:r w:rsidRPr="00A038C6">
          <w:rPr>
            <w:sz w:val="28"/>
            <w:szCs w:val="28"/>
          </w:rPr>
          <w:t>290</w:t>
        </w:r>
      </w:hyperlink>
      <w:r w:rsidRPr="00A038C6">
        <w:rPr>
          <w:sz w:val="28"/>
          <w:szCs w:val="28"/>
        </w:rPr>
        <w:t xml:space="preserve">, </w:t>
      </w:r>
      <w:hyperlink r:id="rId19" w:history="1">
        <w:r w:rsidRPr="00A038C6">
          <w:rPr>
            <w:sz w:val="28"/>
            <w:szCs w:val="28"/>
          </w:rPr>
          <w:t>291</w:t>
        </w:r>
      </w:hyperlink>
      <w:r w:rsidRPr="00A038C6">
        <w:rPr>
          <w:sz w:val="28"/>
          <w:szCs w:val="28"/>
        </w:rPr>
        <w:t xml:space="preserve">, </w:t>
      </w:r>
      <w:hyperlink r:id="rId20" w:history="1">
        <w:r w:rsidRPr="00A038C6">
          <w:rPr>
            <w:sz w:val="28"/>
            <w:szCs w:val="28"/>
          </w:rPr>
          <w:t>291.1</w:t>
        </w:r>
      </w:hyperlink>
      <w:r w:rsidRPr="00A038C6">
        <w:rPr>
          <w:sz w:val="28"/>
          <w:szCs w:val="28"/>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038C6">
        <w:rPr>
          <w:sz w:val="28"/>
          <w:szCs w:val="28"/>
        </w:rPr>
        <w:t xml:space="preserve"> </w:t>
      </w:r>
      <w:proofErr w:type="gramStart"/>
      <w:r w:rsidRPr="00A038C6">
        <w:rPr>
          <w:sz w:val="28"/>
          <w:szCs w:val="28"/>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21" w:history="1">
        <w:r w:rsidRPr="00A038C6">
          <w:rPr>
            <w:sz w:val="28"/>
            <w:szCs w:val="28"/>
          </w:rPr>
          <w:t>статьей 19.28</w:t>
        </w:r>
      </w:hyperlink>
      <w:r w:rsidRPr="00A038C6">
        <w:rPr>
          <w:sz w:val="28"/>
          <w:szCs w:val="28"/>
        </w:rPr>
        <w:t xml:space="preserve"> Кодекса Российской Федерации об административных правонарушениях;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A038C6">
        <w:rPr>
          <w:sz w:val="28"/>
          <w:szCs w:val="28"/>
        </w:rPr>
        <w:t>выгодоприобретателями</w:t>
      </w:r>
      <w:proofErr w:type="spellEnd"/>
      <w:r w:rsidRPr="00A038C6">
        <w:rPr>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038C6">
        <w:rPr>
          <w:sz w:val="28"/>
          <w:szCs w:val="28"/>
        </w:rPr>
        <w:t xml:space="preserve"> </w:t>
      </w:r>
      <w:proofErr w:type="gramStart"/>
      <w:r w:rsidRPr="00A038C6">
        <w:rPr>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w:t>
      </w:r>
      <w:r w:rsidRPr="00A038C6">
        <w:rPr>
          <w:sz w:val="28"/>
          <w:szCs w:val="28"/>
        </w:rPr>
        <w:lastRenderedPageBreak/>
        <w:t xml:space="preserve">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038C6">
        <w:rPr>
          <w:sz w:val="28"/>
          <w:szCs w:val="28"/>
        </w:rPr>
        <w:t>неполнородными</w:t>
      </w:r>
      <w:proofErr w:type="spellEnd"/>
      <w:r w:rsidRPr="00A038C6">
        <w:rPr>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A038C6">
        <w:rPr>
          <w:sz w:val="28"/>
          <w:szCs w:val="28"/>
        </w:rPr>
        <w:t xml:space="preserve"> Под </w:t>
      </w:r>
      <w:proofErr w:type="spellStart"/>
      <w:r w:rsidRPr="00A038C6">
        <w:rPr>
          <w:sz w:val="28"/>
          <w:szCs w:val="28"/>
        </w:rPr>
        <w:t>выгодоприобретателями</w:t>
      </w:r>
      <w:proofErr w:type="spellEnd"/>
      <w:r w:rsidRPr="00A038C6">
        <w:rPr>
          <w:sz w:val="28"/>
          <w:szCs w:val="2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 участник закупки не является </w:t>
      </w:r>
      <w:proofErr w:type="spellStart"/>
      <w:r w:rsidRPr="00A038C6">
        <w:rPr>
          <w:sz w:val="28"/>
          <w:szCs w:val="28"/>
        </w:rPr>
        <w:t>офшорной</w:t>
      </w:r>
      <w:proofErr w:type="spellEnd"/>
      <w:r w:rsidRPr="00A038C6">
        <w:rPr>
          <w:sz w:val="28"/>
          <w:szCs w:val="28"/>
        </w:rPr>
        <w:t xml:space="preserve"> компанией;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 отсутствие у участника закупки ограничений для участия в закупках, установленных законодательством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11) отсутствие сведений об участнике закупки в реестре недобросовестных поставщиков (подрядчиков, исполнителей), предусмотренном Федеральным </w:t>
      </w:r>
      <w:hyperlink r:id="rId22" w:history="1">
        <w:r w:rsidRPr="00A038C6">
          <w:rPr>
            <w:sz w:val="28"/>
            <w:szCs w:val="28"/>
          </w:rPr>
          <w:t>законом</w:t>
        </w:r>
      </w:hyperlink>
      <w:r w:rsidRPr="00A038C6">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12) отсутствие сведений об участнике закупки в реестре недобросовестных поставщиков, предусмотренном Федеральным </w:t>
      </w:r>
      <w:hyperlink r:id="rId23" w:history="1">
        <w:r w:rsidRPr="00A038C6">
          <w:rPr>
            <w:sz w:val="28"/>
            <w:szCs w:val="28"/>
          </w:rPr>
          <w:t>законом</w:t>
        </w:r>
      </w:hyperlink>
      <w:r w:rsidRPr="00A038C6">
        <w:rPr>
          <w:sz w:val="28"/>
          <w:szCs w:val="28"/>
        </w:rPr>
        <w:t xml:space="preserve"> № 223-ФЗ.</w:t>
      </w:r>
    </w:p>
    <w:p w:rsidR="00495890" w:rsidRPr="00A038C6" w:rsidRDefault="00495890" w:rsidP="001F3D52">
      <w:pPr>
        <w:widowControl w:val="0"/>
        <w:autoSpaceDE w:val="0"/>
        <w:autoSpaceDN w:val="0"/>
        <w:adjustRightInd w:val="0"/>
        <w:ind w:firstLine="709"/>
        <w:jc w:val="both"/>
        <w:rPr>
          <w:sz w:val="28"/>
          <w:szCs w:val="28"/>
        </w:rPr>
      </w:pPr>
      <w:bookmarkStart w:id="2" w:name="Par94"/>
      <w:bookmarkEnd w:id="2"/>
      <w:r w:rsidRPr="00A038C6">
        <w:rPr>
          <w:sz w:val="28"/>
          <w:szCs w:val="28"/>
        </w:rPr>
        <w:t>3.2. При проведении конкурентной закупки Заказчик вправе установить дополнительные требования к участникам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требования к квалификации работников участника закупки, привлекаемых к исполнению договора, или лиц, привлекаемых к исполнению договора участником закупки на основании гражданско-правовых договоров, в частности требования к наличию необходимого уровня образования, навыков и (или) знаний, необходимых для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требования к наличию опыта исполнения участником закупки договоров, аналогичных предмету закупки (с обязательным указанием в документации о закупке определения, какие именно договоры с точки зрения их предмета являются аналогичными предмету закупки), при этом максимальный денежный размер данного требования не может превышать 50 процентов от начальной (максимальной) цены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требования к наличию (в том числе на правах аренды) у участника закупки машин, оборудования, иного имущества, в том числе недвижимого, необходимого для исполнения договора. При этом не допускается устанавливать требования о наличии имущества, использование которого в процессе исполнения договора, заключаемого по результатам закупки, не подразумевается документацией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3.3. </w:t>
      </w:r>
      <w:proofErr w:type="gramStart"/>
      <w:r w:rsidRPr="00A038C6">
        <w:rPr>
          <w:sz w:val="28"/>
          <w:szCs w:val="28"/>
        </w:rPr>
        <w:t xml:space="preserve">Устанавливать в документации о закупке иные требования, отличные от указанных в </w:t>
      </w:r>
      <w:hyperlink w:anchor="Par81" w:tooltip="3.1. При проведении закупок Заказчик устанавливает следующие единые обязательные требования к участникам закупки:" w:history="1">
        <w:r w:rsidRPr="00A038C6">
          <w:rPr>
            <w:sz w:val="28"/>
            <w:szCs w:val="28"/>
          </w:rPr>
          <w:t>пунктах 3.1</w:t>
        </w:r>
      </w:hyperlink>
      <w:r w:rsidRPr="00A038C6">
        <w:rPr>
          <w:sz w:val="28"/>
          <w:szCs w:val="28"/>
        </w:rPr>
        <w:t xml:space="preserve">, </w:t>
      </w:r>
      <w:hyperlink w:anchor="Par94" w:tooltip="3.2. При проведении конкурентной закупки Заказчик вправе установить дополнительные требования к участникам закупки:" w:history="1">
        <w:r w:rsidRPr="00A038C6">
          <w:rPr>
            <w:sz w:val="28"/>
            <w:szCs w:val="28"/>
          </w:rPr>
          <w:t>3.2</w:t>
        </w:r>
      </w:hyperlink>
      <w:r w:rsidRPr="00A038C6">
        <w:rPr>
          <w:sz w:val="28"/>
          <w:szCs w:val="28"/>
        </w:rPr>
        <w:t xml:space="preserve"> настоящего Положения, не допускается.</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3.4. Требования, предъявляемые к участникам закупки, применяются в равной степени ко всем участникам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3.5. При установлении требований к участнику закупки Заказчик обязан установить в документации о закупке, извещении о закупке (в случае проведения запроса котировок) исчерпывающий перечень документов, которые </w:t>
      </w:r>
      <w:r w:rsidRPr="00A038C6">
        <w:rPr>
          <w:sz w:val="28"/>
          <w:szCs w:val="28"/>
        </w:rPr>
        <w:lastRenderedPageBreak/>
        <w:t xml:space="preserve">необходимо предоставить участнику для подтверждения соответствия таким требованиям, с учетом требований </w:t>
      </w:r>
      <w:hyperlink w:anchor="Par304" w:tooltip="9.2. Требования к извещению о проведении закупки, документации о закупке" w:history="1">
        <w:r w:rsidRPr="00A038C6">
          <w:rPr>
            <w:sz w:val="28"/>
            <w:szCs w:val="28"/>
          </w:rPr>
          <w:t>пункта 9.2</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3.6. В случае проведения конкурса или запроса предложений указанные в документации о закупке требования к участникам не должны противоречить критериям оценки, указанным в документации о закупке, в случае, если такие требования и критерии относятся к одному и тому же показателю.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3.7. Поставляемый товар должен быть новым товаром (товаром, который не был в употреблении, в ремонте, в том </w:t>
      </w:r>
      <w:proofErr w:type="gramStart"/>
      <w:r w:rsidRPr="00A038C6">
        <w:rPr>
          <w:sz w:val="28"/>
          <w:szCs w:val="28"/>
        </w:rPr>
        <w:t>числе</w:t>
      </w:r>
      <w:proofErr w:type="gramEnd"/>
      <w:r w:rsidRPr="00A038C6">
        <w:rPr>
          <w:sz w:val="28"/>
          <w:szCs w:val="28"/>
        </w:rPr>
        <w:t xml:space="preserve"> который не был восстановлен, у которого не была осуществлена замена составных частей, не были восстановлены потребительские свойства) в случае, если документацией о закупке, извещением о закупке (в случае проведения запроса котировок), договором (в случае осуществления закупки у единственного поставщика (подрядчика, исполнителя) не предусмотрено иное.</w:t>
      </w:r>
    </w:p>
    <w:p w:rsidR="00495890" w:rsidRPr="00A038C6" w:rsidRDefault="00495890" w:rsidP="001F3D52">
      <w:pPr>
        <w:widowControl w:val="0"/>
        <w:autoSpaceDE w:val="0"/>
        <w:autoSpaceDN w:val="0"/>
        <w:adjustRightInd w:val="0"/>
        <w:ind w:firstLine="709"/>
        <w:jc w:val="both"/>
        <w:rPr>
          <w:sz w:val="28"/>
          <w:szCs w:val="28"/>
        </w:rPr>
      </w:pPr>
      <w:bookmarkStart w:id="3" w:name="Par103"/>
      <w:bookmarkEnd w:id="3"/>
      <w:r w:rsidRPr="00A038C6">
        <w:rPr>
          <w:sz w:val="28"/>
          <w:szCs w:val="28"/>
        </w:rPr>
        <w:t>3.8. При описании в документации о закупке, извещении о закупке (в случае проведения запроса котировок) предмета закупки Заказчик должен руководствоваться следующими правилами: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w:t>
      </w:r>
      <w:proofErr w:type="gramEnd"/>
      <w:r w:rsidRPr="00A038C6">
        <w:rPr>
          <w:sz w:val="28"/>
          <w:szCs w:val="28"/>
        </w:rPr>
        <w:t xml:space="preserve"> описание указанных характеристик предмета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в) закупок товаров, необходимых для исполнения государственного контракта;</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w:t>
      </w:r>
      <w:hyperlink r:id="rId24" w:history="1">
        <w:r w:rsidRPr="00A038C6">
          <w:rPr>
            <w:sz w:val="28"/>
            <w:szCs w:val="28"/>
          </w:rPr>
          <w:t>части 2 статьи 1</w:t>
        </w:r>
      </w:hyperlink>
      <w:r w:rsidRPr="00A038C6">
        <w:rPr>
          <w:sz w:val="28"/>
          <w:szCs w:val="28"/>
        </w:rPr>
        <w:t xml:space="preserve">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roofErr w:type="gramEnd"/>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4. Способы и формы закупок</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4.1. Настоящим Положением предусмотрены следующие способы закупок:</w:t>
      </w:r>
    </w:p>
    <w:p w:rsidR="00495890" w:rsidRPr="00A038C6" w:rsidRDefault="00495890" w:rsidP="001F3D52">
      <w:pPr>
        <w:widowControl w:val="0"/>
        <w:autoSpaceDE w:val="0"/>
        <w:autoSpaceDN w:val="0"/>
        <w:adjustRightInd w:val="0"/>
        <w:ind w:firstLine="709"/>
        <w:jc w:val="both"/>
        <w:rPr>
          <w:sz w:val="28"/>
          <w:szCs w:val="28"/>
        </w:rPr>
      </w:pPr>
      <w:bookmarkStart w:id="4" w:name="Par115"/>
      <w:bookmarkEnd w:id="4"/>
      <w:r w:rsidRPr="00A038C6">
        <w:rPr>
          <w:sz w:val="28"/>
          <w:szCs w:val="28"/>
        </w:rPr>
        <w:t>1) открытый конкурс (далее - конкурс);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открытый аукцион (далее - аукцион);</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запрос предложений в электронной форме (далее - запрос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закрытые закупки в электронной форме (закрытый конкурс в электронной форме, закрытый аукцион в электронной форме, закрытый запрос котировок в электронной форме, закрытый запрос предложений в электронной форме) (далее - закрытые закупки);</w:t>
      </w:r>
    </w:p>
    <w:p w:rsidR="00495890" w:rsidRPr="00A038C6" w:rsidRDefault="00495890" w:rsidP="001F3D52">
      <w:pPr>
        <w:widowControl w:val="0"/>
        <w:autoSpaceDE w:val="0"/>
        <w:autoSpaceDN w:val="0"/>
        <w:adjustRightInd w:val="0"/>
        <w:ind w:firstLine="709"/>
        <w:jc w:val="both"/>
        <w:rPr>
          <w:sz w:val="28"/>
          <w:szCs w:val="28"/>
        </w:rPr>
      </w:pPr>
      <w:bookmarkStart w:id="5" w:name="Par119"/>
      <w:bookmarkEnd w:id="5"/>
      <w:r w:rsidRPr="00A038C6">
        <w:rPr>
          <w:sz w:val="28"/>
          <w:szCs w:val="28"/>
        </w:rPr>
        <w:t>5) запрос котировок в электронной форме (далее - запрос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закупка у единственного поставщика (подрядчика, исполнителя) (далее - закупка у единственного поставщика);</w:t>
      </w:r>
    </w:p>
    <w:p w:rsidR="00495890" w:rsidRPr="00A038C6" w:rsidRDefault="00495890" w:rsidP="001F3D52">
      <w:pPr>
        <w:widowControl w:val="0"/>
        <w:autoSpaceDE w:val="0"/>
        <w:autoSpaceDN w:val="0"/>
        <w:adjustRightInd w:val="0"/>
        <w:ind w:firstLine="709"/>
        <w:jc w:val="both"/>
        <w:rPr>
          <w:sz w:val="28"/>
          <w:szCs w:val="28"/>
        </w:rPr>
      </w:pPr>
      <w:bookmarkStart w:id="6" w:name="Par121"/>
      <w:bookmarkEnd w:id="6"/>
      <w:r w:rsidRPr="00A038C6">
        <w:rPr>
          <w:sz w:val="28"/>
          <w:szCs w:val="28"/>
        </w:rPr>
        <w:t>7) конкурс в электронной форме, участниками которого могут быть только субъекты малого и среднего предпринимательства;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 аукцион в электронной форме, участниками которого могут быть только субъекты малого и среднего предпринимательства;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 запрос предложений в электронной форме, участниками которого могут быть только субъекты малого и среднего предпринимательства;</w:t>
      </w:r>
    </w:p>
    <w:p w:rsidR="00495890" w:rsidRPr="00A038C6" w:rsidRDefault="00495890" w:rsidP="001F3D52">
      <w:pPr>
        <w:widowControl w:val="0"/>
        <w:autoSpaceDE w:val="0"/>
        <w:autoSpaceDN w:val="0"/>
        <w:adjustRightInd w:val="0"/>
        <w:ind w:firstLine="709"/>
        <w:jc w:val="both"/>
        <w:rPr>
          <w:sz w:val="28"/>
          <w:szCs w:val="28"/>
        </w:rPr>
      </w:pPr>
      <w:bookmarkStart w:id="7" w:name="Par124"/>
      <w:bookmarkEnd w:id="7"/>
      <w:r w:rsidRPr="00A038C6">
        <w:rPr>
          <w:sz w:val="28"/>
          <w:szCs w:val="28"/>
        </w:rPr>
        <w:t>10) запрос котировок в электронной форме, участниками которого могут быть только субъекты малого и среднего предпринимательства</w:t>
      </w:r>
      <w:r w:rsidRPr="00A038C6">
        <w:rPr>
          <w:sz w:val="28"/>
          <w:szCs w:val="28"/>
          <w:vertAlign w:val="superscript"/>
        </w:rPr>
        <w:footnoteReference w:id="1"/>
      </w:r>
      <w:r w:rsidRPr="00A038C6">
        <w:rPr>
          <w:sz w:val="28"/>
          <w:szCs w:val="28"/>
        </w:rPr>
        <w:t xml:space="preserve">. </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4.2. Закупки, указанные в </w:t>
      </w:r>
      <w:hyperlink w:anchor="Par115" w:tooltip="1) конкурс в электронной форме (далее - конкурс);" w:history="1">
        <w:r w:rsidRPr="00A038C6">
          <w:rPr>
            <w:sz w:val="28"/>
            <w:szCs w:val="28"/>
          </w:rPr>
          <w:t>подпунктах 1</w:t>
        </w:r>
      </w:hyperlink>
      <w:r w:rsidRPr="00A038C6">
        <w:rPr>
          <w:sz w:val="28"/>
          <w:szCs w:val="28"/>
        </w:rPr>
        <w:t>-</w:t>
      </w:r>
      <w:hyperlink w:anchor="Par119" w:tooltip="5) запрос котировок в электронной форме (далее - запрос котировок);" w:history="1">
        <w:r w:rsidRPr="00A038C6">
          <w:rPr>
            <w:sz w:val="28"/>
            <w:szCs w:val="28"/>
          </w:rPr>
          <w:t>5, 7-10  пункта 4.1</w:t>
        </w:r>
      </w:hyperlink>
      <w:r w:rsidRPr="00A038C6">
        <w:rPr>
          <w:sz w:val="28"/>
          <w:szCs w:val="28"/>
        </w:rPr>
        <w:t xml:space="preserve"> настоящего Положения, являются конкурентными закупками.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4.3. Закупки, указанные в подпунктах 1 - 5, 7 - 10 пункта 4.1 настоящего Положения, являются торгами в понимании статей 447 - 448 Гражданского кодекса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4.4. Закупка у единственного поставщика является неконкурентной закупкой.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4.5. Любая конкурентная закупка может включать несколько лотов, по каждому из которых может быть выбран отдельный победитель и заключен отдельный договор. Подача предложений на часть лота не допускается.</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5. Условия и случаи применения способов закупки</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5.1. Заказчик вправе осуществлять закупку путем проведения конкурса в любых случаях.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5.2. Заказчик вправе осуществлять закупку путем проведения аукциона при выполнении хотя бы одного из следующих условий: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существует возможность сформировать подробное и точное описание объекта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критерии определения победителя аукциона имеют количественную и денежную оценку.</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5.3. Заказчик вправе осуществлять закупки путем проведения запроса котировок в соответствии с настоящим Положением при условии, что начальная (максимальная) цена договора не превышает три миллиона рублей. При этом годовой объем закупок, осуществляемых путем проведения запроса котировок, не должен превышать двадцать процентов совокупного годового объема закупок Заказчика и не должен составлять более чем сто миллионов рублей</w:t>
      </w:r>
      <w:r w:rsidRPr="00A038C6">
        <w:rPr>
          <w:sz w:val="28"/>
          <w:szCs w:val="28"/>
          <w:vertAlign w:val="superscript"/>
        </w:rPr>
        <w:footnoteReference w:id="2"/>
      </w:r>
      <w:r w:rsidRPr="00A038C6">
        <w:rPr>
          <w:sz w:val="28"/>
          <w:szCs w:val="28"/>
        </w:rPr>
        <w:t xml:space="preserve">. </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5.4. Заказчик вправе осуществлять закупку путем проведения запроса предложений в случае: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 заключения договора на поставки спортивного инвентаря и оборудования, спортивной экипировки, необходимых для подготовки спортивных сборных команд области, а также для участия спортивных сборных команд области в международных соревнованиях, в т.ч. в Олимпийских играх и </w:t>
      </w:r>
      <w:proofErr w:type="spellStart"/>
      <w:r w:rsidRPr="00A038C6">
        <w:rPr>
          <w:sz w:val="28"/>
          <w:szCs w:val="28"/>
        </w:rPr>
        <w:t>Паралимпийских</w:t>
      </w:r>
      <w:proofErr w:type="spellEnd"/>
      <w:r w:rsidRPr="00A038C6">
        <w:rPr>
          <w:sz w:val="28"/>
          <w:szCs w:val="28"/>
        </w:rPr>
        <w:t xml:space="preserve"> играх;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 осуществления закупки товаров, работ, услуг, являющейся предметом договора, расторжение которого осуществлено Заказчиком в одностороннем порядке. </w:t>
      </w:r>
      <w:proofErr w:type="gramStart"/>
      <w:r w:rsidRPr="00A038C6">
        <w:rPr>
          <w:sz w:val="28"/>
          <w:szCs w:val="28"/>
        </w:rPr>
        <w:t>При этом в случае, если до расторжения договора поставщик частично исполнил обязательства, предусмотренные договором, при заключении нового договора на основании настоящего пункта количество и/или объем товаров, работ, услуг должны быть уменьшены с учетом количества и/или объема товаров, работ, услуг по расторгаемому договору, а цена договора должна быть уменьшена пропорционально количеству поставленного товара, оказанной услуги, выполненных работ;</w:t>
      </w:r>
      <w:proofErr w:type="gramEnd"/>
    </w:p>
    <w:p w:rsidR="00495890" w:rsidRPr="00A038C6" w:rsidRDefault="00495890" w:rsidP="001F3D52">
      <w:pPr>
        <w:widowControl w:val="0"/>
        <w:autoSpaceDE w:val="0"/>
        <w:autoSpaceDN w:val="0"/>
        <w:adjustRightInd w:val="0"/>
        <w:ind w:firstLine="709"/>
        <w:jc w:val="both"/>
        <w:rPr>
          <w:sz w:val="28"/>
          <w:szCs w:val="28"/>
        </w:rPr>
      </w:pPr>
      <w:bookmarkStart w:id="8" w:name="Par146"/>
      <w:bookmarkEnd w:id="8"/>
      <w:r w:rsidRPr="00A038C6">
        <w:rPr>
          <w:sz w:val="28"/>
          <w:szCs w:val="28"/>
        </w:rPr>
        <w:t>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договора не могут являться лекарственные препараты, необходимые для назначения двум и более пациентам;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95890" w:rsidRPr="00A038C6" w:rsidRDefault="00495890" w:rsidP="001F3D52">
      <w:pPr>
        <w:widowControl w:val="0"/>
        <w:autoSpaceDE w:val="0"/>
        <w:autoSpaceDN w:val="0"/>
        <w:adjustRightInd w:val="0"/>
        <w:ind w:firstLine="709"/>
        <w:jc w:val="both"/>
        <w:rPr>
          <w:sz w:val="28"/>
          <w:szCs w:val="28"/>
        </w:rPr>
      </w:pPr>
      <w:bookmarkStart w:id="9" w:name="Par148"/>
      <w:bookmarkEnd w:id="9"/>
      <w:r w:rsidRPr="00A038C6">
        <w:rPr>
          <w:sz w:val="28"/>
          <w:szCs w:val="28"/>
        </w:rPr>
        <w:t>5.5. Закупка у единственного поставщика может проводиться в следующих случаях</w:t>
      </w:r>
      <w:r w:rsidRPr="00A038C6">
        <w:rPr>
          <w:sz w:val="28"/>
          <w:szCs w:val="28"/>
          <w:vertAlign w:val="superscript"/>
        </w:rPr>
        <w:footnoteReference w:id="3"/>
      </w:r>
      <w:r w:rsidRPr="00A038C6">
        <w:rPr>
          <w:sz w:val="28"/>
          <w:szCs w:val="28"/>
        </w:rPr>
        <w:t xml:space="preserve">: </w:t>
      </w:r>
    </w:p>
    <w:p w:rsidR="00495890" w:rsidRPr="00A038C6" w:rsidRDefault="00495890" w:rsidP="001F3D52">
      <w:pPr>
        <w:widowControl w:val="0"/>
        <w:autoSpaceDE w:val="0"/>
        <w:autoSpaceDN w:val="0"/>
        <w:adjustRightInd w:val="0"/>
        <w:ind w:firstLine="709"/>
        <w:jc w:val="both"/>
        <w:rPr>
          <w:sz w:val="28"/>
          <w:szCs w:val="28"/>
        </w:rPr>
      </w:pPr>
      <w:bookmarkStart w:id="10" w:name="Par152"/>
      <w:bookmarkEnd w:id="10"/>
      <w:r w:rsidRPr="00A038C6">
        <w:rPr>
          <w:sz w:val="28"/>
          <w:szCs w:val="28"/>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5" w:history="1">
        <w:r w:rsidRPr="00A038C6">
          <w:rPr>
            <w:sz w:val="28"/>
            <w:szCs w:val="28"/>
          </w:rPr>
          <w:t>законом</w:t>
        </w:r>
      </w:hyperlink>
      <w:r w:rsidRPr="00A038C6">
        <w:rPr>
          <w:sz w:val="28"/>
          <w:szCs w:val="28"/>
        </w:rPr>
        <w:t xml:space="preserve"> от 17 августа 1995 года № 147-ФЗ «О естественных монополиях», а также услуг центрального депозитария;</w:t>
      </w:r>
    </w:p>
    <w:p w:rsidR="00495890" w:rsidRPr="00A038C6" w:rsidRDefault="00495890" w:rsidP="001F3D52">
      <w:pPr>
        <w:widowControl w:val="0"/>
        <w:autoSpaceDE w:val="0"/>
        <w:autoSpaceDN w:val="0"/>
        <w:adjustRightInd w:val="0"/>
        <w:ind w:firstLine="709"/>
        <w:jc w:val="both"/>
        <w:rPr>
          <w:sz w:val="28"/>
          <w:szCs w:val="28"/>
        </w:rPr>
      </w:pPr>
      <w:bookmarkStart w:id="11" w:name="Par153"/>
      <w:bookmarkEnd w:id="11"/>
      <w:r w:rsidRPr="00A038C6">
        <w:rPr>
          <w:sz w:val="28"/>
          <w:szCs w:val="28"/>
        </w:rPr>
        <w:lastRenderedPageBreak/>
        <w:t>2)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3) заключение договора на оказание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roofErr w:type="gramEnd"/>
    </w:p>
    <w:p w:rsidR="00495890" w:rsidRPr="00A038C6" w:rsidRDefault="00495890" w:rsidP="001F3D52">
      <w:pPr>
        <w:widowControl w:val="0"/>
        <w:autoSpaceDE w:val="0"/>
        <w:autoSpaceDN w:val="0"/>
        <w:adjustRightInd w:val="0"/>
        <w:ind w:firstLine="709"/>
        <w:jc w:val="both"/>
        <w:rPr>
          <w:sz w:val="28"/>
          <w:szCs w:val="28"/>
        </w:rPr>
      </w:pPr>
      <w:bookmarkStart w:id="12" w:name="Par155"/>
      <w:bookmarkEnd w:id="12"/>
      <w:r w:rsidRPr="00A038C6">
        <w:rPr>
          <w:sz w:val="28"/>
          <w:szCs w:val="28"/>
        </w:rPr>
        <w:t>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Под совокупным (годовым) объемом закупок в рамках настоящего Положения подразумевается утвержденный на соответствующий финансовый год общий объем финансового обеспечения для осуществления Заказчиком закупок в соответствии с настоящим Положением, в том числе для оплаты договоров, заключенных до начала указанного финансового года и подлежащих оплате в указанном финансовом году. Годовой объем закупок, которые Заказчик лесной отрасли вправе осуществить на основании настоящего пункта, не должен составлять более чем 192 миллиона рублей;</w:t>
      </w:r>
    </w:p>
    <w:p w:rsidR="00495890" w:rsidRPr="00A038C6" w:rsidRDefault="00495890" w:rsidP="001F3D52">
      <w:pPr>
        <w:widowControl w:val="0"/>
        <w:autoSpaceDE w:val="0"/>
        <w:autoSpaceDN w:val="0"/>
        <w:adjustRightInd w:val="0"/>
        <w:ind w:firstLine="709"/>
        <w:jc w:val="both"/>
        <w:rPr>
          <w:sz w:val="28"/>
          <w:szCs w:val="28"/>
        </w:rPr>
      </w:pPr>
      <w:bookmarkStart w:id="13" w:name="Par156"/>
      <w:bookmarkEnd w:id="13"/>
      <w:proofErr w:type="gramStart"/>
      <w:r w:rsidRPr="00A038C6">
        <w:rPr>
          <w:sz w:val="28"/>
          <w:szCs w:val="28"/>
        </w:rPr>
        <w:t>5)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w:t>
      </w:r>
      <w:proofErr w:type="gramEnd"/>
      <w:r w:rsidRPr="00A038C6">
        <w:rPr>
          <w:sz w:val="28"/>
          <w:szCs w:val="28"/>
        </w:rPr>
        <w:t xml:space="preserve"> (</w:t>
      </w:r>
      <w:proofErr w:type="gramStart"/>
      <w:r w:rsidRPr="00A038C6">
        <w:rPr>
          <w:sz w:val="28"/>
          <w:szCs w:val="28"/>
        </w:rPr>
        <w:t>центр) ремесел, клуб, библиотека, архив), государственной образовательной организацией, государственной научной организацией, учреждением социологических и мониторинговых исследований, учреждением в сфере средств массовой информации,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организацией социального обслуживания граждан пожилого возраста и инвалидов, предоставляющими социальные услуги в стационарной форме, физкультурно-спортивной организацией, учреждением</w:t>
      </w:r>
      <w:proofErr w:type="gramEnd"/>
      <w:r w:rsidRPr="00A038C6">
        <w:rPr>
          <w:sz w:val="28"/>
          <w:szCs w:val="28"/>
        </w:rPr>
        <w:t xml:space="preserve"> в сфере молодежной </w:t>
      </w:r>
      <w:proofErr w:type="gramStart"/>
      <w:r w:rsidRPr="00A038C6">
        <w:rPr>
          <w:sz w:val="28"/>
          <w:szCs w:val="28"/>
        </w:rPr>
        <w:t>политики на сумму</w:t>
      </w:r>
      <w:proofErr w:type="gramEnd"/>
      <w:r w:rsidRPr="00A038C6">
        <w:rPr>
          <w:sz w:val="28"/>
          <w:szCs w:val="28"/>
        </w:rPr>
        <w:t xml:space="preserve">, не превышающую шестисот тысяч рублей. При этом годовой объем закупок, которые Заказчик вправе осуществить на основании настоящего </w:t>
      </w:r>
      <w:r w:rsidRPr="00A038C6">
        <w:rPr>
          <w:sz w:val="28"/>
          <w:szCs w:val="28"/>
        </w:rPr>
        <w:lastRenderedPageBreak/>
        <w:t>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выполнение работы по мобилизационной подготовке в Российской Федерации;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7)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Вологодской области;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 закупка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w:t>
      </w:r>
      <w:proofErr w:type="gramStart"/>
      <w:r w:rsidRPr="00A038C6">
        <w:rPr>
          <w:sz w:val="28"/>
          <w:szCs w:val="28"/>
        </w:rPr>
        <w:t>режима повышенной готовности функционирования органов управления</w:t>
      </w:r>
      <w:proofErr w:type="gramEnd"/>
      <w:r w:rsidRPr="00A038C6">
        <w:rPr>
          <w:sz w:val="28"/>
          <w:szCs w:val="28"/>
        </w:rPr>
        <w:t xml:space="preserve">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w:t>
      </w:r>
      <w:proofErr w:type="gramStart"/>
      <w:r w:rsidRPr="00A038C6">
        <w:rPr>
          <w:sz w:val="28"/>
          <w:szCs w:val="28"/>
        </w:rPr>
        <w:t>При этом заказчик вправе заключить в соответствии с настоящим подпунктом договор на поставку товара, выполнение работы или оказание услуги соответственно в количестве, объеме, которые необходимы для оказания такой медицинской помощи либо вследствие таких аварий,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roofErr w:type="gramEnd"/>
      <w:r w:rsidRPr="00A038C6">
        <w:rPr>
          <w:sz w:val="28"/>
          <w:szCs w:val="28"/>
        </w:rPr>
        <w:t xml:space="preserve">. </w:t>
      </w:r>
      <w:proofErr w:type="gramStart"/>
      <w:r w:rsidRPr="00A038C6">
        <w:rPr>
          <w:sz w:val="28"/>
          <w:szCs w:val="28"/>
        </w:rPr>
        <w:t>В случае проведения закупки на основании настоящего подпункта заказчик составляет отчет - обоснование о проведении закупки, составленный в свободной форме, с обязательным описанием событий и происшествий (включая их хронологию), возникновение которых привело к наличию удовлетворяемой потребности, а также указание реквизитов документов, подтверждающих факт возникновения аварии, введения режима повышенной готовности функционирования органов управления и сил единой государственной системы предупреждения и ликвидации чрезвычайных</w:t>
      </w:r>
      <w:proofErr w:type="gramEnd"/>
      <w:r w:rsidRPr="00A038C6">
        <w:rPr>
          <w:sz w:val="28"/>
          <w:szCs w:val="28"/>
        </w:rPr>
        <w:t xml:space="preserve"> ситуаций или иных чрезвычайных обстоятельств. </w:t>
      </w:r>
      <w:proofErr w:type="gramStart"/>
      <w:r w:rsidRPr="00A038C6">
        <w:rPr>
          <w:sz w:val="28"/>
          <w:szCs w:val="28"/>
        </w:rPr>
        <w:t>Документы, составленные в рамках осуществления закупки по настоящему подпункту хранятся</w:t>
      </w:r>
      <w:proofErr w:type="gramEnd"/>
      <w:r w:rsidRPr="00A038C6">
        <w:rPr>
          <w:sz w:val="28"/>
          <w:szCs w:val="28"/>
        </w:rPr>
        <w:t xml:space="preserve"> заказчиком не менее трех лет. При осуществлении закупки в соответствии с настоящим подпунктом заказчик обязан уведомить в срок не позднее одного рабочего дня </w:t>
      </w:r>
      <w:proofErr w:type="gramStart"/>
      <w:r w:rsidRPr="00A038C6">
        <w:rPr>
          <w:sz w:val="28"/>
          <w:szCs w:val="28"/>
        </w:rPr>
        <w:t>с даты заключения</w:t>
      </w:r>
      <w:proofErr w:type="gramEnd"/>
      <w:r w:rsidRPr="00A038C6">
        <w:rPr>
          <w:sz w:val="28"/>
          <w:szCs w:val="28"/>
        </w:rPr>
        <w:t xml:space="preserve"> договора орган, осуществляющий функции и полномочия учредителя Заказчика, о такой закупке. К уведомлению прикладывается копия заключенного договора с отчетом - обоснованием о проведении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w:t>
      </w:r>
      <w:r w:rsidRPr="00A038C6">
        <w:rPr>
          <w:sz w:val="28"/>
          <w:szCs w:val="28"/>
        </w:rPr>
        <w:lastRenderedPageBreak/>
        <w:t>музейного, библиотечного, архивного фондов, кин</w:t>
      </w:r>
      <w:proofErr w:type="gramStart"/>
      <w:r w:rsidRPr="00A038C6">
        <w:rPr>
          <w:sz w:val="28"/>
          <w:szCs w:val="28"/>
        </w:rPr>
        <w:t>о-</w:t>
      </w:r>
      <w:proofErr w:type="gramEnd"/>
      <w:r w:rsidRPr="00A038C6">
        <w:rPr>
          <w:sz w:val="28"/>
          <w:szCs w:val="28"/>
        </w:rPr>
        <w:t xml:space="preserve">, </w:t>
      </w:r>
      <w:proofErr w:type="spellStart"/>
      <w:r w:rsidRPr="00A038C6">
        <w:rPr>
          <w:sz w:val="28"/>
          <w:szCs w:val="28"/>
        </w:rPr>
        <w:t>фотофонда</w:t>
      </w:r>
      <w:proofErr w:type="spellEnd"/>
      <w:r w:rsidRPr="00A038C6">
        <w:rPr>
          <w:sz w:val="28"/>
          <w:szCs w:val="28"/>
        </w:rPr>
        <w:t xml:space="preserve"> и аналогичных фондов;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 производство товара, выполнение работ, оказание услуг осуществляются учреждением и предприятием уголовно-исполнительной системы;</w:t>
      </w:r>
    </w:p>
    <w:p w:rsidR="00495890" w:rsidRPr="00A038C6" w:rsidRDefault="00495890" w:rsidP="001F3D52">
      <w:pPr>
        <w:widowControl w:val="0"/>
        <w:autoSpaceDE w:val="0"/>
        <w:autoSpaceDN w:val="0"/>
        <w:adjustRightInd w:val="0"/>
        <w:ind w:firstLine="709"/>
        <w:jc w:val="both"/>
        <w:rPr>
          <w:sz w:val="28"/>
          <w:szCs w:val="28"/>
        </w:rPr>
      </w:pPr>
      <w:bookmarkStart w:id="14" w:name="Par162"/>
      <w:bookmarkEnd w:id="14"/>
      <w:proofErr w:type="gramStart"/>
      <w:r w:rsidRPr="00A038C6">
        <w:rPr>
          <w:sz w:val="28"/>
          <w:szCs w:val="28"/>
        </w:rPr>
        <w:t>11) закупка произведений литературы и искусства, драматического и музыкально-драматического произведения, сценарного произведения, постановки спектакля, хореографического произведения и пантомимы, музыкального произведения с текстом или без текста, аудиовизуального произведения, произведения живописи, скульптуры, графики, дизайна и других произведений изобразительного искусства, эскизов, макетов, чертежей, произведения декоративно-прикладного и сценографического искусства, фотографического произведения и произведения, полученного способами, аналогичными фотографии, производного произведения, составного произведения, представляющего собой по</w:t>
      </w:r>
      <w:proofErr w:type="gramEnd"/>
      <w:r w:rsidRPr="00A038C6">
        <w:rPr>
          <w:sz w:val="28"/>
          <w:szCs w:val="28"/>
        </w:rPr>
        <w:t xml:space="preserve"> подбору или расположению материалов результат творческого труда, определенных авторов (за исключением случаев приобретения </w:t>
      </w:r>
      <w:proofErr w:type="spellStart"/>
      <w:r w:rsidRPr="00A038C6">
        <w:rPr>
          <w:sz w:val="28"/>
          <w:szCs w:val="28"/>
        </w:rPr>
        <w:t>кинопроектов</w:t>
      </w:r>
      <w:proofErr w:type="spellEnd"/>
      <w:r w:rsidRPr="00A038C6">
        <w:rPr>
          <w:sz w:val="28"/>
          <w:szCs w:val="28"/>
        </w:rPr>
        <w:t xml:space="preserve">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12)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w:t>
      </w:r>
      <w:proofErr w:type="gramEnd"/>
      <w:r w:rsidRPr="00A038C6">
        <w:rPr>
          <w:sz w:val="28"/>
          <w:szCs w:val="28"/>
        </w:rPr>
        <w:t xml:space="preserve"> и муниципальных библиотек, государственных научных организаций;</w:t>
      </w:r>
    </w:p>
    <w:p w:rsidR="00495890" w:rsidRPr="00A038C6" w:rsidRDefault="00495890" w:rsidP="001F3D52">
      <w:pPr>
        <w:widowControl w:val="0"/>
        <w:autoSpaceDE w:val="0"/>
        <w:autoSpaceDN w:val="0"/>
        <w:adjustRightInd w:val="0"/>
        <w:ind w:firstLine="709"/>
        <w:jc w:val="both"/>
        <w:rPr>
          <w:sz w:val="28"/>
          <w:szCs w:val="28"/>
        </w:rPr>
      </w:pPr>
      <w:bookmarkStart w:id="15" w:name="Par164"/>
      <w:bookmarkEnd w:id="15"/>
      <w:r w:rsidRPr="00A038C6">
        <w:rPr>
          <w:sz w:val="28"/>
          <w:szCs w:val="28"/>
        </w:rPr>
        <w:t>13) заключение договора на посещение зоопарка, театра, кинотеатра, концерта, цирка, музея, выставки или спортивного мероприятия;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14) заключение договора на оказание услуг по участию в мероприятии, проводимом для нужд нескольких Заказчиков, с поставщиком, который определен Заказчиком, являющимся организатором такого мероприятия;</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15) 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образовательной организацией, учреждением в сфере средств массовой информации,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w:t>
      </w:r>
      <w:proofErr w:type="gramEnd"/>
      <w:r w:rsidRPr="00A038C6">
        <w:rPr>
          <w:sz w:val="28"/>
          <w:szCs w:val="28"/>
        </w:rPr>
        <w:t xml:space="preserve"> </w:t>
      </w:r>
      <w:proofErr w:type="gramStart"/>
      <w:r w:rsidRPr="00A038C6">
        <w:rPr>
          <w:sz w:val="28"/>
          <w:szCs w:val="28"/>
        </w:rPr>
        <w:t xml:space="preserve">произведения литературы или искусства, драматического и музыкально-драматического произведения, сценарного произведения, постановку спектакля, хореографического произведения и пантомимы, музыкального произведения с текстом или без текста, </w:t>
      </w:r>
      <w:r w:rsidRPr="00A038C6">
        <w:rPr>
          <w:sz w:val="28"/>
          <w:szCs w:val="28"/>
        </w:rPr>
        <w:lastRenderedPageBreak/>
        <w:t>аудиовизуального произведения, произведения живописи, скульптуры, графики, дизайна и других произведений изобразительного искусства, эскизов, макетов, чертежей, произведения декоративно-прикладного и сценографического искусства, фотографического произведения и произведения, полученного способами, аналогичными фотографии, производного произведения, составного произведения, представляющего собой по подбору или</w:t>
      </w:r>
      <w:proofErr w:type="gramEnd"/>
      <w:r w:rsidRPr="00A038C6">
        <w:rPr>
          <w:sz w:val="28"/>
          <w:szCs w:val="28"/>
        </w:rPr>
        <w:t xml:space="preserve"> </w:t>
      </w:r>
      <w:proofErr w:type="gramStart"/>
      <w:r w:rsidRPr="00A038C6">
        <w:rPr>
          <w:sz w:val="28"/>
          <w:szCs w:val="28"/>
        </w:rPr>
        <w:t>расположению материалов результат творческого труда, создание программ для ЭВМ,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w:t>
      </w:r>
      <w:proofErr w:type="gramEnd"/>
      <w:r w:rsidRPr="00A038C6">
        <w:rPr>
          <w:sz w:val="28"/>
          <w:szCs w:val="28"/>
        </w:rPr>
        <w:t xml:space="preserve"> (</w:t>
      </w:r>
      <w:proofErr w:type="gramStart"/>
      <w:r w:rsidRPr="00A038C6">
        <w:rPr>
          <w:sz w:val="28"/>
          <w:szCs w:val="28"/>
        </w:rPr>
        <w:t>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постижёрских изделий, театральных кукол, необходимых для создания и (или) исполнения произведений указанными организациями;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16) заключение агентского договора на резервирование билетов на мероприятия Заказчика,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17)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18) заключение договоров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w:t>
      </w:r>
      <w:proofErr w:type="spellStart"/>
      <w:r w:rsidRPr="00A038C6">
        <w:rPr>
          <w:sz w:val="28"/>
          <w:szCs w:val="28"/>
        </w:rPr>
        <w:t>звукотехнического</w:t>
      </w:r>
      <w:proofErr w:type="spellEnd"/>
      <w:r w:rsidRPr="00A038C6">
        <w:rPr>
          <w:sz w:val="28"/>
          <w:szCs w:val="28"/>
        </w:rPr>
        <w:t xml:space="preserve"> оборудования (в том числе для обеспечения синхронного перевода), обеспечение питания);</w:t>
      </w:r>
    </w:p>
    <w:p w:rsidR="00495890" w:rsidRPr="00A038C6" w:rsidRDefault="00495890" w:rsidP="001F3D52">
      <w:pPr>
        <w:widowControl w:val="0"/>
        <w:autoSpaceDE w:val="0"/>
        <w:autoSpaceDN w:val="0"/>
        <w:adjustRightInd w:val="0"/>
        <w:ind w:firstLine="709"/>
        <w:jc w:val="both"/>
        <w:rPr>
          <w:sz w:val="28"/>
          <w:szCs w:val="28"/>
        </w:rPr>
      </w:pPr>
      <w:bookmarkStart w:id="16" w:name="Par170"/>
      <w:bookmarkEnd w:id="16"/>
      <w:proofErr w:type="gramStart"/>
      <w:r w:rsidRPr="00A038C6">
        <w:rPr>
          <w:sz w:val="28"/>
          <w:szCs w:val="28"/>
        </w:rPr>
        <w:t xml:space="preserve">19)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w:t>
      </w:r>
      <w:proofErr w:type="spellStart"/>
      <w:r w:rsidRPr="00A038C6">
        <w:rPr>
          <w:sz w:val="28"/>
          <w:szCs w:val="28"/>
        </w:rPr>
        <w:t>звукотехнического</w:t>
      </w:r>
      <w:proofErr w:type="spellEnd"/>
      <w:r w:rsidRPr="00A038C6">
        <w:rPr>
          <w:sz w:val="28"/>
          <w:szCs w:val="28"/>
        </w:rPr>
        <w:t xml:space="preserve">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w:t>
      </w:r>
      <w:r w:rsidRPr="00A038C6">
        <w:rPr>
          <w:sz w:val="28"/>
          <w:szCs w:val="28"/>
        </w:rPr>
        <w:lastRenderedPageBreak/>
        <w:t>безопасное питание);</w:t>
      </w:r>
      <w:proofErr w:type="gramEnd"/>
    </w:p>
    <w:p w:rsidR="00495890" w:rsidRPr="00A038C6" w:rsidRDefault="00495890" w:rsidP="001F3D52">
      <w:pPr>
        <w:widowControl w:val="0"/>
        <w:autoSpaceDE w:val="0"/>
        <w:autoSpaceDN w:val="0"/>
        <w:adjustRightInd w:val="0"/>
        <w:ind w:firstLine="709"/>
        <w:jc w:val="both"/>
        <w:rPr>
          <w:sz w:val="28"/>
          <w:szCs w:val="28"/>
        </w:rPr>
      </w:pPr>
      <w:bookmarkStart w:id="17" w:name="Par171"/>
      <w:bookmarkEnd w:id="17"/>
      <w:r w:rsidRPr="00A038C6">
        <w:rPr>
          <w:sz w:val="28"/>
          <w:szCs w:val="28"/>
        </w:rPr>
        <w:t>20)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495890" w:rsidRPr="00A038C6" w:rsidRDefault="00495890" w:rsidP="001F3D52">
      <w:pPr>
        <w:widowControl w:val="0"/>
        <w:autoSpaceDE w:val="0"/>
        <w:autoSpaceDN w:val="0"/>
        <w:adjustRightInd w:val="0"/>
        <w:ind w:firstLine="709"/>
        <w:jc w:val="both"/>
        <w:rPr>
          <w:sz w:val="28"/>
          <w:szCs w:val="28"/>
        </w:rPr>
      </w:pPr>
      <w:bookmarkStart w:id="18" w:name="Par172"/>
      <w:bookmarkEnd w:id="18"/>
      <w:proofErr w:type="gramStart"/>
      <w:r w:rsidRPr="00A038C6">
        <w:rPr>
          <w:sz w:val="28"/>
          <w:szCs w:val="28"/>
        </w:rPr>
        <w:t>21)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A038C6">
        <w:rPr>
          <w:sz w:val="28"/>
          <w:szCs w:val="28"/>
        </w:rPr>
        <w:t xml:space="preserve"> </w:t>
      </w:r>
      <w:proofErr w:type="gramStart"/>
      <w:r w:rsidRPr="00A038C6">
        <w:rPr>
          <w:sz w:val="28"/>
          <w:szCs w:val="28"/>
        </w:rPr>
        <w:t>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w:t>
      </w:r>
      <w:proofErr w:type="gramEnd"/>
      <w:r w:rsidRPr="00A038C6">
        <w:rPr>
          <w:sz w:val="28"/>
          <w:szCs w:val="28"/>
        </w:rPr>
        <w:t xml:space="preserve">, </w:t>
      </w:r>
      <w:proofErr w:type="gramStart"/>
      <w:r w:rsidRPr="00A038C6">
        <w:rPr>
          <w:sz w:val="28"/>
          <w:szCs w:val="28"/>
        </w:rPr>
        <w:t>или переданные заказчику на ином законном основании в соответствии с законодательством Российской Федерации.</w:t>
      </w:r>
      <w:proofErr w:type="gramEnd"/>
      <w:r w:rsidRPr="00A038C6">
        <w:rPr>
          <w:sz w:val="28"/>
          <w:szCs w:val="28"/>
        </w:rPr>
        <w:t xml:space="preserve"> </w:t>
      </w:r>
      <w:proofErr w:type="gramStart"/>
      <w:r w:rsidRPr="00A038C6">
        <w:rPr>
          <w:sz w:val="28"/>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подпункте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A038C6">
        <w:rPr>
          <w:sz w:val="28"/>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rsidR="00495890" w:rsidRPr="00A038C6" w:rsidRDefault="00495890" w:rsidP="001F3D52">
      <w:pPr>
        <w:widowControl w:val="0"/>
        <w:autoSpaceDE w:val="0"/>
        <w:autoSpaceDN w:val="0"/>
        <w:adjustRightInd w:val="0"/>
        <w:ind w:firstLine="709"/>
        <w:jc w:val="both"/>
        <w:rPr>
          <w:sz w:val="28"/>
          <w:szCs w:val="28"/>
        </w:rPr>
      </w:pPr>
      <w:bookmarkStart w:id="19" w:name="Par173"/>
      <w:bookmarkEnd w:id="19"/>
      <w:r w:rsidRPr="00A038C6">
        <w:rPr>
          <w:sz w:val="28"/>
          <w:szCs w:val="28"/>
        </w:rPr>
        <w:t xml:space="preserve">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съездов, форумов, конференций, семинаров, выставок, конкурсов, совещаний и подобных культурных мероприятий (в том числе гастролей). </w:t>
      </w:r>
      <w:proofErr w:type="gramStart"/>
      <w:r w:rsidRPr="00A038C6">
        <w:rPr>
          <w:sz w:val="28"/>
          <w:szCs w:val="28"/>
        </w:rPr>
        <w:t>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roofErr w:type="gramEnd"/>
    </w:p>
    <w:p w:rsidR="00495890" w:rsidRPr="00A038C6" w:rsidRDefault="00495890" w:rsidP="001F3D52">
      <w:pPr>
        <w:widowControl w:val="0"/>
        <w:autoSpaceDE w:val="0"/>
        <w:autoSpaceDN w:val="0"/>
        <w:adjustRightInd w:val="0"/>
        <w:ind w:firstLine="709"/>
        <w:jc w:val="both"/>
        <w:rPr>
          <w:sz w:val="28"/>
          <w:szCs w:val="28"/>
        </w:rPr>
      </w:pPr>
      <w:bookmarkStart w:id="20" w:name="Par174"/>
      <w:bookmarkEnd w:id="20"/>
      <w:r w:rsidRPr="00A038C6">
        <w:rPr>
          <w:sz w:val="28"/>
          <w:szCs w:val="28"/>
        </w:rPr>
        <w:t xml:space="preserve">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w:t>
      </w:r>
      <w:r w:rsidRPr="00A038C6">
        <w:rPr>
          <w:sz w:val="28"/>
          <w:szCs w:val="28"/>
        </w:rPr>
        <w:lastRenderedPageBreak/>
        <w:t xml:space="preserve">поставки лекарственных препаратов в соответствии с настоящим 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w:t>
      </w:r>
      <w:hyperlink w:anchor="Par146" w:tooltip="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 w:history="1">
        <w:r w:rsidRPr="00A038C6">
          <w:rPr>
            <w:sz w:val="28"/>
            <w:szCs w:val="28"/>
          </w:rPr>
          <w:t>подпунктом 3 пункта 5.4</w:t>
        </w:r>
      </w:hyperlink>
      <w:r w:rsidRPr="00A038C6">
        <w:rPr>
          <w:sz w:val="28"/>
          <w:szCs w:val="28"/>
        </w:rPr>
        <w:t xml:space="preserve"> настоящего Положения. </w:t>
      </w:r>
      <w:proofErr w:type="gramStart"/>
      <w:r w:rsidRPr="00A038C6">
        <w:rPr>
          <w:sz w:val="28"/>
          <w:szCs w:val="28"/>
        </w:rPr>
        <w:t>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24) заключение договора с оператором электронной площадки;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25) заключение договора на поставку товара, выполнение работы, оказание услуги, включенных в установленную Правительством Российской Федерации конкретную закупку, перечень и (или) группу товаров, работ, услуг, сведения о которой не составляют государственную тайну, но не подлежат размещению в ЕИС;</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26) заключение договора, предметом которого является приобретение для нужд Заказчика нежилого здания, строения, сооружения, нежилого помещения для обеспечения нужд Заказчика;</w:t>
      </w:r>
    </w:p>
    <w:p w:rsidR="00495890" w:rsidRPr="00A038C6" w:rsidRDefault="00495890" w:rsidP="001F3D52">
      <w:pPr>
        <w:widowControl w:val="0"/>
        <w:autoSpaceDE w:val="0"/>
        <w:autoSpaceDN w:val="0"/>
        <w:adjustRightInd w:val="0"/>
        <w:ind w:firstLine="709"/>
        <w:jc w:val="both"/>
        <w:rPr>
          <w:sz w:val="28"/>
          <w:szCs w:val="28"/>
        </w:rPr>
      </w:pPr>
      <w:bookmarkStart w:id="21" w:name="Par178"/>
      <w:bookmarkEnd w:id="21"/>
      <w:r w:rsidRPr="00A038C6">
        <w:rPr>
          <w:sz w:val="28"/>
          <w:szCs w:val="28"/>
        </w:rPr>
        <w:t>27) заключение договора аренды недвижимого имущества для обеспечения нужд Заказчика;</w:t>
      </w:r>
    </w:p>
    <w:p w:rsidR="00495890" w:rsidRPr="00A038C6" w:rsidRDefault="00495890" w:rsidP="001F3D52">
      <w:pPr>
        <w:widowControl w:val="0"/>
        <w:autoSpaceDE w:val="0"/>
        <w:autoSpaceDN w:val="0"/>
        <w:adjustRightInd w:val="0"/>
        <w:ind w:firstLine="709"/>
        <w:jc w:val="both"/>
        <w:rPr>
          <w:sz w:val="28"/>
          <w:szCs w:val="28"/>
        </w:rPr>
      </w:pPr>
      <w:bookmarkStart w:id="22" w:name="Par179"/>
      <w:bookmarkEnd w:id="22"/>
      <w:r w:rsidRPr="00A038C6">
        <w:rPr>
          <w:sz w:val="28"/>
          <w:szCs w:val="28"/>
        </w:rPr>
        <w:t>28) заключение договора на оказание преподавательских услуг, а также услуг экскурсовода (гида), физическими лицами;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29)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поставку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w:t>
      </w:r>
      <w:proofErr w:type="gramEnd"/>
      <w:r w:rsidRPr="00A038C6">
        <w:rPr>
          <w:sz w:val="28"/>
          <w:szCs w:val="28"/>
        </w:rPr>
        <w:t xml:space="preserve"> образования;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30)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495890" w:rsidRPr="00A038C6" w:rsidRDefault="00495890" w:rsidP="001F3D52">
      <w:pPr>
        <w:widowControl w:val="0"/>
        <w:autoSpaceDE w:val="0"/>
        <w:autoSpaceDN w:val="0"/>
        <w:adjustRightInd w:val="0"/>
        <w:ind w:firstLine="709"/>
        <w:jc w:val="both"/>
        <w:rPr>
          <w:sz w:val="28"/>
          <w:szCs w:val="28"/>
        </w:rPr>
      </w:pPr>
      <w:bookmarkStart w:id="23" w:name="Par182"/>
      <w:bookmarkEnd w:id="23"/>
      <w:r w:rsidRPr="00A038C6">
        <w:rPr>
          <w:sz w:val="28"/>
          <w:szCs w:val="28"/>
        </w:rPr>
        <w:t xml:space="preserve">31)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вследствие признания ранее проведенной повторной конкурентной закупки несостоявшейся по причине отклонения всех поданных заявок или по причине отсутствия поданных заявок. </w:t>
      </w:r>
      <w:proofErr w:type="gramStart"/>
      <w:r w:rsidRPr="00A038C6">
        <w:rPr>
          <w:sz w:val="28"/>
          <w:szCs w:val="28"/>
        </w:rPr>
        <w:t>При этом не допускается изменение предмета закупки (включая детальные требования к предмету закупки и его характеристикам), а также не допускается изменение объема закупаемых товаров, работ, услуг в сторону его увеличения относительно условий, указанных в документации конкурентной закупки или, в случае проведения закупки способом запроса котировок, в извещении о проведении запроса котировок.</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Повторная конкурентная закупка для признания ее таковой в целях применения настоящего подпункта должна соответствовать критериям, указанным в </w:t>
      </w:r>
      <w:hyperlink w:anchor="Par745" w:tooltip="11.6. Повторной конкурентной закупкой, указанной в пунктах 11.2 - 11.3 настоящего Положения, признается конкурентная закупка, соответствующая всем перечисленным условиям:" w:history="1">
        <w:r w:rsidRPr="00A038C6">
          <w:rPr>
            <w:sz w:val="28"/>
            <w:szCs w:val="28"/>
          </w:rPr>
          <w:t>пункте 11.6</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Заказчик вправе заключить договор на основании настоящего подпункта не позднее чем через 10 (десять) рабочих дней со дня размещения в ЕИС протокола о признании хронологически последней конкурентной закупки несостоявшейся.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Заказчик вправе заключить договор на основании настоящего подпункта в случае признания ранее проведенной конкурентной закупки несостоявшейся по причине отсутствия поданных заявок только после согласования с Комитетом по регулированию контрактной системы области. Порядок такого согласования устанавливается указанным органом.</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В случае проведения закупки на основании настоящего подпункта (вне зависимости от суммы сделки) Заказчик обязан разместить в ЕИС сведения о такой закупке в плане закупки, извещение о закупке и документацию (за исключением запроса котировок) о закупке не позднее чем через 1 (один) рабочий день со дня заключения договора, а также разместить сведения о договоре, заключенном по результатам такой закупки, в</w:t>
      </w:r>
      <w:proofErr w:type="gramEnd"/>
      <w:r w:rsidRPr="00A038C6">
        <w:rPr>
          <w:sz w:val="28"/>
          <w:szCs w:val="28"/>
        </w:rPr>
        <w:t xml:space="preserve"> </w:t>
      </w:r>
      <w:proofErr w:type="gramStart"/>
      <w:r w:rsidRPr="00A038C6">
        <w:rPr>
          <w:sz w:val="28"/>
          <w:szCs w:val="28"/>
        </w:rPr>
        <w:t>реестре</w:t>
      </w:r>
      <w:proofErr w:type="gramEnd"/>
      <w:r w:rsidRPr="00A038C6">
        <w:rPr>
          <w:sz w:val="28"/>
          <w:szCs w:val="28"/>
        </w:rPr>
        <w:t xml:space="preserve"> договоров;</w:t>
      </w:r>
    </w:p>
    <w:p w:rsidR="00495890" w:rsidRPr="00A038C6" w:rsidRDefault="00495890" w:rsidP="001F3D52">
      <w:pPr>
        <w:widowControl w:val="0"/>
        <w:autoSpaceDE w:val="0"/>
        <w:autoSpaceDN w:val="0"/>
        <w:adjustRightInd w:val="0"/>
        <w:ind w:firstLine="709"/>
        <w:jc w:val="both"/>
        <w:rPr>
          <w:sz w:val="28"/>
          <w:szCs w:val="28"/>
        </w:rPr>
      </w:pPr>
      <w:bookmarkStart w:id="24" w:name="Par187"/>
      <w:bookmarkEnd w:id="24"/>
      <w:r w:rsidRPr="00A038C6">
        <w:rPr>
          <w:sz w:val="28"/>
          <w:szCs w:val="28"/>
        </w:rPr>
        <w:t>32) заключение договора с единственным участником конкурса, запроса котировок, запроса предложений, аукциона, а также заключение договора с участником аукциона, подавшим заявку ранее остальных, при условии, что этап проведения аукциона не был проведен;</w:t>
      </w:r>
    </w:p>
    <w:p w:rsidR="00495890" w:rsidRPr="00A038C6" w:rsidRDefault="00495890" w:rsidP="001F3D52">
      <w:pPr>
        <w:widowControl w:val="0"/>
        <w:tabs>
          <w:tab w:val="left" w:pos="567"/>
          <w:tab w:val="left" w:pos="851"/>
        </w:tabs>
        <w:overflowPunct w:val="0"/>
        <w:autoSpaceDE w:val="0"/>
        <w:autoSpaceDN w:val="0"/>
        <w:adjustRightInd w:val="0"/>
        <w:ind w:firstLine="709"/>
        <w:jc w:val="both"/>
        <w:rPr>
          <w:sz w:val="28"/>
          <w:szCs w:val="28"/>
        </w:rPr>
      </w:pPr>
      <w:r w:rsidRPr="00A038C6">
        <w:rPr>
          <w:sz w:val="28"/>
          <w:szCs w:val="28"/>
        </w:rPr>
        <w:t xml:space="preserve">33)Заключение договора, предметом которого является организация проведения культурных и образовательных проектов, мероприятий, посвященных праздничным и памятным датам, гастролей, фестивалей в рамках реализации федеральных целевых программ и государственных </w:t>
      </w:r>
      <w:proofErr w:type="spellStart"/>
      <w:r w:rsidRPr="00A038C6">
        <w:rPr>
          <w:sz w:val="28"/>
          <w:szCs w:val="28"/>
        </w:rPr>
        <w:t>программ</w:t>
      </w:r>
      <w:proofErr w:type="gramStart"/>
      <w:r w:rsidRPr="00A038C6">
        <w:rPr>
          <w:sz w:val="28"/>
          <w:szCs w:val="28"/>
        </w:rPr>
        <w:t>,а</w:t>
      </w:r>
      <w:proofErr w:type="spellEnd"/>
      <w:proofErr w:type="gramEnd"/>
      <w:r w:rsidRPr="00A038C6">
        <w:rPr>
          <w:sz w:val="28"/>
          <w:szCs w:val="28"/>
        </w:rPr>
        <w:t xml:space="preserve"> также стимулирующих мероприятий для граждан, принявших участие в вакцинации от новой </w:t>
      </w:r>
      <w:proofErr w:type="spellStart"/>
      <w:r w:rsidRPr="00A038C6">
        <w:rPr>
          <w:sz w:val="28"/>
          <w:szCs w:val="28"/>
        </w:rPr>
        <w:t>коронавирусной</w:t>
      </w:r>
      <w:proofErr w:type="spellEnd"/>
      <w:r w:rsidRPr="00A038C6">
        <w:rPr>
          <w:sz w:val="28"/>
          <w:szCs w:val="28"/>
        </w:rPr>
        <w:t xml:space="preserve"> инфекции в рамках государственного задания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34) заключение договора в рамках реализации грантов, договора пожертвования;</w:t>
      </w:r>
    </w:p>
    <w:p w:rsidR="00495890" w:rsidRPr="00A038C6" w:rsidRDefault="00495890" w:rsidP="001F3D52">
      <w:pPr>
        <w:widowControl w:val="0"/>
        <w:autoSpaceDE w:val="0"/>
        <w:autoSpaceDN w:val="0"/>
        <w:adjustRightInd w:val="0"/>
        <w:ind w:firstLine="709"/>
        <w:jc w:val="both"/>
        <w:rPr>
          <w:sz w:val="28"/>
          <w:szCs w:val="28"/>
        </w:rPr>
      </w:pPr>
      <w:bookmarkStart w:id="25" w:name="Par190"/>
      <w:bookmarkEnd w:id="25"/>
      <w:r w:rsidRPr="00A038C6">
        <w:rPr>
          <w:sz w:val="28"/>
          <w:szCs w:val="28"/>
        </w:rPr>
        <w:t>35)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36) заключение договора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театром, учреждением, осуществляющее концертную деятельность, на техническое обеспечение проведения мероприятий для собственных нужд;</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37)  заключение договора на изготовление и/или размещение рекламы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38)  заключение </w:t>
      </w:r>
      <w:proofErr w:type="spellStart"/>
      <w:r w:rsidRPr="00A038C6">
        <w:rPr>
          <w:sz w:val="28"/>
          <w:szCs w:val="28"/>
        </w:rPr>
        <w:t>договорав</w:t>
      </w:r>
      <w:proofErr w:type="spellEnd"/>
      <w:r w:rsidRPr="00A038C6">
        <w:rPr>
          <w:sz w:val="28"/>
          <w:szCs w:val="28"/>
        </w:rPr>
        <w:t xml:space="preserve"> целях проведения мониторинга, передачи и </w:t>
      </w:r>
      <w:proofErr w:type="gramStart"/>
      <w:r w:rsidRPr="00A038C6">
        <w:rPr>
          <w:sz w:val="28"/>
          <w:szCs w:val="28"/>
        </w:rPr>
        <w:t>анализа</w:t>
      </w:r>
      <w:proofErr w:type="gramEnd"/>
      <w:r w:rsidRPr="00A038C6">
        <w:rPr>
          <w:sz w:val="28"/>
          <w:szCs w:val="28"/>
        </w:rPr>
        <w:t xml:space="preserve"> размещенных в средствах массовой информации, в информационно-</w:t>
      </w:r>
      <w:r w:rsidRPr="00A038C6">
        <w:rPr>
          <w:sz w:val="28"/>
          <w:szCs w:val="28"/>
        </w:rPr>
        <w:lastRenderedPageBreak/>
        <w:t>телекоммуникационных сетях, в том числе в сети «Интернет», информационных материалов,  подготовка информационных и информационно-аналитических отчетов по результатам проводимого мониторинга и анализа, в том числе программно-техническое сопровождение информационно-аналитических систем;</w:t>
      </w:r>
    </w:p>
    <w:p w:rsidR="00495890" w:rsidRPr="00A038C6" w:rsidRDefault="00495890" w:rsidP="001F3D52">
      <w:pPr>
        <w:widowControl w:val="0"/>
        <w:autoSpaceDE w:val="0"/>
        <w:autoSpaceDN w:val="0"/>
        <w:adjustRightInd w:val="0"/>
        <w:ind w:firstLine="709"/>
        <w:jc w:val="both"/>
        <w:rPr>
          <w:sz w:val="28"/>
          <w:szCs w:val="28"/>
        </w:rPr>
      </w:pPr>
      <w:bookmarkStart w:id="26" w:name="Par194"/>
      <w:bookmarkEnd w:id="26"/>
      <w:r w:rsidRPr="00A038C6">
        <w:rPr>
          <w:sz w:val="28"/>
          <w:szCs w:val="28"/>
        </w:rPr>
        <w:t xml:space="preserve">39) заключение договора на оказание услуг юридическими и физическими лицами, привлекаемыми к проведению государственной экспертизы проектной документации и результатов инженерных изысканий, проверки </w:t>
      </w:r>
      <w:proofErr w:type="gramStart"/>
      <w:r w:rsidRPr="00A038C6">
        <w:rPr>
          <w:sz w:val="28"/>
          <w:szCs w:val="28"/>
        </w:rPr>
        <w:t>достоверности определения сметной стоимости объектов капитального строительства</w:t>
      </w:r>
      <w:proofErr w:type="gram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40) заключение договора с физическим лицом с использованием личного труда на оказание услуг по содержанию государственного имущества и/или имущества вверенного Заказчику;</w:t>
      </w:r>
    </w:p>
    <w:p w:rsidR="00495890" w:rsidRPr="00A038C6" w:rsidRDefault="00495890" w:rsidP="001F3D52">
      <w:pPr>
        <w:widowControl w:val="0"/>
        <w:autoSpaceDE w:val="0"/>
        <w:autoSpaceDN w:val="0"/>
        <w:adjustRightInd w:val="0"/>
        <w:ind w:firstLine="709"/>
        <w:jc w:val="both"/>
        <w:rPr>
          <w:sz w:val="28"/>
          <w:szCs w:val="28"/>
        </w:rPr>
      </w:pPr>
      <w:bookmarkStart w:id="27" w:name="Par196"/>
      <w:bookmarkEnd w:id="27"/>
      <w:r w:rsidRPr="00A038C6">
        <w:rPr>
          <w:sz w:val="28"/>
          <w:szCs w:val="28"/>
        </w:rPr>
        <w:t>41) заключение договора энергоснабжения или купли-продажи электрической энергии с гарантирующим поставщиком электрической энергии;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42) заключение договора в целях проведения социологических исследований методом </w:t>
      </w:r>
      <w:proofErr w:type="spellStart"/>
      <w:proofErr w:type="gramStart"/>
      <w:r w:rsidRPr="00A038C6">
        <w:rPr>
          <w:sz w:val="28"/>
          <w:szCs w:val="28"/>
        </w:rPr>
        <w:t>фокус-групп</w:t>
      </w:r>
      <w:proofErr w:type="spellEnd"/>
      <w:proofErr w:type="gramEnd"/>
      <w:r w:rsidRPr="00A038C6">
        <w:rPr>
          <w:sz w:val="28"/>
          <w:szCs w:val="28"/>
        </w:rPr>
        <w:t>, подготовка аналитического материала (отчета) по результатам проведенного исследования.</w:t>
      </w:r>
    </w:p>
    <w:p w:rsidR="00495890" w:rsidRPr="00A038C6" w:rsidRDefault="00495890" w:rsidP="001F3D52">
      <w:pPr>
        <w:widowControl w:val="0"/>
        <w:autoSpaceDE w:val="0"/>
        <w:autoSpaceDN w:val="0"/>
        <w:adjustRightInd w:val="0"/>
        <w:ind w:firstLine="709"/>
        <w:jc w:val="both"/>
        <w:rPr>
          <w:sz w:val="28"/>
          <w:szCs w:val="28"/>
        </w:rPr>
      </w:pPr>
      <w:bookmarkStart w:id="28" w:name="Par214"/>
      <w:bookmarkEnd w:id="28"/>
      <w:r w:rsidRPr="00A038C6">
        <w:rPr>
          <w:sz w:val="28"/>
          <w:szCs w:val="28"/>
        </w:rPr>
        <w:t xml:space="preserve">5.6.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составляют государственную тайну, но в </w:t>
      </w:r>
      <w:proofErr w:type="gramStart"/>
      <w:r w:rsidRPr="00A038C6">
        <w:rPr>
          <w:sz w:val="28"/>
          <w:szCs w:val="28"/>
        </w:rPr>
        <w:t>отношении</w:t>
      </w:r>
      <w:proofErr w:type="gramEnd"/>
      <w:r w:rsidRPr="00A038C6">
        <w:rPr>
          <w:sz w:val="28"/>
          <w:szCs w:val="28"/>
        </w:rPr>
        <w:t xml:space="preserve"> которых принято решение Правительства Российской Федерации в соответствии с </w:t>
      </w:r>
      <w:hyperlink r:id="rId26" w:history="1">
        <w:r w:rsidRPr="00A038C6">
          <w:rPr>
            <w:sz w:val="28"/>
            <w:szCs w:val="28"/>
          </w:rPr>
          <w:t>частью 16 статьи 4</w:t>
        </w:r>
      </w:hyperlink>
      <w:r w:rsidRPr="00A038C6">
        <w:rPr>
          <w:sz w:val="28"/>
          <w:szCs w:val="28"/>
        </w:rPr>
        <w:t xml:space="preserve"> Федерального закона № 223-ФЗ, а также в случае, если в </w:t>
      </w:r>
      <w:proofErr w:type="gramStart"/>
      <w:r w:rsidRPr="00A038C6">
        <w:rPr>
          <w:sz w:val="28"/>
          <w:szCs w:val="28"/>
        </w:rPr>
        <w:t>отношении</w:t>
      </w:r>
      <w:proofErr w:type="gramEnd"/>
      <w:r w:rsidRPr="00A038C6">
        <w:rPr>
          <w:sz w:val="28"/>
          <w:szCs w:val="28"/>
        </w:rPr>
        <w:t xml:space="preserve"> такой закупки координационным органом Правительства Российской Федерации принято решение в соответствии с </w:t>
      </w:r>
      <w:hyperlink r:id="rId27" w:history="1">
        <w:r w:rsidRPr="00A038C6">
          <w:rPr>
            <w:sz w:val="28"/>
            <w:szCs w:val="28"/>
          </w:rPr>
          <w:t>пунктом 2</w:t>
        </w:r>
      </w:hyperlink>
      <w:r w:rsidRPr="00A038C6">
        <w:rPr>
          <w:sz w:val="28"/>
          <w:szCs w:val="28"/>
        </w:rPr>
        <w:t xml:space="preserve"> или </w:t>
      </w:r>
      <w:hyperlink r:id="rId28" w:history="1">
        <w:r w:rsidRPr="00A038C6">
          <w:rPr>
            <w:sz w:val="28"/>
            <w:szCs w:val="28"/>
          </w:rPr>
          <w:t>3 части 8 статьи 3.1</w:t>
        </w:r>
      </w:hyperlink>
      <w:r w:rsidRPr="00A038C6">
        <w:rPr>
          <w:sz w:val="28"/>
          <w:szCs w:val="28"/>
        </w:rPr>
        <w:t xml:space="preserve"> Федерального закона № 223-ФЗ.</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5.7. </w:t>
      </w:r>
      <w:proofErr w:type="gramStart"/>
      <w:r w:rsidRPr="00A038C6">
        <w:rPr>
          <w:sz w:val="28"/>
          <w:szCs w:val="28"/>
        </w:rPr>
        <w:t xml:space="preserve">Способы закупок, указанные в </w:t>
      </w:r>
      <w:hyperlink w:anchor="Par121" w:tooltip="7) конкурс, участниками которого могут быть только субъекты малого и среднего предпринимательства;" w:history="1">
        <w:r w:rsidRPr="00A038C6">
          <w:rPr>
            <w:sz w:val="28"/>
            <w:szCs w:val="28"/>
          </w:rPr>
          <w:t>подпунктах 7</w:t>
        </w:r>
      </w:hyperlink>
      <w:r w:rsidRPr="00A038C6">
        <w:rPr>
          <w:sz w:val="28"/>
          <w:szCs w:val="28"/>
        </w:rPr>
        <w:t xml:space="preserve"> - </w:t>
      </w:r>
      <w:hyperlink w:anchor="Par124" w:tooltip="10) запрос котировок, участниками которого могут быть только субъекты малого и среднего предпринимательства &lt;1&gt;." w:history="1">
        <w:r w:rsidRPr="00A038C6">
          <w:rPr>
            <w:sz w:val="28"/>
            <w:szCs w:val="28"/>
          </w:rPr>
          <w:t>10 пункта 4.1</w:t>
        </w:r>
      </w:hyperlink>
      <w:r w:rsidRPr="00A038C6">
        <w:rPr>
          <w:sz w:val="28"/>
          <w:szCs w:val="28"/>
        </w:rPr>
        <w:t xml:space="preserve"> настоящего Положения, отдельные заказчики, определенные Правительством Российской Федерации, применяют в любых случаях в порядке, установленном </w:t>
      </w:r>
      <w:hyperlink r:id="rId29" w:history="1">
        <w:r w:rsidRPr="00A038C6">
          <w:rPr>
            <w:sz w:val="28"/>
            <w:szCs w:val="28"/>
          </w:rPr>
          <w:t>постановлением</w:t>
        </w:r>
      </w:hyperlink>
      <w:r w:rsidRPr="00A038C6">
        <w:rPr>
          <w:sz w:val="28"/>
          <w:szCs w:val="28"/>
        </w:rPr>
        <w:t xml:space="preserve">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Федеральным </w:t>
      </w:r>
      <w:hyperlink r:id="rId30" w:history="1">
        <w:r w:rsidRPr="00A038C6">
          <w:rPr>
            <w:sz w:val="28"/>
            <w:szCs w:val="28"/>
          </w:rPr>
          <w:t>законом</w:t>
        </w:r>
      </w:hyperlink>
      <w:r w:rsidRPr="00A038C6">
        <w:rPr>
          <w:sz w:val="28"/>
          <w:szCs w:val="28"/>
        </w:rPr>
        <w:t xml:space="preserve"> № 223-ФЗ и с учетом требований настоящего Положения</w:t>
      </w:r>
      <w:r w:rsidRPr="00A038C6">
        <w:rPr>
          <w:sz w:val="28"/>
          <w:szCs w:val="28"/>
          <w:vertAlign w:val="superscript"/>
        </w:rPr>
        <w:footnoteReference w:id="4"/>
      </w:r>
      <w:r w:rsidRPr="00A038C6">
        <w:rPr>
          <w:sz w:val="28"/>
          <w:szCs w:val="28"/>
        </w:rPr>
        <w:t xml:space="preserve">. </w:t>
      </w:r>
      <w:proofErr w:type="gramEnd"/>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6. Особенности проведения закупок в электронной форме</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6.1. Закупки в электронной форме осуществляются на электронных площадках (далее - ЭП). Общий порядок осуществления закупок в электронной форме устанавливается </w:t>
      </w:r>
      <w:hyperlink r:id="rId31" w:history="1">
        <w:r w:rsidRPr="00A038C6">
          <w:rPr>
            <w:sz w:val="28"/>
            <w:szCs w:val="28"/>
          </w:rPr>
          <w:t>статьей 3.3</w:t>
        </w:r>
      </w:hyperlink>
      <w:r w:rsidRPr="00A038C6">
        <w:rPr>
          <w:sz w:val="28"/>
          <w:szCs w:val="28"/>
        </w:rPr>
        <w:t xml:space="preserve"> Федерального закона № 223-ФЗ.</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6.2. </w:t>
      </w:r>
      <w:proofErr w:type="gramStart"/>
      <w:r w:rsidRPr="00A038C6">
        <w:rPr>
          <w:sz w:val="28"/>
          <w:szCs w:val="28"/>
        </w:rPr>
        <w:t xml:space="preserve">При осуществлении закупок в электронной форме допускаются обусловленные техническими особенностями и регламентом работы ЭП отклонения от порядка проведения процедуры закупок, предусмотренного </w:t>
      </w:r>
      <w:r w:rsidRPr="00A038C6">
        <w:rPr>
          <w:sz w:val="28"/>
          <w:szCs w:val="28"/>
        </w:rPr>
        <w:lastRenderedPageBreak/>
        <w:t>настоящим Положением (например, разница в названиях, но не в содержании протоколов), при условии, что такие отклонения не противоречат нормам настоящего Положения в части порядка определения победителя в ходе проведения процедуры закупки.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6.3. В случае наличия противоречий между сведениями, указанными в информации о закупке на ЭП, и сведениями, указанными в файлах документации о закупке, приоритет имеют сведения, указанные в файлах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6.4. В случае наличия противоречий между сведениями, указанными в информации о закупке на ЭП, и сведениями, указанными в информации о закупке в ЕИС, приоритет имеют сведения, указанные в информации о закупке в ЕИС.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6.5. </w:t>
      </w:r>
      <w:proofErr w:type="gramStart"/>
      <w:r w:rsidRPr="00A038C6">
        <w:rPr>
          <w:sz w:val="28"/>
          <w:szCs w:val="28"/>
        </w:rPr>
        <w:t>В случае если в ходе рассмотрения и (или) оценки заявки на участие в конкурентной закупке, проводимой в электронной форме, выявлено несоответствие сведений о предложениях участника об условиях исполнения договора, в том числе о цене договора, указанных в информации о заявке на ЭП, аналогичным сведениям, указанным в составе документов заявки, Заказчик рассматривает такую заявку, опираясь на сведения, указанные в документах заявки.</w:t>
      </w:r>
      <w:proofErr w:type="gramEnd"/>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jc w:val="center"/>
        <w:rPr>
          <w:b/>
          <w:sz w:val="28"/>
          <w:szCs w:val="28"/>
        </w:rPr>
      </w:pPr>
      <w:bookmarkStart w:id="29" w:name="Par227"/>
      <w:bookmarkEnd w:id="29"/>
      <w:r w:rsidRPr="00A038C6">
        <w:rPr>
          <w:b/>
          <w:sz w:val="28"/>
          <w:szCs w:val="28"/>
        </w:rPr>
        <w:t xml:space="preserve">7.Порядок определения и обоснования </w:t>
      </w:r>
      <w:proofErr w:type="gramStart"/>
      <w:r w:rsidRPr="00A038C6">
        <w:rPr>
          <w:b/>
          <w:sz w:val="28"/>
          <w:szCs w:val="28"/>
        </w:rPr>
        <w:t>начальной</w:t>
      </w:r>
      <w:proofErr w:type="gramEnd"/>
      <w:r w:rsidRPr="00A038C6">
        <w:rPr>
          <w:b/>
          <w:sz w:val="28"/>
          <w:szCs w:val="28"/>
        </w:rPr>
        <w:t xml:space="preserve"> (максимальной) </w:t>
      </w:r>
    </w:p>
    <w:p w:rsidR="00495890" w:rsidRPr="00A038C6" w:rsidRDefault="00495890" w:rsidP="00495890">
      <w:pPr>
        <w:jc w:val="center"/>
        <w:rPr>
          <w:b/>
          <w:sz w:val="28"/>
          <w:szCs w:val="28"/>
        </w:rPr>
      </w:pPr>
      <w:r w:rsidRPr="00A038C6">
        <w:rPr>
          <w:b/>
          <w:sz w:val="28"/>
          <w:szCs w:val="28"/>
        </w:rPr>
        <w:t>цены договора</w:t>
      </w:r>
    </w:p>
    <w:p w:rsidR="00495890" w:rsidRPr="00A038C6" w:rsidRDefault="00495890" w:rsidP="00495890">
      <w:pPr>
        <w:jc w:val="center"/>
        <w:rPr>
          <w:b/>
          <w:sz w:val="28"/>
          <w:szCs w:val="28"/>
        </w:rPr>
      </w:pPr>
    </w:p>
    <w:p w:rsidR="00495890" w:rsidRPr="00A038C6" w:rsidRDefault="00495890" w:rsidP="001F3D52">
      <w:pPr>
        <w:widowControl w:val="0"/>
        <w:autoSpaceDE w:val="0"/>
        <w:autoSpaceDN w:val="0"/>
        <w:adjustRightInd w:val="0"/>
        <w:ind w:firstLine="709"/>
        <w:jc w:val="both"/>
        <w:rPr>
          <w:sz w:val="28"/>
          <w:szCs w:val="28"/>
        </w:rPr>
      </w:pPr>
      <w:bookmarkStart w:id="30" w:name="Par229"/>
      <w:bookmarkEnd w:id="30"/>
      <w:r w:rsidRPr="00A038C6">
        <w:rPr>
          <w:sz w:val="28"/>
          <w:szCs w:val="28"/>
        </w:rPr>
        <w:t xml:space="preserve">7.1. Начальная (максимальная) цена договора и цена договора, заключаемого с единственным поставщиком (за исключением случаев, предусмотренных </w:t>
      </w:r>
      <w:hyperlink w:anchor="Par718" w:tooltip="10.2. При осуществлении закупки у единственного поставщика к договору должен быть приложен расчет и обоснование цены договора за исключением случаев осуществления закупки у единственного поставщика предусмотренных подпунктами 1 - 5, 11, 13 - 19, 22, 23, 29, 32" w:history="1">
        <w:r w:rsidRPr="00A038C6">
          <w:rPr>
            <w:sz w:val="28"/>
            <w:szCs w:val="28"/>
          </w:rPr>
          <w:t>пунктом 10.2</w:t>
        </w:r>
      </w:hyperlink>
      <w:r w:rsidRPr="00A038C6">
        <w:rPr>
          <w:sz w:val="28"/>
          <w:szCs w:val="28"/>
        </w:rPr>
        <w:t xml:space="preserve"> настоящего Положения), определяются и обосновываются Заказчиком посредством применения следующего метода или нескольких следующих методов:</w:t>
      </w:r>
    </w:p>
    <w:p w:rsidR="00495890" w:rsidRPr="00A038C6" w:rsidRDefault="00495890" w:rsidP="001F3D52">
      <w:pPr>
        <w:widowControl w:val="0"/>
        <w:autoSpaceDE w:val="0"/>
        <w:autoSpaceDN w:val="0"/>
        <w:adjustRightInd w:val="0"/>
        <w:ind w:firstLine="709"/>
        <w:jc w:val="both"/>
        <w:rPr>
          <w:sz w:val="28"/>
          <w:szCs w:val="28"/>
        </w:rPr>
      </w:pPr>
      <w:bookmarkStart w:id="31" w:name="Par230"/>
      <w:bookmarkEnd w:id="31"/>
      <w:r w:rsidRPr="00A038C6">
        <w:rPr>
          <w:sz w:val="28"/>
          <w:szCs w:val="28"/>
        </w:rPr>
        <w:t>1) метод сопоставимых рыночных цен (анализа рынка);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тарифный метод;</w:t>
      </w:r>
    </w:p>
    <w:p w:rsidR="00495890" w:rsidRPr="00A038C6" w:rsidRDefault="00495890" w:rsidP="001F3D52">
      <w:pPr>
        <w:widowControl w:val="0"/>
        <w:autoSpaceDE w:val="0"/>
        <w:autoSpaceDN w:val="0"/>
        <w:adjustRightInd w:val="0"/>
        <w:ind w:firstLine="709"/>
        <w:jc w:val="both"/>
        <w:rPr>
          <w:sz w:val="28"/>
          <w:szCs w:val="28"/>
        </w:rPr>
      </w:pPr>
      <w:bookmarkStart w:id="32" w:name="Par232"/>
      <w:bookmarkEnd w:id="32"/>
      <w:r w:rsidRPr="00A038C6">
        <w:rPr>
          <w:sz w:val="28"/>
          <w:szCs w:val="28"/>
        </w:rPr>
        <w:t>3) проектно-сметный метод;</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затратный метод.</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7.2. Метод сопоставимых рыночных цен (анализа рынка) заключается в установлении начальной (максимальной) цены договора на основании информации о рыночных ценах идентичных товаров, работ, услуг, планируемых к закупкам, или при их отсутствии - однородных товаров, работ,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работ,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работ,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7.5. </w:t>
      </w:r>
      <w:proofErr w:type="gramStart"/>
      <w:r w:rsidRPr="00A038C6">
        <w:rPr>
          <w:sz w:val="28"/>
          <w:szCs w:val="28"/>
        </w:rPr>
        <w:t xml:space="preserve">В целях применения метода сопоставимых рыночных цен (анализа </w:t>
      </w:r>
      <w:r w:rsidRPr="00A038C6">
        <w:rPr>
          <w:sz w:val="28"/>
          <w:szCs w:val="28"/>
        </w:rPr>
        <w:lastRenderedPageBreak/>
        <w:t>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 однородных товаров, работ, услуг, а также информация, полученная в результате размещения запросов цен товаров</w:t>
      </w:r>
      <w:proofErr w:type="gramEnd"/>
      <w:r w:rsidRPr="00A038C6">
        <w:rPr>
          <w:sz w:val="28"/>
          <w:szCs w:val="28"/>
        </w:rPr>
        <w:t>, работ, услуг в ЕИС.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7.6. Метод сопоставимых рыночных цен (анализа рынка) является приоритетным для определения и обоснования начальной (максимальной) цены договора. Использование иных методов допускается в случаях, предусмотренных </w:t>
      </w:r>
      <w:hyperlink w:anchor="Par239" w:tooltip="7.7.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В этом случае начальная (мак" w:history="1">
        <w:r w:rsidRPr="00A038C6">
          <w:rPr>
            <w:sz w:val="28"/>
            <w:szCs w:val="28"/>
          </w:rPr>
          <w:t>пунктами 7.7</w:t>
        </w:r>
      </w:hyperlink>
      <w:r w:rsidRPr="00A038C6">
        <w:rPr>
          <w:sz w:val="28"/>
          <w:szCs w:val="28"/>
        </w:rPr>
        <w:t xml:space="preserve"> - </w:t>
      </w:r>
      <w:hyperlink w:anchor="Par245" w:tooltip="7.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 w:history="1">
        <w:r w:rsidRPr="00A038C6">
          <w:rPr>
            <w:sz w:val="28"/>
            <w:szCs w:val="28"/>
          </w:rPr>
          <w:t>7.11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bookmarkStart w:id="33" w:name="Par239"/>
      <w:bookmarkEnd w:id="33"/>
      <w:r w:rsidRPr="00A038C6">
        <w:rPr>
          <w:sz w:val="28"/>
          <w:szCs w:val="28"/>
        </w:rPr>
        <w:t xml:space="preserve">7.7.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A038C6">
        <w:rPr>
          <w:sz w:val="28"/>
          <w:szCs w:val="28"/>
        </w:rPr>
        <w:t>В этом случае начальная (максимальная) цена договора, цена договора, заключаемого с единственным поставщиком, определяются по регулируемым ценам (тарифам) на товары, работы, услуги.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7.8. Проектно-сметный метод заключается в определении начальной (максимальной) цены договора </w:t>
      </w:r>
      <w:proofErr w:type="gramStart"/>
      <w:r w:rsidRPr="00A038C6">
        <w:rPr>
          <w:sz w:val="28"/>
          <w:szCs w:val="28"/>
        </w:rPr>
        <w:t>на</w:t>
      </w:r>
      <w:proofErr w:type="gram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Вологодской области;</w:t>
      </w:r>
      <w:proofErr w:type="gramEnd"/>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w:t>
      </w:r>
      <w:proofErr w:type="gramEnd"/>
      <w:r w:rsidRPr="00A038C6">
        <w:rPr>
          <w:sz w:val="28"/>
          <w:szCs w:val="28"/>
        </w:rPr>
        <w:t xml:space="preserve"> области государственной охраны объектов культурного наследия.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7.9. Проектно-сметный метод может применяться при определении и обосновании начальной (максимальной) цены договора, цены договора, заключаемого с единственным поставщиком, на текущий ремонт зданий, строений, сооружений, помещений.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7.10. Затратный метод применяется в случае невозможности применения иных методов, предусмотренных </w:t>
      </w:r>
      <w:hyperlink w:anchor="Par230" w:tooltip="1) метод сопоставимых рыночных цен (анализа рынка);" w:history="1">
        <w:r w:rsidRPr="00A038C6">
          <w:rPr>
            <w:sz w:val="28"/>
            <w:szCs w:val="28"/>
          </w:rPr>
          <w:t>подпунктами 1</w:t>
        </w:r>
      </w:hyperlink>
      <w:r w:rsidRPr="00A038C6">
        <w:rPr>
          <w:sz w:val="28"/>
          <w:szCs w:val="28"/>
        </w:rPr>
        <w:t xml:space="preserve"> - </w:t>
      </w:r>
      <w:hyperlink w:anchor="Par232" w:tooltip="3) проектно-сметный метод;" w:history="1">
        <w:r w:rsidRPr="00A038C6">
          <w:rPr>
            <w:sz w:val="28"/>
            <w:szCs w:val="28"/>
          </w:rPr>
          <w:t>3 пункта 7.1</w:t>
        </w:r>
      </w:hyperlink>
      <w:r w:rsidRPr="00A038C6">
        <w:rPr>
          <w:sz w:val="28"/>
          <w:szCs w:val="28"/>
        </w:rPr>
        <w:t xml:space="preserve"> настоящего Положения, или в дополнение к иным методам. Данный метод заключается в определении начальной (максимальной) цены договора как суммы произведенных затрат и обычной для определенной сферы деятельности прибыли. При этом учитываются обычные в подобных случаях прямые и </w:t>
      </w:r>
      <w:r w:rsidRPr="00A038C6">
        <w:rPr>
          <w:sz w:val="28"/>
          <w:szCs w:val="28"/>
        </w:rPr>
        <w:lastRenderedPageBreak/>
        <w:t>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495890" w:rsidRPr="00A038C6" w:rsidRDefault="00495890" w:rsidP="001F3D52">
      <w:pPr>
        <w:widowControl w:val="0"/>
        <w:autoSpaceDE w:val="0"/>
        <w:autoSpaceDN w:val="0"/>
        <w:adjustRightInd w:val="0"/>
        <w:ind w:firstLine="709"/>
        <w:jc w:val="both"/>
        <w:rPr>
          <w:sz w:val="28"/>
          <w:szCs w:val="28"/>
        </w:rPr>
      </w:pPr>
      <w:bookmarkStart w:id="34" w:name="Par245"/>
      <w:bookmarkEnd w:id="34"/>
      <w:r w:rsidRPr="00A038C6">
        <w:rPr>
          <w:sz w:val="28"/>
          <w:szCs w:val="28"/>
        </w:rPr>
        <w:t>7.11.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7.12. В случае невозможности применения для определения начальной (максимальной) цены договора методов, указанных в </w:t>
      </w:r>
      <w:hyperlink w:anchor="Par229" w:tooltip="7.1. Начальная (максимальная) цена договора и цена договора, заключаемого с единственным поставщиком (за исключением случаев, предусмотренных пунктом 10.2 настоящего Положения), определяются и обосновываются Заказчиком посредством применения следующего метода " w:history="1">
        <w:r w:rsidRPr="00A038C6">
          <w:rPr>
            <w:sz w:val="28"/>
            <w:szCs w:val="28"/>
          </w:rPr>
          <w:t>пункте 7.1</w:t>
        </w:r>
      </w:hyperlink>
      <w:r w:rsidRPr="00A038C6">
        <w:rPr>
          <w:sz w:val="28"/>
          <w:szCs w:val="28"/>
        </w:rPr>
        <w:t xml:space="preserve"> настоящего Положения, Заказчик вправе применить иные методы. В этом случае в обоснование начальной (максимальной) цены договора Заказчик обязан включить обоснование невозможности применения указанных методов.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7.16. Коммерческие и (или) финансовые условия поставок товаров, работ,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7.17. К общедоступной информации о ценах товаров, работ, услуг, которая может быть использована для целей определения начальной (максимальной) цены договора, цены договора, заключаемого с единственным поставщиком, относятся: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информация о ценах товаров, работ, услуг, содержащаяся в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sidRPr="00A038C6">
        <w:rPr>
          <w:sz w:val="28"/>
          <w:szCs w:val="28"/>
        </w:rPr>
        <w:lastRenderedPageBreak/>
        <w:t>законодательством публичными офертами;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информация о котировках на российских биржах и иностранных биржах;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информация о котировках на электронных площадках;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данные государственной статистической отчетности о ценах товаров, работ,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 цен, иные источники информации.</w:t>
      </w:r>
    </w:p>
    <w:p w:rsidR="00495890" w:rsidRPr="00A038C6" w:rsidRDefault="00495890" w:rsidP="001F3D52">
      <w:pPr>
        <w:ind w:firstLine="709"/>
        <w:jc w:val="both"/>
        <w:rPr>
          <w:sz w:val="28"/>
          <w:szCs w:val="28"/>
        </w:rPr>
      </w:pPr>
      <w:r w:rsidRPr="00A038C6">
        <w:rPr>
          <w:sz w:val="28"/>
          <w:szCs w:val="28"/>
        </w:rPr>
        <w:t xml:space="preserve">7.18. </w:t>
      </w:r>
      <w:proofErr w:type="gramStart"/>
      <w:r w:rsidRPr="00A038C6">
        <w:rPr>
          <w:sz w:val="28"/>
          <w:szCs w:val="28"/>
        </w:rPr>
        <w:t>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указываются в извещении об осуществлении закупки, документации о закупке (за исключением случаев проведения запроса котировок).</w:t>
      </w:r>
      <w:proofErr w:type="gramEnd"/>
    </w:p>
    <w:p w:rsidR="00495890" w:rsidRPr="00A038C6" w:rsidRDefault="00495890" w:rsidP="001F3D52">
      <w:pPr>
        <w:tabs>
          <w:tab w:val="left" w:pos="1418"/>
        </w:tabs>
        <w:ind w:firstLine="709"/>
        <w:jc w:val="both"/>
        <w:rPr>
          <w:sz w:val="28"/>
          <w:szCs w:val="28"/>
        </w:rPr>
      </w:pPr>
      <w:r w:rsidRPr="00A038C6">
        <w:rPr>
          <w:sz w:val="28"/>
          <w:szCs w:val="28"/>
        </w:rPr>
        <w:t>7.19. В случае</w:t>
      </w:r>
      <w:proofErr w:type="gramStart"/>
      <w:r w:rsidRPr="00A038C6">
        <w:rPr>
          <w:sz w:val="28"/>
          <w:szCs w:val="28"/>
        </w:rPr>
        <w:t>,</w:t>
      </w:r>
      <w:proofErr w:type="gramEnd"/>
      <w:r w:rsidRPr="00A038C6">
        <w:rPr>
          <w:sz w:val="28"/>
          <w:szCs w:val="28"/>
        </w:rPr>
        <w:t xml:space="preserve"> если при осуществлении закупки количество поставляемых товаров, объем подлежащих выполнению работ, оказанию услуг невозможно определить, Заказчик определяет начальную единицу товара, работы, услуги, начальную сумму цен указанных единиц, максимальное значение цены договора, а также обосновывает цену единицы товара, работы, услуги в соответствии с настоящим Положением.</w:t>
      </w:r>
    </w:p>
    <w:p w:rsidR="00495890" w:rsidRPr="00A038C6" w:rsidRDefault="00495890" w:rsidP="001F3D52">
      <w:pPr>
        <w:ind w:firstLine="709"/>
        <w:jc w:val="both"/>
        <w:rPr>
          <w:sz w:val="28"/>
          <w:szCs w:val="28"/>
        </w:rPr>
      </w:pPr>
      <w:r w:rsidRPr="00A038C6">
        <w:rPr>
          <w:sz w:val="28"/>
          <w:szCs w:val="28"/>
        </w:rPr>
        <w:t>7.20.Максимальное значение цены договора определяется исходя из объема финансирования заказчика на закупку конкретных товаров, работ, услуг, начальной цены за единицу товара, работы или услуги и максимально возможного количества товаров, работ, услуг, закупаемых заказчиком.</w:t>
      </w:r>
    </w:p>
    <w:p w:rsidR="00495890" w:rsidRPr="00A038C6" w:rsidRDefault="00495890" w:rsidP="001F3D52">
      <w:pPr>
        <w:ind w:firstLine="709"/>
        <w:jc w:val="both"/>
        <w:rPr>
          <w:sz w:val="28"/>
          <w:szCs w:val="28"/>
        </w:rPr>
      </w:pPr>
      <w:r w:rsidRPr="00A038C6">
        <w:rPr>
          <w:sz w:val="28"/>
          <w:szCs w:val="28"/>
        </w:rPr>
        <w:t>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определяется исходя из условий договора и особенностей закупки.</w:t>
      </w:r>
    </w:p>
    <w:p w:rsidR="00495890" w:rsidRPr="00A038C6" w:rsidRDefault="00495890" w:rsidP="001F3D52">
      <w:pPr>
        <w:ind w:firstLine="709"/>
        <w:jc w:val="both"/>
        <w:rPr>
          <w:sz w:val="28"/>
          <w:szCs w:val="28"/>
        </w:rPr>
      </w:pPr>
      <w:r w:rsidRPr="00A038C6">
        <w:rPr>
          <w:sz w:val="28"/>
          <w:szCs w:val="28"/>
        </w:rPr>
        <w:t>Цена определяется по формуле:</w:t>
      </w:r>
    </w:p>
    <w:p w:rsidR="00495890" w:rsidRPr="00A038C6" w:rsidRDefault="00495890" w:rsidP="001F3D52">
      <w:pPr>
        <w:ind w:firstLine="709"/>
        <w:jc w:val="both"/>
        <w:rPr>
          <w:sz w:val="28"/>
          <w:szCs w:val="28"/>
        </w:rPr>
      </w:pPr>
      <w:r w:rsidRPr="00A038C6">
        <w:rPr>
          <w:sz w:val="28"/>
          <w:szCs w:val="28"/>
        </w:rPr>
        <w:t xml:space="preserve">НМЦД = </w:t>
      </w:r>
      <w:proofErr w:type="spellStart"/>
      <w:r w:rsidRPr="00A038C6">
        <w:rPr>
          <w:sz w:val="28"/>
          <w:szCs w:val="28"/>
          <w:lang w:val="en-US"/>
        </w:rPr>
        <w:t>Vx</w:t>
      </w:r>
      <w:proofErr w:type="spellEnd"/>
      <w:r w:rsidRPr="00A038C6">
        <w:rPr>
          <w:sz w:val="28"/>
          <w:szCs w:val="28"/>
        </w:rPr>
        <w:t xml:space="preserve"> </w:t>
      </w:r>
      <w:proofErr w:type="spellStart"/>
      <w:r w:rsidRPr="00A038C6">
        <w:rPr>
          <w:sz w:val="28"/>
          <w:szCs w:val="28"/>
        </w:rPr>
        <w:t>Ц</w:t>
      </w:r>
      <w:r w:rsidRPr="00A038C6">
        <w:rPr>
          <w:sz w:val="28"/>
          <w:szCs w:val="28"/>
          <w:vertAlign w:val="subscript"/>
        </w:rPr>
        <w:t>ед</w:t>
      </w:r>
      <w:proofErr w:type="spellEnd"/>
      <w:r w:rsidRPr="00A038C6">
        <w:rPr>
          <w:sz w:val="28"/>
          <w:szCs w:val="28"/>
          <w:vertAlign w:val="subscript"/>
        </w:rPr>
        <w:t>.</w:t>
      </w:r>
      <w:r w:rsidRPr="00A038C6">
        <w:rPr>
          <w:sz w:val="28"/>
          <w:szCs w:val="28"/>
        </w:rPr>
        <w:t>,</w:t>
      </w:r>
    </w:p>
    <w:p w:rsidR="00495890" w:rsidRPr="00A038C6" w:rsidRDefault="00495890" w:rsidP="001F3D52">
      <w:pPr>
        <w:ind w:firstLine="709"/>
        <w:jc w:val="both"/>
        <w:rPr>
          <w:sz w:val="28"/>
          <w:szCs w:val="28"/>
        </w:rPr>
      </w:pPr>
      <w:r w:rsidRPr="00A038C6">
        <w:rPr>
          <w:sz w:val="28"/>
          <w:szCs w:val="28"/>
        </w:rPr>
        <w:t>где:</w:t>
      </w:r>
    </w:p>
    <w:p w:rsidR="00495890" w:rsidRPr="00A038C6" w:rsidRDefault="00495890" w:rsidP="001F3D52">
      <w:pPr>
        <w:ind w:firstLine="709"/>
        <w:jc w:val="both"/>
        <w:rPr>
          <w:sz w:val="28"/>
          <w:szCs w:val="28"/>
        </w:rPr>
      </w:pPr>
      <w:r w:rsidRPr="00A038C6">
        <w:rPr>
          <w:sz w:val="28"/>
          <w:szCs w:val="28"/>
        </w:rPr>
        <w:t>НМЦД - сумма, подлежащая уплате заказчиком поставщику (исполнителю, подрядчику) в ходе исполнения договора;</w:t>
      </w:r>
    </w:p>
    <w:p w:rsidR="00495890" w:rsidRPr="00A038C6" w:rsidRDefault="00495890" w:rsidP="001F3D52">
      <w:pPr>
        <w:ind w:firstLine="709"/>
        <w:jc w:val="both"/>
        <w:rPr>
          <w:sz w:val="28"/>
          <w:szCs w:val="28"/>
        </w:rPr>
      </w:pPr>
      <w:r w:rsidRPr="00A038C6">
        <w:rPr>
          <w:sz w:val="28"/>
          <w:szCs w:val="28"/>
          <w:lang w:val="en-US"/>
        </w:rPr>
        <w:lastRenderedPageBreak/>
        <w:t>V</w:t>
      </w:r>
      <w:r w:rsidRPr="00A038C6">
        <w:rPr>
          <w:sz w:val="28"/>
          <w:szCs w:val="28"/>
        </w:rPr>
        <w:t xml:space="preserve"> - </w:t>
      </w:r>
      <w:proofErr w:type="gramStart"/>
      <w:r w:rsidRPr="00A038C6">
        <w:rPr>
          <w:sz w:val="28"/>
          <w:szCs w:val="28"/>
        </w:rPr>
        <w:t>объем</w:t>
      </w:r>
      <w:proofErr w:type="gramEnd"/>
      <w:r w:rsidRPr="00A038C6">
        <w:rPr>
          <w:sz w:val="28"/>
          <w:szCs w:val="28"/>
        </w:rPr>
        <w:t xml:space="preserve"> принятых заказчиком и подлежащих оплате товаров, работ или услуг на весь срок действия договора;</w:t>
      </w:r>
    </w:p>
    <w:p w:rsidR="00495890" w:rsidRPr="00A038C6" w:rsidRDefault="00495890" w:rsidP="001F3D52">
      <w:pPr>
        <w:widowControl w:val="0"/>
        <w:tabs>
          <w:tab w:val="left" w:pos="1276"/>
        </w:tabs>
        <w:autoSpaceDE w:val="0"/>
        <w:autoSpaceDN w:val="0"/>
        <w:adjustRightInd w:val="0"/>
        <w:ind w:firstLine="709"/>
        <w:jc w:val="both"/>
        <w:rPr>
          <w:sz w:val="28"/>
          <w:szCs w:val="28"/>
        </w:rPr>
      </w:pPr>
      <w:proofErr w:type="spellStart"/>
      <w:r w:rsidRPr="00A038C6">
        <w:rPr>
          <w:sz w:val="28"/>
          <w:szCs w:val="28"/>
        </w:rPr>
        <w:t>Ц</w:t>
      </w:r>
      <w:r w:rsidRPr="00A038C6">
        <w:rPr>
          <w:sz w:val="28"/>
          <w:szCs w:val="28"/>
          <w:vertAlign w:val="subscript"/>
        </w:rPr>
        <w:t>ед</w:t>
      </w:r>
      <w:proofErr w:type="spellEnd"/>
      <w:r w:rsidRPr="00A038C6">
        <w:rPr>
          <w:sz w:val="28"/>
          <w:szCs w:val="28"/>
          <w:vertAlign w:val="subscript"/>
        </w:rPr>
        <w:t>.</w:t>
      </w:r>
      <w:r w:rsidRPr="00A038C6">
        <w:rPr>
          <w:sz w:val="28"/>
          <w:szCs w:val="28"/>
        </w:rPr>
        <w:t xml:space="preserve"> - цена единицы товара, работы или услуги на день исполнения договора или его этапа.</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8. Обеспечительные и антидемпинговые</w:t>
      </w:r>
    </w:p>
    <w:p w:rsidR="00495890" w:rsidRPr="00A038C6" w:rsidRDefault="00495890" w:rsidP="00495890">
      <w:pPr>
        <w:widowControl w:val="0"/>
        <w:autoSpaceDE w:val="0"/>
        <w:autoSpaceDN w:val="0"/>
        <w:adjustRightInd w:val="0"/>
        <w:jc w:val="center"/>
        <w:rPr>
          <w:b/>
          <w:sz w:val="28"/>
          <w:szCs w:val="28"/>
        </w:rPr>
      </w:pPr>
      <w:r w:rsidRPr="00A038C6">
        <w:rPr>
          <w:b/>
          <w:sz w:val="28"/>
          <w:szCs w:val="28"/>
        </w:rPr>
        <w:t>меры при осуществлении закупок</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8.1. Заказчик имеет право предъявлять требования к участникам закупки о предоставлении обеспечения обязательств, связанных с подачей заявки на участие в закупке (далее - обеспечение заявки), и (или) обеспечения обязательств, связанных с исполнением договора, заключаемого по результатам проведения закупки (далее - обеспечение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8.2.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и (или) в документации о закупке с учетом требований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8.3. Обеспечение заявки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w:t>
      </w:r>
      <w:hyperlink r:id="rId32" w:history="1">
        <w:r w:rsidRPr="00A038C6">
          <w:rPr>
            <w:sz w:val="28"/>
            <w:szCs w:val="28"/>
          </w:rPr>
          <w:t>кодексом</w:t>
        </w:r>
      </w:hyperlink>
      <w:r w:rsidRPr="00A038C6">
        <w:rPr>
          <w:sz w:val="28"/>
          <w:szCs w:val="28"/>
        </w:rPr>
        <w:t xml:space="preserve"> Российской Федерации. При этом в извещении об осуществлении закупки, документации о закупке должны быть </w:t>
      </w:r>
      <w:proofErr w:type="gramStart"/>
      <w:r w:rsidRPr="00A038C6">
        <w:rPr>
          <w:sz w:val="28"/>
          <w:szCs w:val="28"/>
        </w:rPr>
        <w:t>указаны</w:t>
      </w:r>
      <w:proofErr w:type="gramEnd"/>
      <w:r w:rsidRPr="00A038C6">
        <w:rPr>
          <w:sz w:val="28"/>
          <w:szCs w:val="28"/>
        </w:rPr>
        <w:t xml:space="preserve"> по меньшей мере следующие способы предоставления обеспечения заявки: путем предоставления денежных средств или банковской гарантии. Заказчик не вправе ограничить участника закупки в возможном выборе способа обеспечения заявки из </w:t>
      </w:r>
      <w:proofErr w:type="gramStart"/>
      <w:r w:rsidRPr="00A038C6">
        <w:rPr>
          <w:sz w:val="28"/>
          <w:szCs w:val="28"/>
        </w:rPr>
        <w:t>предусмотренных</w:t>
      </w:r>
      <w:proofErr w:type="gramEnd"/>
      <w:r w:rsidRPr="00A038C6">
        <w:rPr>
          <w:sz w:val="28"/>
          <w:szCs w:val="28"/>
        </w:rPr>
        <w:t xml:space="preserve"> извещением о закупке, документацией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8.4. Требование о предоставлении обеспечения заявки может быть установлено только в случае проведения конкурентных закупок, при этом начальная (максимальная) цена договора должна превышать 5 (пяти) миллионов рублей.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8.5. Размер обеспечения заявки в случае установления Заказчиком требования предоставления такого обеспечения может составлять от 0.5 до 5 процентов от начальной (максимальной) цены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8.6. Возможные способы, порядок предоставления и размер обеспечения заявки устанавливаются Заказчиком в документации о закупке, извещении о закупке (в случае проведения запроса котировок) с учетом требований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8.7. Выбор способа обеспечения заявки из числа </w:t>
      </w:r>
      <w:proofErr w:type="gramStart"/>
      <w:r w:rsidRPr="00A038C6">
        <w:rPr>
          <w:sz w:val="28"/>
          <w:szCs w:val="28"/>
        </w:rPr>
        <w:t>предусмотренных</w:t>
      </w:r>
      <w:proofErr w:type="gramEnd"/>
      <w:r w:rsidRPr="00A038C6">
        <w:rPr>
          <w:sz w:val="28"/>
          <w:szCs w:val="28"/>
        </w:rPr>
        <w:t xml:space="preserve"> Заказчиком в извещении о проведении закупки, документации о закупке осуществляется участником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8.8.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ЭП.</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8.9. Возврат денежных средств, внесенных в качестве обеспечения заявок, участнику закупки не осуществляется либо осуществляется уплата денежных средств заказчику гарантом по безотзывной банковской гарантии в следующих случаях: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1) уклонение или отказ участника закупки от заключения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непредоставление или предоставление с нарушением условий, установленных настоящим Положением, извещением о закупке и (или) документацией о закупке, обеспечения исполнения договора участником закупки Заказчику до заключения договора (в случае, если в извещении и (или) в документации о закупке установлены требования обеспечения исполнения договора и срок его предоставления до заключения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8.10. Требование о предоставлении обеспечения исполнения договора в случае его установления предъявляется к победителю закупки или лицу, с которым заключается договор, и устанавливается в извещении и (или) в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8.11. Обеспечение исполнения договора может быть предоставлено участником закупки путем перечисления денежных средств, предоставления банковской гарантии или иным способом, предусмотренным Гражданским </w:t>
      </w:r>
      <w:hyperlink r:id="rId33" w:history="1">
        <w:r w:rsidRPr="00A038C6">
          <w:rPr>
            <w:sz w:val="28"/>
            <w:szCs w:val="28"/>
          </w:rPr>
          <w:t>кодексом</w:t>
        </w:r>
      </w:hyperlink>
      <w:r w:rsidRPr="00A038C6">
        <w:rPr>
          <w:sz w:val="28"/>
          <w:szCs w:val="28"/>
        </w:rPr>
        <w:t xml:space="preserve"> Российской Федерации, если в извещении о закупке и (или) в документации о закупке не указано иное.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8.12. Размер обеспечения исполнения договора в случае установления Заказчиком требования предоставления такого обеспечения может составлять от 5 до 30 процентов от начальной (максимальной) цены договора, но не менее чем в размере аванса (если проектом договора предусмотрена выплата аванса).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8.13. Форма, порядок </w:t>
      </w:r>
      <w:proofErr w:type="gramStart"/>
      <w:r w:rsidRPr="00A038C6">
        <w:rPr>
          <w:sz w:val="28"/>
          <w:szCs w:val="28"/>
        </w:rPr>
        <w:t>предоставлении</w:t>
      </w:r>
      <w:proofErr w:type="gramEnd"/>
      <w:r w:rsidRPr="00A038C6">
        <w:rPr>
          <w:sz w:val="28"/>
          <w:szCs w:val="28"/>
        </w:rPr>
        <w:t>, размер, а также срок и порядок возврата обеспечения исполнения договора устанавливаются Заказчиком в извещении и (или) в документации о закупке с учетом требований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8.14. Срок действия банковской гарантии должен составлять срок исполнения обязательств по договору плюс 30 календарных дней.</w:t>
      </w:r>
    </w:p>
    <w:p w:rsidR="00495890" w:rsidRPr="00A038C6" w:rsidRDefault="00495890" w:rsidP="001F3D52">
      <w:pPr>
        <w:tabs>
          <w:tab w:val="left" w:pos="567"/>
        </w:tabs>
        <w:ind w:firstLine="709"/>
        <w:jc w:val="both"/>
        <w:rPr>
          <w:sz w:val="28"/>
          <w:szCs w:val="28"/>
        </w:rPr>
      </w:pPr>
      <w:proofErr w:type="gramStart"/>
      <w:r w:rsidRPr="00A038C6">
        <w:rPr>
          <w:sz w:val="28"/>
          <w:szCs w:val="28"/>
        </w:rPr>
        <w:t>8.15.При заключении договора, если в ходе проведения конкурентной закупки победителем закупки была снижена начальная (максимальная) цена договора на 25 (двадцать пять) и более процентов, либо предложена сумма цен единиц товара, работы, услуги, которая на двадцать пять и более процентов ниже начальной суммы цен указанных единиц, Заказчик вправе применить к победителю закупки антидемпинговые меры в соответствии с одним из подпунктов</w:t>
      </w:r>
      <w:proofErr w:type="gramEnd"/>
      <w:r w:rsidRPr="00A038C6">
        <w:rPr>
          <w:sz w:val="28"/>
          <w:szCs w:val="28"/>
        </w:rPr>
        <w:t>:</w:t>
      </w:r>
    </w:p>
    <w:p w:rsidR="00495890" w:rsidRPr="00A038C6" w:rsidRDefault="00495890" w:rsidP="001F3D52">
      <w:pPr>
        <w:widowControl w:val="0"/>
        <w:tabs>
          <w:tab w:val="left" w:pos="567"/>
        </w:tabs>
        <w:autoSpaceDE w:val="0"/>
        <w:autoSpaceDN w:val="0"/>
        <w:adjustRightInd w:val="0"/>
        <w:ind w:firstLine="709"/>
        <w:jc w:val="both"/>
        <w:rPr>
          <w:sz w:val="28"/>
          <w:szCs w:val="28"/>
        </w:rPr>
      </w:pPr>
      <w:bookmarkStart w:id="35" w:name="Par281"/>
      <w:bookmarkEnd w:id="35"/>
      <w:r w:rsidRPr="00A038C6">
        <w:rPr>
          <w:sz w:val="28"/>
          <w:szCs w:val="28"/>
        </w:rPr>
        <w:t>1) 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w:t>
      </w:r>
    </w:p>
    <w:p w:rsidR="00495890" w:rsidRPr="00A038C6" w:rsidRDefault="00495890" w:rsidP="001F3D52">
      <w:pPr>
        <w:widowControl w:val="0"/>
        <w:autoSpaceDE w:val="0"/>
        <w:autoSpaceDN w:val="0"/>
        <w:adjustRightInd w:val="0"/>
        <w:ind w:firstLine="709"/>
        <w:jc w:val="both"/>
        <w:rPr>
          <w:sz w:val="28"/>
          <w:szCs w:val="28"/>
        </w:rPr>
      </w:pPr>
      <w:bookmarkStart w:id="36" w:name="Par282"/>
      <w:bookmarkEnd w:id="36"/>
      <w:r w:rsidRPr="00A038C6">
        <w:rPr>
          <w:sz w:val="28"/>
          <w:szCs w:val="28"/>
        </w:rPr>
        <w:t xml:space="preserve">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закупке и (или) в документации о закупке, но не менее чем в размере аванса (если договором предусмотрена выплата аванса), если в извещении о закупке и (или) в документации о закупке установлено </w:t>
      </w:r>
      <w:proofErr w:type="gramStart"/>
      <w:r w:rsidRPr="00A038C6">
        <w:rPr>
          <w:sz w:val="28"/>
          <w:szCs w:val="28"/>
        </w:rPr>
        <w:t>требование</w:t>
      </w:r>
      <w:proofErr w:type="gramEnd"/>
      <w:r w:rsidRPr="00A038C6">
        <w:rPr>
          <w:sz w:val="28"/>
          <w:szCs w:val="28"/>
        </w:rPr>
        <w:t xml:space="preserve"> о предоставлении обеспечения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8.16. Антидемпинговые меры могут быть применены только в случае установления возможности применения таких мер в документации о закупке, в извещении о закупке (в случае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8.17. В случае неисполнения установленных антидемпинговыми мерами требований победитель закупки признается уклонившимся от заключения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8.18. Если Заказчиком принято решение о заключении договора с участником, занявшим второе место по результатам проведения закупки, решение о распространении на такого участника закупки требований, установленных антидемпинговыми мерами, принимается Заказчиком самостоятельно. Невыполнение требований антидемпинговых мер таким участником закупки не является </w:t>
      </w:r>
      <w:proofErr w:type="gramStart"/>
      <w:r w:rsidRPr="00A038C6">
        <w:rPr>
          <w:sz w:val="28"/>
          <w:szCs w:val="28"/>
        </w:rPr>
        <w:t>основанием</w:t>
      </w:r>
      <w:proofErr w:type="gramEnd"/>
      <w:r w:rsidRPr="00A038C6">
        <w:rPr>
          <w:sz w:val="28"/>
          <w:szCs w:val="28"/>
        </w:rPr>
        <w:t xml:space="preserve"> для признания его уклонившимся от заключения договора, однако влечет за собой невозможность заключения договора с таким участником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8.19. Решение о применении или неприменении антидемпинговых мер, а также в случае принятия решения о применении таких мер выбор конкретной меры в соответствии с </w:t>
      </w:r>
      <w:hyperlink w:anchor="Par281" w:tooltip="1) победитель закупки обязан предоставить Заказчику обоснование снижения цены договора в виде технико-экономического расчета или сметного расчета. Решение о признании такого обоснования достоверным или недостоверным принимается Заказчиком;" w:history="1">
        <w:r w:rsidRPr="00A038C6">
          <w:rPr>
            <w:sz w:val="28"/>
            <w:szCs w:val="28"/>
          </w:rPr>
          <w:t>подпунктом 1</w:t>
        </w:r>
      </w:hyperlink>
      <w:r w:rsidRPr="00A038C6">
        <w:rPr>
          <w:sz w:val="28"/>
          <w:szCs w:val="28"/>
        </w:rPr>
        <w:t xml:space="preserve"> или </w:t>
      </w:r>
      <w:hyperlink w:anchor="Par282" w:tooltip="2) 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 закупке и (или) в документации о закупке, но не менее чем в р" w:history="1">
        <w:r w:rsidRPr="00A038C6">
          <w:rPr>
            <w:sz w:val="28"/>
            <w:szCs w:val="28"/>
          </w:rPr>
          <w:t>подпунктом 2 пункта 8.15</w:t>
        </w:r>
      </w:hyperlink>
      <w:r w:rsidRPr="00A038C6">
        <w:rPr>
          <w:sz w:val="28"/>
          <w:szCs w:val="28"/>
        </w:rPr>
        <w:t xml:space="preserve"> настоящего Положения принимается Заказчиком в документации о закупке, в извещении о закупке (в случае проведения запроса котировок) при ее размещении. Принятые решения в случае их принятия и выбранный способ антидемпинговых мер не могут быть изменены в ходе проведения закупки без внесения изменений в само извещение о закупке и (или) в саму документацию о закупке.</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9. Порядок подготовки и проведения закупок</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9.1. Комиссия по осуществлению конкурентной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9.1.1. Комиссия по осуществлению конкурентной закупки (далее - комиссия) является коллегиальным органом Заказчика, создаваемым Заказчиком в целях проведения одной отдельно взятой конкурентной закупки или группы конкурентных закупок. Заказчик вправе создать единую комиссию, уполномоченную на проведение всех закупок.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9.1.2. Комиссия должна состоять не менее чем из трех человек.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9.1.3. Решение о включении конкретного лица в состав комиссии принимается Заказчиком.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9.1.4. Заседание комиссии является правомочным, если на заседании присутствуют не менее 50% от общего числа членов такой комиссии.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9.1.5. Основными функциями комиссии являются: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участие в заседании комиссии при открытии оператором ЭП доступа к заявкам;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рассмотрение заявок участников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принятие решений о допуске участника закупки или отказе в допуске (отклонения заявки) участника закупки к участию в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 фиксирование </w:t>
      </w:r>
      <w:proofErr w:type="gramStart"/>
      <w:r w:rsidRPr="00A038C6">
        <w:rPr>
          <w:sz w:val="28"/>
          <w:szCs w:val="28"/>
        </w:rPr>
        <w:t>факта о признании</w:t>
      </w:r>
      <w:proofErr w:type="gramEnd"/>
      <w:r w:rsidRPr="00A038C6">
        <w:rPr>
          <w:sz w:val="28"/>
          <w:szCs w:val="28"/>
        </w:rPr>
        <w:t xml:space="preserve"> процедуры закупки несостоявшейся (при необходимости);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проведение оценки заявок (при необходимости);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определение победителя закупки в соответствии с условиями извещения о закупки и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 рассмотрение решений антимонопольного органа, органов по рассмотрению жалоб и реализация предписаний антимонопольного органа, решений, указанных в резолютивной части органов по рассмотрению жалоб, в </w:t>
      </w:r>
      <w:r w:rsidRPr="00A038C6">
        <w:rPr>
          <w:sz w:val="28"/>
          <w:szCs w:val="28"/>
        </w:rPr>
        <w:lastRenderedPageBreak/>
        <w:t>целях устранения выявленных нарушений либо обжалование заключений в вышестоящих контролирующих органах;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 формирование соответствующих протоколов в соответствии с настоящим Положением.</w:t>
      </w:r>
    </w:p>
    <w:p w:rsidR="00495890" w:rsidRPr="00A038C6" w:rsidRDefault="00495890" w:rsidP="001F3D52">
      <w:pPr>
        <w:widowControl w:val="0"/>
        <w:autoSpaceDE w:val="0"/>
        <w:autoSpaceDN w:val="0"/>
        <w:adjustRightInd w:val="0"/>
        <w:ind w:firstLine="709"/>
        <w:jc w:val="both"/>
        <w:rPr>
          <w:sz w:val="28"/>
          <w:szCs w:val="28"/>
        </w:rPr>
      </w:pPr>
      <w:bookmarkStart w:id="37" w:name="Par304"/>
      <w:bookmarkEnd w:id="37"/>
      <w:r w:rsidRPr="00A038C6">
        <w:rPr>
          <w:sz w:val="28"/>
          <w:szCs w:val="28"/>
        </w:rPr>
        <w:t>9.2. Требования к извещению о проведении закупки,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9.2.1. При проведении любой конкурентной закупки заказчик разрабатывает извещение о закупке и </w:t>
      </w:r>
      <w:proofErr w:type="gramStart"/>
      <w:r w:rsidRPr="00A038C6">
        <w:rPr>
          <w:sz w:val="28"/>
          <w:szCs w:val="28"/>
        </w:rPr>
        <w:t>документацию</w:t>
      </w:r>
      <w:proofErr w:type="gramEnd"/>
      <w:r w:rsidRPr="00A038C6">
        <w:rPr>
          <w:sz w:val="28"/>
          <w:szCs w:val="28"/>
        </w:rPr>
        <w:t xml:space="preserve"> о закупке (за исключением случаев проведения запроса котировок), а также утверждает документацию о закупке (за исключением случаев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9.2.2. При проведении неконкурентной закупки Заказчик разрабатывает извещение о закупке у единственного поставщика и документацию о закупке в случаях, когда размещение таких извещения о закупке и документации о закупке предусмотрено настоящим Положением.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9.2.3. Извещение о закупке и </w:t>
      </w:r>
      <w:proofErr w:type="gramStart"/>
      <w:r w:rsidRPr="00A038C6">
        <w:rPr>
          <w:sz w:val="28"/>
          <w:szCs w:val="28"/>
        </w:rPr>
        <w:t>документация</w:t>
      </w:r>
      <w:proofErr w:type="gramEnd"/>
      <w:r w:rsidRPr="00A038C6">
        <w:rPr>
          <w:sz w:val="28"/>
          <w:szCs w:val="28"/>
        </w:rPr>
        <w:t xml:space="preserve"> о закупке размещаются в ЕИС. Документация о закупке размещается одновременно с извещением о закупке, за исключением случая, когда проводится запрос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9.2.4. Заказчик имеет право разместить извещение о закупке и </w:t>
      </w:r>
      <w:proofErr w:type="gramStart"/>
      <w:r w:rsidRPr="00A038C6">
        <w:rPr>
          <w:sz w:val="28"/>
          <w:szCs w:val="28"/>
        </w:rPr>
        <w:t>документацию</w:t>
      </w:r>
      <w:proofErr w:type="gramEnd"/>
      <w:r w:rsidRPr="00A038C6">
        <w:rPr>
          <w:sz w:val="28"/>
          <w:szCs w:val="28"/>
        </w:rPr>
        <w:t xml:space="preserve"> о закупке в дополнительных источниках информации.</w:t>
      </w:r>
    </w:p>
    <w:p w:rsidR="00495890" w:rsidRPr="00A038C6" w:rsidRDefault="00495890" w:rsidP="001F3D52">
      <w:pPr>
        <w:widowControl w:val="0"/>
        <w:autoSpaceDE w:val="0"/>
        <w:autoSpaceDN w:val="0"/>
        <w:adjustRightInd w:val="0"/>
        <w:ind w:firstLine="709"/>
        <w:jc w:val="both"/>
        <w:rPr>
          <w:sz w:val="28"/>
          <w:szCs w:val="28"/>
        </w:rPr>
      </w:pPr>
      <w:bookmarkStart w:id="38" w:name="Par309"/>
      <w:bookmarkEnd w:id="38"/>
      <w:r w:rsidRPr="00A038C6">
        <w:rPr>
          <w:sz w:val="28"/>
          <w:szCs w:val="28"/>
        </w:rPr>
        <w:t>9.2.5. Заказчик размещает извещение о закупке с учетом следующих требований к срокам такого размещения: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в случае проведения конкурса - не менее чем за 15 (пятнадцать) дней до дня окончания срока подачи заявок на участие в конкурсе;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в случае проведения аукциона - не менее чем за 15 (пятнадцать) дней до дня окончания срока подачи заявок на участие в аукционе;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в случае проведения запроса предложений - не менее чем за 7 (семь) рабочих дней до дня проведения такого запроса;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в случае проведения запроса котировок - не менее чем за 5 (пять) рабочих дней до дня окончания срока подачи заявок на участие в запросе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9.2.6. Извещение о закупке и </w:t>
      </w:r>
      <w:proofErr w:type="gramStart"/>
      <w:r w:rsidRPr="00A038C6">
        <w:rPr>
          <w:sz w:val="28"/>
          <w:szCs w:val="28"/>
        </w:rPr>
        <w:t>документация</w:t>
      </w:r>
      <w:proofErr w:type="gramEnd"/>
      <w:r w:rsidRPr="00A038C6">
        <w:rPr>
          <w:sz w:val="28"/>
          <w:szCs w:val="28"/>
        </w:rPr>
        <w:t xml:space="preserve"> о закупке должны быть доступны для ознакомления в ЕИС без взимания платы.</w:t>
      </w:r>
    </w:p>
    <w:p w:rsidR="00495890" w:rsidRPr="00A038C6" w:rsidRDefault="00495890" w:rsidP="001F3D52">
      <w:pPr>
        <w:widowControl w:val="0"/>
        <w:autoSpaceDE w:val="0"/>
        <w:autoSpaceDN w:val="0"/>
        <w:adjustRightInd w:val="0"/>
        <w:ind w:firstLine="709"/>
        <w:jc w:val="both"/>
        <w:rPr>
          <w:sz w:val="28"/>
          <w:szCs w:val="28"/>
        </w:rPr>
      </w:pPr>
      <w:bookmarkStart w:id="39" w:name="Par315"/>
      <w:bookmarkEnd w:id="39"/>
      <w:r w:rsidRPr="00A038C6">
        <w:rPr>
          <w:sz w:val="28"/>
          <w:szCs w:val="28"/>
        </w:rPr>
        <w:t xml:space="preserve">9.2.7. Извещение о закупке и </w:t>
      </w:r>
      <w:proofErr w:type="gramStart"/>
      <w:r w:rsidRPr="00A038C6">
        <w:rPr>
          <w:sz w:val="28"/>
          <w:szCs w:val="28"/>
        </w:rPr>
        <w:t>документация</w:t>
      </w:r>
      <w:proofErr w:type="gramEnd"/>
      <w:r w:rsidRPr="00A038C6">
        <w:rPr>
          <w:sz w:val="28"/>
          <w:szCs w:val="28"/>
        </w:rPr>
        <w:t xml:space="preserve"> о закупке должны быть доступны для ознакомления пользователям на ЭП без взимания платы.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9.2.8. Извещение о закупке должно содержать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способ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hyperlink w:anchor="Par103" w:tooltip="3.8. При описании в документации о закупке, извещении о закупке (в случае проведения запроса котировок) предмета закупки Заказчик должен руководствоваться следующими правилами:" w:history="1">
        <w:r w:rsidRPr="00A038C6">
          <w:rPr>
            <w:sz w:val="28"/>
            <w:szCs w:val="28"/>
          </w:rPr>
          <w:t>пунктом 3.8</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место поставки товара, выполнения работы, оказания услуги;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6) срок, место и порядок предоставления документации о закупке, размер, </w:t>
      </w:r>
      <w:r w:rsidRPr="00A038C6">
        <w:rPr>
          <w:sz w:val="28"/>
          <w:szCs w:val="28"/>
        </w:rPr>
        <w:lastRenderedPageBreak/>
        <w:t>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 адрес электронной торговой площадки в сети «Интернет», на которой проводится закупка (при осуществлении конкурентной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 </w:t>
      </w:r>
      <w:r w:rsidR="00381C27" w:rsidRPr="00A038C6">
        <w:rPr>
          <w:sz w:val="28"/>
          <w:szCs w:val="28"/>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95890" w:rsidRPr="00A038C6" w:rsidRDefault="00495890" w:rsidP="001F3D52">
      <w:pPr>
        <w:widowControl w:val="0"/>
        <w:autoSpaceDE w:val="0"/>
        <w:autoSpaceDN w:val="0"/>
        <w:adjustRightInd w:val="0"/>
        <w:ind w:firstLine="709"/>
        <w:jc w:val="both"/>
        <w:rPr>
          <w:sz w:val="28"/>
          <w:szCs w:val="28"/>
          <w:shd w:val="clear" w:color="auto" w:fill="FFFFFF"/>
        </w:rPr>
      </w:pPr>
      <w:r w:rsidRPr="00A038C6">
        <w:rPr>
          <w:sz w:val="28"/>
          <w:szCs w:val="28"/>
        </w:rPr>
        <w:t xml:space="preserve">10) </w:t>
      </w:r>
      <w:r w:rsidR="00381C27" w:rsidRPr="00A038C6">
        <w:rPr>
          <w:sz w:val="28"/>
          <w:szCs w:val="28"/>
        </w:rPr>
        <w:t>р</w:t>
      </w:r>
      <w:r w:rsidR="00381C27" w:rsidRPr="00A038C6">
        <w:rPr>
          <w:sz w:val="28"/>
          <w:szCs w:val="28"/>
          <w:shd w:val="clear" w:color="auto" w:fill="FFFFFF"/>
        </w:rPr>
        <w:t>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381C27" w:rsidRPr="00A038C6" w:rsidRDefault="00381C27" w:rsidP="001F3D52">
      <w:pPr>
        <w:widowControl w:val="0"/>
        <w:autoSpaceDE w:val="0"/>
        <w:autoSpaceDN w:val="0"/>
        <w:adjustRightInd w:val="0"/>
        <w:ind w:firstLine="709"/>
        <w:jc w:val="both"/>
        <w:rPr>
          <w:sz w:val="28"/>
          <w:szCs w:val="28"/>
        </w:rPr>
      </w:pPr>
      <w:proofErr w:type="gramStart"/>
      <w:r w:rsidRPr="00A038C6">
        <w:rPr>
          <w:sz w:val="28"/>
          <w:szCs w:val="28"/>
          <w:shd w:val="clear" w:color="auto" w:fill="FFFFFF"/>
        </w:rPr>
        <w:t>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w:t>
      </w:r>
      <w:proofErr w:type="gramEnd"/>
      <w:r w:rsidRPr="00A038C6">
        <w:rPr>
          <w:sz w:val="28"/>
          <w:szCs w:val="28"/>
          <w:shd w:val="clear" w:color="auto" w:fill="FFFFFF"/>
        </w:rPr>
        <w:t xml:space="preserve"> запрет, ограничение, преимущество установлены в соответствии с </w:t>
      </w:r>
      <w:hyperlink r:id="rId34" w:anchor="/document/12188083/entry/3140201" w:history="1">
        <w:r w:rsidRPr="00A038C6">
          <w:rPr>
            <w:rStyle w:val="af1"/>
            <w:color w:val="auto"/>
            <w:sz w:val="28"/>
            <w:szCs w:val="28"/>
            <w:shd w:val="clear" w:color="auto" w:fill="FFFFFF"/>
          </w:rPr>
          <w:t>пунктом 1 части 2 статьи 3.1-4</w:t>
        </w:r>
      </w:hyperlink>
      <w:r w:rsidRPr="00A038C6">
        <w:rPr>
          <w:sz w:val="28"/>
          <w:szCs w:val="28"/>
          <w:shd w:val="clear" w:color="auto" w:fill="FFFFFF"/>
        </w:rPr>
        <w:t xml:space="preserve"> Федерального закона № 223-ФЗ в отношении товара, работы, услуги, </w:t>
      </w:r>
      <w:proofErr w:type="gramStart"/>
      <w:r w:rsidRPr="00A038C6">
        <w:rPr>
          <w:sz w:val="28"/>
          <w:szCs w:val="28"/>
          <w:shd w:val="clear" w:color="auto" w:fill="FFFFFF"/>
        </w:rPr>
        <w:t>являющихся</w:t>
      </w:r>
      <w:proofErr w:type="gramEnd"/>
      <w:r w:rsidRPr="00A038C6">
        <w:rPr>
          <w:sz w:val="28"/>
          <w:szCs w:val="28"/>
          <w:shd w:val="clear" w:color="auto" w:fill="FFFFFF"/>
        </w:rPr>
        <w:t xml:space="preserve"> предметом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9.2.9. Документация о закупке должна содержать следующие сведения:</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w:t>
      </w:r>
      <w:proofErr w:type="gramEnd"/>
      <w:r w:rsidRPr="00A038C6">
        <w:rPr>
          <w:sz w:val="28"/>
          <w:szCs w:val="28"/>
        </w:rPr>
        <w:t xml:space="preserve"> поставляемого товара, выполняемой работы, оказываемой услуги потребностям Заказчика. </w:t>
      </w:r>
      <w:proofErr w:type="gramStart"/>
      <w:r w:rsidRPr="00A038C6">
        <w:rPr>
          <w:sz w:val="28"/>
          <w:szCs w:val="28"/>
        </w:rPr>
        <w:t>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w:t>
      </w:r>
      <w:proofErr w:type="gramEnd"/>
      <w:r w:rsidRPr="00A038C6">
        <w:rPr>
          <w:sz w:val="28"/>
          <w:szCs w:val="28"/>
        </w:rPr>
        <w:t xml:space="preserve"> товара, выполняемой работы, оказываемой услуги потребностям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 требования к содержанию, форме, оформлению и составу заявки на участие в закупке, установленные с учетом требований </w:t>
      </w:r>
      <w:hyperlink w:anchor="Par363" w:tooltip="9.4. Порядок подачи заявки на участие в конкурентной закупке и требования к составу такой заявки" w:history="1">
        <w:r w:rsidRPr="00A038C6">
          <w:rPr>
            <w:sz w:val="28"/>
            <w:szCs w:val="28"/>
          </w:rPr>
          <w:t>пункта 9.4</w:t>
        </w:r>
      </w:hyperlink>
      <w:r w:rsidRPr="00A038C6">
        <w:rPr>
          <w:sz w:val="28"/>
          <w:szCs w:val="28"/>
        </w:rPr>
        <w:t xml:space="preserve"> настоящего </w:t>
      </w:r>
      <w:r w:rsidRPr="00A038C6">
        <w:rPr>
          <w:sz w:val="28"/>
          <w:szCs w:val="28"/>
        </w:rPr>
        <w:lastRenderedPageBreak/>
        <w:t>Положения. При этом не допускается требовать от участников закупки в составе заявок документы и сведения, предоставление которых не связано с подтверждением соответствия требованиям к таким участникам закупки;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место, условия и сроки (периоды) поставки товара, выполнения работы, оказания услуги;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форма, сроки и порядок оплаты товара, работы, услуги;</w:t>
      </w:r>
    </w:p>
    <w:p w:rsidR="00495890" w:rsidRPr="00A038C6" w:rsidRDefault="00495890" w:rsidP="001F3D52">
      <w:pPr>
        <w:ind w:firstLine="709"/>
        <w:jc w:val="both"/>
        <w:rPr>
          <w:sz w:val="28"/>
          <w:szCs w:val="28"/>
        </w:rPr>
      </w:pPr>
      <w:proofErr w:type="gramStart"/>
      <w:r w:rsidRPr="00A038C6">
        <w:rPr>
          <w:sz w:val="28"/>
          <w:szCs w:val="28"/>
        </w:rPr>
        <w:t>7)порядок формирования цены договора (цены лота), включая информацию о расходах на перевозку, страхование, уплату таможенных пошлин, налогов и других обязательных платежей, цены единицы товара, работы, услуги,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максимальное значение цены договора;</w:t>
      </w:r>
      <w:proofErr w:type="gramEnd"/>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8) порядок определения и обоснования начальной (максимальной) цены договора (цены лота), формулы цены, устанавливающей правила расчета сумм, подлежащих уплате Заказчиком поставщику (исполнителю, подрядчику) в ходе исполнения договора, и максимального значения цены договора, либо цены единицы товара, работы, услуги и максимальное значение цены договора, оформленное с учетом требований раздела 7 настоящего Положения;</w:t>
      </w:r>
      <w:proofErr w:type="gramEnd"/>
    </w:p>
    <w:p w:rsidR="00495890" w:rsidRPr="00A038C6" w:rsidRDefault="00495890" w:rsidP="001F3D52">
      <w:pPr>
        <w:widowControl w:val="0"/>
        <w:tabs>
          <w:tab w:val="left" w:pos="851"/>
        </w:tabs>
        <w:autoSpaceDE w:val="0"/>
        <w:autoSpaceDN w:val="0"/>
        <w:adjustRightInd w:val="0"/>
        <w:ind w:firstLine="709"/>
        <w:jc w:val="both"/>
        <w:rPr>
          <w:sz w:val="28"/>
          <w:szCs w:val="28"/>
        </w:rPr>
      </w:pPr>
      <w:r w:rsidRPr="00A038C6">
        <w:rPr>
          <w:sz w:val="28"/>
          <w:szCs w:val="28"/>
        </w:rPr>
        <w:t>9)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 требования к участникам такой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11) перечень документов, представляемых участниками такой закупки для подтверждения их соответствия указанным требованиям, либо указание на отсутствие необходимости предоставления участниками закупки таких документов;</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12)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 формы, порядок, дата и время окончания срока предоставления участникам такой закупки разъяснений положений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bookmarkStart w:id="40" w:name="Par341"/>
      <w:bookmarkEnd w:id="40"/>
      <w:r w:rsidRPr="00A038C6">
        <w:rPr>
          <w:sz w:val="28"/>
          <w:szCs w:val="28"/>
        </w:rPr>
        <w:lastRenderedPageBreak/>
        <w:t>14) дата рассмотрения предложений (заявок) участников такой закупки и подведения итогов такой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 критерии оценки заявок на участие в такой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16) порядок оценки заявок на участие в такой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17) описание предмета такой закупки в соответствии с </w:t>
      </w:r>
      <w:hyperlink w:anchor="Par103" w:tooltip="3.8. При описании в документации о закупке, извещении о закупке (в случае проведения запроса котировок) предмета закупки Заказчик должен руководствоваться следующими правилами:" w:history="1">
        <w:r w:rsidRPr="00A038C6">
          <w:rPr>
            <w:sz w:val="28"/>
            <w:szCs w:val="28"/>
          </w:rPr>
          <w:t>пунктом 3.8</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18) проект договора, заключаемого по результатам проведения такой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19) размер, возможные способы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20) размер,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21) указание на антидемпинговые меры и их описание, если Заказчиком принято решение о применении таких мер при проведении закупки, или указание на то, что антидемпинговые меры не применяются;</w:t>
      </w:r>
    </w:p>
    <w:p w:rsidR="00495890" w:rsidRPr="00A038C6" w:rsidRDefault="00495890" w:rsidP="001F3D52">
      <w:pPr>
        <w:widowControl w:val="0"/>
        <w:autoSpaceDE w:val="0"/>
        <w:autoSpaceDN w:val="0"/>
        <w:adjustRightInd w:val="0"/>
        <w:ind w:firstLine="709"/>
        <w:jc w:val="both"/>
        <w:rPr>
          <w:sz w:val="28"/>
          <w:szCs w:val="28"/>
        </w:rPr>
      </w:pPr>
      <w:bookmarkStart w:id="41" w:name="Par349"/>
      <w:bookmarkEnd w:id="41"/>
      <w:proofErr w:type="gramStart"/>
      <w:r w:rsidRPr="00A038C6">
        <w:rPr>
          <w:sz w:val="28"/>
          <w:szCs w:val="28"/>
        </w:rPr>
        <w:t>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на значение, равное снижению начальной (максимальной) цены договора в процентном выражении (обязательно при проведении аукциона и по усмотрению Заказчика - при проведении конкурса, запроса предложений);</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23)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24) величина снижения начальной (максимальной) цены договора в ходе проведения аукциона («шаг аукциона»), а также дата и время проведения аукциона (этапа) - при проведении закупки посредством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25) указание на то, что закупка проводится повторно, с обязательным указанием номера извещения о закупке в ЕИС, которая была проведена первоначально и не состоялась (при проведении повторной конкурентной закупки в соответствии с требованиями </w:t>
      </w:r>
      <w:hyperlink w:anchor="Par732" w:tooltip="11. Последствия признания" w:history="1">
        <w:r w:rsidRPr="00A038C6">
          <w:rPr>
            <w:sz w:val="28"/>
            <w:szCs w:val="28"/>
          </w:rPr>
          <w:t>раздела 11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9.2.10. Документация о конкурентной закупке должна содержать в себе также сведения, указанные в </w:t>
      </w:r>
      <w:hyperlink w:anchor="Par856" w:tooltip="14.5. Условием предоставления приоритета является включение в документацию следующих сведений:" w:history="1">
        <w:r w:rsidRPr="00A038C6">
          <w:rPr>
            <w:sz w:val="28"/>
            <w:szCs w:val="28"/>
          </w:rPr>
          <w:t>пункте 14.5</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9.2.11. Документация о закупке и </w:t>
      </w:r>
      <w:proofErr w:type="gramStart"/>
      <w:r w:rsidRPr="00A038C6">
        <w:rPr>
          <w:sz w:val="28"/>
          <w:szCs w:val="28"/>
        </w:rPr>
        <w:t>извещение</w:t>
      </w:r>
      <w:proofErr w:type="gramEnd"/>
      <w:r w:rsidRPr="00A038C6">
        <w:rPr>
          <w:sz w:val="28"/>
          <w:szCs w:val="28"/>
        </w:rPr>
        <w:t xml:space="preserve"> о закупке могут содержать любые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9.2.12. </w:t>
      </w:r>
      <w:proofErr w:type="gramStart"/>
      <w:r w:rsidRPr="00A038C6">
        <w:rPr>
          <w:sz w:val="28"/>
          <w:szCs w:val="28"/>
        </w:rPr>
        <w:t xml:space="preserve">Дата рассмотрения предложений участников закупки и подведения итогов закупки в соответствии с </w:t>
      </w:r>
      <w:hyperlink w:anchor="Par341" w:tooltip="14) дата рассмотрения предложений (заявок) участников такой закупки и подведения итогов такой закупки;" w:history="1">
        <w:r w:rsidRPr="00A038C6">
          <w:rPr>
            <w:sz w:val="28"/>
            <w:szCs w:val="28"/>
          </w:rPr>
          <w:t>подпунктом 14 подпункта 9.2.9</w:t>
        </w:r>
      </w:hyperlink>
      <w:r w:rsidRPr="00A038C6">
        <w:rPr>
          <w:sz w:val="28"/>
          <w:szCs w:val="28"/>
        </w:rPr>
        <w:t xml:space="preserve"> настоящего Положения устанавливается как конкретная предельная дата (конкретные даты в случае, если рассмотрение заявок участников и подведение итогов закупки предполагают осуществление разных процедурных действий Заказчика), до наступления которой (которых), в том числе и ранее указанной даты </w:t>
      </w:r>
      <w:r w:rsidRPr="00A038C6">
        <w:rPr>
          <w:sz w:val="28"/>
          <w:szCs w:val="28"/>
        </w:rPr>
        <w:lastRenderedPageBreak/>
        <w:t>(указанных дат), Заказчик вправе произвести рассмотрение заявок участников</w:t>
      </w:r>
      <w:proofErr w:type="gramEnd"/>
      <w:r w:rsidRPr="00A038C6">
        <w:rPr>
          <w:sz w:val="28"/>
          <w:szCs w:val="28"/>
        </w:rPr>
        <w:t xml:space="preserve"> и подведение итогов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9.2.13. Требования к извещению о проведении запроса котировок установлены в </w:t>
      </w:r>
      <w:hyperlink w:anchor="Par641" w:tooltip="9.9.1.4. Извещение запроса котировок должно содержать следующие сведения:" w:history="1">
        <w:r w:rsidRPr="00A038C6">
          <w:rPr>
            <w:sz w:val="28"/>
            <w:szCs w:val="28"/>
          </w:rPr>
          <w:t>пункте 9.9.1.4</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bookmarkStart w:id="42" w:name="Par357"/>
      <w:bookmarkEnd w:id="42"/>
      <w:r w:rsidRPr="00A038C6">
        <w:rPr>
          <w:sz w:val="28"/>
          <w:szCs w:val="28"/>
        </w:rPr>
        <w:t>9.3. Порядок предоставления разъяснений положений извещения о закупке,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9.3.1. Любой участник конкурентной закупки вправе направить не более чем три запроса на предоставление разъяснений положений извещения о закупке, положений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9.3.2. Требования к форме, оформлению запроса на предоставление разъяснений положений извещения о закупке, положений документации о закупке (далее - запрос на разъяснение) устанавливаются Заказчиком в документации о закупке либо в извещении о закупке (в случае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9.3.3. Заказчик обязан предоставить разъяснение положений извещения о закупки, документации о закупке (далее - разъяснение) в соответствии с поданным запросом на разъяснение в форме, предусмотренной документацией о закупке либо </w:t>
      </w:r>
      <w:proofErr w:type="gramStart"/>
      <w:r w:rsidRPr="00A038C6">
        <w:rPr>
          <w:sz w:val="28"/>
          <w:szCs w:val="28"/>
        </w:rPr>
        <w:t>извещением</w:t>
      </w:r>
      <w:proofErr w:type="gramEnd"/>
      <w:r w:rsidRPr="00A038C6">
        <w:rPr>
          <w:sz w:val="28"/>
          <w:szCs w:val="28"/>
        </w:rPr>
        <w:t xml:space="preserve"> о закупке, в течение 3 (трех) рабочих дней с даты поступления запроса на разъяснение при условии, что запрос на разъяснение поступил не позднее чем за 3 (три) рабочих дня до даты окончания срока подачи заявок на участие в такой закупке. Если запрос на разъяснение был направлен в нарушение данного срока, Заказчик имеет право не давать разъяснения по такому запросу.</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9.3.4. Разъяснения должны быть размещены в ЕИС в течение 3 (трех) рабочих дней </w:t>
      </w:r>
      <w:proofErr w:type="gramStart"/>
      <w:r w:rsidRPr="00A038C6">
        <w:rPr>
          <w:sz w:val="28"/>
          <w:szCs w:val="28"/>
        </w:rPr>
        <w:t>с даты поступления</w:t>
      </w:r>
      <w:proofErr w:type="gramEnd"/>
      <w:r w:rsidRPr="00A038C6">
        <w:rPr>
          <w:sz w:val="28"/>
          <w:szCs w:val="28"/>
        </w:rPr>
        <w:t xml:space="preserve"> такого запроса на разъяснение с указанием предмета запроса, но без указания участника такой закупки, от которого поступил указанный запрос.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9.3.5. Разъяснения не должны изменять предмет закупки и существенные условия проекта договора, в противном случае необходимо внести изменения в извещение о проведении такой закупки и (или) в документацию о такой закупке.</w:t>
      </w:r>
    </w:p>
    <w:p w:rsidR="00495890" w:rsidRPr="00A038C6" w:rsidRDefault="00495890" w:rsidP="001F3D52">
      <w:pPr>
        <w:widowControl w:val="0"/>
        <w:autoSpaceDE w:val="0"/>
        <w:autoSpaceDN w:val="0"/>
        <w:adjustRightInd w:val="0"/>
        <w:ind w:firstLine="709"/>
        <w:jc w:val="both"/>
        <w:rPr>
          <w:sz w:val="28"/>
          <w:szCs w:val="28"/>
        </w:rPr>
      </w:pPr>
      <w:bookmarkStart w:id="43" w:name="Par363"/>
      <w:bookmarkEnd w:id="43"/>
      <w:r w:rsidRPr="00A038C6">
        <w:rPr>
          <w:sz w:val="28"/>
          <w:szCs w:val="28"/>
        </w:rPr>
        <w:t>9.4. Порядок подачи заявки на участие в конкурентной закупке и требования к составу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9.4.1. Заявка на участие в конкурентной закупке (далее в рамках настоящего пункта - закупка) может быть подана только в электронной форме посредством функционала ЭП. Если участник закупки, помимо подачи заявки в электронной форме, также подает заявку не в электронной форме (не посредством функционала ЭП), Заказчик не рассматривает поданную не в электронной форме заявку и вправе ее утилизировать (уничтожить).</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9.4.2. Заявки на участие в закупке принимаются до окончания срока подачи заявок. При наступлении даты и времени окончания срока подачи заявок подача заявки становится невозможной.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9.4.3. Участник закупки может изменить или отозвать свою заявку в любой момент до окончания срока подачи заявок. Ограничений в отношении количества попыток внесения изменений в поданную заявку нет.</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9.4.4. Изменение или отзыв заявки после окончания срока подачи заявок не допускается.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9.4.5. Внесение изменений и отзыв заявки осуществляются посредством использования функционала ЭП, </w:t>
      </w:r>
      <w:proofErr w:type="gramStart"/>
      <w:r w:rsidRPr="00A038C6">
        <w:rPr>
          <w:sz w:val="28"/>
          <w:szCs w:val="28"/>
        </w:rPr>
        <w:t>на</w:t>
      </w:r>
      <w:proofErr w:type="gramEnd"/>
      <w:r w:rsidRPr="00A038C6">
        <w:rPr>
          <w:sz w:val="28"/>
          <w:szCs w:val="28"/>
        </w:rPr>
        <w:t xml:space="preserve"> которой проводится закупка, в соответствии с регламентом ЭП.</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9.4.6. Участник закупки вправе подать только одну заявку на участие в закупки. Участник имеет право подать заявку на участие в закупке в отношении как одного, так и нескольких или всех лотов конкурентной закупки (в случае выделения в закупке лотов).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9.4.7. Заявка на участие в конкурентной закупке должна содержать:</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закупки (при их наличии);</w:t>
      </w:r>
      <w:proofErr w:type="gramEnd"/>
      <w:r w:rsidRPr="00A038C6">
        <w:rPr>
          <w:sz w:val="28"/>
          <w:szCs w:val="28"/>
        </w:rPr>
        <w:t xml:space="preserve">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2)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w:t>
      </w:r>
      <w:proofErr w:type="gramEnd"/>
      <w:r w:rsidRPr="00A038C6">
        <w:rPr>
          <w:sz w:val="28"/>
          <w:szCs w:val="28"/>
        </w:rPr>
        <w:t xml:space="preserve"> лица в качестве индивидуального предпринимателя в соответствии с законодательством соответствующего государства (для иностранного лица) (данный пункт может не применяться в случае проведения запроса котировок);</w:t>
      </w:r>
    </w:p>
    <w:p w:rsidR="00495890" w:rsidRPr="00A038C6" w:rsidRDefault="00495890" w:rsidP="001F3D52">
      <w:pPr>
        <w:widowControl w:val="0"/>
        <w:tabs>
          <w:tab w:val="left" w:pos="567"/>
        </w:tabs>
        <w:autoSpaceDE w:val="0"/>
        <w:autoSpaceDN w:val="0"/>
        <w:adjustRightInd w:val="0"/>
        <w:ind w:firstLine="709"/>
        <w:jc w:val="both"/>
        <w:rPr>
          <w:sz w:val="28"/>
          <w:szCs w:val="28"/>
        </w:rPr>
      </w:pPr>
      <w:r w:rsidRPr="00A038C6">
        <w:rPr>
          <w:sz w:val="28"/>
          <w:szCs w:val="28"/>
        </w:rPr>
        <w:t xml:space="preserve">3)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(руководитель). </w:t>
      </w:r>
      <w:proofErr w:type="gramStart"/>
      <w:r w:rsidRPr="00A038C6">
        <w:rPr>
          <w:sz w:val="28"/>
          <w:szCs w:val="28"/>
        </w:rPr>
        <w:t>В случае если от имени участника закупки действует иное лицо, заявка на участие в закупки должна содержать также копию доверенности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w:t>
      </w:r>
      <w:proofErr w:type="gramEnd"/>
      <w:r w:rsidRPr="00A038C6">
        <w:rPr>
          <w:sz w:val="28"/>
          <w:szCs w:val="28"/>
        </w:rPr>
        <w:t xml:space="preserve"> В случае если указанная копия доверенности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(данный пункт может не применяться в случае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 копии учредительных документов участника закупки (для </w:t>
      </w:r>
      <w:r w:rsidRPr="00A038C6">
        <w:rPr>
          <w:sz w:val="28"/>
          <w:szCs w:val="28"/>
        </w:rPr>
        <w:lastRenderedPageBreak/>
        <w:t>юридических лиц) (данный пункт не применяется в случае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5) описание участником закупки товара (работы, услуги), являющегося предметом закупки, их количественных и качественных характеристик, а также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условии, что требование о предоставлении таких документов было предусмотрено, в том числе</w:t>
      </w:r>
      <w:proofErr w:type="gramEnd"/>
      <w:r w:rsidRPr="00A038C6">
        <w:rPr>
          <w:sz w:val="28"/>
          <w:szCs w:val="28"/>
        </w:rPr>
        <w:t xml:space="preserve"> закупочной документацией.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6) предложение о цене договора либо о цене единицы товара, работы, услуги и максимальное значение цены договора, за исключением случаев проведения аукциона. </w:t>
      </w:r>
      <w:proofErr w:type="gramStart"/>
      <w:r w:rsidRPr="00A038C6">
        <w:rPr>
          <w:sz w:val="28"/>
          <w:szCs w:val="28"/>
        </w:rPr>
        <w:t>Участник закупки не вправе включать в состав заявки предложение о цене договора либо о цене единицы товара, работы, услуги и максимальное значение цены договора в случае подачи заявки на участие в аукционе;</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 предложение о неценовых (отличных от цены договора) условиях исполнения договора, если предоставление такого предложения предусмотрено извещением о закупке и (или) документацией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 согласие субъекта персональных данных на обработку его персональных данных (для участника закупки - физического лица);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 исключен;</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 документы, подтверждающие соответствие участника закупки требованиям к участникам закупки, установленным заказчиком в документации о закупке, извещении о закупке (в случае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11) иные документы и сведения, предоставление которых предусмотрено документацией о закупке или </w:t>
      </w:r>
      <w:proofErr w:type="gramStart"/>
      <w:r w:rsidRPr="00A038C6">
        <w:rPr>
          <w:sz w:val="28"/>
          <w:szCs w:val="28"/>
        </w:rPr>
        <w:t>извещением</w:t>
      </w:r>
      <w:proofErr w:type="gramEnd"/>
      <w:r w:rsidRPr="00A038C6">
        <w:rPr>
          <w:sz w:val="28"/>
          <w:szCs w:val="28"/>
        </w:rPr>
        <w:t xml:space="preserve"> о закупке (в случае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9.4.8. </w:t>
      </w:r>
      <w:proofErr w:type="gramStart"/>
      <w:r w:rsidRPr="00A038C6">
        <w:rPr>
          <w:sz w:val="28"/>
          <w:szCs w:val="28"/>
        </w:rPr>
        <w:t>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или извещением о закупке (в случае проведения запроса котировок),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9.4.9. Наличие противоречий относительно одних и тех же сведений (например, сведений о предлагаемой цене договора) в рамках документов одной заявки приравнивается к наличию в такой заявке недостоверных сведений.</w:t>
      </w:r>
    </w:p>
    <w:p w:rsidR="00495890" w:rsidRPr="00A038C6" w:rsidRDefault="00495890" w:rsidP="001F3D52">
      <w:pPr>
        <w:widowControl w:val="0"/>
        <w:autoSpaceDE w:val="0"/>
        <w:autoSpaceDN w:val="0"/>
        <w:adjustRightInd w:val="0"/>
        <w:ind w:firstLine="709"/>
        <w:jc w:val="both"/>
        <w:rPr>
          <w:sz w:val="28"/>
          <w:szCs w:val="28"/>
        </w:rPr>
      </w:pPr>
      <w:bookmarkStart w:id="44" w:name="Par384"/>
      <w:bookmarkEnd w:id="44"/>
      <w:r w:rsidRPr="00A038C6">
        <w:rPr>
          <w:sz w:val="28"/>
          <w:szCs w:val="28"/>
        </w:rPr>
        <w:t>9.5. Критерии оценки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9.5.1. Для оценки заявок (предложений) участников конкурса и запроса предложений Заказчик в документации о закупке устанавливает следующие критерии:</w:t>
      </w:r>
    </w:p>
    <w:p w:rsidR="00495890" w:rsidRPr="00A038C6" w:rsidRDefault="00495890" w:rsidP="001F3D52">
      <w:pPr>
        <w:widowControl w:val="0"/>
        <w:autoSpaceDE w:val="0"/>
        <w:autoSpaceDN w:val="0"/>
        <w:adjustRightInd w:val="0"/>
        <w:ind w:firstLine="709"/>
        <w:jc w:val="both"/>
        <w:rPr>
          <w:sz w:val="28"/>
          <w:szCs w:val="28"/>
        </w:rPr>
      </w:pPr>
      <w:bookmarkStart w:id="45" w:name="Par386"/>
      <w:bookmarkEnd w:id="45"/>
      <w:r w:rsidRPr="00A038C6">
        <w:rPr>
          <w:sz w:val="28"/>
          <w:szCs w:val="28"/>
        </w:rPr>
        <w:t>1) цена договора;</w:t>
      </w:r>
    </w:p>
    <w:p w:rsidR="00495890" w:rsidRPr="00A038C6" w:rsidRDefault="00495890" w:rsidP="001F3D52">
      <w:pPr>
        <w:widowControl w:val="0"/>
        <w:autoSpaceDE w:val="0"/>
        <w:autoSpaceDN w:val="0"/>
        <w:adjustRightInd w:val="0"/>
        <w:ind w:firstLine="709"/>
        <w:jc w:val="both"/>
        <w:rPr>
          <w:sz w:val="28"/>
          <w:szCs w:val="28"/>
        </w:rPr>
      </w:pPr>
      <w:bookmarkStart w:id="46" w:name="Par387"/>
      <w:bookmarkEnd w:id="46"/>
      <w:r w:rsidRPr="00A038C6">
        <w:rPr>
          <w:sz w:val="28"/>
          <w:szCs w:val="28"/>
        </w:rPr>
        <w:lastRenderedPageBreak/>
        <w:t>2) расходы на эксплуатацию и ремонт товаров, использование результатов работ;</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качественные, функциональные и экологические характеристики объекта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9.5.2. </w:t>
      </w:r>
      <w:proofErr w:type="gramStart"/>
      <w:r w:rsidRPr="00A038C6">
        <w:rPr>
          <w:sz w:val="28"/>
          <w:szCs w:val="28"/>
        </w:rPr>
        <w:t>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rsidRPr="00A038C6">
        <w:rPr>
          <w:sz w:val="28"/>
          <w:szCs w:val="28"/>
        </w:rPr>
        <w:t xml:space="preserve"> критерий оценки «стоимость жизненного цикла».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9.5.3. В документации о закупке Заказчик обязан указать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9.5.4.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387" w:tooltip="2) расходы на эксплуатацию и ремонт товаров, использование результатов работ;" w:history="1">
        <w:r w:rsidRPr="00A038C6">
          <w:rPr>
            <w:sz w:val="28"/>
            <w:szCs w:val="28"/>
          </w:rPr>
          <w:t>подпункте 2 подпункта 9.5.1</w:t>
        </w:r>
      </w:hyperlink>
      <w:r w:rsidRPr="00A038C6">
        <w:rPr>
          <w:sz w:val="28"/>
          <w:szCs w:val="28"/>
        </w:rPr>
        <w:t xml:space="preserve"> настоящего Положения, не должна превышать величину значимости критерия, указанного в </w:t>
      </w:r>
      <w:hyperlink w:anchor="Par386" w:tooltip="1) цена договора;" w:history="1">
        <w:r w:rsidRPr="00A038C6">
          <w:rPr>
            <w:sz w:val="28"/>
            <w:szCs w:val="28"/>
          </w:rPr>
          <w:t>подпункте 1 подпункта 9.5.1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9.5.5. Порядок оценки заявок (предложений) участников закупки, в том числе предельные величины значимости каждого критерия, устанавливается в соответствии с </w:t>
      </w:r>
      <w:hyperlink w:anchor="Par947" w:tooltip="ПРАВИЛА" w:history="1">
        <w:r w:rsidRPr="00A038C6">
          <w:rPr>
            <w:sz w:val="28"/>
            <w:szCs w:val="28"/>
          </w:rPr>
          <w:t xml:space="preserve">приложением </w:t>
        </w:r>
      </w:hyperlink>
      <w:r w:rsidRPr="00A038C6">
        <w:rPr>
          <w:sz w:val="28"/>
          <w:szCs w:val="28"/>
        </w:rPr>
        <w:t xml:space="preserve">к настоящему Положению. Заказчик для целей оценки заявок (предложений) участников закупки в случае, если в соответствии с законодательством Российской Федерации установлены регулируемые государством цены (тарифы) на товары, работы, услуги, вправе не использовать критерии, указанные в </w:t>
      </w:r>
      <w:hyperlink w:anchor="Par386" w:tooltip="1) цена договора;" w:history="1">
        <w:r w:rsidRPr="00A038C6">
          <w:rPr>
            <w:sz w:val="28"/>
            <w:szCs w:val="28"/>
          </w:rPr>
          <w:t>подпунктах 1</w:t>
        </w:r>
      </w:hyperlink>
      <w:r w:rsidRPr="00A038C6">
        <w:rPr>
          <w:sz w:val="28"/>
          <w:szCs w:val="28"/>
        </w:rPr>
        <w:t xml:space="preserve"> и </w:t>
      </w:r>
      <w:hyperlink w:anchor="Par387" w:tooltip="2) расходы на эксплуатацию и ремонт товаров, использование результатов работ;" w:history="1">
        <w:r w:rsidRPr="00A038C6">
          <w:rPr>
            <w:sz w:val="28"/>
            <w:szCs w:val="28"/>
          </w:rPr>
          <w:t>2 пункта 9.5.1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9.5.6. Не допускается использование Заказчиком не предусмотренных в настоящем Положении критериев или их величин значимости.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 Порядок проведения конкурса.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9.6.1. Общие положения, отказ от проведения конкурса и внесение изменений в извещение о проведении конкурса и конкурсную документацию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9.6.1.1. Под конкурсом понимается форма торгов, при которой победителем конкурса признается участник конкурентной закупки, заявка на </w:t>
      </w:r>
      <w:proofErr w:type="gramStart"/>
      <w:r w:rsidRPr="00A038C6">
        <w:rPr>
          <w:sz w:val="28"/>
          <w:szCs w:val="28"/>
        </w:rPr>
        <w:t>участие</w:t>
      </w:r>
      <w:proofErr w:type="gramEnd"/>
      <w:r w:rsidRPr="00A038C6">
        <w:rPr>
          <w:sz w:val="28"/>
          <w:szCs w:val="28"/>
        </w:rPr>
        <w:t xml:space="preserve"> в конкурентной закупке которого соответствует требованиям, установленным документацией о закупке, и заявка которого по результатам оценки заявок на основании указанных в документации о закупке критериев </w:t>
      </w:r>
      <w:r w:rsidRPr="00A038C6">
        <w:rPr>
          <w:sz w:val="28"/>
          <w:szCs w:val="28"/>
        </w:rPr>
        <w:lastRenderedPageBreak/>
        <w:t>оценки и порядка оценки содержит лучшие условия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9.6.1.2. Извещение о проведении конкурса (далее в подпункте - извещение) и конкурсная документация, вносимые в них изменения должны быть разработаны и размещены в соответствии с требованиями </w:t>
      </w:r>
      <w:hyperlink w:anchor="Par304" w:tooltip="9.2. Требования к извещению о проведении закупки, документации о закупке" w:history="1">
        <w:r w:rsidRPr="00A038C6">
          <w:rPr>
            <w:sz w:val="28"/>
            <w:szCs w:val="28"/>
          </w:rPr>
          <w:t>пункта 9.2</w:t>
        </w:r>
      </w:hyperlink>
      <w:r w:rsidRPr="00A038C6">
        <w:rPr>
          <w:sz w:val="28"/>
          <w:szCs w:val="28"/>
        </w:rPr>
        <w:t xml:space="preserve"> и </w:t>
      </w:r>
      <w:hyperlink w:anchor="Par405" w:tooltip="9.6.1.9. В случае внесения изменений в извещение и (или) в конкурсную документацию срок подачи заявок на участие в конкурсе должен быть продлен так, чтобы с даты размещения в ЕИС внесенных изменений до даты окончания срока подачи заявок оставалось не менее 8 (" w:history="1">
        <w:r w:rsidRPr="00A038C6">
          <w:rPr>
            <w:sz w:val="28"/>
            <w:szCs w:val="28"/>
          </w:rPr>
          <w:t>подпункта 9.6.1.9</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9.6.1.3. Порядок предоставления разъяснений положений конкурсной документации, требования к запросу о предоставлении таких разъяснений должны быть указаны в конкурсной документации с учетом требований </w:t>
      </w:r>
      <w:hyperlink w:anchor="Par357" w:tooltip="9.3. Порядок предоставления разъяснений положений извещения о закупке, документации о закупке" w:history="1">
        <w:r w:rsidRPr="00A038C6">
          <w:rPr>
            <w:sz w:val="28"/>
            <w:szCs w:val="28"/>
          </w:rPr>
          <w:t>пункта 9.3</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9.6.1.4. Подача заявок на участие в конкурсе (далее в подразделе - заявка, заявки) осуществляется в соответствии с требованиями, указанными в документации, с учетом требований </w:t>
      </w:r>
      <w:hyperlink w:anchor="Par363" w:tooltip="9.4. Порядок подачи заявки на участие в конкурентной закупке и требования к составу такой заявки" w:history="1">
        <w:r w:rsidRPr="00A038C6">
          <w:rPr>
            <w:sz w:val="28"/>
            <w:szCs w:val="28"/>
          </w:rPr>
          <w:t>пункта 9.4</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9.6.1.5. Заказчик вправе отказаться от проведения конкурса в любое время до наступления даты и времени окончания срока подачи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9.6.1.6. После истечения срока подачи заявок и до заключения договора Заказчик вправе отказаться от проведения конкурса только при возникновении обстоятельств непреодолимой силы в соответствии с гражданским законодательством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9.6.1.7. Решение об отказе от проведения конкурса размещается в ЕИС в день принятия этого решения.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9.6.1.8. Заказчик вправе внести изменения в извещение и (или) в конкурсную документацию. Изменения, вносимые в извещение и (или) в конкурсную документацию, размещаются в ЕИС в течение 3 (трех) дней со дня принятия решения о внесении таких изменений.</w:t>
      </w:r>
    </w:p>
    <w:p w:rsidR="00495890" w:rsidRPr="00A038C6" w:rsidRDefault="00495890" w:rsidP="001F3D52">
      <w:pPr>
        <w:widowControl w:val="0"/>
        <w:autoSpaceDE w:val="0"/>
        <w:autoSpaceDN w:val="0"/>
        <w:adjustRightInd w:val="0"/>
        <w:ind w:firstLine="709"/>
        <w:jc w:val="both"/>
        <w:rPr>
          <w:sz w:val="28"/>
          <w:szCs w:val="28"/>
        </w:rPr>
      </w:pPr>
      <w:bookmarkStart w:id="47" w:name="Par405"/>
      <w:bookmarkEnd w:id="47"/>
      <w:r w:rsidRPr="00A038C6">
        <w:rPr>
          <w:sz w:val="28"/>
          <w:szCs w:val="28"/>
        </w:rPr>
        <w:t xml:space="preserve">9.6.1.9. В случае внесения изменений в извещение и (или) в конкурсную документацию срок подачи заявок на участие в конкурсе должен быть продлен так, чтобы </w:t>
      </w:r>
      <w:proofErr w:type="gramStart"/>
      <w:r w:rsidRPr="00A038C6">
        <w:rPr>
          <w:sz w:val="28"/>
          <w:szCs w:val="28"/>
        </w:rPr>
        <w:t>с даты размещения</w:t>
      </w:r>
      <w:proofErr w:type="gramEnd"/>
      <w:r w:rsidRPr="00A038C6">
        <w:rPr>
          <w:sz w:val="28"/>
          <w:szCs w:val="28"/>
        </w:rPr>
        <w:t xml:space="preserve"> в ЕИС внесенных изменений до даты окончания срока подачи заявок оставалось не менее 8 (восьми) дней.</w:t>
      </w:r>
    </w:p>
    <w:p w:rsidR="00495890" w:rsidRPr="00A038C6" w:rsidRDefault="00495890" w:rsidP="001F3D52">
      <w:pPr>
        <w:widowControl w:val="0"/>
        <w:autoSpaceDE w:val="0"/>
        <w:autoSpaceDN w:val="0"/>
        <w:adjustRightInd w:val="0"/>
        <w:ind w:firstLine="709"/>
        <w:jc w:val="both"/>
        <w:rPr>
          <w:sz w:val="28"/>
          <w:szCs w:val="28"/>
        </w:rPr>
      </w:pPr>
      <w:bookmarkStart w:id="48" w:name="Par406"/>
      <w:bookmarkEnd w:id="48"/>
      <w:r w:rsidRPr="00A038C6">
        <w:rPr>
          <w:sz w:val="28"/>
          <w:szCs w:val="28"/>
        </w:rPr>
        <w:t xml:space="preserve">9.6.1.10. 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ar408" w:tooltip="9.6.1.12. По усмотрению Заказчика рассмотрение заявок и оценка заявок на участие в конкурсе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ценки заяво" w:history="1">
        <w:r w:rsidRPr="00A038C6">
          <w:rPr>
            <w:sz w:val="28"/>
            <w:szCs w:val="28"/>
          </w:rPr>
          <w:t>подпунктом 9.6.1.12</w:t>
        </w:r>
      </w:hyperlink>
      <w:r w:rsidRPr="00A038C6">
        <w:rPr>
          <w:sz w:val="28"/>
          <w:szCs w:val="28"/>
        </w:rPr>
        <w:t>, а также за исключением случаев признания конкурса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w:t>
      </w:r>
      <w:hyperlink w:anchor="Par406" w:tooltip="9.6.1.10. Конкурс состоит из следующих этапов: открытие доступа к поданным заявкам, рассмотрение заявок, оценка заявок. По результатам каждого этапа конкурса составляется отдельный протокол, за исключением случаев, прямо предусмотренных настоящим Положением. О" w:history="1">
        <w:r w:rsidRPr="00A038C6">
          <w:rPr>
            <w:sz w:val="28"/>
            <w:szCs w:val="28"/>
          </w:rPr>
          <w:t>пункта 9.6.1.10</w:t>
        </w:r>
      </w:hyperlink>
      <w:r w:rsidRPr="00A038C6">
        <w:rPr>
          <w:sz w:val="28"/>
          <w:szCs w:val="28"/>
        </w:rPr>
        <w:t>, однако являются процедурами (действиями), осуществление которых необходимо при проведении конкурса.</w:t>
      </w:r>
    </w:p>
    <w:p w:rsidR="00495890" w:rsidRPr="00A038C6" w:rsidRDefault="00495890" w:rsidP="001F3D52">
      <w:pPr>
        <w:widowControl w:val="0"/>
        <w:autoSpaceDE w:val="0"/>
        <w:autoSpaceDN w:val="0"/>
        <w:adjustRightInd w:val="0"/>
        <w:ind w:firstLine="709"/>
        <w:jc w:val="both"/>
        <w:rPr>
          <w:sz w:val="28"/>
          <w:szCs w:val="28"/>
        </w:rPr>
      </w:pPr>
      <w:bookmarkStart w:id="49" w:name="Par408"/>
      <w:bookmarkEnd w:id="49"/>
      <w:r w:rsidRPr="00A038C6">
        <w:rPr>
          <w:sz w:val="28"/>
          <w:szCs w:val="28"/>
        </w:rPr>
        <w:t xml:space="preserve">9.6.1.12. По усмотрению Заказчика рассмотрение заявок и оценка заявок на участие в конкурсе могут быть </w:t>
      </w:r>
      <w:proofErr w:type="gramStart"/>
      <w:r w:rsidRPr="00A038C6">
        <w:rPr>
          <w:sz w:val="28"/>
          <w:szCs w:val="28"/>
        </w:rPr>
        <w:t>совмещены</w:t>
      </w:r>
      <w:proofErr w:type="gramEnd"/>
      <w:r w:rsidRPr="00A038C6">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w:t>
      </w:r>
      <w:r w:rsidRPr="00A038C6">
        <w:rPr>
          <w:sz w:val="28"/>
          <w:szCs w:val="28"/>
        </w:rPr>
        <w:lastRenderedPageBreak/>
        <w:t>соответствовать требованиям к содержанию протокола оценки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9.6.1.13. Участники конкурса не вправе присутствовать (лично или через представителей) в местах (месте) проведения этапов конкурса при осуществлении комиссией таких этапов.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9.6.2. Открытие доступа к поданным заявкам на участие в конкурсе.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9.6.2.1. Процедура открытия доступа к поданным на участие в конкурсе заявкам (далее - открытие доступа), поданным участниками закупки на участие в конкурсе, проводится в день окончания срока подачи заявок на участие в конкурсе. Время (час) открытия доступа устанавливается Заказчиком в конкурсной документации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9.6.2.2. Открытие доступа осуществляется комиссией посредством функционала ЭП, на которой проводится конкурс.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9.6.2.3.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конкурсе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иная информация, размещаемая в протоколе открытия доступа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9.6.2.4. Протокол открытия доступа подписывается присутствующими членами комиссии в день открытия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9.6.2.5. Подписанный присутствующими членами протокол открытия доступа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9.6.2.6. В случае если на участие в конкурсе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конкурса несостоявшимся,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отсутствие поданных на участие в конкурсе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пункта Положения, на основании которого было принято решение о признании конкурса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 иная информация, размещаемая в протоколе признания конкурса </w:t>
      </w:r>
      <w:proofErr w:type="gramStart"/>
      <w:r w:rsidRPr="00A038C6">
        <w:rPr>
          <w:sz w:val="28"/>
          <w:szCs w:val="28"/>
        </w:rPr>
        <w:t>несостоявшимся</w:t>
      </w:r>
      <w:proofErr w:type="gramEnd"/>
      <w:r w:rsidRPr="00A038C6">
        <w:rPr>
          <w:sz w:val="28"/>
          <w:szCs w:val="28"/>
        </w:rPr>
        <w:t xml:space="preserve">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9.6.2.7. Протокол признания конкурса </w:t>
      </w:r>
      <w:proofErr w:type="gramStart"/>
      <w:r w:rsidRPr="00A038C6">
        <w:rPr>
          <w:sz w:val="28"/>
          <w:szCs w:val="28"/>
        </w:rPr>
        <w:t>несостоявшимся</w:t>
      </w:r>
      <w:proofErr w:type="gramEnd"/>
      <w:r w:rsidRPr="00A038C6">
        <w:rPr>
          <w:sz w:val="28"/>
          <w:szCs w:val="28"/>
        </w:rPr>
        <w:t xml:space="preserve"> в случае его составления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 Рассмотрение заявок на участие в конкурсе.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9.6.3.1. Рассмотрение заявок, поданных на участие в конкурсе (далее в подразделе - рассмотрение заявок), осуществляется комиссией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9.6.3.2. Срок рассмотрения заявок не может превышать 5 дней </w:t>
      </w:r>
      <w:proofErr w:type="gramStart"/>
      <w:r w:rsidRPr="00A038C6">
        <w:rPr>
          <w:sz w:val="28"/>
          <w:szCs w:val="28"/>
        </w:rPr>
        <w:t>с даты открытия</w:t>
      </w:r>
      <w:proofErr w:type="gramEnd"/>
      <w:r w:rsidRPr="00A038C6">
        <w:rPr>
          <w:sz w:val="28"/>
          <w:szCs w:val="28"/>
        </w:rPr>
        <w:t xml:space="preserve">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9.6.3.3. В рамках рассмотрения заявок выполняются следующие действия: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проверка состава заявок на соблюдение требований извещения и (или) конкурсной документации;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проверка участника закупки на соответствие требованиям извещения и (или) конкурсной документации;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3) принятие решений о допуске, отказе в допуске (отклонении заявки) к участию по соответствующим основаниям.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9.6.3.4. Если заявка участника не соответствует указанным в документации требованиям, такая заявка подлежит отклонению от участия в конкурсе.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9.6.3.5.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9.6.3.6.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конкурсе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результаты рассмотрения заявок на участие в конкурсе с указанием, в том числе: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количества заявок на участие в конкурсе, которые были отклонены по результатам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б) основания отклонения каждой заявки на участие в конкурсе, которая была отклонена, с указанием положений конкурсной документации, которым не соответствует такая заявка;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иная информация, размещаемая в протоколе рассмотрения заявок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9.6.3.7. Протокол рассмотрения заявок подписывается присутствующими членами комиссии в день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9.6.3.8. Подписанный присутствующими членами комиссии протокол рассмотрения заявок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9.6.3.9. Факт наличия единственной поданной заявки или факт наличия единственной поданной заявки, соответствующей требованиям документации, не влияет ни на наименование протокола рассмотрения заявок, ни на требования к его содержанию.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9.6.3.10. Комиссия вправе привлекать экспертов, экспертные организации к рассмотрению заявок при условии, что такие лица не являются заинтересованными в результатах определения победителя конкурса.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 Оценка заявок на участие в конкурсе.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9.6.4.1. Оценка заявок на участие в конкурсе (далее в подпункте - оценка заявок), допущенных к участию в конкурсе по итогам рассмотрения заявок, осуществляется комиссией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9.6.4.2. Срок оценки заявок не может превышать 5 дней </w:t>
      </w:r>
      <w:proofErr w:type="gramStart"/>
      <w:r w:rsidRPr="00A038C6">
        <w:rPr>
          <w:sz w:val="28"/>
          <w:szCs w:val="28"/>
        </w:rPr>
        <w:t>с даты рассмотрения</w:t>
      </w:r>
      <w:proofErr w:type="gramEnd"/>
      <w:r w:rsidRPr="00A038C6">
        <w:rPr>
          <w:sz w:val="28"/>
          <w:szCs w:val="28"/>
        </w:rPr>
        <w:t xml:space="preserve">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9.6.4.3. Оценка заявок не проводится в отношении тех заявок, которые были отклонены на этапе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9.6.4.4. Если в ходе рассмотрения заявок к участию в конкурсе была </w:t>
      </w:r>
      <w:r w:rsidRPr="00A038C6">
        <w:rPr>
          <w:sz w:val="28"/>
          <w:szCs w:val="28"/>
        </w:rPr>
        <w:lastRenderedPageBreak/>
        <w:t>допущена только одна заявка, оценка заявок не проводится.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9.6.4.5. Оценка заявок осуществляется в соответствии с критериями оценки заявок и порядком оценки заявок, указанными в конкурсной документации с учетом </w:t>
      </w:r>
      <w:hyperlink w:anchor="Par384" w:tooltip="9.5. Критерии оценки заявок" w:history="1">
        <w:r w:rsidRPr="00A038C6">
          <w:rPr>
            <w:sz w:val="28"/>
            <w:szCs w:val="28"/>
          </w:rPr>
          <w:t>пункта 9.5</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9.6.4.6. Комиссия вправе привлекать экспертов, экспертные организации к оценке заявок при условии, что такие лица не являются заинтересованными в результатах определения победителя конкурса.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9.6.4.7. По результатам проведения процедуры оценки заявок комиссией оформляется протокол оценки заявок, который содержит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конкурсе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причины, по которым конкурс признан несостоявшимся, в случае признания его таковым, с указанием пункта Положения, на основании которого было принято решение о признании конкурса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результаты оценки заявок на участие в конкурсе с указанием решения комиссии о присвоении каждой такой заявке значения по каждому из предусмотренных критериев оценки таких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порядковые номера заявок на участие в конкурсе в порядке уменьшения степени выгодности содержащихся в них условий исполнения договора, включая информацию о ценовых предложениях участников конкурса;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иная информация, размещаемая в протоколе оценки заявок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9.6.4.8. Заявке на участие в закупке, в которой содержатся лучшие по результатам оценки заявок условия исполнения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конкурса.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9.6.4.9. В случае если в нескольких заявках содержатся одинаковые с точки зрения количества набранных по результатам </w:t>
      </w:r>
      <w:proofErr w:type="gramStart"/>
      <w:r w:rsidRPr="00A038C6">
        <w:rPr>
          <w:sz w:val="28"/>
          <w:szCs w:val="28"/>
        </w:rPr>
        <w:t>оценки заявок баллов условия исполнения</w:t>
      </w:r>
      <w:proofErr w:type="gramEnd"/>
      <w:r w:rsidRPr="00A038C6">
        <w:rPr>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9.6.4.10. Протокол оценки заявок подписывается присутствующими членами комиссии в день проведения оценки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9.6.4.11. Подписанный присутствующими членами комиссии протокол оценки заявок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9.6.5. Заключение договора по результатам проведения конкурса.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9.6.5.1. По результатам проведения конкурса заключается договор в порядке и в сроки, предусмотренные документацией о закупке и </w:t>
      </w:r>
      <w:hyperlink w:anchor="Par767" w:tooltip="13.1. Заключение договора по результатам конкурентной закупки и закупки у единственного поставщика" w:history="1">
        <w:r w:rsidRPr="00A038C6">
          <w:rPr>
            <w:sz w:val="28"/>
            <w:szCs w:val="28"/>
          </w:rPr>
          <w:t>пунктом 13.1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9.6.5.2. </w:t>
      </w:r>
      <w:proofErr w:type="gramStart"/>
      <w:r w:rsidRPr="00A038C6">
        <w:rPr>
          <w:sz w:val="28"/>
          <w:szCs w:val="28"/>
        </w:rPr>
        <w:t>Заказчик обязан принять решение об отказе заключения договора с победителем конкурса или с иным участником конкурса, с которым принято решение о заключении договора в соответствии с настоящим Положением, в случае, если после составления соответствующего протокола, но до заключения договора было выявлено наличие в составе заявки такого участника конкурса недостоверных сведений, предоставление которых требовалось в соответствии с условиями конкурсной документации.</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9.6.5.3. </w:t>
      </w:r>
      <w:proofErr w:type="gramStart"/>
      <w:r w:rsidRPr="00A038C6">
        <w:rPr>
          <w:sz w:val="28"/>
          <w:szCs w:val="28"/>
        </w:rPr>
        <w:t>При принятии решения об отказе от заключения договора с победителем конкурса или с иным участником конкурса, с которым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а Заказчик размещает в ЕИС или на электронной площадке протокол отказа от заключения договора, в котором указываются следующие сведения</w:t>
      </w:r>
      <w:proofErr w:type="gram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отказ от заключения договора с участником конкурса, а также указание пункта Положения, на основании которого было принято решение о таком отказе;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на содержащиеся в заявке такого участника конкурса сведения, которые были признаны комиссией недостоверными;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иная информация, размещаемая в протоколе отказа от заключения договора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9.6.5.4. Договор заключается в электронной форме с применением функционала ЭП.</w:t>
      </w:r>
    </w:p>
    <w:p w:rsidR="00495890" w:rsidRPr="00A038C6" w:rsidRDefault="00495890" w:rsidP="001F3D52">
      <w:pPr>
        <w:widowControl w:val="0"/>
        <w:autoSpaceDE w:val="0"/>
        <w:autoSpaceDN w:val="0"/>
        <w:adjustRightInd w:val="0"/>
        <w:ind w:firstLine="709"/>
        <w:jc w:val="both"/>
        <w:rPr>
          <w:sz w:val="28"/>
          <w:szCs w:val="28"/>
        </w:rPr>
      </w:pPr>
      <w:bookmarkStart w:id="50" w:name="Par473"/>
      <w:bookmarkEnd w:id="50"/>
      <w:r w:rsidRPr="00A038C6">
        <w:rPr>
          <w:sz w:val="28"/>
          <w:szCs w:val="28"/>
        </w:rPr>
        <w:t>9.6.5.5. 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9.6.5.6. В отношении формирования в заключаемом договоре цен единиц товаров (работ, услуг) может быть предусмотрен иной порядок, отличный от описанного в </w:t>
      </w:r>
      <w:hyperlink w:anchor="Par473" w:tooltip="9.6.5.5. Условия договора, заключаемого по результатам проведения конкурс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 w:history="1">
        <w:r w:rsidRPr="00A038C6">
          <w:rPr>
            <w:sz w:val="28"/>
            <w:szCs w:val="28"/>
          </w:rPr>
          <w:t>подпункте 9.6.5.5</w:t>
        </w:r>
      </w:hyperlink>
      <w:r w:rsidRPr="00A038C6">
        <w:rPr>
          <w:sz w:val="28"/>
          <w:szCs w:val="28"/>
        </w:rPr>
        <w:t xml:space="preserve">, при условии, что иной порядок формирования цен единиц товаров (работ, услуг) был указан в конкурсной документации в соответствии с </w:t>
      </w:r>
      <w:hyperlink w:anchor="Par349" w:tooltip="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на значение, равное снижению начальной (максима" w:history="1">
        <w:r w:rsidRPr="00A038C6">
          <w:rPr>
            <w:sz w:val="28"/>
            <w:szCs w:val="28"/>
          </w:rPr>
          <w:t>подпунктом 22 подпункта 9.2.9</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 Порядок проведения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9.7.1. Общие положения, отказ от проведения аукциона и внесение изменений в </w:t>
      </w:r>
      <w:proofErr w:type="gramStart"/>
      <w:r w:rsidRPr="00A038C6">
        <w:rPr>
          <w:sz w:val="28"/>
          <w:szCs w:val="28"/>
        </w:rPr>
        <w:t>извещение</w:t>
      </w:r>
      <w:proofErr w:type="gramEnd"/>
      <w:r w:rsidRPr="00A038C6">
        <w:rPr>
          <w:sz w:val="28"/>
          <w:szCs w:val="28"/>
        </w:rPr>
        <w:t xml:space="preserve"> и аукционную документацию.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9.7.1.1. </w:t>
      </w:r>
      <w:proofErr w:type="gramStart"/>
      <w:r w:rsidRPr="00A038C6">
        <w:rPr>
          <w:sz w:val="28"/>
          <w:szCs w:val="28"/>
        </w:rPr>
        <w:t xml:space="preserve">Под аукционом понимается 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В случае если при проведен</w:t>
      </w:r>
      <w:proofErr w:type="gramStart"/>
      <w:r w:rsidRPr="00A038C6">
        <w:rPr>
          <w:sz w:val="28"/>
          <w:szCs w:val="28"/>
        </w:rPr>
        <w:t>ии ау</w:t>
      </w:r>
      <w:proofErr w:type="gramEnd"/>
      <w:r w:rsidRPr="00A038C6">
        <w:rPr>
          <w:sz w:val="28"/>
          <w:szCs w:val="28"/>
        </w:rPr>
        <w:t>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 Договор в данном случае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договор, денежных сре</w:t>
      </w:r>
      <w:proofErr w:type="gramStart"/>
      <w:r w:rsidRPr="00A038C6">
        <w:rPr>
          <w:sz w:val="28"/>
          <w:szCs w:val="28"/>
        </w:rPr>
        <w:t>дств в р</w:t>
      </w:r>
      <w:proofErr w:type="gramEnd"/>
      <w:r w:rsidRPr="00A038C6">
        <w:rPr>
          <w:sz w:val="28"/>
          <w:szCs w:val="28"/>
        </w:rPr>
        <w:t>азмере предложенной этим участником цены за право заключения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9.7.1.2. Извещение о проведен</w:t>
      </w:r>
      <w:proofErr w:type="gramStart"/>
      <w:r w:rsidRPr="00A038C6">
        <w:rPr>
          <w:sz w:val="28"/>
          <w:szCs w:val="28"/>
        </w:rPr>
        <w:t>ии ау</w:t>
      </w:r>
      <w:proofErr w:type="gramEnd"/>
      <w:r w:rsidRPr="00A038C6">
        <w:rPr>
          <w:sz w:val="28"/>
          <w:szCs w:val="28"/>
        </w:rPr>
        <w:t xml:space="preserve">кциона (далее в подпункте - извещение) и аукционная документация, вносимые в них изменения должны быть разработаны и размещены в соответствии с требованиями </w:t>
      </w:r>
      <w:hyperlink w:anchor="Par304" w:tooltip="9.2. Требования к извещению о проведении закупки, документации о закупке" w:history="1">
        <w:r w:rsidRPr="00A038C6">
          <w:rPr>
            <w:sz w:val="28"/>
            <w:szCs w:val="28"/>
          </w:rPr>
          <w:t>пункта 9.2</w:t>
        </w:r>
      </w:hyperlink>
      <w:r w:rsidRPr="00A038C6">
        <w:rPr>
          <w:sz w:val="28"/>
          <w:szCs w:val="28"/>
        </w:rPr>
        <w:t xml:space="preserve"> и </w:t>
      </w:r>
      <w:hyperlink w:anchor="Par485" w:tooltip="9.7.1.9. В случае внесения изменений в извещение и (или) в аукционную документацию срок подачи заявок на участие в аукционе должен быть продлен так, чтобы с даты размещения в ЕИС внесенных изменений до даты окончания срока подачи заявок оставалось не менее 8 (" w:history="1">
        <w:r w:rsidRPr="00A038C6">
          <w:rPr>
            <w:sz w:val="28"/>
            <w:szCs w:val="28"/>
          </w:rPr>
          <w:t>подпункта 9.7.1.9</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9.7.1.3. Порядок предоставления разъяснений положений аукционной документации, требования к запросу о предоставлении таких разъяснений должны быть указаны в аукционной документации с учетом требований </w:t>
      </w:r>
      <w:hyperlink w:anchor="Par357" w:tooltip="9.3. Порядок предоставления разъяснений положений извещения о закупке, документации о закупке" w:history="1">
        <w:r w:rsidRPr="00A038C6">
          <w:rPr>
            <w:sz w:val="28"/>
            <w:szCs w:val="28"/>
          </w:rPr>
          <w:t>пункта 9.3</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9.7.1.4. Подача заявок на участие в аукционе (далее в подпункте - заявка, заявки) осуществляется в соответствии с требованиями, указанными в документации, с учетом требований </w:t>
      </w:r>
      <w:hyperlink w:anchor="Par363" w:tooltip="9.4. Порядок подачи заявки на участие в конкурентной закупке и требования к составу такой заявки" w:history="1">
        <w:r w:rsidRPr="00A038C6">
          <w:rPr>
            <w:sz w:val="28"/>
            <w:szCs w:val="28"/>
          </w:rPr>
          <w:t>пункта 9.4</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9.7.1.5. Заказчик вправе отказаться от проведения аукциона в любое время вплоть до даты и времени окончания срока подачи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9.7.1.6. После истечения срока подачи заявок и до заключения договора Заказчик вправе отказаться от проведения аукциона только при возникновении обстоятельств непреодолимой силы в соответствии с гражданским законодательством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9.7.1.7. Решение об отказе от проведения аукциона размещается в ЕИС в день принятия этого решения.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9.7.1.8. Заказчик вправе внести изменения в извещение и (или) в аукционную документацию. Изменения, вносимые в извещение и (или) в аукционную документацию, размещаются в ЕИС в течение 3 (трех) дней со дня принятия решения о внесении таких изменений.</w:t>
      </w:r>
    </w:p>
    <w:p w:rsidR="00495890" w:rsidRPr="00A038C6" w:rsidRDefault="00495890" w:rsidP="001F3D52">
      <w:pPr>
        <w:widowControl w:val="0"/>
        <w:autoSpaceDE w:val="0"/>
        <w:autoSpaceDN w:val="0"/>
        <w:adjustRightInd w:val="0"/>
        <w:ind w:firstLine="709"/>
        <w:jc w:val="both"/>
        <w:rPr>
          <w:sz w:val="28"/>
          <w:szCs w:val="28"/>
        </w:rPr>
      </w:pPr>
      <w:bookmarkStart w:id="51" w:name="Par485"/>
      <w:bookmarkEnd w:id="51"/>
      <w:r w:rsidRPr="00A038C6">
        <w:rPr>
          <w:sz w:val="28"/>
          <w:szCs w:val="28"/>
        </w:rPr>
        <w:t xml:space="preserve">9.7.1.9. В случае внесения изменений в извещение и (или) в аукционную документацию срок подачи заявок на участие в аукционе должен быть продлен так, чтобы </w:t>
      </w:r>
      <w:proofErr w:type="gramStart"/>
      <w:r w:rsidRPr="00A038C6">
        <w:rPr>
          <w:sz w:val="28"/>
          <w:szCs w:val="28"/>
        </w:rPr>
        <w:t>с даты размещения</w:t>
      </w:r>
      <w:proofErr w:type="gramEnd"/>
      <w:r w:rsidRPr="00A038C6">
        <w:rPr>
          <w:sz w:val="28"/>
          <w:szCs w:val="28"/>
        </w:rPr>
        <w:t xml:space="preserve"> в ЕИС внесенных изменений до даты окончания срока подачи заявок оставалось не менее 8 (восьми) дней.</w:t>
      </w:r>
    </w:p>
    <w:p w:rsidR="00495890" w:rsidRPr="00A038C6" w:rsidRDefault="00495890" w:rsidP="001F3D52">
      <w:pPr>
        <w:widowControl w:val="0"/>
        <w:autoSpaceDE w:val="0"/>
        <w:autoSpaceDN w:val="0"/>
        <w:adjustRightInd w:val="0"/>
        <w:ind w:firstLine="709"/>
        <w:jc w:val="both"/>
        <w:rPr>
          <w:sz w:val="28"/>
          <w:szCs w:val="28"/>
        </w:rPr>
      </w:pPr>
      <w:bookmarkStart w:id="52" w:name="Par486"/>
      <w:bookmarkEnd w:id="52"/>
      <w:r w:rsidRPr="00A038C6">
        <w:rPr>
          <w:sz w:val="28"/>
          <w:szCs w:val="28"/>
        </w:rPr>
        <w:t>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Положением. Проведение аукциона является заключительным этапом закупки, и протокол, составленный по результатам такого этапа, является итоговым, за исключением случаев признания аукциона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w:t>
      </w:r>
      <w:hyperlink w:anchor="Par486" w:tooltip="9.7.1.10. Аукцион состоит из следующих этапов: открытие доступа к поданным заявкам, рассмотрение заявок, проведение аукциона. По результатам каждого этапа аукциона составляется отдельный протокол, за исключением случаев, прямо предусмотренных настоящим Положен" w:history="1">
        <w:r w:rsidRPr="00A038C6">
          <w:rPr>
            <w:sz w:val="28"/>
            <w:szCs w:val="28"/>
          </w:rPr>
          <w:t>подпункта 9.7.1.10</w:t>
        </w:r>
      </w:hyperlink>
      <w:r w:rsidRPr="00A038C6">
        <w:rPr>
          <w:sz w:val="28"/>
          <w:szCs w:val="28"/>
        </w:rPr>
        <w:t>, однако являются процедурами (действиями), осуществление которых необходимо при проведен</w:t>
      </w:r>
      <w:proofErr w:type="gramStart"/>
      <w:r w:rsidRPr="00A038C6">
        <w:rPr>
          <w:sz w:val="28"/>
          <w:szCs w:val="28"/>
        </w:rPr>
        <w:t>ии ау</w:t>
      </w:r>
      <w:proofErr w:type="gramEnd"/>
      <w:r w:rsidRPr="00A038C6">
        <w:rPr>
          <w:sz w:val="28"/>
          <w:szCs w:val="28"/>
        </w:rPr>
        <w:t>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9.7.1.12. Участники аукциона не вправе присутствовать (лично или через представителей) в местах (месте) проведения этапов аукциона при осуществлении комиссией таких этапов.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9.7.2. Открытие доступа к поданным заявкам на участие в аукционе.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9.7.2.1. Процедура открытия доступа к поданным на участие в аукционе заявкам (далее - открытие доступа), поданным участниками закупки на участие в аукционе, проводится в день окончания срока подачи заявок на участие в </w:t>
      </w:r>
      <w:r w:rsidRPr="00A038C6">
        <w:rPr>
          <w:sz w:val="28"/>
          <w:szCs w:val="28"/>
        </w:rPr>
        <w:lastRenderedPageBreak/>
        <w:t>аукционе. Время (час) открытия доступа устанавливается Заказчиком в документации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9.7.2.2. Открытие доступа осуществляется комиссией посредством функционала ЭП, на которой проводится аукцион.</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9.7.2.3.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аукционе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иная информация, размещаемая в протоколе открытия доступа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9.7.2.4. Протокол открытия доступа подписывается присутствующими членами комиссии в день открытия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9.7.2.5. Подписанный присутствующими членами комиссии протокол открытия доступа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9.7.2.6. В случае если на участие в аукционе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аукциона несостоявшимся,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отсутствие поданных на участие в аукционе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пункта Положения, на основании которого было принято решение о признан</w:t>
      </w:r>
      <w:proofErr w:type="gramStart"/>
      <w:r w:rsidRPr="00A038C6">
        <w:rPr>
          <w:sz w:val="28"/>
          <w:szCs w:val="28"/>
        </w:rPr>
        <w:t>ии ау</w:t>
      </w:r>
      <w:proofErr w:type="gramEnd"/>
      <w:r w:rsidRPr="00A038C6">
        <w:rPr>
          <w:sz w:val="28"/>
          <w:szCs w:val="28"/>
        </w:rPr>
        <w:t>кциона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 иная информация, размещаемая в протоколе признания аукциона </w:t>
      </w:r>
      <w:proofErr w:type="gramStart"/>
      <w:r w:rsidRPr="00A038C6">
        <w:rPr>
          <w:sz w:val="28"/>
          <w:szCs w:val="28"/>
        </w:rPr>
        <w:t>несостоявшимся</w:t>
      </w:r>
      <w:proofErr w:type="gramEnd"/>
      <w:r w:rsidRPr="00A038C6">
        <w:rPr>
          <w:sz w:val="28"/>
          <w:szCs w:val="28"/>
        </w:rPr>
        <w:t xml:space="preserve">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9.7.2.7. Протокол признания аукциона </w:t>
      </w:r>
      <w:proofErr w:type="gramStart"/>
      <w:r w:rsidRPr="00A038C6">
        <w:rPr>
          <w:sz w:val="28"/>
          <w:szCs w:val="28"/>
        </w:rPr>
        <w:t>несостоявшимся</w:t>
      </w:r>
      <w:proofErr w:type="gramEnd"/>
      <w:r w:rsidRPr="00A038C6">
        <w:rPr>
          <w:sz w:val="28"/>
          <w:szCs w:val="28"/>
        </w:rPr>
        <w:t xml:space="preserve"> в случае его составления размещается в ЕИС в течение 3 (трех) дней со дня его подписания.</w:t>
      </w:r>
    </w:p>
    <w:p w:rsidR="00495890" w:rsidRPr="00A038C6" w:rsidRDefault="00495890" w:rsidP="001F3D52">
      <w:pPr>
        <w:widowControl w:val="0"/>
        <w:tabs>
          <w:tab w:val="left" w:pos="1560"/>
        </w:tabs>
        <w:autoSpaceDE w:val="0"/>
        <w:autoSpaceDN w:val="0"/>
        <w:adjustRightInd w:val="0"/>
        <w:ind w:firstLine="709"/>
        <w:jc w:val="both"/>
        <w:rPr>
          <w:sz w:val="28"/>
          <w:szCs w:val="28"/>
        </w:rPr>
      </w:pPr>
      <w:r w:rsidRPr="00A038C6">
        <w:rPr>
          <w:sz w:val="28"/>
          <w:szCs w:val="28"/>
        </w:rPr>
        <w:t>9.7.3. Рассмотрение заявок на участие в аукционе.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9.7.3.1. Рассмотрение заявок, поданных на участие в аукционе (далее в подпункте - рассмотрение заявок), осуществляется комиссией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9.7.3.2. Срок рассмотрения заявок не может превышать 5 дней </w:t>
      </w:r>
      <w:proofErr w:type="gramStart"/>
      <w:r w:rsidRPr="00A038C6">
        <w:rPr>
          <w:sz w:val="28"/>
          <w:szCs w:val="28"/>
        </w:rPr>
        <w:t>с даты открытия</w:t>
      </w:r>
      <w:proofErr w:type="gramEnd"/>
      <w:r w:rsidRPr="00A038C6">
        <w:rPr>
          <w:sz w:val="28"/>
          <w:szCs w:val="28"/>
        </w:rPr>
        <w:t xml:space="preserve">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9.7.3.3. В рамках рассмотрения заявок выполняются следующие действия: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проверка состава заявок на соблюдение требований извещения и (или) документации;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проверка участника закупки на соответствие требованиям извещения и (или) документации;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принятие решений о допуске, отказе в допуске (отклонении заявки) к участию по соответствующим основаниям.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9.7.3.4. Если заявка участника не соответствует указанным в документации требованиям, такая заявка подлежит отклонению от участия в аукционе.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9.7.3.5. Если Заказчиком выявлен факт указания в поданной участником закупки заявке недостоверных сведений, такая заявка подлежит отклонению на </w:t>
      </w:r>
      <w:r w:rsidRPr="00A038C6">
        <w:rPr>
          <w:sz w:val="28"/>
          <w:szCs w:val="28"/>
        </w:rPr>
        <w:lastRenderedPageBreak/>
        <w:t>любом этапе проведения закупки.</w:t>
      </w:r>
    </w:p>
    <w:p w:rsidR="00495890" w:rsidRPr="00A038C6" w:rsidRDefault="00495890" w:rsidP="001F3D52">
      <w:pPr>
        <w:widowControl w:val="0"/>
        <w:autoSpaceDE w:val="0"/>
        <w:autoSpaceDN w:val="0"/>
        <w:adjustRightInd w:val="0"/>
        <w:ind w:firstLine="709"/>
        <w:jc w:val="both"/>
        <w:rPr>
          <w:sz w:val="28"/>
          <w:szCs w:val="28"/>
        </w:rPr>
      </w:pPr>
      <w:bookmarkStart w:id="53" w:name="Par513"/>
      <w:bookmarkEnd w:id="53"/>
      <w:r w:rsidRPr="00A038C6">
        <w:rPr>
          <w:sz w:val="28"/>
          <w:szCs w:val="28"/>
        </w:rPr>
        <w:t>9.7.3.6.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аукционе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038C6">
        <w:rPr>
          <w:sz w:val="28"/>
          <w:szCs w:val="28"/>
        </w:rPr>
        <w:t>ии ау</w:t>
      </w:r>
      <w:proofErr w:type="gramEnd"/>
      <w:r w:rsidRPr="00A038C6">
        <w:rPr>
          <w:sz w:val="28"/>
          <w:szCs w:val="28"/>
        </w:rPr>
        <w:t>кциона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результаты рассмотрения заявок на участие в аукционе с указанием, в том числе: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количества заявок на участие в аукционе, которые были отклонены по результатам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б) основания отклонения каждой заявки на участие в аукционе, которая была отклонена, с указанием положений аукционной документации, которым не соответствует такая заявка;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порядковые номера поданных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иная информация, размещаемая в протоколе рассмотрения заявок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9.7.3.7. Протокол рассмотрения заявок подписывается присутствующими членами комиссии в день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9.7.3.8. В протоколе рассмотрения заявок не могут быть указаны наименования участников закупки (юридических лиц), фамилии, имена, отчества участников закупки (физических лиц). В случае</w:t>
      </w:r>
      <w:proofErr w:type="gramStart"/>
      <w:r w:rsidRPr="00A038C6">
        <w:rPr>
          <w:sz w:val="28"/>
          <w:szCs w:val="28"/>
        </w:rPr>
        <w:t>,</w:t>
      </w:r>
      <w:proofErr w:type="gramEnd"/>
      <w:r w:rsidRPr="00A038C6">
        <w:rPr>
          <w:sz w:val="28"/>
          <w:szCs w:val="28"/>
        </w:rPr>
        <w:t xml:space="preserve"> если по окончании срока подачи заявок на участие в процедуре подана только одна заявка, допускается указание наименования участников закупки (юридических лиц), фамилии, имя, отчества участников закупки (физических лиц).</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9.7.3.9. Подписанный присутствующими членами комиссии протокол рассмотрения заявок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9.7.3.10. При наличии только одной заявки, соответствующей требованиям документации, в протокол рассмотрения заявок, помимо сведений, определенных </w:t>
      </w:r>
      <w:hyperlink w:anchor="Par513" w:tooltip="9.7.3.6. По результатам проведения процедуры рассмотрения заявок комиссией оформляется протокол рассмотрения заявок, который содержит следующие сведения:" w:history="1">
        <w:r w:rsidRPr="00A038C6">
          <w:rPr>
            <w:sz w:val="28"/>
            <w:szCs w:val="28"/>
          </w:rPr>
          <w:t>подпунктом 9.7.3.6</w:t>
        </w:r>
      </w:hyperlink>
      <w:r w:rsidRPr="00A038C6">
        <w:rPr>
          <w:sz w:val="28"/>
          <w:szCs w:val="28"/>
        </w:rPr>
        <w:t>, включается также информация о принятии решения о заключении договора (или о принятии решения об отказе от заключения договора) за исключением случаев, когда проводится совместный аукцион.</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 Проведение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9.7.4.1. Этап проведения аукциона (далее в подпункте - проведение аукциона) обеспечивается оператором ЭП посредством автоматизированного функционала.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9.7.4.2. Дата и время аукциона устанавливаются в аукционной документации. Проведение аукциона может быть осуществлено не позднее чем через 30 дней со дня окончания срока подачи заявок, но не раньше рассмотрения заявок на участие в аукционе.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9.7.4.3. К проведению аукциона допускаются только участники такого аукциона, заявки которых были признаны соответствующими требованиям </w:t>
      </w:r>
      <w:r w:rsidRPr="00A038C6">
        <w:rPr>
          <w:sz w:val="28"/>
          <w:szCs w:val="28"/>
        </w:rPr>
        <w:lastRenderedPageBreak/>
        <w:t>аукционной документации в соответствии с протоколом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9.7.4.4. Если в ходе рассмотрения заявок к участию в аукционе была допущена только одна заявка, проведение аукциона не осуществляется.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9.7.4.5. Шаг аукциона может иметь диапазон значений в пределах от 0.5% до 5% от начальной (максимальной) цены договора либо фиксированное значение из диапазона 0.5% - 5% (например, 1%, или иное значение в этом диапазоне). Решение о выборе конкретного типа шага аукциона принимает Заказчик.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9.7.4.6. Подача ценовых предложений при проведен</w:t>
      </w:r>
      <w:proofErr w:type="gramStart"/>
      <w:r w:rsidRPr="00A038C6">
        <w:rPr>
          <w:sz w:val="28"/>
          <w:szCs w:val="28"/>
        </w:rPr>
        <w:t>ии ау</w:t>
      </w:r>
      <w:proofErr w:type="gramEnd"/>
      <w:r w:rsidRPr="00A038C6">
        <w:rPr>
          <w:sz w:val="28"/>
          <w:szCs w:val="28"/>
        </w:rPr>
        <w:t>кциона вне шага аукциона не допускается.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9.7.4.7. Участник аукциона не вправе подать предложение о цене договора, равное ранее поданному этим участником предложению о цене договора или большее чем оно.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9.7.4.8. Интервал между подачей ценовых предложений устанавливается в размере 10 (десяти) минут. Если по истечении времени этого интервала не подано ни одного ценового предложения, аукцион завершается.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9.7.4.9. Оператор ЭП обязан обеспечить конфиденциальность сведений об участниках такого аукциона при проведен</w:t>
      </w:r>
      <w:proofErr w:type="gramStart"/>
      <w:r w:rsidRPr="00A038C6">
        <w:rPr>
          <w:sz w:val="28"/>
          <w:szCs w:val="28"/>
        </w:rPr>
        <w:t>ии ау</w:t>
      </w:r>
      <w:proofErr w:type="gramEnd"/>
      <w:r w:rsidRPr="00A038C6">
        <w:rPr>
          <w:sz w:val="28"/>
          <w:szCs w:val="28"/>
        </w:rPr>
        <w:t>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9.7.4.10. По результатам проведения аукциона комиссией оформляется протокол проведения аукциона, который содержит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аукционе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причины, по которым аукцион признан несостоявшимся, в случае признания его таковым, с указанием пункта Положения, на основании которого было принято решение о признан</w:t>
      </w:r>
      <w:proofErr w:type="gramStart"/>
      <w:r w:rsidRPr="00A038C6">
        <w:rPr>
          <w:sz w:val="28"/>
          <w:szCs w:val="28"/>
        </w:rPr>
        <w:t>ии ау</w:t>
      </w:r>
      <w:proofErr w:type="gramEnd"/>
      <w:r w:rsidRPr="00A038C6">
        <w:rPr>
          <w:sz w:val="28"/>
          <w:szCs w:val="28"/>
        </w:rPr>
        <w:t>кциона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 минимальные ценовые предложения участников аукциона, а при признании аукциона </w:t>
      </w:r>
      <w:proofErr w:type="gramStart"/>
      <w:r w:rsidRPr="00A038C6">
        <w:rPr>
          <w:sz w:val="28"/>
          <w:szCs w:val="28"/>
        </w:rPr>
        <w:t>несостоявшимся</w:t>
      </w:r>
      <w:proofErr w:type="gramEnd"/>
      <w:r w:rsidRPr="00A038C6">
        <w:rPr>
          <w:sz w:val="28"/>
          <w:szCs w:val="28"/>
        </w:rPr>
        <w:t xml:space="preserve"> по причине отсутствия ценовых предложений в ходе этапа проведения аукциона - указание на отсутствие ценовых предложений в ходе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порядковые номера заявок на участие в аукционе в порядке уменьшения степени выгодности содержащихся в них условий исполнения договора в соответствии с результатами проведения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иная информация, размещаемая в протоколе проведения аукциона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9.7.4.11. Протокол проведения аукциона подписывается присутствующими членами комиссии в день проведения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9.7.4.12. Подписанный присутствующими членами комиссии протокол проведения аукциона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9.7.5. Заключение договора по итогам проведения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9.7.5.1. По результатам проведения аукциона договор заключается в порядке и в сроки, предусмотренные документацией о закупке и </w:t>
      </w:r>
      <w:hyperlink w:anchor="Par767" w:tooltip="13.1. Заключение договора по результатам конкурентной закупки и закупки у единственного поставщика" w:history="1">
        <w:r w:rsidRPr="00A038C6">
          <w:rPr>
            <w:sz w:val="28"/>
            <w:szCs w:val="28"/>
          </w:rPr>
          <w:t>пунктом 13.1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9.7.5.2. </w:t>
      </w:r>
      <w:proofErr w:type="gramStart"/>
      <w:r w:rsidRPr="00A038C6">
        <w:rPr>
          <w:sz w:val="28"/>
          <w:szCs w:val="28"/>
        </w:rPr>
        <w:t xml:space="preserve">Заказчик обязан принять решение об отказе заключения договора с победителем аукциона или с иным участником аукциона, с которым принято решение о заключении договора в соответствии с настоящим Положением, в </w:t>
      </w:r>
      <w:r w:rsidRPr="00A038C6">
        <w:rPr>
          <w:sz w:val="28"/>
          <w:szCs w:val="28"/>
        </w:rPr>
        <w:lastRenderedPageBreak/>
        <w:t>случае, если после составления итогового протокола, но до заключения договора было выявлено наличие в составе заявки такого участника аукциона недостоверных сведений, предоставление которых требовалось в соответствии с условиями аукционной документации.</w:t>
      </w:r>
      <w:proofErr w:type="gramEnd"/>
      <w:r w:rsidRPr="00A038C6">
        <w:rPr>
          <w:sz w:val="28"/>
          <w:szCs w:val="28"/>
        </w:rPr>
        <w:t xml:space="preserve"> Отказ от заключения договора с участником аукциона, не являющегося победителем такого аукциона, допускается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9.7.5.3. </w:t>
      </w:r>
      <w:proofErr w:type="gramStart"/>
      <w:r w:rsidRPr="00A038C6">
        <w:rPr>
          <w:sz w:val="28"/>
          <w:szCs w:val="28"/>
        </w:rPr>
        <w:t>При принятии решения об отказе от заключения договора с победителем аукциона или с иным участником аукциона, с которым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а Заказчик размещает в ЕИС или на электронной площадке протокол отказа от заключения договора, в котором указываются следующие сведения</w:t>
      </w:r>
      <w:proofErr w:type="gram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отказ от заключения договора с участником аукциона, а также указание пункта Положения, на основании которого было принято решение о таком отказе;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на содержащиеся в заявке такого участника аукциона сведения, которые были признаны комиссией недостоверными;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иная информация, размещаемая в протоколе отказа от заключения договора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9.7.5.4. Договор заключается в электронной форме с применением функционала ЭП.</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9.7.5.5. Условия договора, заключаемого по результатам проведения аукциона,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9.7.5.6. В отношении формирования в заключаемом договоре цен единиц товаров (работ, услуг) применяется предусмотренный аукционной документацией порядок, описанный в соответствии с </w:t>
      </w:r>
      <w:hyperlink w:anchor="Par349" w:tooltip="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на значение, равное снижению начальной (максима" w:history="1">
        <w:r w:rsidRPr="00A038C6">
          <w:rPr>
            <w:sz w:val="28"/>
            <w:szCs w:val="28"/>
          </w:rPr>
          <w:t>подпунктом 22 подпункта 9.2.9</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 Порядок проведения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9.8.1. Общие положения, отказ от проведения запроса предложений и внесение изменений в извещение о проведении запроса предложений и документацию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9.8.1.1. Под запросом предложений понимается форма торгов, при которой победителем запроса предложений признается участник закупки, заявка на </w:t>
      </w:r>
      <w:proofErr w:type="gramStart"/>
      <w:r w:rsidRPr="00A038C6">
        <w:rPr>
          <w:sz w:val="28"/>
          <w:szCs w:val="28"/>
        </w:rPr>
        <w:t>участие</w:t>
      </w:r>
      <w:proofErr w:type="gramEnd"/>
      <w:r w:rsidRPr="00A038C6">
        <w:rPr>
          <w:sz w:val="28"/>
          <w:szCs w:val="28"/>
        </w:rPr>
        <w:t xml:space="preserve"> в закупке которого соответствует требованиям, установленным документацией о закупке, и заявка которого, по результатам оценки заявок на основании указанных в документации о такой закупке критериев оценки и порядка оценки содержит лучшие условия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9.8.1.2. Извещение о проведении запроса предложений (далее в подпункте - извещение) и документация запроса предложений, вносимые в них изменения должны быть разработаны и размещены в соответствии с требованиями </w:t>
      </w:r>
      <w:hyperlink w:anchor="Par304" w:tooltip="9.2. Требования к извещению о проведении закупки, документации о закупке" w:history="1">
        <w:r w:rsidRPr="00A038C6">
          <w:rPr>
            <w:sz w:val="28"/>
            <w:szCs w:val="28"/>
          </w:rPr>
          <w:t>пункта 9.2</w:t>
        </w:r>
      </w:hyperlink>
      <w:r w:rsidRPr="00A038C6">
        <w:rPr>
          <w:sz w:val="28"/>
          <w:szCs w:val="28"/>
        </w:rPr>
        <w:t xml:space="preserve"> и </w:t>
      </w:r>
      <w:hyperlink w:anchor="Par566" w:tooltip="9.8.1.9.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с даты размещения в ЕИС внесенных изменений до даты окончания срока подачи заявок ост" w:history="1">
        <w:r w:rsidRPr="00A038C6">
          <w:rPr>
            <w:sz w:val="28"/>
            <w:szCs w:val="28"/>
          </w:rPr>
          <w:t>подпункта 9.8.1.9</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9.8.1.3. Порядок </w:t>
      </w:r>
      <w:proofErr w:type="gramStart"/>
      <w:r w:rsidRPr="00A038C6">
        <w:rPr>
          <w:sz w:val="28"/>
          <w:szCs w:val="28"/>
        </w:rPr>
        <w:t>предоставления разъяснений положений документации запроса</w:t>
      </w:r>
      <w:proofErr w:type="gramEnd"/>
      <w:r w:rsidRPr="00A038C6">
        <w:rPr>
          <w:sz w:val="28"/>
          <w:szCs w:val="28"/>
        </w:rPr>
        <w:t xml:space="preserve"> предложений, требования к запросу о предоставлении таких разъяснений должны быть указаны в документации запроса предложений с учетом требований </w:t>
      </w:r>
      <w:hyperlink w:anchor="Par357" w:tooltip="9.3. Порядок предоставления разъяснений положений извещения о закупке, документации о закупке" w:history="1">
        <w:r w:rsidRPr="00A038C6">
          <w:rPr>
            <w:sz w:val="28"/>
            <w:szCs w:val="28"/>
          </w:rPr>
          <w:t>пункта 9.3</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9.8.1.4. Подача заявок на участие в запросе предложений (далее в подпункте - заявка) осуществляется в соответствии с требованиями, указанными в документации запроса предложений, с учетом требований </w:t>
      </w:r>
      <w:hyperlink w:anchor="Par363" w:tooltip="9.4. Порядок подачи заявки на участие в конкурентной закупке и требования к составу такой заявки" w:history="1">
        <w:r w:rsidRPr="00A038C6">
          <w:rPr>
            <w:sz w:val="28"/>
            <w:szCs w:val="28"/>
          </w:rPr>
          <w:t>пункта 9.4</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9.8.1.5. Заказчик вправе отказаться от проведения запроса предложений в любое время вплоть до даты и времени окончания срока подачи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9.8.1.6. После истечения срока подачи заявок и до заключения договора Заказчик вправе отказаться от проведения запроса предложений только при возникновении обстоятельств непреодолимой силы в соответствии с гражданским законодательством.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9.8.1.7. Решение об отказе от проведения запроса предложений размещается в ЕИС в день принятия этого решения.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9.8.1.8. Заказчик вправе внести изменения в извещение и (или) в документацию запроса предложений. Изменения, вносимые в извещение и (или) в документацию запроса предложений, размещаются в ЕИС в течение 3 (трех) дней со дня принятия решения о внесении таких изменений.</w:t>
      </w:r>
    </w:p>
    <w:p w:rsidR="00495890" w:rsidRPr="00A038C6" w:rsidRDefault="00495890" w:rsidP="001F3D52">
      <w:pPr>
        <w:widowControl w:val="0"/>
        <w:autoSpaceDE w:val="0"/>
        <w:autoSpaceDN w:val="0"/>
        <w:adjustRightInd w:val="0"/>
        <w:ind w:firstLine="709"/>
        <w:jc w:val="both"/>
        <w:rPr>
          <w:sz w:val="28"/>
          <w:szCs w:val="28"/>
        </w:rPr>
      </w:pPr>
      <w:bookmarkStart w:id="54" w:name="Par566"/>
      <w:bookmarkEnd w:id="54"/>
      <w:r w:rsidRPr="00A038C6">
        <w:rPr>
          <w:sz w:val="28"/>
          <w:szCs w:val="28"/>
        </w:rPr>
        <w:t xml:space="preserve">9.8.1.9. В случае внесения изменений в извещение и (или) в документацию запроса предложений срок подачи заявок на участие в запросе предложений должен быть продлен так, чтобы </w:t>
      </w:r>
      <w:proofErr w:type="gramStart"/>
      <w:r w:rsidRPr="00A038C6">
        <w:rPr>
          <w:sz w:val="28"/>
          <w:szCs w:val="28"/>
        </w:rPr>
        <w:t>с даты размещения</w:t>
      </w:r>
      <w:proofErr w:type="gramEnd"/>
      <w:r w:rsidRPr="00A038C6">
        <w:rPr>
          <w:sz w:val="28"/>
          <w:szCs w:val="28"/>
        </w:rPr>
        <w:t xml:space="preserve"> в ЕИС внесенных изменений до даты окончания срока подачи заявок оставалось не менее 4 (четырех) рабочих дней.</w:t>
      </w:r>
    </w:p>
    <w:p w:rsidR="00495890" w:rsidRPr="00A038C6" w:rsidRDefault="00495890" w:rsidP="001F3D52">
      <w:pPr>
        <w:widowControl w:val="0"/>
        <w:autoSpaceDE w:val="0"/>
        <w:autoSpaceDN w:val="0"/>
        <w:adjustRightInd w:val="0"/>
        <w:ind w:firstLine="709"/>
        <w:jc w:val="both"/>
        <w:rPr>
          <w:sz w:val="28"/>
          <w:szCs w:val="28"/>
        </w:rPr>
      </w:pPr>
      <w:bookmarkStart w:id="55" w:name="Par567"/>
      <w:bookmarkEnd w:id="55"/>
      <w:r w:rsidRPr="00A038C6">
        <w:rPr>
          <w:sz w:val="28"/>
          <w:szCs w:val="28"/>
        </w:rPr>
        <w:t xml:space="preserve">9.8.1.10. 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настоящим Положением. Оценка заявок является заключительным этапом закупки, и протокол, составленный по результатам такого этапа, является итоговым, за исключением случая, предусмотренного </w:t>
      </w:r>
      <w:hyperlink w:anchor="Par569" w:tooltip="9.8.1.12. По усмотрению Заказчика рассмотрение заявок и оценка заявок на участие в запросе предложений могут быть совмещены (объединены) в один этап. В этом случае в ходе проведения закупки вместо двух протоколов будет составлен один протокол (рассмотрения и о" w:history="1">
        <w:r w:rsidRPr="00A038C6">
          <w:rPr>
            <w:sz w:val="28"/>
            <w:szCs w:val="28"/>
          </w:rPr>
          <w:t>подпунктом 9.8.1.12</w:t>
        </w:r>
      </w:hyperlink>
      <w:r w:rsidRPr="00A038C6">
        <w:rPr>
          <w:sz w:val="28"/>
          <w:szCs w:val="28"/>
        </w:rPr>
        <w:t>, а также за исключением случаев признания запроса предложений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9.8.1.11.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w:t>
      </w:r>
      <w:hyperlink w:anchor="Par567" w:tooltip="9.8.1.10. Запрос предложений состоит из следующих этапов: открытие доступа к поданным заявкам, рассмотрение заявок, оценка заявок. По результатам каждого этапа запроса предложений составляется отдельный протокол, за исключением случаев, прямо предусмотренных н" w:history="1">
        <w:r w:rsidRPr="00A038C6">
          <w:rPr>
            <w:sz w:val="28"/>
            <w:szCs w:val="28"/>
          </w:rPr>
          <w:t>подпункта 9.8.1.10</w:t>
        </w:r>
      </w:hyperlink>
      <w:r w:rsidRPr="00A038C6">
        <w:rPr>
          <w:sz w:val="28"/>
          <w:szCs w:val="28"/>
        </w:rPr>
        <w:t>, однако являются процедурами (действиями), осуществление которых необходимо при проведении запроса предложений.</w:t>
      </w:r>
    </w:p>
    <w:p w:rsidR="00495890" w:rsidRPr="00A038C6" w:rsidRDefault="00495890" w:rsidP="001F3D52">
      <w:pPr>
        <w:widowControl w:val="0"/>
        <w:autoSpaceDE w:val="0"/>
        <w:autoSpaceDN w:val="0"/>
        <w:adjustRightInd w:val="0"/>
        <w:ind w:firstLine="709"/>
        <w:jc w:val="both"/>
        <w:rPr>
          <w:sz w:val="28"/>
          <w:szCs w:val="28"/>
        </w:rPr>
      </w:pPr>
      <w:bookmarkStart w:id="56" w:name="Par569"/>
      <w:bookmarkEnd w:id="56"/>
      <w:r w:rsidRPr="00A038C6">
        <w:rPr>
          <w:sz w:val="28"/>
          <w:szCs w:val="28"/>
        </w:rPr>
        <w:t xml:space="preserve">9.8.1.12. По усмотрению Заказчика рассмотрение заявок и оценка заявок на участие в запросе предложений могут быть </w:t>
      </w:r>
      <w:proofErr w:type="gramStart"/>
      <w:r w:rsidRPr="00A038C6">
        <w:rPr>
          <w:sz w:val="28"/>
          <w:szCs w:val="28"/>
        </w:rPr>
        <w:t>совмещены</w:t>
      </w:r>
      <w:proofErr w:type="gramEnd"/>
      <w:r w:rsidRPr="00A038C6">
        <w:rPr>
          <w:sz w:val="28"/>
          <w:szCs w:val="28"/>
        </w:rPr>
        <w:t xml:space="preserve"> (объединены) в один этап. В этом случае в ходе проведения закупки вместо двух протоколов будет составлен один протокол (рассмотрения и оценки заявок), именно такой протокол будет являться итоговым. При этом содержание такого протокола должно соответствовать требованиям к содержанию протокола оценки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9.8.1.13. Участники запроса предложений не вправе присутствовать (лично или через представителей) в местах (месте) проведения этапов запроса </w:t>
      </w:r>
      <w:r w:rsidRPr="00A038C6">
        <w:rPr>
          <w:sz w:val="28"/>
          <w:szCs w:val="28"/>
        </w:rPr>
        <w:lastRenderedPageBreak/>
        <w:t>предложений при осуществлении комиссией таких этапов.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9.8.2. Открытие доступа к поданным заявкам на участие в запросе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9.8.2.1. Процедура открытия доступа к поданным на участие в запросе предложений заявкам (далее в подпункте - открытие доступа), поданным участниками закупки на участие в запросе предложений, проводится в день окончания срока подачи заявок на участие в запросе предложений. Время (час) открытия доступа устанавливается Заказчиком в документации запроса предложений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9.8.2.2. Открытие доступа осуществляется комиссией посредством функционала ЭП, на которой проводится запрос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9.8.2.3.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запросе предложений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иная информация, размещаемая в протоколе открытия доступа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9.8.2.4. Протокол открытия доступа подписывается присутствующими членами комиссии в день открытия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9.8.2.5. Подписанный присутствующими членами протокол открытия доступа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9.8.2.6. В случае если на участие в запросе предложений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предложений несостоявшимся,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отсутствие поданных на участие в запросе предложений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пункта Положения, на основании которого было принято решение о признании запроса предложений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 иная информация, размещаемая в протоколе признания запроса предложений </w:t>
      </w:r>
      <w:proofErr w:type="gramStart"/>
      <w:r w:rsidRPr="00A038C6">
        <w:rPr>
          <w:sz w:val="28"/>
          <w:szCs w:val="28"/>
        </w:rPr>
        <w:t>несостоявшимся</w:t>
      </w:r>
      <w:proofErr w:type="gramEnd"/>
      <w:r w:rsidRPr="00A038C6">
        <w:rPr>
          <w:sz w:val="28"/>
          <w:szCs w:val="28"/>
        </w:rPr>
        <w:t xml:space="preserve">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9.8.2.7. Протокол признания запроса предложений </w:t>
      </w:r>
      <w:proofErr w:type="gramStart"/>
      <w:r w:rsidRPr="00A038C6">
        <w:rPr>
          <w:sz w:val="28"/>
          <w:szCs w:val="28"/>
        </w:rPr>
        <w:t>несостоявшимся</w:t>
      </w:r>
      <w:proofErr w:type="gramEnd"/>
      <w:r w:rsidRPr="00A038C6">
        <w:rPr>
          <w:sz w:val="28"/>
          <w:szCs w:val="28"/>
        </w:rPr>
        <w:t xml:space="preserve"> в случае его составления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 Рассмотрение заявок на участие в запросе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9.8.3.1. Рассмотрение заявок, поданных на участие в запросе предложений (далее в подпункте - рассмотрение заявок), осуществляется комиссией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9.8.3.2. Срок рассмотрения заявок не может превышать 5 дней </w:t>
      </w:r>
      <w:proofErr w:type="gramStart"/>
      <w:r w:rsidRPr="00A038C6">
        <w:rPr>
          <w:sz w:val="28"/>
          <w:szCs w:val="28"/>
        </w:rPr>
        <w:t>с даты открытия</w:t>
      </w:r>
      <w:proofErr w:type="gramEnd"/>
      <w:r w:rsidRPr="00A038C6">
        <w:rPr>
          <w:sz w:val="28"/>
          <w:szCs w:val="28"/>
        </w:rPr>
        <w:t xml:space="preserve">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9.8.3.3. В рамках рассмотрения заявок выполняются следующие действия: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проверка состава заявок на соблюдение требований извещения и (или) документации;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2) проверка участника закупки на соответствие требованиям извещения и (или) документации;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принятие решений о допуске, отказе в допуске (отклонении заявки) к участию по соответствующим основаниям.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9.8.3.4. Если заявка участника не соответствует указанным в документации требованиям, такая заявка подлежит отклонению от участия в запросе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9.8.3.5.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9.8.3.6. По результатам проведения процедуры рассмотрения заявок комиссией оформляется протокол рассмотрения заявок, который содержит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запросе предложений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результаты рассмотрения заявок на участие в запросе предложений с указанием, в том числе: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количества заявок на участие в запросе предложений, которые были отклонены по результатам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б) основания отклонения каждой заявки на участие в запросе предложений, которая была отклонена, с указанием положений документации запроса предложений, которым не соответствует такая заявка;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иная информация, размещаемая в протоколе рассмотрения заявок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9.8.3.7. Протокол рассмотрения заявок подписывается присутствующими членами комиссии в день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9.8.3.8. Подписанный присутствующими членами комиссии протокол рассмотрения заявок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9.8.3.9. Факт наличия единственной поданной заявки или факт наличия единственной поданной заявки, соответствующей требованиям документации, не влияет ни на наименование протокола рассмотрения заявок, ни на требования к его содержанию.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9.8.3.10. Комиссия вправе привлекать экспертов, экспертные организации к рассмотрению заявок при условии, что такие лица не являются заинтересованными в результатах определения победителя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 Оценка заявок на участие в запросе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9.8.4.1. Оценка заявок на участие в запросе предложений (далее в подпункте - оценка заявок), допущенных к участию в запросе предложений по итогам рассмотрения заявок, осуществляется комиссией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9.8.4.2. Срок оценки заявок не может превышать 5 дней </w:t>
      </w:r>
      <w:proofErr w:type="gramStart"/>
      <w:r w:rsidRPr="00A038C6">
        <w:rPr>
          <w:sz w:val="28"/>
          <w:szCs w:val="28"/>
        </w:rPr>
        <w:t xml:space="preserve">с даты </w:t>
      </w:r>
      <w:r w:rsidRPr="00A038C6">
        <w:rPr>
          <w:sz w:val="28"/>
          <w:szCs w:val="28"/>
        </w:rPr>
        <w:lastRenderedPageBreak/>
        <w:t>рассмотрения</w:t>
      </w:r>
      <w:proofErr w:type="gramEnd"/>
      <w:r w:rsidRPr="00A038C6">
        <w:rPr>
          <w:sz w:val="28"/>
          <w:szCs w:val="28"/>
        </w:rPr>
        <w:t xml:space="preserve">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9.8.4.3. Оценка заявок не проводится в отношении тех заявок, которые были отклонены на этапе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9.8.4.4. Если в ходе рассмотрения заявок к участию в запросе предложений была допущена только одна заявка, оценка заявок не проводится.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9.8.4.5. Оценка заявок осуществляется в соответствии с критериями оценки заявок и порядком оценки заявок, указанными в документации запроса предложений с учетом </w:t>
      </w:r>
      <w:hyperlink w:anchor="Par384" w:tooltip="9.5. Критерии оценки заявок" w:history="1">
        <w:r w:rsidRPr="00A038C6">
          <w:rPr>
            <w:sz w:val="28"/>
            <w:szCs w:val="28"/>
          </w:rPr>
          <w:t>пункта 9.5</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9.8.4.6. Комиссия вправе привлекать экспертов, экспертные организации к оценке и сопоставлению заявок, при условии, что такие лица не являются заинтересованными в результатах определения победителя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9.8.4.7. По результатам проведения процедуры оценки заявок комиссией оформляется протокол оценки заявок, который содержит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запросе предложений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причины, по которым запрос предложений признан несостоявшимся, в случае признания его таковым, с указанием пункта Положения, на основании которого было принято решение о признании запроса предложений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результаты оценки заявок на участие в запросе предложений с указанием решения комиссии о присвоении каждой такой заявке значения по каждому из предусмотренных критериев оценки таких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порядковые номера заявок на участие в запросе предложений в порядке уменьшения степени выгодности содержащихся в них условий исполнения договора, включая информацию о ценовых предложениях участников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иная информация, размещаемая в протоколе оценки заявок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9.8.4.8. Заявке на участие в закупке, в которой содержатся лучшие с точки </w:t>
      </w:r>
      <w:proofErr w:type="gramStart"/>
      <w:r w:rsidRPr="00A038C6">
        <w:rPr>
          <w:sz w:val="28"/>
          <w:szCs w:val="28"/>
        </w:rPr>
        <w:t>зрения оценки заявок условия исполнения</w:t>
      </w:r>
      <w:proofErr w:type="gramEnd"/>
      <w:r w:rsidRPr="00A038C6">
        <w:rPr>
          <w:sz w:val="28"/>
          <w:szCs w:val="28"/>
        </w:rPr>
        <w:t xml:space="preserve"> договора,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9.8.4.9. В случае если в нескольких заявках содержатся одинаковые с точки зрения количества набранных по результатам </w:t>
      </w:r>
      <w:proofErr w:type="gramStart"/>
      <w:r w:rsidRPr="00A038C6">
        <w:rPr>
          <w:sz w:val="28"/>
          <w:szCs w:val="28"/>
        </w:rPr>
        <w:t>оценки заявок баллов условия исполнения</w:t>
      </w:r>
      <w:proofErr w:type="gramEnd"/>
      <w:r w:rsidRPr="00A038C6">
        <w:rPr>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9.8.4.10. Протокол оценки заявок подписывается присутствующими членами комиссии в день проведения оценки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9.8.4.11. Подписанный присутствующими членами комиссии протокол оценки заявок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9.8.5. Заключение договора по итогам проведения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9.8.5.1. По результатам проведения запроса предложений договор заключается в порядке и в сроки, предусмотренные документацией о закупке и </w:t>
      </w:r>
      <w:hyperlink w:anchor="Par767" w:tooltip="13.1. Заключение договора по результатам конкурентной закупки и закупки у единственного поставщика" w:history="1">
        <w:r w:rsidRPr="00A038C6">
          <w:rPr>
            <w:sz w:val="28"/>
            <w:szCs w:val="28"/>
          </w:rPr>
          <w:t>пунктом 13.1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9.8.5.2. </w:t>
      </w:r>
      <w:proofErr w:type="gramStart"/>
      <w:r w:rsidRPr="00A038C6">
        <w:rPr>
          <w:sz w:val="28"/>
          <w:szCs w:val="28"/>
        </w:rPr>
        <w:t>Заказчик обязан принять решение об отказе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предложений недостоверных сведений, предоставление которых требовалось в соответствии с</w:t>
      </w:r>
      <w:proofErr w:type="gramEnd"/>
      <w:r w:rsidRPr="00A038C6">
        <w:rPr>
          <w:sz w:val="28"/>
          <w:szCs w:val="28"/>
        </w:rPr>
        <w:t xml:space="preserve"> условиями документации запроса предложений.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9.8.5.3. </w:t>
      </w:r>
      <w:proofErr w:type="gramStart"/>
      <w:r w:rsidRPr="00A038C6">
        <w:rPr>
          <w:sz w:val="28"/>
          <w:szCs w:val="28"/>
        </w:rPr>
        <w:t>При принятии решения об отказе от заключения договора с победителем запроса предложений или с иным участником запроса предложений, с которым (первоначально)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и размещает в ЕИС или на электронной площадке протокол отказа от заключения договора, в котором указываются</w:t>
      </w:r>
      <w:proofErr w:type="gramEnd"/>
      <w:r w:rsidRPr="00A038C6">
        <w:rPr>
          <w:sz w:val="28"/>
          <w:szCs w:val="28"/>
        </w:rPr>
        <w:t xml:space="preserve">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отказ от заключения договора с участником запроса предложений, а также указание пункта Положения, на основании которого было принято решение о таком отказе;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на содержащиеся в заявке такого участника запроса предложений сведения, которые были признаны комиссией недостоверными;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иная информация, размещаемая в протоколе отказа от заключения договора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9.8.5.4. Договор заключается в электронной форме с применением функционала ЭП.</w:t>
      </w:r>
    </w:p>
    <w:p w:rsidR="00495890" w:rsidRPr="00A038C6" w:rsidRDefault="00495890" w:rsidP="001F3D52">
      <w:pPr>
        <w:widowControl w:val="0"/>
        <w:autoSpaceDE w:val="0"/>
        <w:autoSpaceDN w:val="0"/>
        <w:adjustRightInd w:val="0"/>
        <w:ind w:firstLine="709"/>
        <w:jc w:val="both"/>
        <w:rPr>
          <w:sz w:val="28"/>
          <w:szCs w:val="28"/>
        </w:rPr>
      </w:pPr>
      <w:bookmarkStart w:id="57" w:name="Par634"/>
      <w:bookmarkEnd w:id="57"/>
      <w:r w:rsidRPr="00A038C6">
        <w:rPr>
          <w:sz w:val="28"/>
          <w:szCs w:val="28"/>
        </w:rPr>
        <w:t>9.8.5.5. Условия договора, заключаемого по результатам проведения запроса предложений,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9.8.5.6. В отношении формирования в заключаемом договоре цен единиц товаров (работ, услуг) может быть предусмотрен иной порядок, отличный от описанного в </w:t>
      </w:r>
      <w:hyperlink w:anchor="Par634" w:tooltip="9.8.5.5. Условия договора, заключаемого по результатам проведения запроса предложений,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 w:history="1">
        <w:r w:rsidRPr="00A038C6">
          <w:rPr>
            <w:sz w:val="28"/>
            <w:szCs w:val="28"/>
          </w:rPr>
          <w:t>подпункте 9.8.5.5</w:t>
        </w:r>
      </w:hyperlink>
      <w:r w:rsidRPr="00A038C6">
        <w:rPr>
          <w:sz w:val="28"/>
          <w:szCs w:val="28"/>
        </w:rPr>
        <w:t xml:space="preserve">, при условии, что иной порядок формирования цен единиц товаров (работ, услуг) был указан в документации запроса предложений в соответствии с </w:t>
      </w:r>
      <w:hyperlink w:anchor="Par349" w:tooltip="22) условие о том, что при заключении договора цены единиц товаров (работ, услуг) формируются путем пропорционального снижения начальных (максимальных) цен единиц товаров (работ, услуг), указанных в документации, на значение, равное снижению начальной (максима" w:history="1">
        <w:r w:rsidRPr="00A038C6">
          <w:rPr>
            <w:sz w:val="28"/>
            <w:szCs w:val="28"/>
          </w:rPr>
          <w:t>подпунктом 22 подпункта 9.2.9</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 Порядок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9.9.1. Общие положения, отказ от проведения запроса котировок и внесение изменений в извещение о проведении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9.9.1.1. Под запросом котировок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в извещении о проведении запроса котировок, и содержит наиболее низкую цену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9.9.1.2. Извещение о проведении запроса котировок (далее в подразделе - извещение запроса котировок), вносимые в такое извещение изменения должны быть разработаны и размещены в соответствии с требованиями </w:t>
      </w:r>
      <w:hyperlink w:anchor="Par309" w:tooltip="9.2.5. Заказчик размещает извещение о закупке с учетом следующих требований к срокам такого размещения:" w:history="1">
        <w:r w:rsidRPr="00A038C6">
          <w:rPr>
            <w:sz w:val="28"/>
            <w:szCs w:val="28"/>
          </w:rPr>
          <w:t>подпунктов 9.2.5</w:t>
        </w:r>
      </w:hyperlink>
      <w:r w:rsidRPr="00A038C6">
        <w:rPr>
          <w:sz w:val="28"/>
          <w:szCs w:val="28"/>
        </w:rPr>
        <w:t xml:space="preserve"> - </w:t>
      </w:r>
      <w:hyperlink w:anchor="Par315" w:tooltip="9.2.7. Извещение о закупке и документация о закупке должны быть доступны для ознакомления пользователям на ЭП без взимания платы." w:history="1">
        <w:r w:rsidRPr="00A038C6">
          <w:rPr>
            <w:sz w:val="28"/>
            <w:szCs w:val="28"/>
          </w:rPr>
          <w:t>9.2.7</w:t>
        </w:r>
      </w:hyperlink>
      <w:r w:rsidRPr="00A038C6">
        <w:rPr>
          <w:sz w:val="28"/>
          <w:szCs w:val="28"/>
        </w:rPr>
        <w:t xml:space="preserve"> и </w:t>
      </w:r>
      <w:hyperlink w:anchor="Par661" w:tooltip="9.9.1.11. В случае внесения изменений в извещение запроса котировок срок подачи заявок на участие в запросе котировок должен быть продлен так, чтобы с даты размещения в ЕИС внесенных изменений до даты окончания срока подачи заявок оставалось не менее 3 (трех) " w:history="1">
        <w:r w:rsidRPr="00A038C6">
          <w:rPr>
            <w:sz w:val="28"/>
            <w:szCs w:val="28"/>
          </w:rPr>
          <w:t>9.9.1.11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9.9.1.3. Документация запроса котировок не разрабатывается.</w:t>
      </w:r>
    </w:p>
    <w:p w:rsidR="00495890" w:rsidRPr="00A038C6" w:rsidRDefault="00495890" w:rsidP="001F3D52">
      <w:pPr>
        <w:widowControl w:val="0"/>
        <w:autoSpaceDE w:val="0"/>
        <w:autoSpaceDN w:val="0"/>
        <w:adjustRightInd w:val="0"/>
        <w:ind w:firstLine="709"/>
        <w:jc w:val="both"/>
        <w:rPr>
          <w:sz w:val="28"/>
          <w:szCs w:val="28"/>
        </w:rPr>
      </w:pPr>
      <w:bookmarkStart w:id="58" w:name="Par641"/>
      <w:bookmarkEnd w:id="58"/>
      <w:r w:rsidRPr="00A038C6">
        <w:rPr>
          <w:sz w:val="28"/>
          <w:szCs w:val="28"/>
        </w:rPr>
        <w:t>9.9.1.4. Извещение запроса котировок должно содержать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способ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наименование, место нахождения, почтовый адрес, адрес электронной почты, номер контактного телефона, ответственное должностное лицо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 предмет договора с указанием количества поставляемого товара, объема выполняемых работ, оказываемых услуг, а также краткое описание предмета закупки в соответствии с </w:t>
      </w:r>
      <w:hyperlink w:anchor="Par103" w:tooltip="3.8. При описании в документации о закупке, извещении о закупке (в случае проведения запроса котировок) предмета закупки Заказчик должен руководствоваться следующими правилами:" w:history="1">
        <w:r w:rsidRPr="00A038C6">
          <w:rPr>
            <w:sz w:val="28"/>
            <w:szCs w:val="28"/>
          </w:rPr>
          <w:t>пунктом 3.8</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место поставки товара, выполнения работы, оказания услуги;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5) сведения о начальной (максимальной) цене договора, сведения о цене каждой единицы товара (работы, услуги), </w:t>
      </w:r>
      <w:proofErr w:type="gramStart"/>
      <w:r w:rsidRPr="00A038C6">
        <w:rPr>
          <w:sz w:val="28"/>
          <w:szCs w:val="28"/>
        </w:rPr>
        <w:t>являющихся</w:t>
      </w:r>
      <w:proofErr w:type="gramEnd"/>
      <w:r w:rsidRPr="00A038C6">
        <w:rPr>
          <w:sz w:val="28"/>
          <w:szCs w:val="28"/>
        </w:rPr>
        <w:t xml:space="preserve"> предметом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порядок, дата начала, дата и время окончания срока подачи заявок на участие в закупке, дата и время открытия доступа к заявкам, дата рассмотрения и оценки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 адрес электронной торговой площадки в сети «Интернет», на которой проводится закупка;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8) требования к составу и содержанию заявки на участие в запросе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 указание на то, что обеспечение заявки не требуется;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 требуется;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11) требования к форме, оформлению запроса на разъяснение положений извещения о проведении запроса котировок, порядок предоставления таких разъяснений;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12) указание на срок, в течение которого участник закупки, признанный победителем, обязан направить Заказчику подписанный со своей стороны проект договора, и порядок направления подписанного проекта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 иные сведения по усмотрению Заказчика, при условии, что размещение таких сведений не нарушает норм действующего законодательства и не противоречит иным частям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9.9.1.5. К извещению запроса котировок должен быть приложен проект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9.9.1.6. Подача заявок на участие в запросе котировок (далее в подразделе - заявка, заявки) осуществляется в соответствии с требованиями, указанными в извещении, с учетом требований </w:t>
      </w:r>
      <w:hyperlink w:anchor="Par363" w:tooltip="9.4. Порядок подачи заявки на участие в конкурентной закупке и требования к составу такой заявки" w:history="1">
        <w:r w:rsidRPr="00A038C6">
          <w:rPr>
            <w:sz w:val="28"/>
            <w:szCs w:val="28"/>
          </w:rPr>
          <w:t>пункта 9.4</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9.9.1.7. Заказчик вправе отказаться от проведения запроса котировок в любое время вплоть до даты и времени окончания срока подачи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9.9.1.8. После истечения срока подачи заявок и до заключения договора Заказчик вправе отказаться от проведения запроса котировок только при </w:t>
      </w:r>
      <w:r w:rsidRPr="00A038C6">
        <w:rPr>
          <w:sz w:val="28"/>
          <w:szCs w:val="28"/>
        </w:rPr>
        <w:lastRenderedPageBreak/>
        <w:t>возникновении обстоятельств непреодолимой силы в соответствии с гражданским законодательством.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9.9.1.9. Решение об отказе от проведения запроса котировок размещается в ЕИС в день принятия этого решения.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9.9.1.10. Заказчик вправе внести изменения в извещение запроса котировок. Изменения, вносимые в такое извещение, размещаются в ЕИС в течение 3 (трех) дней со дня принятия решения о внесении таких изменений.</w:t>
      </w:r>
    </w:p>
    <w:p w:rsidR="00495890" w:rsidRPr="00A038C6" w:rsidRDefault="00495890" w:rsidP="001F3D52">
      <w:pPr>
        <w:widowControl w:val="0"/>
        <w:autoSpaceDE w:val="0"/>
        <w:autoSpaceDN w:val="0"/>
        <w:adjustRightInd w:val="0"/>
        <w:ind w:firstLine="709"/>
        <w:jc w:val="both"/>
        <w:rPr>
          <w:sz w:val="28"/>
          <w:szCs w:val="28"/>
        </w:rPr>
      </w:pPr>
      <w:bookmarkStart w:id="59" w:name="Par661"/>
      <w:bookmarkEnd w:id="59"/>
      <w:r w:rsidRPr="00A038C6">
        <w:rPr>
          <w:sz w:val="28"/>
          <w:szCs w:val="28"/>
        </w:rPr>
        <w:t xml:space="preserve">9.9.1.11. В случае внесения изменений в извещение запроса котировок срок подачи заявок на участие в запросе котировок должен быть продлен так, чтобы </w:t>
      </w:r>
      <w:proofErr w:type="gramStart"/>
      <w:r w:rsidRPr="00A038C6">
        <w:rPr>
          <w:sz w:val="28"/>
          <w:szCs w:val="28"/>
        </w:rPr>
        <w:t>с даты размещения</w:t>
      </w:r>
      <w:proofErr w:type="gramEnd"/>
      <w:r w:rsidRPr="00A038C6">
        <w:rPr>
          <w:sz w:val="28"/>
          <w:szCs w:val="28"/>
        </w:rPr>
        <w:t xml:space="preserve"> в ЕИС внесенных изменений до даты окончания срока подачи заявок оставалось не менее 3 (трех) рабочих дней.</w:t>
      </w:r>
    </w:p>
    <w:p w:rsidR="00495890" w:rsidRPr="00A038C6" w:rsidRDefault="00495890" w:rsidP="001F3D52">
      <w:pPr>
        <w:widowControl w:val="0"/>
        <w:autoSpaceDE w:val="0"/>
        <w:autoSpaceDN w:val="0"/>
        <w:adjustRightInd w:val="0"/>
        <w:ind w:firstLine="709"/>
        <w:jc w:val="both"/>
        <w:rPr>
          <w:sz w:val="28"/>
          <w:szCs w:val="28"/>
        </w:rPr>
      </w:pPr>
      <w:bookmarkStart w:id="60" w:name="Par662"/>
      <w:bookmarkEnd w:id="60"/>
      <w:r w:rsidRPr="00A038C6">
        <w:rPr>
          <w:sz w:val="28"/>
          <w:szCs w:val="28"/>
        </w:rPr>
        <w:t>9.9.1.12. Запрос котировок состоит из следующих этапов: открытие доступа к поданным заявкам, рассмотрение и оценка заявок. По результатам каждого этапа запроса котировок составляется отдельный протокол. Рассмотрение и оценка заявок являются заключительным этапом закупки, и протокол, составленный по результатам такого этапа, является итоговым, за исключением случая признания запроса котировок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9.9.1.13. Подача (прием) заявок, а также заключение договора с победителем закупки (или с участником закупки, с которым Заказчиком принято решение заключить договор в соответствии с требованиями настоящего Положения) не являются этапами в понимании </w:t>
      </w:r>
      <w:hyperlink w:anchor="Par662" w:tooltip="9.9.1.12. Запрос котировок состоит из следующих этапов: открытие доступа к поданным заявкам, рассмотрение и оценка заявок. По результатам каждого этапа запроса котировок составляется отдельный протокол. Рассмотрение и оценка заявок являются заключительным этап" w:history="1">
        <w:r w:rsidRPr="00A038C6">
          <w:rPr>
            <w:sz w:val="28"/>
            <w:szCs w:val="28"/>
          </w:rPr>
          <w:t>подпункта 9.9.1.12</w:t>
        </w:r>
      </w:hyperlink>
      <w:r w:rsidRPr="00A038C6">
        <w:rPr>
          <w:sz w:val="28"/>
          <w:szCs w:val="28"/>
        </w:rPr>
        <w:t>, однако являются процедурами (действиями), осуществление которых необходимо при проведении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9.9.1.14. Участники запроса котировок не вправе присутствовать (лично или через представителей) в местах (месте) проведения этапов запроса котировок при осуществлении комиссией таких этапов.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9.9.2. Открытие доступа к поданным заявкам на участие в запросе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9.9.2.1. Процедура открытия доступа к поданным на участие в запросе котировок заявкам (далее в подпункте - открытие доступа), поданным участниками закупки на участие в запросе котировок, проводится в день окончания срока подачи заявок на участие в запросе котировок. Время (час) открытия доступа устанавливается Заказчиком в документации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9.9.2.2. Открытие доступа осуществляется комиссией посредством функционала ЭП, на которой проводится запрос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9.9.2.3. По результатам проведения процедуры открытия доступа комиссия оформляет протокол открытия доступа,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количество поданных на участие в запросе котировок заявок, а также 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иная информация, размещаемая в протоколе открытия доступа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9.9.2.4. Протокол открытия доступа подписывается присутствующими членами комиссии в день открытия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9.9.2.5. Подписанный присутствующими членами протокол открытия доступа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9.9.2.6. В случае если на участие в запросе котировок не было подано ни одной заявки, комиссия в лице всех присутствующих членов комиссии вместо протокола открытия доступа оформляет в день открытия доступа протокол признания запроса котировок несостоявшимся, в котором указываются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отсутствие поданных на участие в запросе котировок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пункта Положения, на основании которого было принято решение о признании запроса котировок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4) иная информация, размещаемая в протоколе признания запроса котировок </w:t>
      </w:r>
      <w:proofErr w:type="gramStart"/>
      <w:r w:rsidRPr="00A038C6">
        <w:rPr>
          <w:sz w:val="28"/>
          <w:szCs w:val="28"/>
        </w:rPr>
        <w:t>несостоявшимся</w:t>
      </w:r>
      <w:proofErr w:type="gramEnd"/>
      <w:r w:rsidRPr="00A038C6">
        <w:rPr>
          <w:sz w:val="28"/>
          <w:szCs w:val="28"/>
        </w:rPr>
        <w:t xml:space="preserve">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9.9.2.7. Протокол признания запроса котировок </w:t>
      </w:r>
      <w:proofErr w:type="gramStart"/>
      <w:r w:rsidRPr="00A038C6">
        <w:rPr>
          <w:sz w:val="28"/>
          <w:szCs w:val="28"/>
        </w:rPr>
        <w:t>несостоявшимся</w:t>
      </w:r>
      <w:proofErr w:type="gramEnd"/>
      <w:r w:rsidRPr="00A038C6">
        <w:rPr>
          <w:sz w:val="28"/>
          <w:szCs w:val="28"/>
        </w:rPr>
        <w:t xml:space="preserve"> в случае его составления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 Рассмотрение и оценка заявок на участие в запросе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9.9.3.1. Рассмотрение и оценка заявок, поданных на участие в запросе котировок (далее в подпункте - рассмотрение и оценка заявок), осуществляются комиссией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9.9.3.2. Срок рассмотрения и оценки заявок не может превышать 4 дней </w:t>
      </w:r>
      <w:proofErr w:type="gramStart"/>
      <w:r w:rsidRPr="00A038C6">
        <w:rPr>
          <w:sz w:val="28"/>
          <w:szCs w:val="28"/>
        </w:rPr>
        <w:t>с даты открытия</w:t>
      </w:r>
      <w:proofErr w:type="gramEnd"/>
      <w:r w:rsidRPr="00A038C6">
        <w:rPr>
          <w:sz w:val="28"/>
          <w:szCs w:val="28"/>
        </w:rPr>
        <w:t xml:space="preserve"> доступа.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9.9.3.3. В рамках рассмотрения заявок выполняются следующие действия: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проверка состава заявок на соблюдение требований извещения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проверка участника закупки на соответствие требованиям извещения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принятие решений о допуске, отказе в допуске (отклонении заявки) к участию по соответствующим основаниям.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9.9.3.4. Если заявка участника не соответствует указанным в извещении требованиям, такая заявка подлежит отклонению от участия в запросе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9.9.3.5. Если Заказчиком выявлен факт указания в поданной участником закупки заявке недостоверных сведений, такая заявка подлежит отклонению на любом этапе проведения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9.9.3.6. Заявке на участие в закупке, в которой содержится предложение о наименьшей цене договора и которая соответствует всем требованиям, установленным в извещении, присваивается первый номер. Участник закупки, подавший заявку, которой по результатам оценки заявок присвоен первый номер, является победителем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9.9.3.7. В случае если в нескольких заявках содержатся одинаковые предложения о цене договора, меньший порядковый номер присваивается заявке, которая поступила ранее других, содержащих такие же предложения.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9.9.3.8. По результатам проведения процедуры рассмотрения и оценки заявок комиссией оформляется протокол рассмотрения и оценки заявок, который содержит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 количество поданных на участие в запросе котировок заявок, а также </w:t>
      </w:r>
      <w:r w:rsidRPr="00A038C6">
        <w:rPr>
          <w:sz w:val="28"/>
          <w:szCs w:val="28"/>
        </w:rPr>
        <w:lastRenderedPageBreak/>
        <w:t>дата и время регистрации каждой такой заявки;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причины, по которым запрос котировок признан несостоявшимся, в случае признания его таковым, с указанием пункта Положения, на основании которого было принято решение о признании запроса котировок несостоявшимся;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результаты рассмотрения заявок на участие в запросе котировок с указанием, в том числе: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количества заявок на участие в запросе котировок, которые были отклонены по результатам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б) основания отклонения каждой заявки на участие в запросе котировок, которая была отклонена, с указанием положений извещения о проведении запроса котировок, которым не соответствует такая заявка;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порядковые номера заявок на участие в запросе котировок в порядке уменьшения степени выгодности содержащихся в них предложений о цене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иная информация, размещаемая в протоколе рассмотрения заявок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9.9.3.9. Протокол рассмотрения и оценки заявок подписывается присутствующими членами комиссии в день рассмотрения заявок.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9.9.3.10. Подписанный присутствующими членами комиссии протокол рассмотрения и оценки заявок размещается в ЕИС в течение 3 (трех) дней со дня его подписания.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9.9.4. Заключение договора по итогам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9.9.4.1. По результатам проведения запроса котировок заключается договор в порядке и в сроки, предусмотренные извещением и </w:t>
      </w:r>
      <w:hyperlink w:anchor="Par767" w:tooltip="13.1. Заключение договора по результатам конкурентной закупки и закупки у единственного поставщика" w:history="1">
        <w:r w:rsidRPr="00A038C6">
          <w:rPr>
            <w:sz w:val="28"/>
            <w:szCs w:val="28"/>
          </w:rPr>
          <w:t>пунктом 13.1</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9.9.4.2. </w:t>
      </w:r>
      <w:proofErr w:type="gramStart"/>
      <w:r w:rsidRPr="00A038C6">
        <w:rPr>
          <w:sz w:val="28"/>
          <w:szCs w:val="28"/>
        </w:rPr>
        <w:t>Заказчик обязан принять решение об отказе заключения договора с победителем запроса котировок или с иным участником запроса котировок, с которым принято решение о заключении договора в соответствии с настоящим Положением, в случае, если после составления итогового протокола, но до заключения договора было выявлено наличие в составе заявки такого участника запроса котировок недостоверных сведений, предоставление которых требовалось в соответствии с условиями</w:t>
      </w:r>
      <w:proofErr w:type="gramEnd"/>
      <w:r w:rsidRPr="00A038C6">
        <w:rPr>
          <w:sz w:val="28"/>
          <w:szCs w:val="28"/>
        </w:rPr>
        <w:t xml:space="preserve"> извещения о проведении запроса котировок.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9.9.4.3. </w:t>
      </w:r>
      <w:proofErr w:type="gramStart"/>
      <w:r w:rsidRPr="00A038C6">
        <w:rPr>
          <w:sz w:val="28"/>
          <w:szCs w:val="28"/>
        </w:rPr>
        <w:t>При принятии решения об отказе от заключения договора с победителем запроса котировок или с иным участником запроса котировок, с которым принято решение о заключении договора в соответствии с настоящим Положением, комиссия в лице всех присутствующих членов комиссии оформляет в день принятия такого решения, а Заказчик размещает в ЕИС или на электронной площадке протокол отказа от заключения договора, в котором указываются</w:t>
      </w:r>
      <w:proofErr w:type="gramEnd"/>
      <w:r w:rsidRPr="00A038C6">
        <w:rPr>
          <w:sz w:val="28"/>
          <w:szCs w:val="28"/>
        </w:rPr>
        <w:t xml:space="preserve">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отказ от заключения договора с участником запроса котировок, а также указание пункта Положения, на основании которого было принято решение о таком отказе;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указание на содержащиеся в заявке такого участника запроса котировок сведения, которые были признаны комиссией недостоверными;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4) иная информация, размещаемая в протоколе отказа от заключения договора по решению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9.9.4.4. Договор заключается в электронной форме с применением функционала ЭП.</w:t>
      </w:r>
    </w:p>
    <w:p w:rsidR="00495890" w:rsidRPr="00A038C6" w:rsidRDefault="00495890" w:rsidP="001F3D52">
      <w:pPr>
        <w:widowControl w:val="0"/>
        <w:autoSpaceDE w:val="0"/>
        <w:autoSpaceDN w:val="0"/>
        <w:adjustRightInd w:val="0"/>
        <w:ind w:firstLine="709"/>
        <w:jc w:val="both"/>
        <w:rPr>
          <w:sz w:val="28"/>
          <w:szCs w:val="28"/>
        </w:rPr>
      </w:pPr>
      <w:bookmarkStart w:id="61" w:name="Par711"/>
      <w:bookmarkEnd w:id="61"/>
      <w:r w:rsidRPr="00A038C6">
        <w:rPr>
          <w:sz w:val="28"/>
          <w:szCs w:val="28"/>
        </w:rPr>
        <w:t>9.9.4.5. 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с которым заключается договор, и сведений о таком участнике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9.9.4.6. В отношении формирования в заключаемом договоре цен единиц товаров (работ, услуг) может быть предусмотрен иной порядок, отличный от описанного в </w:t>
      </w:r>
      <w:hyperlink w:anchor="Par711" w:tooltip="9.9.4.5. Условия договора, заключаемого по результатам проведения запроса котировок, формируются путем внесения в проект договора (в частности - в те положения проекта договора, которые не определены заказчиком заранее) условий, предложенных участником закупки" w:history="1">
        <w:r w:rsidRPr="00A038C6">
          <w:rPr>
            <w:sz w:val="28"/>
            <w:szCs w:val="28"/>
          </w:rPr>
          <w:t>подпункте 9.9.4.5</w:t>
        </w:r>
      </w:hyperlink>
      <w:r w:rsidRPr="00A038C6">
        <w:rPr>
          <w:sz w:val="28"/>
          <w:szCs w:val="28"/>
        </w:rPr>
        <w:t>, при условии, что иной порядок формирования цен единиц товаров (работ, услуг) был указан в извещении о проведении запроса котировок.</w:t>
      </w:r>
    </w:p>
    <w:p w:rsidR="001F3D52" w:rsidRPr="00A038C6" w:rsidRDefault="001F3D52" w:rsidP="001F3D52">
      <w:pPr>
        <w:widowControl w:val="0"/>
        <w:autoSpaceDE w:val="0"/>
        <w:autoSpaceDN w:val="0"/>
        <w:adjustRightInd w:val="0"/>
        <w:ind w:firstLine="709"/>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10. Порядок подготовки и осуществления</w:t>
      </w:r>
    </w:p>
    <w:p w:rsidR="00495890" w:rsidRPr="00A038C6" w:rsidRDefault="00495890" w:rsidP="00495890">
      <w:pPr>
        <w:widowControl w:val="0"/>
        <w:autoSpaceDE w:val="0"/>
        <w:autoSpaceDN w:val="0"/>
        <w:adjustRightInd w:val="0"/>
        <w:jc w:val="center"/>
        <w:rPr>
          <w:b/>
          <w:sz w:val="28"/>
          <w:szCs w:val="28"/>
        </w:rPr>
      </w:pPr>
      <w:r w:rsidRPr="00A038C6">
        <w:rPr>
          <w:b/>
          <w:sz w:val="28"/>
          <w:szCs w:val="28"/>
        </w:rPr>
        <w:t>закупки у единственного поставщика</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10.1. Заказчик проводит закупку у единственного поставщика только в случаях, предусмотренных </w:t>
      </w:r>
      <w:hyperlink w:anchor="Par148" w:tooltip="5.5. Закупка у единственного поставщика может проводиться в следующих случаях &lt;3&gt;:" w:history="1">
        <w:r w:rsidRPr="00A038C6">
          <w:rPr>
            <w:sz w:val="28"/>
            <w:szCs w:val="28"/>
          </w:rPr>
          <w:t>пунктом 5.5</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bookmarkStart w:id="62" w:name="Par718"/>
      <w:bookmarkEnd w:id="62"/>
      <w:r w:rsidRPr="00A038C6">
        <w:rPr>
          <w:sz w:val="28"/>
          <w:szCs w:val="28"/>
        </w:rPr>
        <w:t xml:space="preserve">10.2. При осуществлении закупки у единственного поставщика к договору должен быть приложен расчет и обоснование цены договора за исключением случаев осуществления закупки у единственного </w:t>
      </w:r>
      <w:proofErr w:type="gramStart"/>
      <w:r w:rsidRPr="00A038C6">
        <w:rPr>
          <w:sz w:val="28"/>
          <w:szCs w:val="28"/>
        </w:rPr>
        <w:t>поставщика</w:t>
      </w:r>
      <w:proofErr w:type="gramEnd"/>
      <w:r w:rsidRPr="00A038C6">
        <w:rPr>
          <w:sz w:val="28"/>
          <w:szCs w:val="28"/>
        </w:rPr>
        <w:t xml:space="preserve"> предусмотренных </w:t>
      </w:r>
      <w:hyperlink w:anchor="Par152"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history="1">
        <w:r w:rsidRPr="00A038C6">
          <w:rPr>
            <w:sz w:val="28"/>
            <w:szCs w:val="28"/>
          </w:rPr>
          <w:t>подпунктами 1</w:t>
        </w:r>
      </w:hyperlink>
      <w:r w:rsidRPr="00A038C6">
        <w:rPr>
          <w:sz w:val="28"/>
          <w:szCs w:val="28"/>
        </w:rPr>
        <w:t xml:space="preserve"> - </w:t>
      </w:r>
      <w:hyperlink w:anchor="Par156" w:tooltip="5)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w:history="1">
        <w:r w:rsidRPr="00A038C6">
          <w:rPr>
            <w:sz w:val="28"/>
            <w:szCs w:val="28"/>
          </w:rPr>
          <w:t>5</w:t>
        </w:r>
      </w:hyperlink>
      <w:r w:rsidRPr="00A038C6">
        <w:rPr>
          <w:sz w:val="28"/>
          <w:szCs w:val="28"/>
        </w:rPr>
        <w:t xml:space="preserve">, </w:t>
      </w:r>
      <w:hyperlink w:anchor="Par162" w:tooltip="11) закупка произведений литературы и искусства, драматического и музыкально-драматического произведения, сценарного произведения, постановки спектакля, хореографического произведения и пантомимы, музыкального произведения с текстом или без текста, аудиовизуал" w:history="1">
        <w:r w:rsidRPr="00A038C6">
          <w:rPr>
            <w:sz w:val="28"/>
            <w:szCs w:val="28"/>
          </w:rPr>
          <w:t>11</w:t>
        </w:r>
      </w:hyperlink>
      <w:r w:rsidRPr="00A038C6">
        <w:rPr>
          <w:sz w:val="28"/>
          <w:szCs w:val="28"/>
        </w:rPr>
        <w:t xml:space="preserve">, </w:t>
      </w:r>
      <w:hyperlink w:anchor="Par164" w:tooltip="13) заключение договора на посещение зоопарка, театра, кинотеатра, концерта, цирка, музея, выставки или спортивного мероприятия;" w:history="1">
        <w:r w:rsidRPr="00A038C6">
          <w:rPr>
            <w:sz w:val="28"/>
            <w:szCs w:val="28"/>
          </w:rPr>
          <w:t>13</w:t>
        </w:r>
      </w:hyperlink>
      <w:r w:rsidRPr="00A038C6">
        <w:rPr>
          <w:sz w:val="28"/>
          <w:szCs w:val="28"/>
        </w:rPr>
        <w:t xml:space="preserve"> - </w:t>
      </w:r>
      <w:hyperlink w:anchor="Par170" w:tooltip="19) закупка товаров, работ,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 w:history="1">
        <w:r w:rsidRPr="00A038C6">
          <w:rPr>
            <w:sz w:val="28"/>
            <w:szCs w:val="28"/>
          </w:rPr>
          <w:t>19</w:t>
        </w:r>
      </w:hyperlink>
      <w:r w:rsidRPr="00A038C6">
        <w:rPr>
          <w:sz w:val="28"/>
          <w:szCs w:val="28"/>
        </w:rPr>
        <w:t xml:space="preserve">, </w:t>
      </w:r>
      <w:hyperlink w:anchor="Par173" w:tooltip="22) заключение договора на оказание услуг, связанных с направлением работника в служебную командировку, а также с участием в проведении фестивалей, концертов, представлений, съездов, форумов, конференций, семинаров, выставок, конкурсов, совещаний и подобных ку" w:history="1">
        <w:r w:rsidRPr="00A038C6">
          <w:rPr>
            <w:sz w:val="28"/>
            <w:szCs w:val="28"/>
          </w:rPr>
          <w:t>22</w:t>
        </w:r>
      </w:hyperlink>
      <w:r w:rsidRPr="00A038C6">
        <w:rPr>
          <w:sz w:val="28"/>
          <w:szCs w:val="28"/>
        </w:rPr>
        <w:t xml:space="preserve">, </w:t>
      </w:r>
      <w:hyperlink w:anchor="Par174" w:tooltip="23)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 w:history="1">
        <w:r w:rsidRPr="00A038C6">
          <w:rPr>
            <w:sz w:val="28"/>
            <w:szCs w:val="28"/>
          </w:rPr>
          <w:t>23</w:t>
        </w:r>
      </w:hyperlink>
      <w:r w:rsidRPr="00A038C6">
        <w:rPr>
          <w:sz w:val="28"/>
          <w:szCs w:val="28"/>
        </w:rPr>
        <w:t xml:space="preserve">, </w:t>
      </w:r>
      <w:hyperlink w:anchor="Par179" w:tooltip="29) заключение договора на оказание преподавательских услуг, а также услуг экскурсовода (гида), физическими лицами;" w:history="1">
        <w:r w:rsidRPr="00A038C6">
          <w:rPr>
            <w:sz w:val="28"/>
            <w:szCs w:val="28"/>
          </w:rPr>
          <w:t>2</w:t>
        </w:r>
      </w:hyperlink>
      <w:r w:rsidRPr="00A038C6">
        <w:rPr>
          <w:sz w:val="28"/>
          <w:szCs w:val="28"/>
        </w:rPr>
        <w:t xml:space="preserve">8, </w:t>
      </w:r>
      <w:hyperlink w:anchor="Par182" w:tooltip="32)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вследствие признания ранее проведенной повторной конкурентной закупки несостоявшейся по причине" w:history="1">
        <w:r w:rsidRPr="00A038C6">
          <w:rPr>
            <w:sz w:val="28"/>
            <w:szCs w:val="28"/>
          </w:rPr>
          <w:t>3</w:t>
        </w:r>
      </w:hyperlink>
      <w:r w:rsidRPr="00A038C6">
        <w:rPr>
          <w:sz w:val="28"/>
          <w:szCs w:val="28"/>
        </w:rPr>
        <w:t xml:space="preserve">1, </w:t>
      </w:r>
      <w:hyperlink w:anchor="Par187" w:tooltip="33) заключение договора с единственным участником конкурса, запроса котировок, запроса предложений, аукциона, а также заключение договора с участником аукциона, подавшим заявку ранее остальных, при условии, что этап проведения аукциона не был проведен;" w:history="1">
        <w:r w:rsidRPr="00A038C6">
          <w:rPr>
            <w:sz w:val="28"/>
            <w:szCs w:val="28"/>
          </w:rPr>
          <w:t>3</w:t>
        </w:r>
      </w:hyperlink>
      <w:r w:rsidRPr="00A038C6">
        <w:rPr>
          <w:sz w:val="28"/>
          <w:szCs w:val="28"/>
        </w:rPr>
        <w:t xml:space="preserve">2, </w:t>
      </w:r>
      <w:hyperlink w:anchor="Par190" w:tooltip="36)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 w:history="1">
        <w:r w:rsidRPr="00A038C6">
          <w:rPr>
            <w:sz w:val="28"/>
            <w:szCs w:val="28"/>
          </w:rPr>
          <w:t>3</w:t>
        </w:r>
      </w:hyperlink>
      <w:r w:rsidRPr="00A038C6">
        <w:rPr>
          <w:sz w:val="28"/>
          <w:szCs w:val="28"/>
        </w:rPr>
        <w:t>5 - 42 пункта 5.5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10.3. В соответствии с требованиями настоящего Положения </w:t>
      </w:r>
      <w:hyperlink w:anchor="Par182" w:tooltip="32)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вследствие признания ранее проведенной повторной конкурентной закупки несостоявшейся по причине" w:history="1">
        <w:r w:rsidRPr="00A038C6">
          <w:rPr>
            <w:sz w:val="28"/>
            <w:szCs w:val="28"/>
          </w:rPr>
          <w:t>(подпункт 31 пункта 5.5)</w:t>
        </w:r>
      </w:hyperlink>
      <w:r w:rsidRPr="00A038C6">
        <w:rPr>
          <w:sz w:val="28"/>
          <w:szCs w:val="28"/>
        </w:rPr>
        <w:t xml:space="preserve"> при осуществлении закупки у единственного поставщика Заказчик должен разработать и разместить в ЕИС извещение о закупке и </w:t>
      </w:r>
      <w:proofErr w:type="gramStart"/>
      <w:r w:rsidRPr="00A038C6">
        <w:rPr>
          <w:sz w:val="28"/>
          <w:szCs w:val="28"/>
        </w:rPr>
        <w:t>документацию</w:t>
      </w:r>
      <w:proofErr w:type="gramEnd"/>
      <w:r w:rsidRPr="00A038C6">
        <w:rPr>
          <w:sz w:val="28"/>
          <w:szCs w:val="28"/>
        </w:rPr>
        <w:t xml:space="preserve"> о закупке, Заказчик одновременно с размещением в ЕИС упомянутых документов должен (должна) также составить и разместить в ЕИС протокол о закупке у единственного поставщика, содержащий следующие сведения: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дата подписания протокола;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указание на основани</w:t>
      </w:r>
      <w:proofErr w:type="gramStart"/>
      <w:r w:rsidRPr="00A038C6">
        <w:rPr>
          <w:sz w:val="28"/>
          <w:szCs w:val="28"/>
        </w:rPr>
        <w:t>е</w:t>
      </w:r>
      <w:proofErr w:type="gramEnd"/>
      <w:r w:rsidRPr="00A038C6">
        <w:rPr>
          <w:sz w:val="28"/>
          <w:szCs w:val="28"/>
        </w:rPr>
        <w:t xml:space="preserve"> закупки у единственного поставщика в соответствии с настоящим Положением, включая номер и содержание подпункта Положения;</w:t>
      </w:r>
    </w:p>
    <w:p w:rsidR="00495890" w:rsidRPr="00A038C6" w:rsidRDefault="00495890" w:rsidP="001F3D52">
      <w:pPr>
        <w:widowControl w:val="0"/>
        <w:autoSpaceDE w:val="0"/>
        <w:autoSpaceDN w:val="0"/>
        <w:adjustRightInd w:val="0"/>
        <w:ind w:firstLine="709"/>
        <w:jc w:val="both"/>
        <w:rPr>
          <w:sz w:val="28"/>
          <w:szCs w:val="28"/>
          <w:highlight w:val="yellow"/>
        </w:rPr>
      </w:pPr>
      <w:r w:rsidRPr="00A038C6">
        <w:rPr>
          <w:sz w:val="28"/>
          <w:szCs w:val="28"/>
        </w:rPr>
        <w:t>3) иная информация, размещаемая в протоколе о закупке у единственного поставщика по решению Заказчика.</w:t>
      </w:r>
    </w:p>
    <w:p w:rsidR="00495890" w:rsidRPr="00A038C6" w:rsidRDefault="00495890" w:rsidP="001F3D52">
      <w:pPr>
        <w:widowControl w:val="0"/>
        <w:tabs>
          <w:tab w:val="left" w:pos="851"/>
        </w:tabs>
        <w:overflowPunct w:val="0"/>
        <w:autoSpaceDE w:val="0"/>
        <w:autoSpaceDN w:val="0"/>
        <w:adjustRightInd w:val="0"/>
        <w:ind w:firstLine="709"/>
        <w:jc w:val="both"/>
        <w:rPr>
          <w:sz w:val="28"/>
          <w:szCs w:val="28"/>
        </w:rPr>
      </w:pPr>
      <w:r w:rsidRPr="00A038C6">
        <w:rPr>
          <w:sz w:val="28"/>
          <w:szCs w:val="28"/>
        </w:rPr>
        <w:t>10.4. Заказчик при осуществлении закупок у единственного поставщика составляет ежеквартальный отчет, в котором отражаются основание заключения договора с указанием подпункта пункта 5.5 настоящего Положения, предмет договора, дата и номер договора, цена договора, поставщик (подрядчик, исполнитель). Ежеквартальный отчет о закупках у единственного поставщика хранится у заказчика в течение трех лет.</w:t>
      </w:r>
    </w:p>
    <w:p w:rsidR="00495890" w:rsidRPr="00A038C6" w:rsidRDefault="00495890" w:rsidP="001F3D52">
      <w:pPr>
        <w:ind w:firstLine="709"/>
        <w:jc w:val="both"/>
        <w:rPr>
          <w:sz w:val="28"/>
          <w:szCs w:val="28"/>
        </w:rPr>
      </w:pPr>
      <w:r w:rsidRPr="00A038C6">
        <w:rPr>
          <w:sz w:val="28"/>
          <w:szCs w:val="28"/>
        </w:rPr>
        <w:t xml:space="preserve">Указанный в настоящем пункте отчет направляется Заказчиком в орган осуществляющий функции и полномочия учредителя заказчика, а также в Комитет по регулированию контрактной системы области ежеквартально, не </w:t>
      </w:r>
      <w:r w:rsidRPr="00A038C6">
        <w:rPr>
          <w:sz w:val="28"/>
          <w:szCs w:val="28"/>
        </w:rPr>
        <w:lastRenderedPageBreak/>
        <w:t xml:space="preserve">позднее 10 </w:t>
      </w:r>
      <w:r w:rsidRPr="00A038C6">
        <w:rPr>
          <w:bCs/>
          <w:sz w:val="28"/>
          <w:szCs w:val="28"/>
        </w:rPr>
        <w:t>числа</w:t>
      </w:r>
      <w:r w:rsidRPr="00A038C6">
        <w:rPr>
          <w:sz w:val="28"/>
          <w:szCs w:val="28"/>
        </w:rPr>
        <w:t xml:space="preserve"> первого </w:t>
      </w:r>
      <w:r w:rsidRPr="00A038C6">
        <w:rPr>
          <w:bCs/>
          <w:sz w:val="28"/>
          <w:szCs w:val="28"/>
        </w:rPr>
        <w:t>месяца</w:t>
      </w:r>
      <w:r w:rsidRPr="00A038C6">
        <w:rPr>
          <w:sz w:val="28"/>
          <w:szCs w:val="28"/>
        </w:rPr>
        <w:t>, следующего за истекшим отчетным периодом.</w:t>
      </w:r>
    </w:p>
    <w:p w:rsidR="00495890" w:rsidRPr="00A038C6" w:rsidRDefault="00495890" w:rsidP="001F3D52">
      <w:pPr>
        <w:widowControl w:val="0"/>
        <w:tabs>
          <w:tab w:val="left" w:pos="709"/>
        </w:tabs>
        <w:autoSpaceDE w:val="0"/>
        <w:autoSpaceDN w:val="0"/>
        <w:adjustRightInd w:val="0"/>
        <w:ind w:firstLine="709"/>
        <w:jc w:val="both"/>
        <w:rPr>
          <w:sz w:val="28"/>
          <w:szCs w:val="28"/>
        </w:rPr>
      </w:pPr>
      <w:r w:rsidRPr="00A038C6">
        <w:rPr>
          <w:sz w:val="28"/>
          <w:szCs w:val="28"/>
        </w:rPr>
        <w:t xml:space="preserve">10.5. В отношении неконкурентных закупок, проводимых на основании </w:t>
      </w:r>
      <w:hyperlink w:anchor="Par155" w:tooltip="4) осуществление закупки товара, работы или услуги на сумму, не превышающую шестисот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 w:history="1">
        <w:r w:rsidRPr="00A038C6">
          <w:rPr>
            <w:sz w:val="28"/>
            <w:szCs w:val="28"/>
          </w:rPr>
          <w:t>подпунктов 4</w:t>
        </w:r>
      </w:hyperlink>
      <w:r w:rsidRPr="00A038C6">
        <w:rPr>
          <w:sz w:val="28"/>
          <w:szCs w:val="28"/>
        </w:rPr>
        <w:t xml:space="preserve"> и </w:t>
      </w:r>
      <w:hyperlink w:anchor="Par156" w:tooltip="5) 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учреждением (зоопарк," w:history="1">
        <w:r w:rsidRPr="00A038C6">
          <w:rPr>
            <w:sz w:val="28"/>
            <w:szCs w:val="28"/>
          </w:rPr>
          <w:t>5 пункта 5.5</w:t>
        </w:r>
      </w:hyperlink>
      <w:r w:rsidRPr="00A038C6">
        <w:rPr>
          <w:sz w:val="28"/>
          <w:szCs w:val="28"/>
        </w:rPr>
        <w:t xml:space="preserve"> настоящего Положения, действует запрет на дробление закупок.</w:t>
      </w:r>
    </w:p>
    <w:p w:rsidR="00495890" w:rsidRPr="00A038C6" w:rsidRDefault="00495890" w:rsidP="001F3D52">
      <w:pPr>
        <w:ind w:firstLine="709"/>
        <w:jc w:val="both"/>
        <w:rPr>
          <w:sz w:val="28"/>
          <w:szCs w:val="28"/>
        </w:rPr>
      </w:pPr>
      <w:r w:rsidRPr="00A038C6">
        <w:rPr>
          <w:sz w:val="28"/>
          <w:szCs w:val="28"/>
        </w:rPr>
        <w:t xml:space="preserve">Под дроблением закупок в рамках настоящего Положения подразумевается заключение нескольких договоров с идентичным предметом закупки, суммарная стоимость которых превышает шестьсот тысяч рублей в течение календарного года. Под идентичным предметом закупки в настоящем пункте понимаются товары, работы, услуги, относящие к одной группе продукции в соответствии с Общероссийским классификатором продукции по видам экономической деятельности ОК 034-2014 (КПЕС 2008). </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Заключение договоров выше указанной суммы допустимо в случае, если Заказчику при планировании закупок на календарный год неизвестна потребность в товарах, работах, услугах, либо при наличии препятствий экономического, технологического или иного характера, которые мешают провести конкурентную закупку для приобретения товаров, работ, услуг.</w:t>
      </w:r>
      <w:r w:rsidRPr="00A038C6">
        <w:rPr>
          <w:sz w:val="28"/>
          <w:szCs w:val="28"/>
        </w:rPr>
        <w:br/>
        <w:t>Заказчик согласовывает возможность заключения вышеуказанных договоров с органом, осуществляющим функции и полномочия учредителя Заказчика.</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bookmarkStart w:id="63" w:name="Par732"/>
      <w:bookmarkEnd w:id="63"/>
      <w:r w:rsidRPr="00A038C6">
        <w:rPr>
          <w:b/>
          <w:sz w:val="28"/>
          <w:szCs w:val="28"/>
        </w:rPr>
        <w:t>11. Последствия признания</w:t>
      </w:r>
    </w:p>
    <w:p w:rsidR="00495890" w:rsidRPr="00A038C6" w:rsidRDefault="00495890" w:rsidP="00495890">
      <w:pPr>
        <w:widowControl w:val="0"/>
        <w:autoSpaceDE w:val="0"/>
        <w:autoSpaceDN w:val="0"/>
        <w:adjustRightInd w:val="0"/>
        <w:jc w:val="center"/>
        <w:rPr>
          <w:b/>
          <w:sz w:val="28"/>
          <w:szCs w:val="28"/>
        </w:rPr>
      </w:pPr>
      <w:r w:rsidRPr="00A038C6">
        <w:rPr>
          <w:b/>
          <w:sz w:val="28"/>
          <w:szCs w:val="28"/>
        </w:rPr>
        <w:t xml:space="preserve">конкурентных закупок </w:t>
      </w:r>
      <w:proofErr w:type="gramStart"/>
      <w:r w:rsidRPr="00A038C6">
        <w:rPr>
          <w:b/>
          <w:sz w:val="28"/>
          <w:szCs w:val="28"/>
        </w:rPr>
        <w:t>несостоявшимися</w:t>
      </w:r>
      <w:proofErr w:type="gramEnd"/>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11.1. Конкурентная закупка признается несостоявшейся в следующих случаях:</w:t>
      </w:r>
    </w:p>
    <w:p w:rsidR="00495890" w:rsidRPr="00A038C6" w:rsidRDefault="00495890" w:rsidP="001F3D52">
      <w:pPr>
        <w:widowControl w:val="0"/>
        <w:autoSpaceDE w:val="0"/>
        <w:autoSpaceDN w:val="0"/>
        <w:adjustRightInd w:val="0"/>
        <w:ind w:firstLine="709"/>
        <w:jc w:val="both"/>
        <w:rPr>
          <w:sz w:val="28"/>
          <w:szCs w:val="28"/>
        </w:rPr>
      </w:pPr>
      <w:bookmarkStart w:id="64" w:name="Par736"/>
      <w:bookmarkEnd w:id="64"/>
      <w:r w:rsidRPr="00A038C6">
        <w:rPr>
          <w:sz w:val="28"/>
          <w:szCs w:val="28"/>
        </w:rPr>
        <w:t>1) в течение установленного срока подачи заявок на участие в закупке не было подано ни одной заявки;</w:t>
      </w:r>
    </w:p>
    <w:p w:rsidR="00495890" w:rsidRPr="00A038C6" w:rsidRDefault="00495890" w:rsidP="001F3D52">
      <w:pPr>
        <w:widowControl w:val="0"/>
        <w:autoSpaceDE w:val="0"/>
        <w:autoSpaceDN w:val="0"/>
        <w:adjustRightInd w:val="0"/>
        <w:ind w:firstLine="709"/>
        <w:jc w:val="both"/>
        <w:rPr>
          <w:sz w:val="28"/>
          <w:szCs w:val="28"/>
        </w:rPr>
      </w:pPr>
      <w:bookmarkStart w:id="65" w:name="Par737"/>
      <w:bookmarkEnd w:id="65"/>
      <w:r w:rsidRPr="00A038C6">
        <w:rPr>
          <w:sz w:val="28"/>
          <w:szCs w:val="28"/>
        </w:rPr>
        <w:t>2) по результатам рассмотрения заявок, поданных на участие в закупке, комиссией были отклонены заявки всех участников;</w:t>
      </w:r>
    </w:p>
    <w:p w:rsidR="00495890" w:rsidRPr="00A038C6" w:rsidRDefault="00495890" w:rsidP="001F3D52">
      <w:pPr>
        <w:widowControl w:val="0"/>
        <w:autoSpaceDE w:val="0"/>
        <w:autoSpaceDN w:val="0"/>
        <w:adjustRightInd w:val="0"/>
        <w:ind w:firstLine="709"/>
        <w:jc w:val="both"/>
        <w:rPr>
          <w:sz w:val="28"/>
          <w:szCs w:val="28"/>
        </w:rPr>
      </w:pPr>
      <w:bookmarkStart w:id="66" w:name="Par738"/>
      <w:bookmarkEnd w:id="66"/>
      <w:r w:rsidRPr="00A038C6">
        <w:rPr>
          <w:sz w:val="28"/>
          <w:szCs w:val="28"/>
        </w:rPr>
        <w:t>3) по результатам рассмотрения заявок, поданных на участие в закупке, только одна заявка соответствует требованиям документации;</w:t>
      </w:r>
    </w:p>
    <w:p w:rsidR="00495890" w:rsidRPr="00A038C6" w:rsidRDefault="00495890" w:rsidP="001F3D52">
      <w:pPr>
        <w:widowControl w:val="0"/>
        <w:autoSpaceDE w:val="0"/>
        <w:autoSpaceDN w:val="0"/>
        <w:adjustRightInd w:val="0"/>
        <w:ind w:firstLine="709"/>
        <w:jc w:val="both"/>
        <w:rPr>
          <w:sz w:val="28"/>
          <w:szCs w:val="28"/>
        </w:rPr>
      </w:pPr>
      <w:bookmarkStart w:id="67" w:name="Par739"/>
      <w:bookmarkEnd w:id="67"/>
      <w:r w:rsidRPr="00A038C6">
        <w:rPr>
          <w:sz w:val="28"/>
          <w:szCs w:val="28"/>
        </w:rPr>
        <w:t>4) в ходе проведения аукциона не было подано ни одного ценового предложения;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на участие в закупке была подана единственная заявка, соответствующая требованиям документации о закупке, извещения о закупке (в случае проведения запроса котировок).</w:t>
      </w:r>
    </w:p>
    <w:p w:rsidR="00495890" w:rsidRPr="00A038C6" w:rsidRDefault="00495890" w:rsidP="001F3D52">
      <w:pPr>
        <w:widowControl w:val="0"/>
        <w:autoSpaceDE w:val="0"/>
        <w:autoSpaceDN w:val="0"/>
        <w:adjustRightInd w:val="0"/>
        <w:ind w:firstLine="709"/>
        <w:jc w:val="both"/>
        <w:rPr>
          <w:sz w:val="28"/>
          <w:szCs w:val="28"/>
        </w:rPr>
      </w:pPr>
      <w:bookmarkStart w:id="68" w:name="Par741"/>
      <w:bookmarkEnd w:id="68"/>
      <w:r w:rsidRPr="00A038C6">
        <w:rPr>
          <w:sz w:val="28"/>
          <w:szCs w:val="28"/>
        </w:rPr>
        <w:t xml:space="preserve">11.2. Если конкурентная закупка была признана несостоявшейся по причине отсутствия заявок </w:t>
      </w:r>
      <w:hyperlink w:anchor="Par736" w:tooltip="1) в течение установленного срока подачи заявок на участие в закупке не было подано ни одной заявки;" w:history="1">
        <w:r w:rsidRPr="00A038C6">
          <w:rPr>
            <w:sz w:val="28"/>
            <w:szCs w:val="28"/>
          </w:rPr>
          <w:t>(подпункт 1 пункта 11.1)</w:t>
        </w:r>
      </w:hyperlink>
      <w:r w:rsidRPr="00A038C6">
        <w:rPr>
          <w:sz w:val="28"/>
          <w:szCs w:val="28"/>
        </w:rPr>
        <w:t xml:space="preserve">, Заказчик проводит конкурентную закупку повторно, при этом способ закупки может быть изменен, или проводит неконкурентную закупку у единственного поставщика в соответствии с </w:t>
      </w:r>
      <w:hyperlink w:anchor="Par182" w:tooltip="32)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вследствие признания ранее проведенной повторной конкурентной закупки несостоявшейся по причине" w:history="1">
        <w:r w:rsidRPr="00A038C6">
          <w:rPr>
            <w:sz w:val="28"/>
            <w:szCs w:val="28"/>
          </w:rPr>
          <w:t>подпунктом 31 пункта 5.5</w:t>
        </w:r>
      </w:hyperlink>
      <w:r w:rsidRPr="00A038C6">
        <w:rPr>
          <w:sz w:val="28"/>
          <w:szCs w:val="28"/>
        </w:rPr>
        <w:t xml:space="preserve"> настоящего Положения, или отказывается от проведения такой закупки.</w:t>
      </w:r>
    </w:p>
    <w:p w:rsidR="00495890" w:rsidRPr="00A038C6" w:rsidRDefault="00495890" w:rsidP="001F3D52">
      <w:pPr>
        <w:widowControl w:val="0"/>
        <w:autoSpaceDE w:val="0"/>
        <w:autoSpaceDN w:val="0"/>
        <w:adjustRightInd w:val="0"/>
        <w:ind w:firstLine="709"/>
        <w:jc w:val="both"/>
        <w:rPr>
          <w:sz w:val="28"/>
          <w:szCs w:val="28"/>
        </w:rPr>
      </w:pPr>
      <w:bookmarkStart w:id="69" w:name="Par742"/>
      <w:bookmarkEnd w:id="69"/>
      <w:r w:rsidRPr="00A038C6">
        <w:rPr>
          <w:sz w:val="28"/>
          <w:szCs w:val="28"/>
        </w:rPr>
        <w:t xml:space="preserve">11.3. Если конкурентная закупка была признана несостоявшейся по причине отклонения всех заявок, поданных на участие в закупке </w:t>
      </w:r>
      <w:hyperlink w:anchor="Par737" w:tooltip="2) по результатам рассмотрения заявок, поданных на участие в закупке, комиссией были отклонены заявки всех участников;" w:history="1">
        <w:r w:rsidRPr="00A038C6">
          <w:rPr>
            <w:sz w:val="28"/>
            <w:szCs w:val="28"/>
          </w:rPr>
          <w:t>(подпункт 2 пункта 11.1)</w:t>
        </w:r>
      </w:hyperlink>
      <w:r w:rsidRPr="00A038C6">
        <w:rPr>
          <w:sz w:val="28"/>
          <w:szCs w:val="28"/>
        </w:rPr>
        <w:t>, Заказчик проводит конкурентную закупку повторно, при этом способ закупки может быть изменен, или отказывается от проведения такой закупки.</w:t>
      </w:r>
    </w:p>
    <w:p w:rsidR="00495890" w:rsidRPr="00A038C6" w:rsidRDefault="00495890" w:rsidP="001F3D52">
      <w:pPr>
        <w:widowControl w:val="0"/>
        <w:autoSpaceDE w:val="0"/>
        <w:autoSpaceDN w:val="0"/>
        <w:adjustRightInd w:val="0"/>
        <w:ind w:firstLine="709"/>
        <w:jc w:val="both"/>
        <w:rPr>
          <w:sz w:val="28"/>
          <w:szCs w:val="28"/>
        </w:rPr>
      </w:pPr>
      <w:bookmarkStart w:id="70" w:name="Par743"/>
      <w:bookmarkEnd w:id="70"/>
      <w:r w:rsidRPr="00A038C6">
        <w:rPr>
          <w:sz w:val="28"/>
          <w:szCs w:val="28"/>
        </w:rPr>
        <w:lastRenderedPageBreak/>
        <w:t xml:space="preserve">11.4. </w:t>
      </w:r>
      <w:proofErr w:type="gramStart"/>
      <w:r w:rsidRPr="00A038C6">
        <w:rPr>
          <w:sz w:val="28"/>
          <w:szCs w:val="28"/>
        </w:rPr>
        <w:t xml:space="preserve">Если аукцион был признан несостоявшимся по причине отсутствия поданных ценовых предложений в ходе проведения аукциона </w:t>
      </w:r>
      <w:hyperlink w:anchor="Par739" w:tooltip="4) в ходе проведения аукциона не было подано ни одного ценового предложения;" w:history="1">
        <w:r w:rsidRPr="00A038C6">
          <w:rPr>
            <w:sz w:val="28"/>
            <w:szCs w:val="28"/>
          </w:rPr>
          <w:t>(подпункт 4 пункта 11.1)</w:t>
        </w:r>
      </w:hyperlink>
      <w:r w:rsidRPr="00A038C6">
        <w:rPr>
          <w:sz w:val="28"/>
          <w:szCs w:val="28"/>
        </w:rPr>
        <w:t>, Заказчик вправе заключить договор с участником закупки, подавшим заявку на участие в закупке ранее других, или проводит конкурентную закупку повторно, при этом способ закупки может быть изменен, или отказывается от проведения такой закупки.</w:t>
      </w:r>
      <w:proofErr w:type="gramEnd"/>
      <w:r w:rsidRPr="00A038C6">
        <w:rPr>
          <w:sz w:val="28"/>
          <w:szCs w:val="28"/>
        </w:rPr>
        <w:t xml:space="preserve"> В случае если Заказчиком принято решение заключить договор с участником закупки в соответствии с настоящим пунктом, то при заключении договора с таким участником Заказчику следует руководствоваться положениями </w:t>
      </w:r>
      <w:hyperlink w:anchor="Par751" w:tooltip="11.9. Если аукцион был признан несостоявшимся по причине подачи одной заявки, соответствующей требованиям документации, Заказчик вправе заключить договор с участником закупки, подавшим такую заявку, по начальной (максимальной) цене договора. При этом допускает" w:history="1">
        <w:r w:rsidRPr="00A038C6">
          <w:rPr>
            <w:sz w:val="28"/>
            <w:szCs w:val="28"/>
          </w:rPr>
          <w:t>пункта 11.9</w:t>
        </w:r>
      </w:hyperlink>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11.5. </w:t>
      </w:r>
      <w:proofErr w:type="gramStart"/>
      <w:r w:rsidRPr="00A038C6">
        <w:rPr>
          <w:sz w:val="28"/>
          <w:szCs w:val="28"/>
        </w:rPr>
        <w:t xml:space="preserve">Если конкурентная закупка, проведенная повторно (повторная конкурентная закупка) в случаях, предусмотренных </w:t>
      </w:r>
      <w:hyperlink w:anchor="Par741" w:tooltip="11.2. Если конкурентная закупка была признана несостоявшейся по причине отсутствия заявок (подпункт 1 пункта 11.1), Заказчик проводит конкурентную закупку повторно, при этом способ закупки может быть изменен, или проводит неконкурентную закупку у единственного" w:history="1">
        <w:r w:rsidRPr="00A038C6">
          <w:rPr>
            <w:sz w:val="28"/>
            <w:szCs w:val="28"/>
          </w:rPr>
          <w:t>пунктами 11.2</w:t>
        </w:r>
      </w:hyperlink>
      <w:r w:rsidRPr="00A038C6">
        <w:rPr>
          <w:sz w:val="28"/>
          <w:szCs w:val="28"/>
        </w:rPr>
        <w:t xml:space="preserve"> - </w:t>
      </w:r>
      <w:hyperlink w:anchor="Par742" w:tooltip="11.3. Если конкурентная закупка была признана несостоявшейся по причине отклонения всех заявок, поданных на участие в закупке (подпункт 2 пункта 11.1), Заказчик проводит конкурентную закупку повторно, при этом способ закупки может быть изменен, или отказываетс" w:history="1">
        <w:r w:rsidRPr="00A038C6">
          <w:rPr>
            <w:sz w:val="28"/>
            <w:szCs w:val="28"/>
          </w:rPr>
          <w:t>11.3</w:t>
        </w:r>
      </w:hyperlink>
      <w:r w:rsidRPr="00A038C6">
        <w:rPr>
          <w:sz w:val="28"/>
          <w:szCs w:val="28"/>
        </w:rPr>
        <w:t xml:space="preserve">, не состоялась по причине отсутствия всех заявок или отклонения всех поданных заявок, Заказчик проводит конкурентную закупку в очередной раз, при этом способ закупки может быть изменен, или отказывается от проведения такой закупки, или проводит неконкурентную закупку у единственного поставщика в соответствии с </w:t>
      </w:r>
      <w:hyperlink w:anchor="Par182" w:tooltip="32) осуществление закупки товаров, работ, услуг вследствие признания ранее проведенной конкурентной закупки несостоявшейся по причине отсутствия поданных заявок или вследствие признания ранее проведенной повторной конкурентной закупки несостоявшейся по причине" w:history="1">
        <w:r w:rsidRPr="00A038C6">
          <w:rPr>
            <w:sz w:val="28"/>
            <w:szCs w:val="28"/>
          </w:rPr>
          <w:t>подпунктом 31 пункта 5.5</w:t>
        </w:r>
        <w:proofErr w:type="gramEnd"/>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bookmarkStart w:id="71" w:name="Par745"/>
      <w:bookmarkEnd w:id="71"/>
      <w:r w:rsidRPr="00A038C6">
        <w:rPr>
          <w:sz w:val="28"/>
          <w:szCs w:val="28"/>
        </w:rPr>
        <w:t xml:space="preserve">11.6. Повторной конкурентной закупкой, указанной в </w:t>
      </w:r>
      <w:hyperlink w:anchor="Par741" w:tooltip="11.2. Если конкурентная закупка была признана несостоявшейся по причине отсутствия заявок (подпункт 1 пункта 11.1), Заказчик проводит конкурентную закупку повторно, при этом способ закупки может быть изменен, или проводит неконкурентную закупку у единственного" w:history="1">
        <w:r w:rsidRPr="00A038C6">
          <w:rPr>
            <w:sz w:val="28"/>
            <w:szCs w:val="28"/>
          </w:rPr>
          <w:t>пунктах 11.2</w:t>
        </w:r>
      </w:hyperlink>
      <w:r w:rsidRPr="00A038C6">
        <w:rPr>
          <w:sz w:val="28"/>
          <w:szCs w:val="28"/>
        </w:rPr>
        <w:t xml:space="preserve"> - </w:t>
      </w:r>
      <w:hyperlink w:anchor="Par742" w:tooltip="11.3. Если конкурентная закупка была признана несостоявшейся по причине отклонения всех заявок, поданных на участие в закупке (подпункт 2 пункта 11.1), Заказчик проводит конкурентную закупку повторно, при этом способ закупки может быть изменен, или отказываетс" w:history="1">
        <w:r w:rsidRPr="00A038C6">
          <w:rPr>
            <w:sz w:val="28"/>
            <w:szCs w:val="28"/>
          </w:rPr>
          <w:t>11.3</w:t>
        </w:r>
      </w:hyperlink>
      <w:r w:rsidRPr="00A038C6">
        <w:rPr>
          <w:sz w:val="28"/>
          <w:szCs w:val="28"/>
        </w:rPr>
        <w:t xml:space="preserve"> настоящего Положения, признается конкурентная закупка, соответствующая всем перечисленным условиям: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предмет закупки (включая детальные требования к предмету закупки и к его характеристикам), объем закупаемых товаров, работ, услуг являются идентичными соответствующим сведениям, указанным в документации первоначально проведенной конкурентной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 начальная (максимальная) цена договора равна начальной (максимальной) цене договора, указанной в документации первоначально проведенной конкурентной закупки, или отклоняется от начальной (максимальной) цены не более чем на 10 (десять) </w:t>
      </w:r>
      <w:proofErr w:type="gramStart"/>
      <w:r w:rsidRPr="00A038C6">
        <w:rPr>
          <w:sz w:val="28"/>
          <w:szCs w:val="28"/>
        </w:rPr>
        <w:t>процентов</w:t>
      </w:r>
      <w:proofErr w:type="gramEnd"/>
      <w:r w:rsidRPr="00A038C6">
        <w:rPr>
          <w:sz w:val="28"/>
          <w:szCs w:val="28"/>
        </w:rPr>
        <w:t xml:space="preserve"> как в меньшую, так и в большую сторону;</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извещение о закупке и (или) документация о закупке повторной конкурентной закупки размещены не позднее чем через 10 (десять) рабочих дней со дня окончания срока подачи заявок, указанного в извещении и (или) документации первоначально проведенной конкурентной закупки или предыдущей повторной конкурентной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11.7. При несоответствии хотя бы одному из перечисленных в </w:t>
      </w:r>
      <w:hyperlink w:anchor="Par745" w:tooltip="11.6. Повторной конкурентной закупкой, указанной в пунктах 11.2 - 11.3 настоящего Положения, признается конкурентная закупка, соответствующая всем перечисленным условиям:" w:history="1">
        <w:r w:rsidRPr="00A038C6">
          <w:rPr>
            <w:sz w:val="28"/>
            <w:szCs w:val="28"/>
          </w:rPr>
          <w:t>пункте 11.6</w:t>
        </w:r>
      </w:hyperlink>
      <w:r w:rsidRPr="00A038C6">
        <w:rPr>
          <w:sz w:val="28"/>
          <w:szCs w:val="28"/>
        </w:rPr>
        <w:t xml:space="preserve"> условий проводимая Заказчиком закупка не может быть признана повторной конкурентной закупкой в соответствии с </w:t>
      </w:r>
      <w:hyperlink w:anchor="Par741" w:tooltip="11.2. Если конкурентная закупка была признана несостоявшейся по причине отсутствия заявок (подпункт 1 пункта 11.1), Заказчик проводит конкурентную закупку повторно, при этом способ закупки может быть изменен, или проводит неконкурентную закупку у единственного" w:history="1">
        <w:r w:rsidRPr="00A038C6">
          <w:rPr>
            <w:sz w:val="28"/>
            <w:szCs w:val="28"/>
          </w:rPr>
          <w:t>пунктами 11.2</w:t>
        </w:r>
      </w:hyperlink>
      <w:r w:rsidRPr="00A038C6">
        <w:rPr>
          <w:sz w:val="28"/>
          <w:szCs w:val="28"/>
        </w:rPr>
        <w:t xml:space="preserve"> - </w:t>
      </w:r>
      <w:hyperlink w:anchor="Par742" w:tooltip="11.3. Если конкурентная закупка была признана несостоявшейся по причине отклонения всех заявок, поданных на участие в закупке (подпункт 2 пункта 11.1), Заказчик проводит конкурентную закупку повторно, при этом способ закупки может быть изменен, или отказываетс" w:history="1">
        <w:r w:rsidRPr="00A038C6">
          <w:rPr>
            <w:sz w:val="28"/>
            <w:szCs w:val="28"/>
          </w:rPr>
          <w:t>11.3</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bookmarkStart w:id="72" w:name="Par750"/>
      <w:bookmarkEnd w:id="72"/>
      <w:r w:rsidRPr="00A038C6">
        <w:rPr>
          <w:sz w:val="28"/>
          <w:szCs w:val="28"/>
        </w:rPr>
        <w:t xml:space="preserve">11.8. Если конкурс, или запрос предложений, или запрос котировок были признаны несостоявшимися по причине наличия одной заявки, соответствующей требованиям документации </w:t>
      </w:r>
      <w:hyperlink w:anchor="Par738" w:tooltip="3) по результатам рассмотрения заявок, поданных на участие в закупке, только одна заявка соответствует требованиям документации;" w:history="1">
        <w:r w:rsidRPr="00A038C6">
          <w:rPr>
            <w:sz w:val="28"/>
            <w:szCs w:val="28"/>
          </w:rPr>
          <w:t>(подпункт 3 пункта 11.1)</w:t>
        </w:r>
      </w:hyperlink>
      <w:r w:rsidRPr="00A038C6">
        <w:rPr>
          <w:sz w:val="28"/>
          <w:szCs w:val="28"/>
        </w:rPr>
        <w:t xml:space="preserve">, заказчик обязан заключить договор с участником закупки, подавшим такую заявку, по цене договора, предложенной в такой заявке. </w:t>
      </w:r>
      <w:proofErr w:type="gramStart"/>
      <w:r w:rsidRPr="00A038C6">
        <w:rPr>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495890" w:rsidRPr="00A038C6" w:rsidRDefault="00495890" w:rsidP="001F3D52">
      <w:pPr>
        <w:widowControl w:val="0"/>
        <w:autoSpaceDE w:val="0"/>
        <w:autoSpaceDN w:val="0"/>
        <w:adjustRightInd w:val="0"/>
        <w:ind w:firstLine="709"/>
        <w:jc w:val="both"/>
        <w:rPr>
          <w:sz w:val="28"/>
          <w:szCs w:val="28"/>
        </w:rPr>
      </w:pPr>
      <w:bookmarkStart w:id="73" w:name="Par751"/>
      <w:bookmarkEnd w:id="73"/>
      <w:r w:rsidRPr="00A038C6">
        <w:rPr>
          <w:sz w:val="28"/>
          <w:szCs w:val="28"/>
        </w:rPr>
        <w:t xml:space="preserve">11.9. Если аукцион был признан несостоявшимся по причине подачи одной заявки, соответствующей требованиям документации, Заказчик вправе заключить договор с участником закупки, подавшим такую заявку, по </w:t>
      </w:r>
      <w:r w:rsidRPr="00A038C6">
        <w:rPr>
          <w:sz w:val="28"/>
          <w:szCs w:val="28"/>
        </w:rPr>
        <w:lastRenderedPageBreak/>
        <w:t xml:space="preserve">начальной (максимальной) цене договора. </w:t>
      </w:r>
      <w:proofErr w:type="gramStart"/>
      <w:r w:rsidRPr="00A038C6">
        <w:rPr>
          <w:sz w:val="28"/>
          <w:szCs w:val="28"/>
        </w:rPr>
        <w:t>При этом допускается проведение преддоговорных переговоров в любой форме (в том числе в устной), направленных на снижение цены заключаемого договора.</w:t>
      </w:r>
      <w:proofErr w:type="gramEnd"/>
    </w:p>
    <w:p w:rsidR="00495890" w:rsidRPr="00A038C6" w:rsidRDefault="00495890" w:rsidP="001F3D52">
      <w:pPr>
        <w:widowControl w:val="0"/>
        <w:autoSpaceDE w:val="0"/>
        <w:autoSpaceDN w:val="0"/>
        <w:adjustRightInd w:val="0"/>
        <w:ind w:firstLine="709"/>
        <w:jc w:val="both"/>
        <w:rPr>
          <w:sz w:val="28"/>
          <w:szCs w:val="28"/>
        </w:rPr>
      </w:pPr>
      <w:bookmarkStart w:id="74" w:name="Par752"/>
      <w:bookmarkEnd w:id="74"/>
      <w:r w:rsidRPr="00A038C6">
        <w:rPr>
          <w:sz w:val="28"/>
          <w:szCs w:val="28"/>
        </w:rPr>
        <w:t>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и обязанностей, предусмотренных действующим законодательством Российской Федерации, в том числе в отношении заключения договора. Не признается победителем аукциона также участник аукциона, подавший свою заявку ранее других при отсутствии ценовых предложений от всех участников такого аукциона.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11.11. Участник конкурса, запроса котировок или запроса предложений, подавший единственную заявку, соответствующую требованиям документации о закупке, извещения о закупке (в случае проведения запроса котировок), признается Заказчиком единственным участником закупки и не является победителем такой закупки, однако наделяется обязанностью заключить договор с Заказчиком по результатам проведения такой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11.12. </w:t>
      </w:r>
      <w:proofErr w:type="gramStart"/>
      <w:r w:rsidRPr="00A038C6">
        <w:rPr>
          <w:sz w:val="28"/>
          <w:szCs w:val="28"/>
        </w:rPr>
        <w:t xml:space="preserve">При заключении договора в соответствии с </w:t>
      </w:r>
      <w:hyperlink w:anchor="Par750" w:tooltip="11.8. Если конкурс, или запрос предложений, или запрос котировок были признаны несостоявшимися по причине наличия одной заявки, соответствующей требованиям документации (подпункт 3 пункта 11.1), заказчик обязан заключить договор с участником закупки, подавшим " w:history="1">
        <w:r w:rsidRPr="00A038C6">
          <w:rPr>
            <w:sz w:val="28"/>
            <w:szCs w:val="28"/>
          </w:rPr>
          <w:t>пунктом 11.8</w:t>
        </w:r>
      </w:hyperlink>
      <w:r w:rsidRPr="00A038C6">
        <w:rPr>
          <w:sz w:val="28"/>
          <w:szCs w:val="28"/>
        </w:rPr>
        <w:t xml:space="preserve">, а также при принятии решения о заключении договора в соответствии с </w:t>
      </w:r>
      <w:hyperlink w:anchor="Par743" w:tooltip="11.4. Если аукцион был признан несостоявшимся по причине отсутствия поданных ценовых предложений в ходе проведения аукциона (подпункт 4 пункта 11.1), Заказчик вправе заключить договор с участником закупки, подавшим заявку на участие в закупке ранее других, или" w:history="1">
        <w:r w:rsidRPr="00A038C6">
          <w:rPr>
            <w:sz w:val="28"/>
            <w:szCs w:val="28"/>
          </w:rPr>
          <w:t>пунктами 11.4</w:t>
        </w:r>
      </w:hyperlink>
      <w:r w:rsidRPr="00A038C6">
        <w:rPr>
          <w:sz w:val="28"/>
          <w:szCs w:val="28"/>
        </w:rPr>
        <w:t xml:space="preserve"> и </w:t>
      </w:r>
      <w:hyperlink w:anchor="Par751" w:tooltip="11.9. Если аукцион был признан несостоявшимся по причине подачи одной заявки, соответствующей требованиям документации, Заказчик вправе заключить договор с участником закупки, подавшим такую заявку, по начальной (максимальной) цене договора. При этом допускает" w:history="1">
        <w:r w:rsidRPr="00A038C6">
          <w:rPr>
            <w:sz w:val="28"/>
            <w:szCs w:val="28"/>
          </w:rPr>
          <w:t>11.9</w:t>
        </w:r>
      </w:hyperlink>
      <w:r w:rsidRPr="00A038C6">
        <w:rPr>
          <w:sz w:val="28"/>
          <w:szCs w:val="28"/>
        </w:rPr>
        <w:t xml:space="preserve"> заключение такого договора с точки зрения раскрытия информации о такой закупке в ЕИС рассматривается как результат конкурентной закупки и не требует от Заказчика наличия отдельной позиции в плане закупок и (или) формирования, размещения в ЕИС извещения о</w:t>
      </w:r>
      <w:proofErr w:type="gramEnd"/>
      <w:r w:rsidRPr="00A038C6">
        <w:rPr>
          <w:sz w:val="28"/>
          <w:szCs w:val="28"/>
        </w:rPr>
        <w:t xml:space="preserve"> </w:t>
      </w:r>
      <w:proofErr w:type="gramStart"/>
      <w:r w:rsidRPr="00A038C6">
        <w:rPr>
          <w:sz w:val="28"/>
          <w:szCs w:val="28"/>
        </w:rPr>
        <w:t>проведении</w:t>
      </w:r>
      <w:proofErr w:type="gramEnd"/>
      <w:r w:rsidRPr="00A038C6">
        <w:rPr>
          <w:sz w:val="28"/>
          <w:szCs w:val="28"/>
        </w:rPr>
        <w:t xml:space="preserve"> закупки у единственного поставщика, документации о закупке у единственного поставщика.</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12. Особенности проведения закрытых конкурентных закупок</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12.1. Закрытые конкурентные закупки (далее по разделу - закрытые закупки) проводятся только в случаях, предусмотренных </w:t>
      </w:r>
      <w:hyperlink w:anchor="Par214" w:tooltip="5.6. Закрытые закупки проводятся Заказчиком только в случае, если предметом закупки являются товары, работы, услуги, сведения о которых составляют государственную тайну, или если предметом закупки являются товары, работы, услуги, сведения о которых не составля" w:history="1">
        <w:r w:rsidRPr="00A038C6">
          <w:rPr>
            <w:sz w:val="28"/>
            <w:szCs w:val="28"/>
          </w:rPr>
          <w:t>пунктом 5.6</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12.2. При проведении закрытых закупок Заказчик руководствуется правилами проведения конкурса, аукциона, запроса предложений, включая порядок заключения договора и последствия признания вышеуказанных закупок несостоявшимися, а также положениями настоящего раздела в части, противоречащей таким порядкам.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12.3. При проведении закрытой закупки извещение о проведении закупки не составляется Заказчиком. </w:t>
      </w:r>
      <w:proofErr w:type="gramStart"/>
      <w:r w:rsidRPr="00A038C6">
        <w:rPr>
          <w:sz w:val="28"/>
          <w:szCs w:val="28"/>
        </w:rPr>
        <w:t>Вместо извещения о закупки Заказчик составляет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закупки, в сроки, предусмотренные настоящим Положением для размещения в ЕИС извещения о проведении конкурентной закупки соответствующим способом.</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12.4. Сведения о закрытой закупке, включая документацию о закупке, изменения, вносимые в документацию о закупке, разъяснения положений </w:t>
      </w:r>
      <w:r w:rsidRPr="00A038C6">
        <w:rPr>
          <w:sz w:val="28"/>
          <w:szCs w:val="28"/>
        </w:rPr>
        <w:lastRenderedPageBreak/>
        <w:t>документации о закупке, протоколы, составляемые в ходе проведения закрытой закупки, не подлежат размещению в ЕИС.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12.5. Участник закрытой закупки представляет заявку на участие в конкурентной закупке в запечатанном конверте, не позволяющем просматривать ее содержание до вскрытия конверта.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12.6.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13. Заключение, исполнение, изменение и расторжение договора</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bookmarkStart w:id="75" w:name="Par767"/>
      <w:bookmarkEnd w:id="75"/>
      <w:r w:rsidRPr="00A038C6">
        <w:rPr>
          <w:sz w:val="28"/>
          <w:szCs w:val="28"/>
        </w:rPr>
        <w:t>13.1. Заключение договора по результатам конкурентной закупки и закупки у единственного поставщика.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13.1.1. Заказчик в течение 5 (пяти) дней </w:t>
      </w:r>
      <w:proofErr w:type="gramStart"/>
      <w:r w:rsidRPr="00A038C6">
        <w:rPr>
          <w:sz w:val="28"/>
          <w:szCs w:val="28"/>
        </w:rPr>
        <w:t>с даты размещения</w:t>
      </w:r>
      <w:proofErr w:type="gramEnd"/>
      <w:r w:rsidRPr="00A038C6">
        <w:rPr>
          <w:sz w:val="28"/>
          <w:szCs w:val="28"/>
        </w:rPr>
        <w:t xml:space="preserve"> в ЕИС итогового протокола, составленного по результатам конкурентной закупки, размещает на электронной площадке без своей подписи проект договора. При этом в такой проект договора включаются условия, предложенные участником закупки с которым заключается договор. Договор по результатам конкурентной закупки заключается не ранее чем через 10 (десять) дней и не позднее чем через 20 (двадцать) дней </w:t>
      </w:r>
      <w:proofErr w:type="gramStart"/>
      <w:r w:rsidRPr="00A038C6">
        <w:rPr>
          <w:sz w:val="28"/>
          <w:szCs w:val="28"/>
        </w:rPr>
        <w:t>с даты размещения</w:t>
      </w:r>
      <w:proofErr w:type="gramEnd"/>
      <w:r w:rsidRPr="00A038C6">
        <w:rPr>
          <w:sz w:val="28"/>
          <w:szCs w:val="28"/>
        </w:rPr>
        <w:t xml:space="preserve"> в ЕИС итогового протокола, составленного по результатам конкурентной закупки. </w:t>
      </w:r>
      <w:proofErr w:type="gramStart"/>
      <w:r w:rsidRPr="00A038C6">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w:t>
      </w:r>
      <w:proofErr w:type="gramEnd"/>
      <w:r w:rsidRPr="00A038C6">
        <w:rPr>
          <w:sz w:val="28"/>
          <w:szCs w:val="28"/>
        </w:rPr>
        <w:t xml:space="preserve"> конкурентной закупки, оператора электронной площадки.</w:t>
      </w:r>
    </w:p>
    <w:p w:rsidR="00495890" w:rsidRPr="00A038C6" w:rsidRDefault="00495890" w:rsidP="001F3D52">
      <w:pPr>
        <w:widowControl w:val="0"/>
        <w:autoSpaceDE w:val="0"/>
        <w:autoSpaceDN w:val="0"/>
        <w:adjustRightInd w:val="0"/>
        <w:ind w:firstLine="709"/>
        <w:jc w:val="both"/>
        <w:rPr>
          <w:sz w:val="28"/>
          <w:szCs w:val="28"/>
        </w:rPr>
      </w:pPr>
      <w:bookmarkStart w:id="76" w:name="Par769"/>
      <w:bookmarkEnd w:id="76"/>
      <w:r w:rsidRPr="00A038C6">
        <w:rPr>
          <w:sz w:val="28"/>
          <w:szCs w:val="28"/>
        </w:rPr>
        <w:t xml:space="preserve">13.1.2. Обязанность заключения договора с Заказчиком возлагается на участника, признанного победителем конкурентной процедуры закупки, а также на единственного участника закупки, за исключением случая, предусмотренного </w:t>
      </w:r>
      <w:hyperlink w:anchor="Par752" w:tooltip="11.10. Участник аукциона, подавший единственную заявку, соответствующую требованиям аукционной документации, признается Заказчиком единственным участником закупки и не может быть признан победителем закупки, а также не наделяется соответствующим объемом прав и" w:history="1">
        <w:r w:rsidRPr="00A038C6">
          <w:rPr>
            <w:sz w:val="28"/>
            <w:szCs w:val="28"/>
          </w:rPr>
          <w:t>пунктом 11.10</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13.1.3. Победитель закупки или участник закупки, на которого возлагается обязанность заключения договора в соответствии с </w:t>
      </w:r>
      <w:hyperlink w:anchor="Par769" w:tooltip="13.1.2. Обязанность заключения договора с Заказчиком возлагается на участника, признанного победителем конкурентной процедуры закупки, а также на единственного участника закупки, за исключением случая, предусмотренного пунктом 11.10 настоящего Положения." w:history="1">
        <w:r w:rsidRPr="00A038C6">
          <w:rPr>
            <w:sz w:val="28"/>
            <w:szCs w:val="28"/>
          </w:rPr>
          <w:t>подпунктом 13.1.2</w:t>
        </w:r>
      </w:hyperlink>
      <w:r w:rsidRPr="00A038C6">
        <w:rPr>
          <w:sz w:val="28"/>
          <w:szCs w:val="28"/>
        </w:rPr>
        <w:t xml:space="preserve"> настоящего Положения, считается уклонившимся от заключения договора при наступлении любого из следующих событий: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предоставление участником закупки письменного отказа от заключения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 непредоставление участником закупки в указанные в документации о закупке или </w:t>
      </w:r>
      <w:proofErr w:type="gramStart"/>
      <w:r w:rsidRPr="00A038C6">
        <w:rPr>
          <w:sz w:val="28"/>
          <w:szCs w:val="28"/>
        </w:rPr>
        <w:t>извещении</w:t>
      </w:r>
      <w:proofErr w:type="gramEnd"/>
      <w:r w:rsidRPr="00A038C6">
        <w:rPr>
          <w:sz w:val="28"/>
          <w:szCs w:val="28"/>
        </w:rPr>
        <w:t xml:space="preserve"> о закупке (в случае проведения запроса котировок) сроки подписанного со своей стороны проекта договора или протокола разногласий;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 непредоставление обеспечения исполнения договора в соответствии с </w:t>
      </w:r>
      <w:proofErr w:type="gramStart"/>
      <w:r w:rsidRPr="00A038C6">
        <w:rPr>
          <w:sz w:val="28"/>
          <w:szCs w:val="28"/>
        </w:rPr>
        <w:t>указанными</w:t>
      </w:r>
      <w:proofErr w:type="gramEnd"/>
      <w:r w:rsidRPr="00A038C6">
        <w:rPr>
          <w:sz w:val="28"/>
          <w:szCs w:val="28"/>
        </w:rPr>
        <w:t xml:space="preserve"> в извещении о закупке и (или) в документации о закупке </w:t>
      </w:r>
      <w:r w:rsidRPr="00A038C6">
        <w:rPr>
          <w:sz w:val="28"/>
          <w:szCs w:val="28"/>
        </w:rPr>
        <w:lastRenderedPageBreak/>
        <w:t>требуемом размере и с соблюдением требуемого порядка, при наличии в извещении о закупке и (или) в документации о закупке таких требований.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13.1.4. Уклонение победителя закупки от заключения договора является основанием возникновения ответственности такого участника, предусмотренной действующим законодательством Российской Федерации и настоящим Положением.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13.1.5. Если участник конкурентной закупки, признанный победителем, уклонился от заключения договора, Заказчик вправе заключить договор с участником закупки, занявшим второе место по итогам проведения конкурентной закупки (далее по разделу - второй участник закупки). При этом второй участник закупки признается победителем такой процедуры, и в проект договора, прилагаемый к документации и (или) извещению о закупке, заказчиком включаются условия исполнения данного договора, предложенные этим участником. Проект договора должен быть направлен Заказчиком второму участнику закупки в </w:t>
      </w:r>
      <w:proofErr w:type="gramStart"/>
      <w:r w:rsidRPr="00A038C6">
        <w:rPr>
          <w:sz w:val="28"/>
          <w:szCs w:val="28"/>
        </w:rPr>
        <w:t>срок</w:t>
      </w:r>
      <w:proofErr w:type="gramEnd"/>
      <w:r w:rsidRPr="00A038C6">
        <w:rPr>
          <w:sz w:val="28"/>
          <w:szCs w:val="28"/>
        </w:rPr>
        <w:t xml:space="preserve"> не превышающий 5 (пяти) дней с даты признания победителя закупки уклонившимся от заключения договора. При этом срок подписания договора с таким участником закупки составляет не более 10 (десять) дней </w:t>
      </w:r>
      <w:proofErr w:type="gramStart"/>
      <w:r w:rsidRPr="00A038C6">
        <w:rPr>
          <w:sz w:val="28"/>
          <w:szCs w:val="28"/>
        </w:rPr>
        <w:t>с даты получения</w:t>
      </w:r>
      <w:proofErr w:type="gramEnd"/>
      <w:r w:rsidRPr="00A038C6">
        <w:rPr>
          <w:sz w:val="28"/>
          <w:szCs w:val="28"/>
        </w:rPr>
        <w:t xml:space="preserve"> таким участником проекта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13.1.6. Второй участник закупки вправе подписать проект договора или направить протокол разногласий в порядке и сроки, предусмотренные настоящим Положением, либо отказаться от заключения договора. Одновременно с подписанным договором второй участник закупки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Второй участник закупки считается уклонившимся от заключения </w:t>
      </w:r>
      <w:proofErr w:type="gramStart"/>
      <w:r w:rsidRPr="00A038C6">
        <w:rPr>
          <w:sz w:val="28"/>
          <w:szCs w:val="28"/>
        </w:rPr>
        <w:t>договора</w:t>
      </w:r>
      <w:proofErr w:type="gramEnd"/>
      <w:r w:rsidRPr="00A038C6">
        <w:rPr>
          <w:sz w:val="28"/>
          <w:szCs w:val="28"/>
        </w:rPr>
        <w:t xml:space="preserve"> в случае если он не направит Заказчику подписанный со своей стороны проект договора или протокол разногласий в сроки, установленные в соответствии с настоящим Положением и (или) не предоставит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Конкурентная закупка признается не состоявшейся в случае, если второй участник закупки признан уклонившимся от заключения договора или отказался от заключения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13.1.7. Заказчик и участник закупки, с которым заключаются договор (далее в подразделе - стороны), могут проводить преддоговорные переговоры, в том числе путем направления протоколов разногласий.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Указанный протокол размещается на электронной площадке. При этом участник закупки, с которым заключается договор, указывает в протоколе разногласий замечания к положениям проекта договора, не соответствующим документации (за исключением запроса котировок) и извещению о закупке и своей заявке на участие в электронной процедуре, с указанием соответствующих положений данных документов.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13.1.8.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13.1.9. Проведение преддоговорных переговоров не освобождает стороны </w:t>
      </w:r>
      <w:r w:rsidRPr="00A038C6">
        <w:rPr>
          <w:sz w:val="28"/>
          <w:szCs w:val="28"/>
        </w:rPr>
        <w:lastRenderedPageBreak/>
        <w:t>(как Заказчика, так и участника закупки) от обязанности заключения договора по результатам проведения конкурентной закупки, за исключением отдельных случаев, прямо указанных в настоящем Положении.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13.1.10.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bookmarkStart w:id="77" w:name="Par783"/>
      <w:bookmarkEnd w:id="77"/>
    </w:p>
    <w:p w:rsidR="00495890" w:rsidRPr="00A038C6" w:rsidRDefault="00495890" w:rsidP="001F3D52">
      <w:pPr>
        <w:widowControl w:val="0"/>
        <w:tabs>
          <w:tab w:val="left" w:pos="567"/>
        </w:tabs>
        <w:autoSpaceDE w:val="0"/>
        <w:autoSpaceDN w:val="0"/>
        <w:adjustRightInd w:val="0"/>
        <w:ind w:firstLine="709"/>
        <w:jc w:val="both"/>
        <w:rPr>
          <w:sz w:val="28"/>
          <w:szCs w:val="28"/>
        </w:rPr>
      </w:pPr>
      <w:r w:rsidRPr="00A038C6">
        <w:rPr>
          <w:sz w:val="28"/>
          <w:szCs w:val="28"/>
        </w:rPr>
        <w:t>13.1.11. Договор заключается с использованием электронной площадки на условиях, предусмотренных документацией о закупке, извещением о закупке, заявкой, окончательным предложением участника закупки, с которым заключается договор, за исключением случаев, в которых в соответствии с настоящим Положением заявка, окончательное предложение участника закупки не предусмотрены.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По соглашению сторон договор может быть дополнительно заключен на бумажном носителе.</w:t>
      </w:r>
    </w:p>
    <w:p w:rsidR="00495890" w:rsidRPr="00A038C6" w:rsidRDefault="00495890" w:rsidP="001F3D52">
      <w:pPr>
        <w:widowControl w:val="0"/>
        <w:tabs>
          <w:tab w:val="left" w:pos="567"/>
        </w:tabs>
        <w:autoSpaceDE w:val="0"/>
        <w:autoSpaceDN w:val="0"/>
        <w:adjustRightInd w:val="0"/>
        <w:ind w:firstLine="709"/>
        <w:jc w:val="both"/>
        <w:rPr>
          <w:sz w:val="28"/>
          <w:szCs w:val="28"/>
        </w:rPr>
      </w:pPr>
      <w:r w:rsidRPr="00A038C6">
        <w:rPr>
          <w:sz w:val="28"/>
          <w:szCs w:val="28"/>
        </w:rPr>
        <w:t>13.1.12. В договор включается обязательное условие об ответственности Заказчика и поставщика за неисполнение или ненадлежащее исполнение обязательств, предусмотренных договором.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Размер штрафа устанавливается договором в порядке, установленном в настоящем разделе, в виде фиксированной суммы,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13.1.13.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(подрядчик, исполнитель) вправе потребовать уплаты неустоек (штрафов, пеней).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13.1.14. Пеня начисляется за каждый день просрочки Заказчиком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13.1.15. Штрафы начисляются за каждый факт ненадлежащего 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договором в виде фиксированной суммы, определяемой в следующем порядке: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1000 рублей, если цена договора не превышает 3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б) 5000 рублей, если цена договора составляет от 3 млн. рублей до 50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в) 10000 рублей, если цена договора составляет от 50 млн. рублей до 100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 100000 рублей, если цена договора превышает 100 млн. рублей.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13.1.16. </w:t>
      </w:r>
      <w:proofErr w:type="gramStart"/>
      <w:r w:rsidRPr="00A038C6">
        <w:rPr>
          <w:sz w:val="28"/>
          <w:szCs w:val="28"/>
        </w:rPr>
        <w:t xml:space="preserve">В случае просрочки исполнения поставщиком (подрядчиком, исполнителем) обязательств (в том числе гарантийного обязательства), </w:t>
      </w:r>
      <w:r w:rsidRPr="00A038C6">
        <w:rPr>
          <w:sz w:val="28"/>
          <w:szCs w:val="28"/>
        </w:rPr>
        <w:lastRenderedPageBreak/>
        <w:t>предусмотренных договором, а также в иных случаях неисполнения или ненадлежащего исполнения поставщиком (подрядчиком, исполнителем) обязательств, предусмотренных договором, Заказчик направляет поставщику (подрядчику, исполнителю) требование об уплате неустоек (штрафов, пеней).</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13.1.17. Пеня начисляется за каждый день просрочки исполнения поставщиком (подрядчиком, исполнителем) обязательства, предусмотренного договором, в размере от 0.01% до 0.5% от цены договора (отдельного этапа исполнения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Конкретный размер пени </w:t>
      </w:r>
      <w:proofErr w:type="gramStart"/>
      <w:r w:rsidRPr="00A038C6">
        <w:rPr>
          <w:sz w:val="28"/>
          <w:szCs w:val="28"/>
        </w:rPr>
        <w:t>в</w:t>
      </w:r>
      <w:proofErr w:type="gramEnd"/>
      <w:r w:rsidRPr="00A038C6">
        <w:rPr>
          <w:sz w:val="28"/>
          <w:szCs w:val="28"/>
        </w:rPr>
        <w:t xml:space="preserve"> </w:t>
      </w:r>
      <w:proofErr w:type="gramStart"/>
      <w:r w:rsidRPr="00A038C6">
        <w:rPr>
          <w:sz w:val="28"/>
          <w:szCs w:val="28"/>
        </w:rPr>
        <w:t>процентом</w:t>
      </w:r>
      <w:proofErr w:type="gramEnd"/>
      <w:r w:rsidRPr="00A038C6">
        <w:rPr>
          <w:sz w:val="28"/>
          <w:szCs w:val="28"/>
        </w:rPr>
        <w:t xml:space="preserve"> выражении устанавливается заказчиком в проекте договора при осуществлении закупки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13.1.18. Штрафы начисляются за неисполнение или 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 Размер штрафа устанавливается договором в виде фиксированной суммы, определенной в следующем порядке: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за каждый факт неисполнения или ненадлежащего исполнения поставщиком (подрядчиком,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 процентов цены договора (этапа) в случае, если цена договора (этапа) не превышает 3 млн. рублей;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 процентов цены договора (этапа) в случае, если цена договора (этапа) составляет от 3 млн. рублей до 50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процент цены договора (этапа) в случае, если цена договора (этапа) составляет от 50 млн. рублей до 100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0.5 процента цены договора (этапа) в случае, если цена договора (этапа) составляет от 100 млн. рублей до 500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0.4 процента цены договора (этапа) в случае, если цена договора (этапа) составляет от 500 млн. рублей до 1 млрд.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0.3 процента цены договора (этапа) в случае, если цена договора (этапа) составляет от 1 млрд. рублей до 2 млрд.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0.25 процента цены договора (этапа) в случае, если цена договора (этапа) составляет от 2 млрд. рублей до 5 млрд.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0.2 процента цены договора (этапа) в случае, если цена договора (этапа) составляет от 5 млрд. рублей до 10 млрд.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0.1 процента цены договора (этапа) в случае, если цена договора (этапа) превышает 10 млрд. рублей;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б) за каждый факт неисполнения или ненадлежащего исполнения поставщиком (подрядчиком, исполнителем)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виде </w:t>
      </w:r>
      <w:r w:rsidRPr="00A038C6">
        <w:rPr>
          <w:sz w:val="28"/>
          <w:szCs w:val="28"/>
        </w:rPr>
        <w:lastRenderedPageBreak/>
        <w:t>фиксированной суммы, определяемой в следующем порядке: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1000 рублей, если цена договора не превышает 3 млн. рублей;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5000 рублей, если цена договора составляет от 3 млн. рублей до 50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10000 рублей, если цена договора составляет от 50 млн. рублей до 100 млн. рублей (включительно);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100000 рублей, если цена договора превышает 100 млн. рублей.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13.1.19.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495890" w:rsidRPr="00A038C6" w:rsidRDefault="00495890" w:rsidP="001F3D52">
      <w:pPr>
        <w:widowControl w:val="0"/>
        <w:autoSpaceDE w:val="0"/>
        <w:autoSpaceDN w:val="0"/>
        <w:adjustRightInd w:val="0"/>
        <w:ind w:firstLine="709"/>
        <w:jc w:val="both"/>
        <w:rPr>
          <w:sz w:val="28"/>
          <w:szCs w:val="28"/>
        </w:rPr>
      </w:pPr>
      <w:bookmarkStart w:id="78" w:name="Par811"/>
      <w:bookmarkEnd w:id="78"/>
      <w:r w:rsidRPr="00A038C6">
        <w:rPr>
          <w:sz w:val="28"/>
          <w:szCs w:val="28"/>
        </w:rPr>
        <w:t>13.1.20. В договор включается обязательное условие: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о порядке и сроках оплаты товаров, работ, услуг, о порядке и сроках осуществления Заказчиком приемки товаров, работ, услуг в части соответствия их количества, комплектности, объема требованиям, установленным договором, а также о порядке и сроках оформления результатов такой приемки;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rsidRPr="00A038C6">
        <w:rPr>
          <w:sz w:val="28"/>
          <w:szCs w:val="28"/>
        </w:rPr>
        <w:t xml:space="preserve"> системы Российской Федерации заказчиком.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13.1.21. В договор может быть включено условие о возможности одностороннего отказа от исполнения договора в соответствии с гражданским законодательством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13.1.22. </w:t>
      </w:r>
      <w:proofErr w:type="gramStart"/>
      <w:r w:rsidRPr="00A038C6">
        <w:rPr>
          <w:sz w:val="28"/>
          <w:szCs w:val="28"/>
        </w:rPr>
        <w:t>При заключении договора Заказчик по согласованию с участником закупки, с которым в соответствии с настоящим Положением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если это право Заказчика предусмотрено документацией о закупке, проектом договора.</w:t>
      </w:r>
      <w:proofErr w:type="gramEnd"/>
      <w:r w:rsidRPr="00A038C6">
        <w:rPr>
          <w:sz w:val="28"/>
          <w:szCs w:val="28"/>
        </w:rPr>
        <w:t xml:space="preserve">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аукциона, с которым заключается договор, на количество товара, указанное в извещении о проведении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13.1.23. В договор включается обязательное условие о сроках возврата Заказчиком поставщику денежных средств, внесенных в качестве обеспечения исполнения договора (если такая форма обеспечения исполнения договора применяется поставщиком).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13.1.24. При заключении договора с единственным поставщиком требования </w:t>
      </w:r>
      <w:hyperlink w:anchor="Par783" w:tooltip="13.1.12. В договор включается обязательное условие об ответственности Заказчика и поставщика за неисполнение или ненадлежащее исполнение обязательств, предусмотренных договором." w:history="1">
        <w:r w:rsidRPr="00A038C6">
          <w:rPr>
            <w:sz w:val="28"/>
            <w:szCs w:val="28"/>
          </w:rPr>
          <w:t>подпунктов 13.1.12</w:t>
        </w:r>
      </w:hyperlink>
      <w:r w:rsidRPr="00A038C6">
        <w:rPr>
          <w:sz w:val="28"/>
          <w:szCs w:val="28"/>
        </w:rPr>
        <w:t xml:space="preserve"> - </w:t>
      </w:r>
      <w:hyperlink w:anchor="Par811" w:tooltip="13.1.20. В договор включается обязательное условие:" w:history="1">
        <w:r w:rsidRPr="00A038C6">
          <w:rPr>
            <w:sz w:val="28"/>
            <w:szCs w:val="28"/>
          </w:rPr>
          <w:t>13.1.20</w:t>
        </w:r>
      </w:hyperlink>
      <w:r w:rsidRPr="00A038C6">
        <w:rPr>
          <w:sz w:val="28"/>
          <w:szCs w:val="28"/>
        </w:rPr>
        <w:t xml:space="preserve"> Заказчиком могут не применяться к указанному договору. В этих случаях договор может быть заключен в любой форме, предусмотренной Гражданским </w:t>
      </w:r>
      <w:hyperlink r:id="rId35" w:history="1">
        <w:r w:rsidRPr="00A038C6">
          <w:rPr>
            <w:sz w:val="28"/>
            <w:szCs w:val="28"/>
          </w:rPr>
          <w:t>кодексом</w:t>
        </w:r>
      </w:hyperlink>
      <w:r w:rsidRPr="00A038C6">
        <w:rPr>
          <w:sz w:val="28"/>
          <w:szCs w:val="28"/>
        </w:rPr>
        <w:t xml:space="preserve"> Российской Федерации для совершения сделок.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13.1.25. Срок оплаты Заказчиком поставленного товара, выполненной работы (ее результатов), оказанной услуги, отдельных этапов исполнения договора должен составлять не более тридцати дней </w:t>
      </w:r>
      <w:proofErr w:type="gramStart"/>
      <w:r w:rsidRPr="00A038C6">
        <w:rPr>
          <w:sz w:val="28"/>
          <w:szCs w:val="28"/>
        </w:rPr>
        <w:t>с даты подписания</w:t>
      </w:r>
      <w:proofErr w:type="gramEnd"/>
      <w:r w:rsidRPr="00A038C6">
        <w:rPr>
          <w:sz w:val="28"/>
          <w:szCs w:val="28"/>
        </w:rPr>
        <w:t xml:space="preserve"> Заказчиком документа о приемке.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13.1.26. В договор также включаются условия, предусмотренные Федеральным </w:t>
      </w:r>
      <w:hyperlink r:id="rId36" w:history="1">
        <w:r w:rsidRPr="00A038C6">
          <w:rPr>
            <w:sz w:val="28"/>
            <w:szCs w:val="28"/>
          </w:rPr>
          <w:t>законом</w:t>
        </w:r>
      </w:hyperlink>
      <w:r w:rsidRPr="00A038C6">
        <w:rPr>
          <w:sz w:val="28"/>
          <w:szCs w:val="28"/>
        </w:rPr>
        <w:t xml:space="preserve"> № 223-ФЗ для отдельных видов товаров, работ,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13.1.27.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13.2. Исполнение, изменение и расторжение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13.2.1. </w:t>
      </w:r>
      <w:proofErr w:type="gramStart"/>
      <w:r w:rsidRPr="00A038C6">
        <w:rPr>
          <w:sz w:val="28"/>
          <w:szCs w:val="28"/>
        </w:rPr>
        <w:t xml:space="preserve">При исполнении договора изменение обязательств сторон, существенных условий договора, а именно: предмета договора, цены договора и (или) цены единицы товара (работы, услуги), количества товара, объема работ (услуг), сроков исполнения обязательств (включая как срок исполнения обязательства Заказчика в части оплаты, так и срок исполнения обязательства исполнителя в части поставки товаров, выполнения работ, оказания услуг) допускается в соответствии с требованиями Гражданского </w:t>
      </w:r>
      <w:hyperlink r:id="rId37" w:history="1">
        <w:r w:rsidRPr="00A038C6">
          <w:rPr>
            <w:sz w:val="28"/>
            <w:szCs w:val="28"/>
          </w:rPr>
          <w:t>кодекса</w:t>
        </w:r>
        <w:proofErr w:type="gramEnd"/>
      </w:hyperlink>
      <w:r w:rsidRPr="00A038C6">
        <w:rPr>
          <w:sz w:val="28"/>
          <w:szCs w:val="28"/>
        </w:rPr>
        <w:t xml:space="preserve"> Российской Федерации и </w:t>
      </w:r>
      <w:hyperlink w:anchor="Par823" w:tooltip="13.2.2. Изменение условий договора, не являющихся существенными, допускается в соответствии с Гражданским кодексом Российской Федерации." w:history="1">
        <w:r w:rsidRPr="00A038C6">
          <w:rPr>
            <w:sz w:val="28"/>
            <w:szCs w:val="28"/>
          </w:rPr>
          <w:t>подпунктами 13.2.2</w:t>
        </w:r>
      </w:hyperlink>
      <w:r w:rsidRPr="00A038C6">
        <w:rPr>
          <w:sz w:val="28"/>
          <w:szCs w:val="28"/>
        </w:rPr>
        <w:t xml:space="preserve"> и </w:t>
      </w:r>
      <w:hyperlink w:anchor="Par824" w:tooltip="13.2.3. Изменение существенных условий договора при его исполнении допускается по соглашению сторон в следующих случаях:" w:history="1">
        <w:r w:rsidRPr="00A038C6">
          <w:rPr>
            <w:sz w:val="28"/>
            <w:szCs w:val="28"/>
          </w:rPr>
          <w:t>13.2.3</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bookmarkStart w:id="79" w:name="Par823"/>
      <w:bookmarkEnd w:id="79"/>
      <w:r w:rsidRPr="00A038C6">
        <w:rPr>
          <w:sz w:val="28"/>
          <w:szCs w:val="28"/>
        </w:rPr>
        <w:t xml:space="preserve">13.2.2. Изменение условий договора, не являющихся существенными, допускается в соответствии с Гражданским </w:t>
      </w:r>
      <w:hyperlink r:id="rId38" w:history="1">
        <w:r w:rsidRPr="00A038C6">
          <w:rPr>
            <w:sz w:val="28"/>
            <w:szCs w:val="28"/>
          </w:rPr>
          <w:t>кодексом</w:t>
        </w:r>
      </w:hyperlink>
      <w:r w:rsidRPr="00A038C6">
        <w:rPr>
          <w:sz w:val="28"/>
          <w:szCs w:val="28"/>
        </w:rPr>
        <w:t xml:space="preserve"> Российской Федерации.</w:t>
      </w:r>
    </w:p>
    <w:p w:rsidR="00495890" w:rsidRPr="00A038C6" w:rsidRDefault="00495890" w:rsidP="001F3D52">
      <w:pPr>
        <w:widowControl w:val="0"/>
        <w:autoSpaceDE w:val="0"/>
        <w:autoSpaceDN w:val="0"/>
        <w:adjustRightInd w:val="0"/>
        <w:ind w:firstLine="709"/>
        <w:jc w:val="both"/>
        <w:rPr>
          <w:sz w:val="28"/>
          <w:szCs w:val="28"/>
        </w:rPr>
      </w:pPr>
      <w:bookmarkStart w:id="80" w:name="Par824"/>
      <w:bookmarkEnd w:id="80"/>
      <w:r w:rsidRPr="00A038C6">
        <w:rPr>
          <w:sz w:val="28"/>
          <w:szCs w:val="28"/>
        </w:rPr>
        <w:t>13.2.3. Изменение существенных условий договора при его исполнении допускается по соглашению сторон в следующих случаях: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если такая возможность изменения существенных условий договора была предусмотрена документацией о закупке, извещением о закупке (в случае проведения запроса котировок) и договором, а в случае осуществления закупки у единственного поставщика - договором: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б) если по предложению Заказчика увеличиваются предусмотренные договором (за исключением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w:t>
      </w:r>
      <w:proofErr w:type="gramEnd"/>
      <w:r w:rsidRPr="00A038C6">
        <w:rPr>
          <w:sz w:val="28"/>
          <w:szCs w:val="28"/>
        </w:rPr>
        <w:t xml:space="preserve">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A038C6">
        <w:rPr>
          <w:sz w:val="28"/>
          <w:szCs w:val="28"/>
        </w:rPr>
        <w:t>предусмотренных</w:t>
      </w:r>
      <w:proofErr w:type="gramEnd"/>
      <w:r w:rsidRPr="00A038C6">
        <w:rPr>
          <w:sz w:val="28"/>
          <w:szCs w:val="28"/>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w:t>
      </w:r>
      <w:r w:rsidRPr="00A038C6">
        <w:rPr>
          <w:sz w:val="28"/>
          <w:szCs w:val="28"/>
        </w:rPr>
        <w:lastRenderedPageBreak/>
        <w:t>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в)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w:t>
      </w:r>
      <w:proofErr w:type="gramStart"/>
      <w:r w:rsidRPr="00A038C6">
        <w:rPr>
          <w:sz w:val="28"/>
          <w:szCs w:val="28"/>
        </w:rPr>
        <w:t>положений бюджетного законодательства Российской Федерации цены договора</w:t>
      </w:r>
      <w:proofErr w:type="gramEnd"/>
      <w:r w:rsidRPr="00A038C6">
        <w:rPr>
          <w:sz w:val="28"/>
          <w:szCs w:val="28"/>
        </w:rPr>
        <w:t xml:space="preserve"> не более чем на десять процентов цены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 при снижении цены единицы товара, работы, услуги без изменения цены и иных условий договора, заключенного на условиях неизвестного объема товаров, работ,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если поставщиком (подрядчиком, исполнителем) предлагается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без изменения всех прочих существенных условий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изменение в соответствии с законодательством Российской Федерации регулируемых цен (тарифов) на товары, работы, услуги;</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4) если при исполнении заключенного на срок не менее одного года договора, предметом которого является выполнение работ по строительству, реконструкции, капитальному ремонту, сносу объекта капитального строительства, цена которого составляет или превышает 100 млн. рублей, возникли независящие от сторон договора обстоятельства, влекущие невозможность его исполнения, в том числе необходимость внесения изменений в проектную документацию.</w:t>
      </w:r>
      <w:proofErr w:type="gramEnd"/>
      <w:r w:rsidRPr="00A038C6">
        <w:rPr>
          <w:sz w:val="28"/>
          <w:szCs w:val="28"/>
        </w:rPr>
        <w:t xml:space="preserve">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 без изменения всех прочих существенных условий договора. При этом в указанный срок не включается срок получения </w:t>
      </w:r>
      <w:proofErr w:type="gramStart"/>
      <w:r w:rsidRPr="00A038C6">
        <w:rPr>
          <w:sz w:val="28"/>
          <w:szCs w:val="28"/>
        </w:rP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5) в случае заключения договора с единственным поставщиком (подрядчиком, исполнителем) в соответствии с </w:t>
      </w:r>
      <w:hyperlink w:anchor="Par152"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 w:history="1">
        <w:r w:rsidRPr="00A038C6">
          <w:rPr>
            <w:sz w:val="28"/>
            <w:szCs w:val="28"/>
          </w:rPr>
          <w:t>подпунктами 1</w:t>
        </w:r>
      </w:hyperlink>
      <w:r w:rsidRPr="00A038C6">
        <w:rPr>
          <w:sz w:val="28"/>
          <w:szCs w:val="28"/>
        </w:rPr>
        <w:t xml:space="preserve">, </w:t>
      </w:r>
      <w:hyperlink w:anchor="Par153" w:tooltip="2)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 w:history="1">
        <w:r w:rsidRPr="00A038C6">
          <w:rPr>
            <w:sz w:val="28"/>
            <w:szCs w:val="28"/>
          </w:rPr>
          <w:t>2</w:t>
        </w:r>
      </w:hyperlink>
      <w:r w:rsidRPr="00A038C6">
        <w:rPr>
          <w:sz w:val="28"/>
          <w:szCs w:val="28"/>
        </w:rPr>
        <w:t xml:space="preserve">, </w:t>
      </w:r>
      <w:hyperlink w:anchor="Par171" w:tooltip="20)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 w:history="1">
        <w:r w:rsidRPr="00A038C6">
          <w:rPr>
            <w:sz w:val="28"/>
            <w:szCs w:val="28"/>
          </w:rPr>
          <w:t>20</w:t>
        </w:r>
      </w:hyperlink>
      <w:r w:rsidRPr="00A038C6">
        <w:rPr>
          <w:sz w:val="28"/>
          <w:szCs w:val="28"/>
        </w:rPr>
        <w:t xml:space="preserve">, </w:t>
      </w:r>
      <w:hyperlink w:anchor="Par172" w:tooltip="21) заключение договор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 w:history="1">
        <w:r w:rsidRPr="00A038C6">
          <w:rPr>
            <w:sz w:val="28"/>
            <w:szCs w:val="28"/>
          </w:rPr>
          <w:t>21</w:t>
        </w:r>
      </w:hyperlink>
      <w:r w:rsidRPr="00A038C6">
        <w:rPr>
          <w:sz w:val="28"/>
          <w:szCs w:val="28"/>
        </w:rPr>
        <w:t xml:space="preserve">, </w:t>
      </w:r>
      <w:hyperlink w:anchor="Par178" w:tooltip="28) заключение договора аренды недвижимого имущества для обеспечения нужд Заказчика;" w:history="1">
        <w:r w:rsidRPr="00A038C6">
          <w:rPr>
            <w:sz w:val="28"/>
            <w:szCs w:val="28"/>
          </w:rPr>
          <w:t>2</w:t>
        </w:r>
      </w:hyperlink>
      <w:r w:rsidRPr="00A038C6">
        <w:rPr>
          <w:sz w:val="28"/>
          <w:szCs w:val="28"/>
        </w:rPr>
        <w:t xml:space="preserve">7, </w:t>
      </w:r>
      <w:hyperlink w:anchor="Par194" w:tooltip="40) заключение договора на оказание услуг юридическими и физическими лицами, привлекаемыми к проведению государственной экспертизы проектной документации и результатов инженерных изысканий, проверки достоверности определения сметной стоимости объектов капиталь" w:history="1">
        <w:r w:rsidRPr="00A038C6">
          <w:rPr>
            <w:sz w:val="28"/>
            <w:szCs w:val="28"/>
          </w:rPr>
          <w:t>39</w:t>
        </w:r>
      </w:hyperlink>
      <w:r w:rsidRPr="00A038C6">
        <w:rPr>
          <w:sz w:val="28"/>
          <w:szCs w:val="28"/>
        </w:rPr>
        <w:t>,</w:t>
      </w:r>
      <w:proofErr w:type="gramEnd"/>
      <w:r w:rsidRPr="00A038C6">
        <w:rPr>
          <w:sz w:val="28"/>
          <w:szCs w:val="28"/>
        </w:rPr>
        <w:t xml:space="preserve"> </w:t>
      </w:r>
      <w:hyperlink w:anchor="Par196" w:tooltip="42) заключение договора энергоснабжения или купли-продажи электрической энергии с гарантирующим поставщиком электрической энергии;" w:history="1">
        <w:r w:rsidRPr="00A038C6">
          <w:rPr>
            <w:sz w:val="28"/>
            <w:szCs w:val="28"/>
          </w:rPr>
          <w:t>41 пункта 5.5</w:t>
        </w:r>
      </w:hyperlink>
      <w:r w:rsidRPr="00A038C6">
        <w:rPr>
          <w:sz w:val="28"/>
          <w:szCs w:val="28"/>
        </w:rPr>
        <w:t xml:space="preserve"> настоящего Положения;</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6) если договор,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 зависящим от сторон договора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договоре срок, допускается однократное изменение срока </w:t>
      </w:r>
      <w:r w:rsidRPr="00A038C6">
        <w:rPr>
          <w:sz w:val="28"/>
          <w:szCs w:val="28"/>
        </w:rPr>
        <w:lastRenderedPageBreak/>
        <w:t>исполнения</w:t>
      </w:r>
      <w:proofErr w:type="gramEnd"/>
      <w:r w:rsidRPr="00A038C6">
        <w:rPr>
          <w:sz w:val="28"/>
          <w:szCs w:val="28"/>
        </w:rPr>
        <w:t xml:space="preserve">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договора. В случае неисполнения договора в срок по вине подрядчика предусмотренное настоящим подпунктом изменение срока осуществляется при условии отсутствия не исполненных подрядчиком требований об уплате неустоек (штрафов, пеней), предъявленных заказчиком в соответствии с настоящим Положением, предоставления подрядчиком в соответствии с настоящим Положением обеспечения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13.2.4. При исполнении договора не допускается перемена поставщика, за исключением случаев, предусмотренных Гражданским </w:t>
      </w:r>
      <w:hyperlink r:id="rId39" w:history="1">
        <w:r w:rsidRPr="00A038C6">
          <w:rPr>
            <w:sz w:val="28"/>
            <w:szCs w:val="28"/>
          </w:rPr>
          <w:t>кодексом</w:t>
        </w:r>
      </w:hyperlink>
      <w:r w:rsidRPr="00A038C6">
        <w:rPr>
          <w:sz w:val="28"/>
          <w:szCs w:val="28"/>
        </w:rPr>
        <w:t xml:space="preserve">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При исполнении договора допускается уступка права денежного требования (факторинга) в соответствии с порядком, установленным </w:t>
      </w:r>
      <w:hyperlink r:id="rId40" w:history="1">
        <w:r w:rsidRPr="00A038C6">
          <w:rPr>
            <w:sz w:val="28"/>
            <w:szCs w:val="28"/>
          </w:rPr>
          <w:t>главой 43</w:t>
        </w:r>
      </w:hyperlink>
      <w:r w:rsidRPr="00A038C6">
        <w:rPr>
          <w:sz w:val="28"/>
          <w:szCs w:val="28"/>
        </w:rPr>
        <w:t xml:space="preserve"> Гражданского кодекса Российской Федерации.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13.2.5. Для выявления </w:t>
      </w:r>
      <w:proofErr w:type="gramStart"/>
      <w:r w:rsidRPr="00A038C6">
        <w:rPr>
          <w:sz w:val="28"/>
          <w:szCs w:val="28"/>
        </w:rPr>
        <w:t>соответствия результатов исполнения обязательств исполнителя</w:t>
      </w:r>
      <w:proofErr w:type="gramEnd"/>
      <w:r w:rsidRPr="00A038C6">
        <w:rPr>
          <w:sz w:val="28"/>
          <w:szCs w:val="28"/>
        </w:rPr>
        <w:t xml:space="preserve"> Заказчик вправе провести отдельную (от приемки товара, результата выполненной работы, оказанной услуги) экспертизу поставленного товара, результата выполненной работы, оказанной услуги, в том числе с привлечением экспертов, экспертных организаций.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13.2.6. </w:t>
      </w:r>
      <w:proofErr w:type="gramStart"/>
      <w:r w:rsidRPr="00A038C6">
        <w:rPr>
          <w:sz w:val="28"/>
          <w:szCs w:val="28"/>
        </w:rPr>
        <w:t>Договор</w:t>
      </w:r>
      <w:proofErr w:type="gramEnd"/>
      <w:r w:rsidRPr="00A038C6">
        <w:rPr>
          <w:sz w:val="28"/>
          <w:szCs w:val="28"/>
        </w:rPr>
        <w:t xml:space="preserve"> может быть расторгнут по основаниям и в порядке, предусмотренных Гражданским </w:t>
      </w:r>
      <w:hyperlink r:id="rId41" w:history="1">
        <w:r w:rsidRPr="00A038C6">
          <w:rPr>
            <w:sz w:val="28"/>
            <w:szCs w:val="28"/>
          </w:rPr>
          <w:t>кодексом</w:t>
        </w:r>
      </w:hyperlink>
      <w:r w:rsidRPr="00A038C6">
        <w:rPr>
          <w:sz w:val="28"/>
          <w:szCs w:val="28"/>
        </w:rPr>
        <w:t xml:space="preserve"> Российской Федерации и договором.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13.2.7. </w:t>
      </w:r>
      <w:proofErr w:type="gramStart"/>
      <w:r w:rsidRPr="00A038C6">
        <w:rPr>
          <w:sz w:val="28"/>
          <w:szCs w:val="28"/>
        </w:rPr>
        <w:t>Решение заказчика об одностороннем отказе от исполнения договора не позднее чем в течение трех рабочих дней с даты принятия указанного решения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w:t>
      </w:r>
      <w:proofErr w:type="gramEnd"/>
      <w:r w:rsidRPr="00A038C6">
        <w:rPr>
          <w:sz w:val="28"/>
          <w:szCs w:val="28"/>
        </w:rPr>
        <w:t xml:space="preserve"> доставки, </w:t>
      </w:r>
      <w:proofErr w:type="gramStart"/>
      <w:r w:rsidRPr="00A038C6">
        <w:rPr>
          <w:sz w:val="28"/>
          <w:szCs w:val="28"/>
        </w:rPr>
        <w:t>обеспечивающих</w:t>
      </w:r>
      <w:proofErr w:type="gramEnd"/>
      <w:r w:rsidRPr="00A038C6">
        <w:rPr>
          <w:sz w:val="28"/>
          <w:szCs w:val="28"/>
        </w:rPr>
        <w:t xml:space="preserve"> фиксирование такого уведомления и получение заказчиком подтверждения о его вручении поставщику (подрядчику, исполнителю).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13.2.8. Решение заказчика об одностороннем отказе от исполнения договора вступает в </w:t>
      </w:r>
      <w:proofErr w:type="gramStart"/>
      <w:r w:rsidRPr="00A038C6">
        <w:rPr>
          <w:sz w:val="28"/>
          <w:szCs w:val="28"/>
        </w:rPr>
        <w:t>силу</w:t>
      </w:r>
      <w:proofErr w:type="gramEnd"/>
      <w:r w:rsidRPr="00A038C6">
        <w:rPr>
          <w:sz w:val="28"/>
          <w:szCs w:val="28"/>
        </w:rPr>
        <w:t xml:space="preserve"> и договор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w:t>
      </w:r>
      <w:proofErr w:type="gramStart"/>
      <w:r w:rsidRPr="00A038C6">
        <w:rPr>
          <w:sz w:val="28"/>
          <w:szCs w:val="28"/>
        </w:rPr>
        <w:t>решении</w:t>
      </w:r>
      <w:proofErr w:type="gramEnd"/>
      <w:r w:rsidRPr="00A038C6">
        <w:rPr>
          <w:sz w:val="28"/>
          <w:szCs w:val="28"/>
        </w:rPr>
        <w:t xml:space="preserve"> об одностороннем отказе от исполнения договора </w:t>
      </w:r>
      <w:r w:rsidRPr="00A038C6">
        <w:rPr>
          <w:sz w:val="28"/>
          <w:szCs w:val="28"/>
        </w:rPr>
        <w:lastRenderedPageBreak/>
        <w:t>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13.2.10. В случае расторжения договора по основаниям, связанных с нарушением поставщиком (подрядчиком, исполнителем) условий договора, заказчик вправе заключить договор с участником закупки заявке которого присвоен второй номер и при условии согласия такого участника закупки </w:t>
      </w:r>
      <w:proofErr w:type="gramStart"/>
      <w:r w:rsidRPr="00A038C6">
        <w:rPr>
          <w:sz w:val="28"/>
          <w:szCs w:val="28"/>
        </w:rPr>
        <w:t>заключить</w:t>
      </w:r>
      <w:proofErr w:type="gramEnd"/>
      <w:r w:rsidRPr="00A038C6">
        <w:rPr>
          <w:sz w:val="28"/>
          <w:szCs w:val="28"/>
        </w:rPr>
        <w:t xml:space="preserve"> договор. Указанный договор заключается на условиях, предусмотренных извещением об осуществлении закупки и (или), документацией о закупке, заявкой, окончательным предложением участника закупки и после предоставления в соответствии с настоящим Положением участником закупки обеспечения исполнения договора, если требование обеспечения исполнения договора предусмотрено извещением об осуществлении закупки и (или) документацией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Если до расторжения договора поставщик (подрядчик, исполнитель) частично исполнил обязательства, предусмотренные договором, при заключении нового договора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заключаемого в соответствии настоящим пунктом, должна быть уменьшена пропорционально количеству поставленного товара, объему выполненной работы или оказанной услуги.</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14. Особенности предоставления приоритета товаров</w:t>
      </w:r>
    </w:p>
    <w:p w:rsidR="00495890" w:rsidRPr="00A038C6" w:rsidRDefault="00495890" w:rsidP="00495890">
      <w:pPr>
        <w:widowControl w:val="0"/>
        <w:autoSpaceDE w:val="0"/>
        <w:autoSpaceDN w:val="0"/>
        <w:adjustRightInd w:val="0"/>
        <w:jc w:val="center"/>
        <w:rPr>
          <w:b/>
          <w:sz w:val="28"/>
          <w:szCs w:val="28"/>
        </w:rPr>
      </w:pPr>
      <w:r w:rsidRPr="00A038C6">
        <w:rPr>
          <w:b/>
          <w:sz w:val="28"/>
          <w:szCs w:val="28"/>
        </w:rPr>
        <w:t>российского происхождения, работ, услуг,</w:t>
      </w:r>
    </w:p>
    <w:p w:rsidR="00495890" w:rsidRPr="00A038C6" w:rsidRDefault="00495890" w:rsidP="00495890">
      <w:pPr>
        <w:widowControl w:val="0"/>
        <w:autoSpaceDE w:val="0"/>
        <w:autoSpaceDN w:val="0"/>
        <w:adjustRightInd w:val="0"/>
        <w:jc w:val="center"/>
        <w:rPr>
          <w:b/>
          <w:sz w:val="28"/>
          <w:szCs w:val="28"/>
        </w:rPr>
      </w:pPr>
      <w:proofErr w:type="gramStart"/>
      <w:r w:rsidRPr="00A038C6">
        <w:rPr>
          <w:b/>
          <w:sz w:val="28"/>
          <w:szCs w:val="28"/>
        </w:rPr>
        <w:t>выполняемых</w:t>
      </w:r>
      <w:proofErr w:type="gramEnd"/>
      <w:r w:rsidRPr="00A038C6">
        <w:rPr>
          <w:b/>
          <w:sz w:val="28"/>
          <w:szCs w:val="28"/>
        </w:rPr>
        <w:t>, оказываемых российскими лицами</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14.1. При проведении конкурентных закупок Заказчик предоставляет установленный </w:t>
      </w:r>
      <w:hyperlink r:id="rId42" w:history="1">
        <w:r w:rsidRPr="00A038C6">
          <w:rPr>
            <w:sz w:val="28"/>
            <w:szCs w:val="28"/>
          </w:rPr>
          <w:t>постановлением</w:t>
        </w:r>
      </w:hyperlink>
      <w:r w:rsidRPr="00A038C6">
        <w:rPr>
          <w:sz w:val="28"/>
          <w:szCs w:val="28"/>
        </w:rPr>
        <w:t xml:space="preserve"> Правительства Российской Федерации от 16 сентября 2016 года № 925 приоритет товарам российского происхождения, работам, услугам, выполняемым, оказываемым российскими лицами.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14.2. </w:t>
      </w:r>
      <w:proofErr w:type="gramStart"/>
      <w:r w:rsidRPr="00A038C6">
        <w:rPr>
          <w:sz w:val="28"/>
          <w:szCs w:val="28"/>
        </w:rPr>
        <w:t>При осуществлении закупок товаров, работ, услуг путем проведения конкурса, запроса предложений, оценка заявок участников, в заявке которых содержатся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15 процентов, при этом договор заключается по цене договора, предложенной участником закупки в заявке на участие в</w:t>
      </w:r>
      <w:proofErr w:type="gramEnd"/>
      <w:r w:rsidRPr="00A038C6">
        <w:rPr>
          <w:sz w:val="28"/>
          <w:szCs w:val="28"/>
        </w:rPr>
        <w:t xml:space="preserve">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14.3. </w:t>
      </w:r>
      <w:proofErr w:type="gramStart"/>
      <w:r w:rsidRPr="00A038C6">
        <w:rPr>
          <w:sz w:val="28"/>
          <w:szCs w:val="28"/>
        </w:rPr>
        <w:t xml:space="preserve">При осуществлении закупок радиоэлектронной продукции путем проведения конкурса, запроса предложений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по стоимостным критериям оценки производятся по предложенной в указанных заявках цене договора, сниженной на 30 </w:t>
      </w:r>
      <w:r w:rsidRPr="00A038C6">
        <w:rPr>
          <w:sz w:val="28"/>
          <w:szCs w:val="28"/>
        </w:rPr>
        <w:lastRenderedPageBreak/>
        <w:t>процентов, при этом договор заключается по цене договора, предложенной участником в заявке на</w:t>
      </w:r>
      <w:proofErr w:type="gramEnd"/>
      <w:r w:rsidRPr="00A038C6">
        <w:rPr>
          <w:sz w:val="28"/>
          <w:szCs w:val="28"/>
        </w:rPr>
        <w:t xml:space="preserve"> участие в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14.4. </w:t>
      </w:r>
      <w:proofErr w:type="gramStart"/>
      <w:r w:rsidRPr="00A038C6">
        <w:rPr>
          <w:sz w:val="28"/>
          <w:szCs w:val="28"/>
        </w:rPr>
        <w:t>При осуществлении закупок товаров, работ, услуг путем проведения аукциона в случае, если победителем закупки представлена заявка на участие в закупке, содержащая предложение о поставке товаров, происходящих из иностранных государств,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14.5. При осуществлении закупок радиоэлектронной продукции путем проведения аукциона, в случае если победителем закупки представлена заявка на участие в закупке, содержащая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сниженной на 30 процентов от предложенной им цены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14.6. </w:t>
      </w:r>
      <w:proofErr w:type="gramStart"/>
      <w:r w:rsidRPr="00A038C6">
        <w:rPr>
          <w:sz w:val="28"/>
          <w:szCs w:val="28"/>
        </w:rPr>
        <w:t>При осуществлении закупок товаров, работ, услуг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w:t>
      </w:r>
      <w:proofErr w:type="gramEnd"/>
      <w:r w:rsidRPr="00A038C6">
        <w:rPr>
          <w:sz w:val="28"/>
          <w:szCs w:val="28"/>
        </w:rPr>
        <w:t xml:space="preserve"> цене, увеличенной на 15 процентов от предложенной им цены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14.7. </w:t>
      </w:r>
      <w:proofErr w:type="gramStart"/>
      <w:r w:rsidRPr="00A038C6">
        <w:rPr>
          <w:sz w:val="28"/>
          <w:szCs w:val="28"/>
        </w:rPr>
        <w:t>При осуществлении закупок радиоэлектронной продукции путем проведения аукциона, в случае если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радиоэлектронной продукции, не включенной в единый реестр российской радиоэлектронной продукции, договор с таким победителем заключается по цене, увеличенной на 30 процентов</w:t>
      </w:r>
      <w:proofErr w:type="gramEnd"/>
      <w:r w:rsidRPr="00A038C6">
        <w:rPr>
          <w:sz w:val="28"/>
          <w:szCs w:val="28"/>
        </w:rPr>
        <w:t xml:space="preserve"> от предложенной им цены договора.</w:t>
      </w:r>
    </w:p>
    <w:p w:rsidR="00495890" w:rsidRPr="00A038C6" w:rsidRDefault="00495890" w:rsidP="001F3D52">
      <w:pPr>
        <w:widowControl w:val="0"/>
        <w:autoSpaceDE w:val="0"/>
        <w:autoSpaceDN w:val="0"/>
        <w:adjustRightInd w:val="0"/>
        <w:ind w:firstLine="709"/>
        <w:jc w:val="both"/>
        <w:rPr>
          <w:sz w:val="28"/>
          <w:szCs w:val="28"/>
        </w:rPr>
      </w:pPr>
      <w:bookmarkStart w:id="81" w:name="Par856"/>
      <w:bookmarkEnd w:id="81"/>
      <w:r w:rsidRPr="00A038C6">
        <w:rPr>
          <w:sz w:val="28"/>
          <w:szCs w:val="28"/>
        </w:rPr>
        <w:t>14.8. Условием предоставления приоритета является включение в документацию следующих сведений:</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3) сведения о начальной (максимальной) цене единицы каждого товара, работы, услуги, </w:t>
      </w:r>
      <w:proofErr w:type="gramStart"/>
      <w:r w:rsidRPr="00A038C6">
        <w:rPr>
          <w:sz w:val="28"/>
          <w:szCs w:val="28"/>
        </w:rPr>
        <w:t>являющихся</w:t>
      </w:r>
      <w:proofErr w:type="gramEnd"/>
      <w:r w:rsidRPr="00A038C6">
        <w:rPr>
          <w:sz w:val="28"/>
          <w:szCs w:val="28"/>
        </w:rPr>
        <w:t xml:space="preserve"> предметом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5) условие о том, что для целей установления соотношения цены </w:t>
      </w:r>
      <w:r w:rsidRPr="00A038C6">
        <w:rPr>
          <w:sz w:val="28"/>
          <w:szCs w:val="28"/>
        </w:rPr>
        <w:lastRenderedPageBreak/>
        <w:t xml:space="preserve">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hyperlink r:id="rId43" w:history="1">
        <w:r w:rsidRPr="00A038C6">
          <w:rPr>
            <w:sz w:val="28"/>
            <w:szCs w:val="28"/>
          </w:rPr>
          <w:t>подпунктами «г</w:t>
        </w:r>
      </w:hyperlink>
      <w:r w:rsidRPr="00A038C6">
        <w:rPr>
          <w:sz w:val="28"/>
          <w:szCs w:val="28"/>
        </w:rPr>
        <w:t xml:space="preserve">» и </w:t>
      </w:r>
      <w:hyperlink r:id="rId44" w:history="1">
        <w:r w:rsidRPr="00A038C6">
          <w:rPr>
            <w:sz w:val="28"/>
            <w:szCs w:val="28"/>
          </w:rPr>
          <w:t>«</w:t>
        </w:r>
        <w:proofErr w:type="spellStart"/>
        <w:r w:rsidRPr="00A038C6">
          <w:rPr>
            <w:sz w:val="28"/>
            <w:szCs w:val="28"/>
          </w:rPr>
          <w:t>д</w:t>
        </w:r>
        <w:proofErr w:type="spellEnd"/>
        <w:r w:rsidRPr="00A038C6">
          <w:rPr>
            <w:sz w:val="28"/>
            <w:szCs w:val="28"/>
          </w:rPr>
          <w:t>» пункта 6</w:t>
        </w:r>
      </w:hyperlink>
      <w:r w:rsidRPr="00A038C6">
        <w:rPr>
          <w:sz w:val="28"/>
          <w:szCs w:val="28"/>
        </w:rPr>
        <w:t xml:space="preserve"> постановления Правительства Российской Федерации от 16 сентября 2016 года № 925, цена единицы каждого товара, работы, услуги определяется как произведение начальной (максимальной) цены единицы товара</w:t>
      </w:r>
      <w:proofErr w:type="gramEnd"/>
      <w:r w:rsidRPr="00A038C6">
        <w:rPr>
          <w:sz w:val="28"/>
          <w:szCs w:val="28"/>
        </w:rPr>
        <w:t xml:space="preserve">, работы, услуги, указанной в документации о закупке в соответствии с </w:t>
      </w:r>
      <w:hyperlink r:id="rId45" w:history="1">
        <w:r w:rsidRPr="00A038C6">
          <w:rPr>
            <w:sz w:val="28"/>
            <w:szCs w:val="28"/>
          </w:rPr>
          <w:t>подпунктом «в» пункта 6</w:t>
        </w:r>
      </w:hyperlink>
      <w:r w:rsidRPr="00A038C6">
        <w:rPr>
          <w:sz w:val="28"/>
          <w:szCs w:val="28"/>
        </w:rPr>
        <w:t xml:space="preserve"> постановления Правительства Российской Федерации от 16 сентября 2016 года № 925,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95890" w:rsidRPr="00A038C6" w:rsidRDefault="00495890" w:rsidP="001F3D52">
      <w:pPr>
        <w:widowControl w:val="0"/>
        <w:autoSpaceDE w:val="0"/>
        <w:autoSpaceDN w:val="0"/>
        <w:adjustRightInd w:val="0"/>
        <w:ind w:firstLine="709"/>
        <w:jc w:val="both"/>
        <w:rPr>
          <w:sz w:val="28"/>
          <w:szCs w:val="28"/>
        </w:rPr>
      </w:pPr>
      <w:proofErr w:type="gramStart"/>
      <w:r w:rsidRPr="00A038C6">
        <w:rPr>
          <w:sz w:val="28"/>
          <w:szCs w:val="28"/>
        </w:rPr>
        <w:t xml:space="preserve">9) условие о том, что при исполнении договора, заключенного с участником закупки, которому предоставлен приоритет в соответствии с </w:t>
      </w:r>
      <w:hyperlink r:id="rId46" w:history="1">
        <w:r w:rsidRPr="00A038C6">
          <w:rPr>
            <w:sz w:val="28"/>
            <w:szCs w:val="28"/>
          </w:rPr>
          <w:t>постановлением</w:t>
        </w:r>
      </w:hyperlink>
      <w:r w:rsidRPr="00A038C6">
        <w:rPr>
          <w:sz w:val="28"/>
          <w:szCs w:val="28"/>
        </w:rPr>
        <w:t xml:space="preserve"> Правительства Российской Федерации от 16 сентября 2016 года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w:t>
      </w:r>
      <w:proofErr w:type="gramEnd"/>
      <w:r w:rsidRPr="00A038C6">
        <w:rPr>
          <w:sz w:val="28"/>
          <w:szCs w:val="28"/>
        </w:rPr>
        <w:t xml:space="preserve"> должны уступать качеству и соответствующим техническим и функциональным характеристикам товаров, указанных в договоре.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14.9. Приоритет не предоставляется в случаях, указанных в </w:t>
      </w:r>
      <w:hyperlink r:id="rId47" w:history="1">
        <w:r w:rsidRPr="00A038C6">
          <w:rPr>
            <w:sz w:val="28"/>
            <w:szCs w:val="28"/>
          </w:rPr>
          <w:t>пункте 6</w:t>
        </w:r>
      </w:hyperlink>
      <w:r w:rsidRPr="00A038C6">
        <w:rPr>
          <w:sz w:val="28"/>
          <w:szCs w:val="28"/>
        </w:rPr>
        <w:t xml:space="preserve"> постановления Правительства Российской Федерации от 16 сентября 2016 года № 925.</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14.10. Приоритет устанавливается с учетом Положений Генерального соглашения по тарифам и торговле 1994 года и </w:t>
      </w:r>
      <w:hyperlink r:id="rId48" w:history="1">
        <w:r w:rsidRPr="00A038C6">
          <w:rPr>
            <w:sz w:val="28"/>
            <w:szCs w:val="28"/>
          </w:rPr>
          <w:t>Договора</w:t>
        </w:r>
      </w:hyperlink>
      <w:r w:rsidRPr="00A038C6">
        <w:rPr>
          <w:sz w:val="28"/>
          <w:szCs w:val="28"/>
        </w:rPr>
        <w:t xml:space="preserve"> о Евразийском экономическом союзе от 29 мая 2014 года.</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15. Особенности проведения совместных конкурсов</w:t>
      </w:r>
    </w:p>
    <w:p w:rsidR="00495890" w:rsidRPr="00A038C6" w:rsidRDefault="00495890" w:rsidP="00495890">
      <w:pPr>
        <w:widowControl w:val="0"/>
        <w:autoSpaceDE w:val="0"/>
        <w:autoSpaceDN w:val="0"/>
        <w:adjustRightInd w:val="0"/>
        <w:jc w:val="center"/>
        <w:rPr>
          <w:b/>
          <w:sz w:val="28"/>
          <w:szCs w:val="28"/>
        </w:rPr>
      </w:pPr>
      <w:r w:rsidRPr="00A038C6">
        <w:rPr>
          <w:b/>
          <w:sz w:val="28"/>
          <w:szCs w:val="28"/>
        </w:rPr>
        <w:t>и аукционов. Централизация закупок</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15.1. При наличии у двух и более заказчиков потребности в одних и тех же товарах, работах, услугах Заказчик вправе участвовать в совместных конкурсах или аукционах.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15.2. Проведение совместной закупки состоит из следующих этапов: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подписание соглашения заказчиками о проведении совместной закупки и утверждение начальной (максимальной) цены совместной закупки, при этом начальная (максимальная) цена, указываемая в извещении и документации по каждому лоту, определяется как сумма начальных (максимальных) цен договоров каждого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внесение в план закупок сведений о наименовании организаторов совместной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формирование и утверждение комиссии в соответствии с требованиями настоящего Положения;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подготовка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утверждение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размещение документации о закупке, в том числе извещения о закупке и проекта договора, в ЕИС;</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разъяснение положений документации о закупке при необходимости;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рассмотрение заявок участников закупки на предмет их соответствия требованиям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принятие решения о допуске/</w:t>
      </w:r>
      <w:proofErr w:type="spellStart"/>
      <w:r w:rsidRPr="00A038C6">
        <w:rPr>
          <w:sz w:val="28"/>
          <w:szCs w:val="28"/>
        </w:rPr>
        <w:t>недопуске</w:t>
      </w:r>
      <w:proofErr w:type="spellEnd"/>
      <w:r w:rsidRPr="00A038C6">
        <w:rPr>
          <w:sz w:val="28"/>
          <w:szCs w:val="28"/>
        </w:rPr>
        <w:t xml:space="preserve"> участников закупки к участию в процедуре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определение победителя процедуры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заключение договора с победителем (победителями) каждым заказчиком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15.3. Извещение о проведении совместной закупки размещается в сроки, установленные настоящим Положением для соответствующего способа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15.4. Организатором совместной закупки может выступать один из заказчиков либо уполномоченный орган, уполномоченное учреждение в случае, если другие заказчики передали на основании соглашения часть своих полномочий на организацию и проведение процедуры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15.5. Указанное соглашение должно содержать:</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информацию о сторонах соглашения;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информацию об объекте, объеме закупки, в отношении которой проводятся совместные закупки, место, сроки (периоды) и условия поставки товаров, работ, услуг в отношении каждого заказчика;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информацию о начальных (максимальных) ценах договоров и обоснование таких цен по каждому заказчику;</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права, обязанности и ответственность сторон;</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информацию об организаторе совместных закупок, в том числе перечень полномочий, переданных указанному организатору сторонами соглашений;</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порядок и срок формирования комиссии, регламент работы такой комиссии;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порядок и сроки разработки и утверждения извещения о совместной закупке,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примерные сроки проведения совместных закупок;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срок действия соглашения;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порядок рассмотрения споров;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 иную информацию, определяющую взаимоотношения сторон </w:t>
      </w:r>
      <w:r w:rsidRPr="00A038C6">
        <w:rPr>
          <w:sz w:val="28"/>
          <w:szCs w:val="28"/>
        </w:rPr>
        <w:lastRenderedPageBreak/>
        <w:t>соглашения при проведении совместных закупок.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15.6. Порядок размещения информации о проведении совместной закупки, требования к участникам и закупаемых товаров, работ, услуг, сроки поставки товаров, работ, услуг, начальные максимальные цены всех заказчиков в ЕИС не должны противоречить настоящему Положению.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15.7. В целях проведения процедуры совместной закупки организатор:</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осуществляет утверждение состава комиссии,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 сторон;</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 разрабатывает и размещает в ЕИС извещение о проведении закупки, разрабатывает и утверждает закупочную документацию, подготовленную в соответствии с Федеральным </w:t>
      </w:r>
      <w:hyperlink r:id="rId49" w:history="1">
        <w:r w:rsidRPr="00A038C6">
          <w:rPr>
            <w:sz w:val="28"/>
            <w:szCs w:val="28"/>
          </w:rPr>
          <w:t>законом</w:t>
        </w:r>
      </w:hyperlink>
      <w:r w:rsidRPr="00A038C6">
        <w:rPr>
          <w:sz w:val="28"/>
          <w:szCs w:val="28"/>
        </w:rPr>
        <w:t xml:space="preserve"> № 223-ФЗ и настоящим Положением;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предоставляет разъяснения положений документации, если иное не предусмотрено соглашением сторон;</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при необходимости вносит изменения в извещение о закупке и/или закупочную документацию;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осуществляет размещение в ЕИС информации и документов, размещение которых предусмотрено Федеральным законом и настоящим Положением при осуществлении закупок;</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осуществляет иные полномочия, переданные ему соглашением.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15.8. Договор заключается с победителем или победителями совместных закупок каждым заказчиком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15.9. В целях централизации закупок Заказчик может передать полномочия на определение поставщиков (подрядчиков, исполнителей) уполномоченному органу, уполномоченному учреждению, на которые возложены соответствующие полномочия, на основании соглашения между Заказчиком и таким органом либо учреждением.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Не допускается возлагать на такие уполномоченные органы, уполномоченные учреждения полномочия на обоснование закупок, определение условий договора, в том числе на определение начальной (максимальной) цены договора, и подписание договора. Договоры подписываются заказчиками, для которых были определены поставщики (подрядчики, исполнители).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Порядок взаимодействия заказчиков с уполномоченными органами, уполномоченными учреждениями определяется таким органом, учреждением.</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center"/>
        <w:outlineLvl w:val="1"/>
        <w:rPr>
          <w:b/>
          <w:sz w:val="28"/>
          <w:szCs w:val="28"/>
        </w:rPr>
      </w:pPr>
      <w:r w:rsidRPr="00A038C6">
        <w:rPr>
          <w:b/>
          <w:sz w:val="28"/>
          <w:szCs w:val="28"/>
        </w:rPr>
        <w:t>16. Особенности участия в закупках коллективных участников</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16.1.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w:t>
      </w:r>
      <w:hyperlink w:anchor="Par930" w:tooltip="17.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 w:history="1">
        <w:r w:rsidRPr="00A038C6">
          <w:rPr>
            <w:sz w:val="28"/>
            <w:szCs w:val="28"/>
          </w:rPr>
          <w:t>пункте 16.2</w:t>
        </w:r>
      </w:hyperlink>
      <w:r w:rsidRPr="00A038C6">
        <w:rPr>
          <w:sz w:val="28"/>
          <w:szCs w:val="28"/>
        </w:rPr>
        <w:t xml:space="preserve"> настоящего раздела.</w:t>
      </w:r>
    </w:p>
    <w:p w:rsidR="00495890" w:rsidRPr="00A038C6" w:rsidRDefault="00495890" w:rsidP="001F3D52">
      <w:pPr>
        <w:widowControl w:val="0"/>
        <w:autoSpaceDE w:val="0"/>
        <w:autoSpaceDN w:val="0"/>
        <w:adjustRightInd w:val="0"/>
        <w:ind w:firstLine="709"/>
        <w:jc w:val="both"/>
        <w:rPr>
          <w:sz w:val="28"/>
          <w:szCs w:val="28"/>
        </w:rPr>
      </w:pPr>
      <w:bookmarkStart w:id="82" w:name="Par930"/>
      <w:bookmarkEnd w:id="82"/>
      <w:r w:rsidRPr="00A038C6">
        <w:rPr>
          <w:sz w:val="28"/>
          <w:szCs w:val="28"/>
        </w:rPr>
        <w:t>16.2.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495890" w:rsidRPr="00A038C6" w:rsidRDefault="00495890" w:rsidP="001F3D52">
      <w:pPr>
        <w:widowControl w:val="0"/>
        <w:autoSpaceDE w:val="0"/>
        <w:autoSpaceDN w:val="0"/>
        <w:adjustRightInd w:val="0"/>
        <w:ind w:firstLine="709"/>
        <w:jc w:val="both"/>
        <w:rPr>
          <w:sz w:val="28"/>
          <w:szCs w:val="28"/>
        </w:rPr>
      </w:pPr>
      <w:bookmarkStart w:id="83" w:name="Par931"/>
      <w:bookmarkEnd w:id="83"/>
      <w:r w:rsidRPr="00A038C6">
        <w:rPr>
          <w:sz w:val="28"/>
          <w:szCs w:val="28"/>
        </w:rPr>
        <w:lastRenderedPageBreak/>
        <w:t>16.3.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495890" w:rsidRPr="00A038C6" w:rsidRDefault="00495890" w:rsidP="001F3D52">
      <w:pPr>
        <w:widowControl w:val="0"/>
        <w:autoSpaceDE w:val="0"/>
        <w:autoSpaceDN w:val="0"/>
        <w:adjustRightInd w:val="0"/>
        <w:ind w:firstLine="709"/>
        <w:jc w:val="both"/>
        <w:rPr>
          <w:sz w:val="28"/>
          <w:szCs w:val="28"/>
        </w:rPr>
      </w:pPr>
      <w:bookmarkStart w:id="84" w:name="Par932"/>
      <w:bookmarkEnd w:id="84"/>
      <w:r w:rsidRPr="00A038C6">
        <w:rPr>
          <w:sz w:val="28"/>
          <w:szCs w:val="28"/>
        </w:rPr>
        <w:t>16.4.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16.5. При установлении обстоятельств, предусмотренных </w:t>
      </w:r>
      <w:hyperlink w:anchor="Par931" w:tooltip="17.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 w:history="1">
        <w:r w:rsidRPr="00A038C6">
          <w:rPr>
            <w:sz w:val="28"/>
            <w:szCs w:val="28"/>
          </w:rPr>
          <w:t>пунктами 16.3</w:t>
        </w:r>
      </w:hyperlink>
      <w:r w:rsidRPr="00A038C6">
        <w:rPr>
          <w:sz w:val="28"/>
          <w:szCs w:val="28"/>
        </w:rPr>
        <w:t xml:space="preserve">, </w:t>
      </w:r>
      <w:hyperlink w:anchor="Par932" w:tooltip="17.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 w:history="1">
        <w:r w:rsidRPr="00A038C6">
          <w:rPr>
            <w:sz w:val="28"/>
            <w:szCs w:val="28"/>
          </w:rPr>
          <w:t>16.4</w:t>
        </w:r>
      </w:hyperlink>
      <w:r w:rsidRPr="00A038C6">
        <w:rPr>
          <w:sz w:val="28"/>
          <w:szCs w:val="28"/>
        </w:rPr>
        <w:t xml:space="preserve"> настоящего раздела,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16.6.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При этом соответствие отдельно взятого участника, входящего в состав коллективного участника, всем требованиям не обязательно.</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16.7. </w:t>
      </w:r>
      <w:proofErr w:type="gramStart"/>
      <w:r w:rsidRPr="00A038C6">
        <w:rPr>
          <w:sz w:val="28"/>
          <w:szCs w:val="28"/>
        </w:rPr>
        <w:t>В составе заявки на участие в процедуре проведения закупки коллективный участник в обязательном порядке представляет засвидетельствованную в нотариальном порядке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16.8.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16.9.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16.10.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tabs>
          <w:tab w:val="left" w:pos="567"/>
        </w:tabs>
        <w:jc w:val="center"/>
        <w:rPr>
          <w:b/>
          <w:sz w:val="28"/>
          <w:szCs w:val="28"/>
        </w:rPr>
      </w:pPr>
      <w:r w:rsidRPr="00A038C6">
        <w:rPr>
          <w:b/>
          <w:sz w:val="28"/>
          <w:szCs w:val="28"/>
        </w:rPr>
        <w:t>17. Особенности осуществления закупок у субъектов</w:t>
      </w:r>
    </w:p>
    <w:p w:rsidR="00495890" w:rsidRPr="00A038C6" w:rsidRDefault="00495890" w:rsidP="00495890">
      <w:pPr>
        <w:jc w:val="center"/>
        <w:rPr>
          <w:sz w:val="28"/>
          <w:szCs w:val="28"/>
        </w:rPr>
      </w:pPr>
      <w:r w:rsidRPr="00A038C6">
        <w:rPr>
          <w:b/>
          <w:sz w:val="28"/>
          <w:szCs w:val="28"/>
        </w:rPr>
        <w:t>малого и среднего предпринимательства</w:t>
      </w:r>
    </w:p>
    <w:p w:rsidR="00495890" w:rsidRPr="00A038C6" w:rsidRDefault="00495890" w:rsidP="00495890">
      <w:pPr>
        <w:jc w:val="center"/>
        <w:rPr>
          <w:sz w:val="28"/>
          <w:szCs w:val="28"/>
          <w:vertAlign w:val="superscript"/>
        </w:rPr>
      </w:pPr>
    </w:p>
    <w:p w:rsidR="00495890" w:rsidRPr="00A038C6" w:rsidRDefault="00495890" w:rsidP="00495890">
      <w:pPr>
        <w:tabs>
          <w:tab w:val="left" w:pos="709"/>
        </w:tabs>
        <w:jc w:val="both"/>
        <w:rPr>
          <w:sz w:val="28"/>
          <w:szCs w:val="28"/>
        </w:rPr>
      </w:pPr>
      <w:r w:rsidRPr="00A038C6">
        <w:rPr>
          <w:sz w:val="28"/>
          <w:szCs w:val="28"/>
        </w:rPr>
        <w:tab/>
        <w:t xml:space="preserve">17.1. </w:t>
      </w:r>
      <w:proofErr w:type="gramStart"/>
      <w:r w:rsidRPr="00A038C6">
        <w:rPr>
          <w:sz w:val="28"/>
          <w:szCs w:val="28"/>
        </w:rPr>
        <w:t xml:space="preserve">Заказчики, на которых распространяется действие </w:t>
      </w:r>
      <w:hyperlink r:id="rId50" w:history="1">
        <w:r w:rsidRPr="00A038C6">
          <w:rPr>
            <w:sz w:val="28"/>
            <w:szCs w:val="28"/>
          </w:rPr>
          <w:t>постановления</w:t>
        </w:r>
      </w:hyperlink>
      <w:r w:rsidRPr="00A038C6">
        <w:rPr>
          <w:sz w:val="28"/>
          <w:szCs w:val="28"/>
        </w:rPr>
        <w:t xml:space="preserve"> Правительства Российской Федерации от 11 декабря 2014 года № 1352 «Об особенностях участия субъектов малого и среднего предпринимательства в закупках товаров, работ, услуг отдельными видами юридических лиц» (далее в разделе - постановление № 1352), обязаны применять нормы данного постановления, а также требования Федерального </w:t>
      </w:r>
      <w:hyperlink r:id="rId51" w:history="1">
        <w:r w:rsidRPr="00A038C6">
          <w:rPr>
            <w:sz w:val="28"/>
            <w:szCs w:val="28"/>
          </w:rPr>
          <w:t>закона</w:t>
        </w:r>
      </w:hyperlink>
      <w:r w:rsidRPr="00A038C6">
        <w:rPr>
          <w:sz w:val="28"/>
          <w:szCs w:val="28"/>
        </w:rPr>
        <w:t xml:space="preserve"> № 223-ФЗ, включая требования </w:t>
      </w:r>
      <w:hyperlink r:id="rId52" w:history="1">
        <w:r w:rsidRPr="00A038C6">
          <w:rPr>
            <w:sz w:val="28"/>
            <w:szCs w:val="28"/>
          </w:rPr>
          <w:t>статьи 3.4</w:t>
        </w:r>
      </w:hyperlink>
      <w:r w:rsidRPr="00A038C6">
        <w:rPr>
          <w:sz w:val="28"/>
          <w:szCs w:val="28"/>
        </w:rPr>
        <w:t xml:space="preserve"> Федерального закона № 223-ФЗ.</w:t>
      </w:r>
      <w:proofErr w:type="gramEnd"/>
    </w:p>
    <w:p w:rsidR="00495890" w:rsidRPr="00A038C6" w:rsidRDefault="00495890" w:rsidP="00495890">
      <w:pPr>
        <w:tabs>
          <w:tab w:val="left" w:pos="709"/>
        </w:tabs>
        <w:jc w:val="both"/>
        <w:rPr>
          <w:sz w:val="28"/>
          <w:szCs w:val="28"/>
        </w:rPr>
      </w:pPr>
      <w:r w:rsidRPr="00A038C6">
        <w:rPr>
          <w:sz w:val="28"/>
          <w:szCs w:val="28"/>
        </w:rPr>
        <w:lastRenderedPageBreak/>
        <w:tab/>
        <w:t xml:space="preserve">17.2. Необходимый годовой объем закупки, который заказчики, упомянутые в </w:t>
      </w:r>
      <w:hyperlink w:anchor="p0" w:history="1">
        <w:r w:rsidRPr="00A038C6">
          <w:rPr>
            <w:sz w:val="28"/>
            <w:szCs w:val="28"/>
          </w:rPr>
          <w:t>пункте 17.1</w:t>
        </w:r>
      </w:hyperlink>
      <w:r w:rsidRPr="00A038C6">
        <w:rPr>
          <w:sz w:val="28"/>
          <w:szCs w:val="28"/>
        </w:rPr>
        <w:t xml:space="preserve"> настоящего Положения, должны осуществить у субъектов малого и среднего предпринимательства, устанавливается в размере не менее чем 25 процентов совокупного годового стоимостного объема договоров, заключенных заказчиками по результатам закупок. При этом совокупный </w:t>
      </w:r>
      <w:proofErr w:type="gramStart"/>
      <w:r w:rsidRPr="00A038C6">
        <w:rPr>
          <w:sz w:val="28"/>
          <w:szCs w:val="28"/>
        </w:rPr>
        <w:t>стоимостной</w:t>
      </w:r>
      <w:proofErr w:type="gramEnd"/>
      <w:r w:rsidRPr="00A038C6">
        <w:rPr>
          <w:sz w:val="28"/>
          <w:szCs w:val="28"/>
        </w:rPr>
        <w:t xml:space="preserve"> объем договоров, заключенных заказчиками по результатам торгов, иных способов закупки, предусмотренных настоящим Положением, участниками которых могут являться только субъекты малого и среднего предпринимательства, устанавливается в размере не менее чем 20 процентов совокупного годового стоимостного объема договоров, заключенных такими заказчиками по результатам закупок.</w:t>
      </w:r>
    </w:p>
    <w:p w:rsidR="00495890" w:rsidRPr="00A038C6" w:rsidRDefault="00495890" w:rsidP="00495890">
      <w:pPr>
        <w:tabs>
          <w:tab w:val="left" w:pos="709"/>
        </w:tabs>
        <w:jc w:val="both"/>
        <w:rPr>
          <w:sz w:val="28"/>
          <w:szCs w:val="28"/>
        </w:rPr>
      </w:pPr>
      <w:r w:rsidRPr="00A038C6">
        <w:rPr>
          <w:sz w:val="28"/>
          <w:szCs w:val="28"/>
        </w:rPr>
        <w:tab/>
        <w:t xml:space="preserve">17.3. Особенности проведения закупок у субъектов малого и среднего предпринимательства, а также особенности формирования отчетности об участии таких субъектах в закупках устанавливаются </w:t>
      </w:r>
      <w:hyperlink r:id="rId53" w:history="1">
        <w:r w:rsidRPr="00A038C6">
          <w:rPr>
            <w:sz w:val="28"/>
            <w:szCs w:val="28"/>
          </w:rPr>
          <w:t>постановлением</w:t>
        </w:r>
      </w:hyperlink>
      <w:r w:rsidRPr="00A038C6">
        <w:rPr>
          <w:sz w:val="28"/>
          <w:szCs w:val="28"/>
        </w:rPr>
        <w:t xml:space="preserve"> № 1352, Федеральным </w:t>
      </w:r>
      <w:hyperlink r:id="rId54" w:history="1">
        <w:r w:rsidRPr="00A038C6">
          <w:rPr>
            <w:sz w:val="28"/>
            <w:szCs w:val="28"/>
          </w:rPr>
          <w:t>законом</w:t>
        </w:r>
      </w:hyperlink>
      <w:r w:rsidRPr="00A038C6">
        <w:rPr>
          <w:sz w:val="28"/>
          <w:szCs w:val="28"/>
        </w:rPr>
        <w:t xml:space="preserve"> № 223-ФЗ.</w:t>
      </w:r>
    </w:p>
    <w:p w:rsidR="00495890" w:rsidRPr="00A038C6" w:rsidRDefault="00495890" w:rsidP="00495890">
      <w:pPr>
        <w:widowControl w:val="0"/>
        <w:autoSpaceDE w:val="0"/>
        <w:autoSpaceDN w:val="0"/>
        <w:adjustRightInd w:val="0"/>
        <w:jc w:val="both"/>
        <w:rPr>
          <w:sz w:val="28"/>
          <w:szCs w:val="28"/>
        </w:rPr>
      </w:pPr>
      <w:r w:rsidRPr="00A038C6">
        <w:rPr>
          <w:sz w:val="28"/>
          <w:szCs w:val="28"/>
        </w:rPr>
        <w:tab/>
        <w:t xml:space="preserve">17.4. </w:t>
      </w:r>
      <w:proofErr w:type="gramStart"/>
      <w:r w:rsidRPr="00A038C6">
        <w:rPr>
          <w:sz w:val="28"/>
          <w:szCs w:val="28"/>
        </w:rPr>
        <w:t>В случае внесения изменений в извещение об осуществлении конкурентной закупки, документацию о конкурентной закупке, проводимой в соответствии с настоящим разделом,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w:t>
      </w:r>
      <w:proofErr w:type="gramEnd"/>
      <w:r w:rsidRPr="00A038C6">
        <w:rPr>
          <w:sz w:val="28"/>
          <w:szCs w:val="28"/>
        </w:rPr>
        <w:t xml:space="preserve"> заявок на участие в такой закупке.</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1F3D52" w:rsidRPr="00A038C6" w:rsidRDefault="00495890" w:rsidP="00495890">
      <w:pPr>
        <w:widowControl w:val="0"/>
        <w:autoSpaceDE w:val="0"/>
        <w:autoSpaceDN w:val="0"/>
        <w:adjustRightInd w:val="0"/>
        <w:jc w:val="right"/>
        <w:outlineLvl w:val="1"/>
        <w:rPr>
          <w:sz w:val="28"/>
          <w:szCs w:val="28"/>
        </w:rPr>
      </w:pPr>
      <w:r w:rsidRPr="00A038C6">
        <w:rPr>
          <w:sz w:val="28"/>
          <w:szCs w:val="28"/>
        </w:rPr>
        <w:t xml:space="preserve">Приложение </w:t>
      </w:r>
    </w:p>
    <w:p w:rsidR="00495890" w:rsidRPr="00A038C6" w:rsidRDefault="00495890" w:rsidP="00495890">
      <w:pPr>
        <w:widowControl w:val="0"/>
        <w:autoSpaceDE w:val="0"/>
        <w:autoSpaceDN w:val="0"/>
        <w:adjustRightInd w:val="0"/>
        <w:jc w:val="right"/>
        <w:outlineLvl w:val="1"/>
        <w:rPr>
          <w:sz w:val="28"/>
          <w:szCs w:val="28"/>
        </w:rPr>
      </w:pPr>
      <w:r w:rsidRPr="00A038C6">
        <w:rPr>
          <w:sz w:val="28"/>
          <w:szCs w:val="28"/>
        </w:rPr>
        <w:t>к Положению</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jc w:val="center"/>
        <w:rPr>
          <w:b/>
          <w:sz w:val="28"/>
          <w:szCs w:val="28"/>
        </w:rPr>
      </w:pPr>
      <w:bookmarkStart w:id="85" w:name="Par947"/>
      <w:bookmarkEnd w:id="85"/>
      <w:r w:rsidRPr="00A038C6">
        <w:rPr>
          <w:b/>
          <w:sz w:val="28"/>
          <w:szCs w:val="28"/>
        </w:rPr>
        <w:t>Правила оценки заявок (предложений) участников закупки</w:t>
      </w:r>
    </w:p>
    <w:p w:rsidR="00495890" w:rsidRPr="00A038C6" w:rsidRDefault="00495890" w:rsidP="00495890">
      <w:pPr>
        <w:widowControl w:val="0"/>
        <w:autoSpaceDE w:val="0"/>
        <w:autoSpaceDN w:val="0"/>
        <w:adjustRightInd w:val="0"/>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 Настоящие Правила определяют порядок оценки заявок (предложений) участников закупки в целях выявления лучших из предложенных условий исполнения договора при проведении закупки, а также предельные величины значимости каждого критерия оценки заявок (предложений) участников закупки (далее - заявка, предложение).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 Настоящие Правила применяются в отношении всех закупок, за исключением закупок, осуществляемых путем проведения аукциона, запроса котировок, у единственного поставщика (подрядчика, исполнителя).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3. В настоящих Правилах применяются следующие термины: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установленных в документации о закупке в соответствии с требованиями настоящих Правил, лучших условий исполнения договора, указанных в заявках (предложениях) участников закупки, которые не были отклонены;</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95890" w:rsidRPr="00A038C6" w:rsidRDefault="00495890" w:rsidP="001F3D52">
      <w:pPr>
        <w:widowControl w:val="0"/>
        <w:autoSpaceDE w:val="0"/>
        <w:autoSpaceDN w:val="0"/>
        <w:adjustRightInd w:val="0"/>
        <w:ind w:firstLine="709"/>
        <w:jc w:val="both"/>
        <w:rPr>
          <w:sz w:val="28"/>
          <w:szCs w:val="28"/>
        </w:rPr>
      </w:pPr>
      <w:bookmarkStart w:id="86" w:name="Par960"/>
      <w:bookmarkEnd w:id="86"/>
      <w:r w:rsidRPr="00A038C6">
        <w:rPr>
          <w:sz w:val="28"/>
          <w:szCs w:val="28"/>
        </w:rPr>
        <w:t>4. В целях настоящих Правил для оценки заявок (предложений) заказчик устанавливает в документации о закупке следующие критерии оценки: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характеризующиеся как стоимостные критерии оценки: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цена договора;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расходы на эксплуатацию и ремонт товаров (объектов), использование результатов работ;</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стоимость жизненного цикла товара (объекта), созданного в результате выполнения работы в случаях, предусмотренных </w:t>
      </w:r>
      <w:hyperlink w:anchor="Par971"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w:history="1">
        <w:r w:rsidRPr="00A038C6">
          <w:rPr>
            <w:sz w:val="28"/>
            <w:szCs w:val="28"/>
          </w:rPr>
          <w:t>пунктом 5</w:t>
        </w:r>
      </w:hyperlink>
      <w:r w:rsidRPr="00A038C6">
        <w:rPr>
          <w:sz w:val="28"/>
          <w:szCs w:val="28"/>
        </w:rPr>
        <w:t xml:space="preserve"> настоящих Правил (далее - стоимость жизненного цикла);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предложение о сумме соответствующих расходов заказчика, которые заказчик осуществит или понесет по </w:t>
      </w:r>
      <w:proofErr w:type="spellStart"/>
      <w:r w:rsidRPr="00A038C6">
        <w:rPr>
          <w:sz w:val="28"/>
          <w:szCs w:val="28"/>
        </w:rPr>
        <w:t>энергосервисному</w:t>
      </w:r>
      <w:proofErr w:type="spellEnd"/>
      <w:r w:rsidRPr="00A038C6">
        <w:rPr>
          <w:sz w:val="28"/>
          <w:szCs w:val="28"/>
        </w:rPr>
        <w:t xml:space="preserve"> договору;</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б) характеризующиеся как </w:t>
      </w:r>
      <w:proofErr w:type="spellStart"/>
      <w:r w:rsidRPr="00A038C6">
        <w:rPr>
          <w:sz w:val="28"/>
          <w:szCs w:val="28"/>
        </w:rPr>
        <w:t>нестоимостные</w:t>
      </w:r>
      <w:proofErr w:type="spellEnd"/>
      <w:r w:rsidRPr="00A038C6">
        <w:rPr>
          <w:sz w:val="28"/>
          <w:szCs w:val="28"/>
        </w:rPr>
        <w:t xml:space="preserve"> критерии оценки: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качественные, функциональные и экологические характеристики объекта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w:t>
      </w:r>
      <w:r w:rsidRPr="00A038C6">
        <w:rPr>
          <w:sz w:val="28"/>
          <w:szCs w:val="28"/>
        </w:rPr>
        <w:lastRenderedPageBreak/>
        <w:t>опыта работы, связанного с предметом договора, и деловой репутации, специалистов и иных работников определенного уровня квалификации.</w:t>
      </w:r>
    </w:p>
    <w:p w:rsidR="00495890" w:rsidRPr="00A038C6" w:rsidRDefault="00495890" w:rsidP="001F3D52">
      <w:pPr>
        <w:widowControl w:val="0"/>
        <w:autoSpaceDE w:val="0"/>
        <w:autoSpaceDN w:val="0"/>
        <w:adjustRightInd w:val="0"/>
        <w:ind w:firstLine="709"/>
        <w:jc w:val="both"/>
        <w:rPr>
          <w:sz w:val="28"/>
          <w:szCs w:val="28"/>
        </w:rPr>
      </w:pPr>
      <w:bookmarkStart w:id="87" w:name="Par971"/>
      <w:bookmarkEnd w:id="87"/>
      <w:r w:rsidRPr="00A038C6">
        <w:rPr>
          <w:sz w:val="28"/>
          <w:szCs w:val="28"/>
        </w:rPr>
        <w:t xml:space="preserve">5. </w:t>
      </w:r>
      <w:proofErr w:type="gramStart"/>
      <w:r w:rsidRPr="00A038C6">
        <w:rPr>
          <w:sz w:val="28"/>
          <w:szCs w:val="28"/>
        </w:rPr>
        <w:t>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созданного в результате выполнения работы объекта (договор жизненного цикла), а также в иных установленных Правительством Российской Федерации случаях для оценки заявок (предложений) заказчик вправе в документации о закупке устанавливать вместо стоимостных критериев</w:t>
      </w:r>
      <w:proofErr w:type="gramEnd"/>
      <w:r w:rsidRPr="00A038C6">
        <w:rPr>
          <w:sz w:val="28"/>
          <w:szCs w:val="28"/>
        </w:rPr>
        <w:t xml:space="preserve"> критерий оценки «стоимость жизненного цикла».</w:t>
      </w:r>
    </w:p>
    <w:p w:rsidR="00495890" w:rsidRPr="00A038C6" w:rsidRDefault="00495890" w:rsidP="001F3D52">
      <w:pPr>
        <w:widowControl w:val="0"/>
        <w:autoSpaceDE w:val="0"/>
        <w:autoSpaceDN w:val="0"/>
        <w:adjustRightInd w:val="0"/>
        <w:ind w:firstLine="709"/>
        <w:jc w:val="both"/>
        <w:rPr>
          <w:sz w:val="28"/>
          <w:szCs w:val="28"/>
        </w:rPr>
      </w:pPr>
      <w:bookmarkStart w:id="88" w:name="Par972"/>
      <w:bookmarkEnd w:id="88"/>
      <w:r w:rsidRPr="00A038C6">
        <w:rPr>
          <w:sz w:val="28"/>
          <w:szCs w:val="28"/>
        </w:rPr>
        <w:t>6. Использование критерия оценки «расходы на эксплуатацию и ремонт товаров (объектов), использование результатов работ» возможно только в том случае, если договором помимо поставки товара (выполнения работы) предусмотрены дальнейшая эксплуатация, ремонт товара (использование созданного в результате выполнения работы объекта), в том числе поставка расходных материалов.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7. Оценка в соответствии с </w:t>
      </w:r>
      <w:hyperlink w:anchor="Par972" w:tooltip="6. Использование критерия оценки &quot;расходы на эксплуатацию и ремонт товаров (объектов), использование результатов работ&quot; возможно только в том случае, если договором помимо поставки товара (выполнения работы) предусмотрены дальнейшая эксплуатация, ремонт товара" w:history="1">
        <w:r w:rsidRPr="00A038C6">
          <w:rPr>
            <w:sz w:val="28"/>
            <w:szCs w:val="28"/>
          </w:rPr>
          <w:t>пунктом 6</w:t>
        </w:r>
      </w:hyperlink>
      <w:r w:rsidRPr="00A038C6">
        <w:rPr>
          <w:sz w:val="28"/>
          <w:szCs w:val="28"/>
        </w:rPr>
        <w:t xml:space="preserve"> настоящих Правил в части товаров осуществляется по критерию оценки «расходы на эксплуатацию и ремонт товаров (объектов)», а в части работ - по критерию оценки «расходы на использование созданного в результате выполнения работы объекта».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8. В документации о закупке заказчик обязан указать используемые для определения поставщика (подрядчика, исполнителя) критерии оценки и величины значимости критериев оценки. При этом количество используемых для определения поставщика (подрядчика, исполнителя) критериев оценки при осуществлении закупки должно быть не менее двух, одним из которых должен быть критерий оценки «цена договора», а в случаях, предусмотренных </w:t>
      </w:r>
      <w:hyperlink w:anchor="Par971"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w:history="1">
        <w:r w:rsidRPr="00A038C6">
          <w:rPr>
            <w:sz w:val="28"/>
            <w:szCs w:val="28"/>
          </w:rPr>
          <w:t>пунктом 5</w:t>
        </w:r>
      </w:hyperlink>
      <w:r w:rsidRPr="00A038C6">
        <w:rPr>
          <w:sz w:val="28"/>
          <w:szCs w:val="28"/>
        </w:rPr>
        <w:t xml:space="preserve"> настоящих Правил, - критерий оценки «стоимость жизненного цикла».</w:t>
      </w:r>
    </w:p>
    <w:p w:rsidR="00495890" w:rsidRPr="00A038C6" w:rsidRDefault="00495890" w:rsidP="001F3D52">
      <w:pPr>
        <w:widowControl w:val="0"/>
        <w:autoSpaceDE w:val="0"/>
        <w:autoSpaceDN w:val="0"/>
        <w:adjustRightInd w:val="0"/>
        <w:ind w:firstLine="709"/>
        <w:jc w:val="both"/>
        <w:rPr>
          <w:sz w:val="28"/>
          <w:szCs w:val="28"/>
        </w:rPr>
      </w:pPr>
      <w:bookmarkStart w:id="89" w:name="Par975"/>
      <w:bookmarkEnd w:id="89"/>
      <w:r w:rsidRPr="00A038C6">
        <w:rPr>
          <w:sz w:val="28"/>
          <w:szCs w:val="28"/>
        </w:rPr>
        <w:t>9. Сумма величин значимости критериев оценки, применяемых заказчиком, должна составлять 100 процентов. Величина значимости критерия оценки «расходы на эксплуатацию и ремонт товаров (объектов), использование результатов работ» не должна превышать величину значимости критерия оценки «цена договора».</w:t>
      </w:r>
    </w:p>
    <w:p w:rsidR="00495890" w:rsidRPr="00A038C6" w:rsidRDefault="00495890" w:rsidP="001F3D52">
      <w:pPr>
        <w:widowControl w:val="0"/>
        <w:autoSpaceDE w:val="0"/>
        <w:autoSpaceDN w:val="0"/>
        <w:adjustRightInd w:val="0"/>
        <w:ind w:firstLine="709"/>
        <w:jc w:val="both"/>
        <w:rPr>
          <w:sz w:val="28"/>
          <w:szCs w:val="28"/>
        </w:rPr>
      </w:pPr>
      <w:bookmarkStart w:id="90" w:name="Par976"/>
      <w:bookmarkEnd w:id="90"/>
      <w:r w:rsidRPr="00A038C6">
        <w:rPr>
          <w:sz w:val="28"/>
          <w:szCs w:val="28"/>
        </w:rPr>
        <w:t xml:space="preserve">10. В документации о закупке в отношении </w:t>
      </w:r>
      <w:proofErr w:type="spellStart"/>
      <w:r w:rsidRPr="00A038C6">
        <w:rPr>
          <w:sz w:val="28"/>
          <w:szCs w:val="28"/>
        </w:rPr>
        <w:t>нестоимостных</w:t>
      </w:r>
      <w:proofErr w:type="spellEnd"/>
      <w:r w:rsidRPr="00A038C6">
        <w:rPr>
          <w:sz w:val="28"/>
          <w:szCs w:val="28"/>
        </w:rPr>
        <w:t xml:space="preserve"> критериев оценки могут быть предусмотрены показатели, раскрывающие содержание </w:t>
      </w:r>
      <w:proofErr w:type="spellStart"/>
      <w:r w:rsidRPr="00A038C6">
        <w:rPr>
          <w:sz w:val="28"/>
          <w:szCs w:val="28"/>
        </w:rPr>
        <w:t>нестоимостных</w:t>
      </w:r>
      <w:proofErr w:type="spellEnd"/>
      <w:r w:rsidRPr="00A038C6">
        <w:rPr>
          <w:sz w:val="28"/>
          <w:szCs w:val="28"/>
        </w:rPr>
        <w:t xml:space="preserve"> критериев оценки и учитывающие особенности оценки закупаемых товаров, работ, услуг по </w:t>
      </w:r>
      <w:proofErr w:type="spellStart"/>
      <w:r w:rsidRPr="00A038C6">
        <w:rPr>
          <w:sz w:val="28"/>
          <w:szCs w:val="28"/>
        </w:rPr>
        <w:t>нестоимостным</w:t>
      </w:r>
      <w:proofErr w:type="spellEnd"/>
      <w:r w:rsidRPr="00A038C6">
        <w:rPr>
          <w:sz w:val="28"/>
          <w:szCs w:val="28"/>
        </w:rPr>
        <w:t xml:space="preserve"> критериям оценки.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11. Для оценки заявок (предложений) по каждому критерию оценки используется 100-балльная шкала оценки. </w:t>
      </w:r>
      <w:proofErr w:type="gramStart"/>
      <w:r w:rsidRPr="00A038C6">
        <w:rPr>
          <w:sz w:val="28"/>
          <w:szCs w:val="28"/>
        </w:rPr>
        <w:t xml:space="preserve">Если в соответствии с </w:t>
      </w:r>
      <w:hyperlink w:anchor="Par976"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A038C6">
          <w:rPr>
            <w:sz w:val="28"/>
            <w:szCs w:val="28"/>
          </w:rPr>
          <w:t>пунктом 10</w:t>
        </w:r>
      </w:hyperlink>
      <w:r w:rsidRPr="00A038C6">
        <w:rPr>
          <w:sz w:val="28"/>
          <w:szCs w:val="28"/>
        </w:rPr>
        <w:t xml:space="preserve"> настоящих Правил в отношении критерия оценки в документации о закупке заказчиком предусматриваются показатели, то для каждого показателя устанавливается его значимость, в соответствии с которой будет производиться оценка, и формула расчета количества баллов, присуждаемых по таким показателям, или шкала предельных величин значимости показателей оценки, устанавливающая интервалы их изменений, или порядок их определения.</w:t>
      </w:r>
      <w:proofErr w:type="gramEnd"/>
    </w:p>
    <w:p w:rsidR="00495890" w:rsidRPr="00A038C6" w:rsidRDefault="00495890" w:rsidP="001F3D52">
      <w:pPr>
        <w:widowControl w:val="0"/>
        <w:autoSpaceDE w:val="0"/>
        <w:autoSpaceDN w:val="0"/>
        <w:adjustRightInd w:val="0"/>
        <w:ind w:firstLine="709"/>
        <w:jc w:val="both"/>
        <w:rPr>
          <w:sz w:val="28"/>
          <w:szCs w:val="28"/>
        </w:rPr>
      </w:pPr>
      <w:bookmarkStart w:id="91" w:name="Par978"/>
      <w:bookmarkEnd w:id="91"/>
      <w:r w:rsidRPr="00A038C6">
        <w:rPr>
          <w:sz w:val="28"/>
          <w:szCs w:val="28"/>
        </w:rPr>
        <w:t xml:space="preserve">Для оценки заявок (предложений) по </w:t>
      </w:r>
      <w:proofErr w:type="spellStart"/>
      <w:r w:rsidRPr="00A038C6">
        <w:rPr>
          <w:sz w:val="28"/>
          <w:szCs w:val="28"/>
        </w:rPr>
        <w:t>нестоимостным</w:t>
      </w:r>
      <w:proofErr w:type="spellEnd"/>
      <w:r w:rsidRPr="00A038C6">
        <w:rPr>
          <w:sz w:val="28"/>
          <w:szCs w:val="28"/>
        </w:rPr>
        <w:t xml:space="preserve"> критериям оценки (показателям) заказчик вправе устанавливать предельно необходимое </w:t>
      </w:r>
      <w:r w:rsidRPr="00A038C6">
        <w:rPr>
          <w:sz w:val="28"/>
          <w:szCs w:val="28"/>
        </w:rPr>
        <w:lastRenderedPageBreak/>
        <w:t>минимальное или максимальное количественное значение качественных, функциональных, экологических и квалификационных характеристик, которые подлежат оценке в рамках указанных критериев. В этом случае при оценке заявок (предложений) по таким критериям (показателям) участникам закупки, сделавшим предложение, соответствующее такому значению, или лучшее предложение, присваивается 100 баллов.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Сумма </w:t>
      </w:r>
      <w:proofErr w:type="gramStart"/>
      <w:r w:rsidRPr="00A038C6">
        <w:rPr>
          <w:sz w:val="28"/>
          <w:szCs w:val="28"/>
        </w:rPr>
        <w:t>величин значимости показателей критерия оценки</w:t>
      </w:r>
      <w:proofErr w:type="gramEnd"/>
      <w:r w:rsidRPr="00A038C6">
        <w:rPr>
          <w:sz w:val="28"/>
          <w:szCs w:val="28"/>
        </w:rPr>
        <w:t xml:space="preserve"> должна составлять 100 процентов.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Значимость критериев оценки должна устанавливаться в зависимости от закупаемых товаров, работ, услуг в соответствии с предельными </w:t>
      </w:r>
      <w:hyperlink w:anchor="Par1107" w:tooltip="ПРЕДЕЛЬНЫЕ ВЕЛИЧИНЫ" w:history="1">
        <w:r w:rsidRPr="00A038C6">
          <w:rPr>
            <w:sz w:val="28"/>
            <w:szCs w:val="28"/>
          </w:rPr>
          <w:t>величинами</w:t>
        </w:r>
      </w:hyperlink>
      <w:r w:rsidRPr="00A038C6">
        <w:rPr>
          <w:sz w:val="28"/>
          <w:szCs w:val="28"/>
        </w:rPr>
        <w:t xml:space="preserve"> значимости критериев оценки согласно приложению.</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В случае осуществления закупки, по результатам которой заключается договор, предусматривающий выполнение строительных работ, заказчик обязан установить показатель, указанный в </w:t>
      </w:r>
      <w:hyperlink w:anchor="Par1090" w:tooltip="б) опыт участника по успешной поставке товара, выполнению работ, оказанию услуг сопоставимого характера и объема;" w:history="1">
        <w:r w:rsidRPr="00A038C6">
          <w:rPr>
            <w:sz w:val="28"/>
            <w:szCs w:val="28"/>
          </w:rPr>
          <w:t>подпункте «б» пункта 27</w:t>
        </w:r>
      </w:hyperlink>
      <w:r w:rsidRPr="00A038C6">
        <w:rPr>
          <w:sz w:val="28"/>
          <w:szCs w:val="28"/>
        </w:rPr>
        <w:t xml:space="preserve"> настоящих Правил, за исключением случая, предусмотренного пунктом 30 настоящих Правил. При этом значимость показателя должна составлять не менее 50 процентов значимости всех </w:t>
      </w:r>
      <w:proofErr w:type="spellStart"/>
      <w:r w:rsidRPr="00A038C6">
        <w:rPr>
          <w:sz w:val="28"/>
          <w:szCs w:val="28"/>
        </w:rPr>
        <w:t>нестоимостных</w:t>
      </w:r>
      <w:proofErr w:type="spellEnd"/>
      <w:r w:rsidRPr="00A038C6">
        <w:rPr>
          <w:sz w:val="28"/>
          <w:szCs w:val="28"/>
        </w:rPr>
        <w:t xml:space="preserve"> критериев оценки.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В случае осуществления закупки, по результатам которой заключается договор, предусматривающий оказание услуг по организации отдыха детей и их оздоровлению, значимость критерия оценки, указанного в </w:t>
      </w:r>
      <w:hyperlink w:anchor="Par1088" w:tooltip="27. Показателями нестоимостного критерия оценки &quot;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 w:history="1">
        <w:r w:rsidRPr="00A038C6">
          <w:rPr>
            <w:sz w:val="28"/>
            <w:szCs w:val="28"/>
          </w:rPr>
          <w:t>пункте 27</w:t>
        </w:r>
      </w:hyperlink>
      <w:r w:rsidRPr="00A038C6">
        <w:rPr>
          <w:sz w:val="28"/>
          <w:szCs w:val="28"/>
        </w:rPr>
        <w:t xml:space="preserve"> настоящих Правил, должна составлять 50 процентов значимости всех </w:t>
      </w:r>
      <w:proofErr w:type="spellStart"/>
      <w:r w:rsidRPr="00A038C6">
        <w:rPr>
          <w:sz w:val="28"/>
          <w:szCs w:val="28"/>
        </w:rPr>
        <w:t>нестоимостных</w:t>
      </w:r>
      <w:proofErr w:type="spellEnd"/>
      <w:r w:rsidRPr="00A038C6">
        <w:rPr>
          <w:sz w:val="28"/>
          <w:szCs w:val="28"/>
        </w:rPr>
        <w:t xml:space="preserve"> критериев оценки.</w:t>
      </w:r>
    </w:p>
    <w:p w:rsidR="00495890" w:rsidRPr="00A038C6" w:rsidRDefault="00495890" w:rsidP="001F3D52">
      <w:pPr>
        <w:widowControl w:val="0"/>
        <w:autoSpaceDE w:val="0"/>
        <w:autoSpaceDN w:val="0"/>
        <w:adjustRightInd w:val="0"/>
        <w:ind w:firstLine="709"/>
        <w:jc w:val="both"/>
        <w:rPr>
          <w:sz w:val="28"/>
          <w:szCs w:val="28"/>
        </w:rPr>
      </w:pPr>
      <w:bookmarkStart w:id="92" w:name="Par984"/>
      <w:bookmarkEnd w:id="92"/>
      <w:r w:rsidRPr="00A038C6">
        <w:rPr>
          <w:sz w:val="28"/>
          <w:szCs w:val="28"/>
        </w:rPr>
        <w:t xml:space="preserve">12. При проведении запроса предложений заказчик вправе не применять критерии оценки, предусмотренные </w:t>
      </w:r>
      <w:hyperlink w:anchor="Par960" w:tooltip="4. В целях настоящих Правил для оценки заявок (предложений) заказчик устанавливает в документации о закупке следующие критерии оценки:" w:history="1">
        <w:r w:rsidRPr="00A038C6">
          <w:rPr>
            <w:sz w:val="28"/>
            <w:szCs w:val="28"/>
          </w:rPr>
          <w:t>пунктами 4</w:t>
        </w:r>
      </w:hyperlink>
      <w:r w:rsidRPr="00A038C6">
        <w:rPr>
          <w:sz w:val="28"/>
          <w:szCs w:val="28"/>
        </w:rPr>
        <w:t xml:space="preserve"> и </w:t>
      </w:r>
      <w:hyperlink w:anchor="Par971"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w:history="1">
        <w:r w:rsidRPr="00A038C6">
          <w:rPr>
            <w:sz w:val="28"/>
            <w:szCs w:val="28"/>
          </w:rPr>
          <w:t>5</w:t>
        </w:r>
      </w:hyperlink>
      <w:r w:rsidRPr="00A038C6">
        <w:rPr>
          <w:sz w:val="28"/>
          <w:szCs w:val="28"/>
        </w:rPr>
        <w:t xml:space="preserve"> настоящих Правил. В этом случае заказчик с учетом положений </w:t>
      </w:r>
      <w:hyperlink w:anchor="Par975" w:tooltip="9. Сумма величин значимости критериев оценки, применяемых заказчиком, должна составлять 100 процентов. Величина значимости критерия оценки &quot;расходы на эксплуатацию и ремонт товаров (объектов), использование результатов работ&quot; не должна превышать величину значи" w:history="1">
        <w:r w:rsidRPr="00A038C6">
          <w:rPr>
            <w:sz w:val="28"/>
            <w:szCs w:val="28"/>
          </w:rPr>
          <w:t>пунктов 9</w:t>
        </w:r>
      </w:hyperlink>
      <w:r w:rsidRPr="00A038C6">
        <w:rPr>
          <w:sz w:val="28"/>
          <w:szCs w:val="28"/>
        </w:rPr>
        <w:t xml:space="preserve"> и </w:t>
      </w:r>
      <w:hyperlink w:anchor="Par976"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A038C6">
          <w:rPr>
            <w:sz w:val="28"/>
            <w:szCs w:val="28"/>
          </w:rPr>
          <w:t>10</w:t>
        </w:r>
      </w:hyperlink>
      <w:r w:rsidRPr="00A038C6">
        <w:rPr>
          <w:sz w:val="28"/>
          <w:szCs w:val="28"/>
        </w:rPr>
        <w:t xml:space="preserve"> настоящих Правил вправе устанавливать по своему усмотрению не предусмотренные </w:t>
      </w:r>
      <w:hyperlink w:anchor="Par960" w:tooltip="4. В целях настоящих Правил для оценки заявок (предложений) заказчик устанавливает в документации о закупке следующие критерии оценки:" w:history="1">
        <w:r w:rsidRPr="00A038C6">
          <w:rPr>
            <w:sz w:val="28"/>
            <w:szCs w:val="28"/>
          </w:rPr>
          <w:t>пунктами 4</w:t>
        </w:r>
      </w:hyperlink>
      <w:r w:rsidRPr="00A038C6">
        <w:rPr>
          <w:sz w:val="28"/>
          <w:szCs w:val="28"/>
        </w:rPr>
        <w:t xml:space="preserve"> и </w:t>
      </w:r>
      <w:hyperlink w:anchor="Par971" w:tooltip="5. В случае осуществления закупки, по результатам которой заключается договор, предусматривающий закупку товара (выполнение работы), последующее обслуживание (эксплуатацию) в течение срока службы, ремонт, утилизацию (при необходимости) поставленного товара или" w:history="1">
        <w:r w:rsidRPr="00A038C6">
          <w:rPr>
            <w:sz w:val="28"/>
            <w:szCs w:val="28"/>
          </w:rPr>
          <w:t>5</w:t>
        </w:r>
      </w:hyperlink>
      <w:r w:rsidRPr="00A038C6">
        <w:rPr>
          <w:sz w:val="28"/>
          <w:szCs w:val="28"/>
        </w:rPr>
        <w:t xml:space="preserve"> настоящих Правил критерии оценки, их </w:t>
      </w:r>
      <w:hyperlink w:anchor="Par1107" w:tooltip="ПРЕДЕЛЬНЫЕ ВЕЛИЧИНЫ" w:history="1">
        <w:r w:rsidRPr="00A038C6">
          <w:rPr>
            <w:sz w:val="28"/>
            <w:szCs w:val="28"/>
          </w:rPr>
          <w:t>величины</w:t>
        </w:r>
      </w:hyperlink>
      <w:r w:rsidRPr="00A038C6">
        <w:rPr>
          <w:sz w:val="28"/>
          <w:szCs w:val="28"/>
        </w:rPr>
        <w:t xml:space="preserve"> значимости, а также вправе не применять установленные приложением </w:t>
      </w:r>
      <w:proofErr w:type="gramStart"/>
      <w:r w:rsidRPr="00A038C6">
        <w:rPr>
          <w:sz w:val="28"/>
          <w:szCs w:val="28"/>
        </w:rPr>
        <w:t>к</w:t>
      </w:r>
      <w:proofErr w:type="gramEnd"/>
      <w:r w:rsidRPr="00A038C6">
        <w:rPr>
          <w:sz w:val="28"/>
          <w:szCs w:val="28"/>
        </w:rPr>
        <w:t xml:space="preserve"> </w:t>
      </w:r>
      <w:proofErr w:type="gramStart"/>
      <w:r w:rsidRPr="00A038C6">
        <w:rPr>
          <w:sz w:val="28"/>
          <w:szCs w:val="28"/>
        </w:rPr>
        <w:t>настоящим</w:t>
      </w:r>
      <w:proofErr w:type="gramEnd"/>
      <w:r w:rsidRPr="00A038C6">
        <w:rPr>
          <w:sz w:val="28"/>
          <w:szCs w:val="28"/>
        </w:rPr>
        <w:t xml:space="preserve"> Правилам предельные величины значимости критериев оценки.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13. Не допускается использование заказчиком не предусмотренных настоящими Правилами критериев оценки (показателей) или их величин значимости, за исключением случая, предусмотренного </w:t>
      </w:r>
      <w:hyperlink w:anchor="Par984" w:tooltip="12. При проведении запроса предложений заказчик вправе не применять критерии оценки, предусмотренные пунктами 4 и 5 настоящих Правил. В этом случае заказчик с учетом положений пунктов 9 и 10 настоящих Правил вправе устанавливать по своему усмотрению не предусм" w:history="1">
        <w:r w:rsidRPr="00A038C6">
          <w:rPr>
            <w:sz w:val="28"/>
            <w:szCs w:val="28"/>
          </w:rPr>
          <w:t>пунктом 12</w:t>
        </w:r>
      </w:hyperlink>
      <w:r w:rsidRPr="00A038C6">
        <w:rPr>
          <w:sz w:val="28"/>
          <w:szCs w:val="28"/>
        </w:rPr>
        <w:t xml:space="preserve"> настоящих Правил. Не допускается использование заказчиком критериев оценки или их величин значимости, не указанных в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14. Итоговый рейтинг заявки (предложения) вычисляется как сумма рейтингов по каждому критерию оценки заявки (предложения).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15. Победителем признается участник закупки, в заявке (предложении) которого содержатся лучшие с точки </w:t>
      </w:r>
      <w:proofErr w:type="gramStart"/>
      <w:r w:rsidRPr="00A038C6">
        <w:rPr>
          <w:sz w:val="28"/>
          <w:szCs w:val="28"/>
        </w:rPr>
        <w:t>зрения оценки заявок условия исполнения договора</w:t>
      </w:r>
      <w:proofErr w:type="gramEnd"/>
      <w:r w:rsidRPr="00A038C6">
        <w:rPr>
          <w:sz w:val="28"/>
          <w:szCs w:val="28"/>
        </w:rPr>
        <w:t>. Заявке (предложению) такого участника закупки присваивается первый порядковый номер.</w:t>
      </w:r>
    </w:p>
    <w:p w:rsidR="00495890" w:rsidRPr="00A038C6" w:rsidRDefault="00495890" w:rsidP="00495890">
      <w:pPr>
        <w:widowControl w:val="0"/>
        <w:autoSpaceDE w:val="0"/>
        <w:autoSpaceDN w:val="0"/>
        <w:adjustRightInd w:val="0"/>
        <w:jc w:val="center"/>
        <w:outlineLvl w:val="2"/>
        <w:rPr>
          <w:rFonts w:ascii="Arial" w:hAnsi="Arial" w:cs="Arial"/>
          <w:b/>
          <w:bCs/>
          <w:sz w:val="28"/>
          <w:szCs w:val="28"/>
        </w:rPr>
      </w:pPr>
    </w:p>
    <w:p w:rsidR="00495890" w:rsidRPr="00A038C6" w:rsidRDefault="00495890" w:rsidP="00495890">
      <w:pPr>
        <w:widowControl w:val="0"/>
        <w:autoSpaceDE w:val="0"/>
        <w:autoSpaceDN w:val="0"/>
        <w:adjustRightInd w:val="0"/>
        <w:jc w:val="center"/>
        <w:outlineLvl w:val="2"/>
        <w:rPr>
          <w:rFonts w:ascii="Arial" w:hAnsi="Arial" w:cs="Arial"/>
          <w:b/>
          <w:bCs/>
          <w:sz w:val="28"/>
          <w:szCs w:val="28"/>
        </w:rPr>
      </w:pPr>
    </w:p>
    <w:p w:rsidR="00495890" w:rsidRPr="00A038C6" w:rsidRDefault="00495890" w:rsidP="00495890">
      <w:pPr>
        <w:jc w:val="center"/>
        <w:rPr>
          <w:b/>
          <w:sz w:val="28"/>
          <w:szCs w:val="28"/>
        </w:rPr>
      </w:pPr>
      <w:r w:rsidRPr="00A038C6">
        <w:rPr>
          <w:b/>
          <w:sz w:val="28"/>
          <w:szCs w:val="28"/>
        </w:rPr>
        <w:t xml:space="preserve">II. Оценка заявок (предложений) по </w:t>
      </w:r>
      <w:proofErr w:type="gramStart"/>
      <w:r w:rsidRPr="00A038C6">
        <w:rPr>
          <w:b/>
          <w:sz w:val="28"/>
          <w:szCs w:val="28"/>
        </w:rPr>
        <w:t>стоимостным</w:t>
      </w:r>
      <w:proofErr w:type="gramEnd"/>
    </w:p>
    <w:p w:rsidR="00495890" w:rsidRPr="00A038C6" w:rsidRDefault="00495890" w:rsidP="00495890">
      <w:pPr>
        <w:jc w:val="center"/>
        <w:rPr>
          <w:b/>
          <w:sz w:val="28"/>
          <w:szCs w:val="28"/>
        </w:rPr>
      </w:pPr>
      <w:r w:rsidRPr="00A038C6">
        <w:rPr>
          <w:b/>
          <w:sz w:val="28"/>
          <w:szCs w:val="28"/>
        </w:rPr>
        <w:t>критериям оценки</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16. Количество баллов, присуждаемых по критериям оценки «цена договора» и «стоимость жизненного цикла» (</w:t>
      </w:r>
      <w:proofErr w:type="spellStart"/>
      <w:r w:rsidRPr="00A038C6">
        <w:rPr>
          <w:sz w:val="28"/>
          <w:szCs w:val="28"/>
        </w:rPr>
        <w:t>ЦБ</w:t>
      </w:r>
      <w:proofErr w:type="gramStart"/>
      <w:r w:rsidRPr="00A038C6">
        <w:rPr>
          <w:sz w:val="28"/>
          <w:szCs w:val="28"/>
          <w:vertAlign w:val="subscript"/>
        </w:rPr>
        <w:t>i</w:t>
      </w:r>
      <w:proofErr w:type="spellEnd"/>
      <w:proofErr w:type="gramEnd"/>
      <w:r w:rsidRPr="00A038C6">
        <w:rPr>
          <w:sz w:val="28"/>
          <w:szCs w:val="28"/>
        </w:rPr>
        <w:t>), определяется по формуле: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а) в случае если </w:t>
      </w:r>
      <w:proofErr w:type="spellStart"/>
      <w:proofErr w:type="gramStart"/>
      <w:r w:rsidRPr="00A038C6">
        <w:rPr>
          <w:sz w:val="28"/>
          <w:szCs w:val="28"/>
        </w:rPr>
        <w:t>Ц</w:t>
      </w:r>
      <w:proofErr w:type="gramEnd"/>
      <w:r w:rsidRPr="00A038C6">
        <w:rPr>
          <w:sz w:val="28"/>
          <w:szCs w:val="28"/>
          <w:vertAlign w:val="subscript"/>
        </w:rPr>
        <w:t>min</w:t>
      </w:r>
      <w:proofErr w:type="spellEnd"/>
      <w:r w:rsidRPr="00A038C6">
        <w:rPr>
          <w:sz w:val="28"/>
          <w:szCs w:val="28"/>
        </w:rPr>
        <w:t>&gt; 0,</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center"/>
        <w:rPr>
          <w:sz w:val="28"/>
          <w:szCs w:val="28"/>
        </w:rPr>
      </w:pPr>
      <w:r w:rsidRPr="00A038C6">
        <w:rPr>
          <w:noProof/>
          <w:position w:val="-28"/>
          <w:sz w:val="28"/>
          <w:szCs w:val="28"/>
        </w:rPr>
        <w:drawing>
          <wp:inline distT="0" distB="0" distL="0" distR="0">
            <wp:extent cx="1266825" cy="5143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6825" cy="514350"/>
                    </a:xfrm>
                    <a:prstGeom prst="rect">
                      <a:avLst/>
                    </a:prstGeom>
                    <a:noFill/>
                    <a:ln>
                      <a:noFill/>
                    </a:ln>
                  </pic:spPr>
                </pic:pic>
              </a:graphicData>
            </a:graphic>
          </wp:inline>
        </w:drawing>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где:</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Ц</w:t>
      </w:r>
      <w:proofErr w:type="gramStart"/>
      <w:r w:rsidRPr="00A038C6">
        <w:rPr>
          <w:sz w:val="28"/>
          <w:szCs w:val="28"/>
          <w:vertAlign w:val="subscript"/>
        </w:rPr>
        <w:t>i</w:t>
      </w:r>
      <w:proofErr w:type="spellEnd"/>
      <w:proofErr w:type="gramEnd"/>
      <w:r w:rsidRPr="00A038C6">
        <w:rPr>
          <w:sz w:val="28"/>
          <w:szCs w:val="28"/>
        </w:rPr>
        <w:t xml:space="preserve"> - предложение участника закупки, заявка (предложение) которого оценивается;</w:t>
      </w:r>
    </w:p>
    <w:p w:rsidR="00495890" w:rsidRPr="00A038C6" w:rsidRDefault="00495890" w:rsidP="001F3D52">
      <w:pPr>
        <w:widowControl w:val="0"/>
        <w:autoSpaceDE w:val="0"/>
        <w:autoSpaceDN w:val="0"/>
        <w:adjustRightInd w:val="0"/>
        <w:ind w:firstLine="709"/>
        <w:jc w:val="both"/>
        <w:rPr>
          <w:sz w:val="28"/>
          <w:szCs w:val="28"/>
        </w:rPr>
      </w:pPr>
      <w:proofErr w:type="spellStart"/>
      <w:proofErr w:type="gramStart"/>
      <w:r w:rsidRPr="00A038C6">
        <w:rPr>
          <w:sz w:val="28"/>
          <w:szCs w:val="28"/>
        </w:rPr>
        <w:t>Ц</w:t>
      </w:r>
      <w:proofErr w:type="gramEnd"/>
      <w:r w:rsidRPr="00A038C6">
        <w:rPr>
          <w:sz w:val="28"/>
          <w:szCs w:val="28"/>
          <w:vertAlign w:val="subscript"/>
        </w:rPr>
        <w:t>min</w:t>
      </w:r>
      <w:proofErr w:type="spellEnd"/>
      <w:r w:rsidRPr="00A038C6">
        <w:rPr>
          <w:sz w:val="28"/>
          <w:szCs w:val="28"/>
        </w:rPr>
        <w:t xml:space="preserve"> - минимальное предложение из предложений по критерию оценки, сделанных участниками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б) в случае если </w:t>
      </w:r>
      <w:proofErr w:type="spellStart"/>
      <w:proofErr w:type="gramStart"/>
      <w:r w:rsidRPr="00A038C6">
        <w:rPr>
          <w:sz w:val="28"/>
          <w:szCs w:val="28"/>
        </w:rPr>
        <w:t>Ц</w:t>
      </w:r>
      <w:proofErr w:type="gramEnd"/>
      <w:r w:rsidRPr="00A038C6">
        <w:rPr>
          <w:sz w:val="28"/>
          <w:szCs w:val="28"/>
          <w:vertAlign w:val="subscript"/>
        </w:rPr>
        <w:t>min</w:t>
      </w:r>
      <w:proofErr w:type="spellEnd"/>
      <w:r w:rsidRPr="00A038C6">
        <w:rPr>
          <w:sz w:val="28"/>
          <w:szCs w:val="28"/>
        </w:rPr>
        <w:t>&lt; 0,</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center"/>
        <w:rPr>
          <w:sz w:val="28"/>
          <w:szCs w:val="28"/>
        </w:rPr>
      </w:pPr>
      <w:r w:rsidRPr="00A038C6">
        <w:rPr>
          <w:noProof/>
          <w:position w:val="-31"/>
          <w:sz w:val="28"/>
          <w:szCs w:val="28"/>
        </w:rPr>
        <w:drawing>
          <wp:inline distT="0" distB="0" distL="0" distR="0">
            <wp:extent cx="1657350" cy="5524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552450"/>
                    </a:xfrm>
                    <a:prstGeom prst="rect">
                      <a:avLst/>
                    </a:prstGeom>
                    <a:noFill/>
                    <a:ln>
                      <a:noFill/>
                    </a:ln>
                  </pic:spPr>
                </pic:pic>
              </a:graphicData>
            </a:graphic>
          </wp:inline>
        </w:drawing>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где: </w:t>
      </w:r>
      <w:proofErr w:type="spellStart"/>
      <w:proofErr w:type="gramStart"/>
      <w:r w:rsidRPr="00A038C6">
        <w:rPr>
          <w:sz w:val="28"/>
          <w:szCs w:val="28"/>
        </w:rPr>
        <w:t>Ц</w:t>
      </w:r>
      <w:proofErr w:type="gramEnd"/>
      <w:r w:rsidRPr="00A038C6">
        <w:rPr>
          <w:sz w:val="28"/>
          <w:szCs w:val="28"/>
          <w:vertAlign w:val="subscript"/>
        </w:rPr>
        <w:t>max</w:t>
      </w:r>
      <w:proofErr w:type="spellEnd"/>
      <w:r w:rsidRPr="00A038C6">
        <w:rPr>
          <w:sz w:val="28"/>
          <w:szCs w:val="28"/>
        </w:rPr>
        <w:t xml:space="preserve"> - максимальное предложение из предложений по критерию, сделанных участниками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17. Оценка заявок (предложений) по критерию оценки «расходы на эксплуатацию и ремонт товаров (объектов), использование результатов работ» может производиться при закупке товаров или работ по созданию объектов, которые, отвечая основным функциональным и качественным требованиям заказчика, могут различаться по стоимости эксплуатации и ремонта (использования результатов работ).</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Исходя из особенностей закупаемых товаров, создаваемых в результате выполнения работ объектов, заказчик вправе установить в документации о закупке и учитывать при оценке один или несколько видов эксплуатационных расходов либо совокупность предполагаемых расходов.</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Виды оцениваемых эксплуатационных расходов, учитываемых при оценке, устанавливаются заказчиком в </w:t>
      </w:r>
      <w:proofErr w:type="gramStart"/>
      <w:r w:rsidRPr="00A038C6">
        <w:rPr>
          <w:sz w:val="28"/>
          <w:szCs w:val="28"/>
        </w:rPr>
        <w:t>документации</w:t>
      </w:r>
      <w:proofErr w:type="gramEnd"/>
      <w:r w:rsidRPr="00A038C6">
        <w:rPr>
          <w:sz w:val="28"/>
          <w:szCs w:val="28"/>
        </w:rPr>
        <w:t xml:space="preserve"> о закупке исходя из особенностей закупаемого товара (объекта) и предполагаемых условий его эксплуатации и ремонта (использования результатов работ).</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Количество баллов, присуждаемых по критерию оценки «расходы на эксплуатацию и ремонт товаров (объектов), использование результатов работ» (</w:t>
      </w:r>
      <w:proofErr w:type="spellStart"/>
      <w:r w:rsidRPr="00A038C6">
        <w:rPr>
          <w:sz w:val="28"/>
          <w:szCs w:val="28"/>
        </w:rPr>
        <w:t>ЦЭБ</w:t>
      </w:r>
      <w:proofErr w:type="gramStart"/>
      <w:r w:rsidRPr="00A038C6">
        <w:rPr>
          <w:sz w:val="28"/>
          <w:szCs w:val="28"/>
          <w:vertAlign w:val="subscript"/>
        </w:rPr>
        <w:t>i</w:t>
      </w:r>
      <w:proofErr w:type="spellEnd"/>
      <w:proofErr w:type="gramEnd"/>
      <w:r w:rsidRPr="00A038C6">
        <w:rPr>
          <w:sz w:val="28"/>
          <w:szCs w:val="28"/>
        </w:rPr>
        <w:t>), определяется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center"/>
        <w:rPr>
          <w:sz w:val="28"/>
          <w:szCs w:val="28"/>
        </w:rPr>
      </w:pPr>
      <w:r w:rsidRPr="00A038C6">
        <w:rPr>
          <w:noProof/>
          <w:position w:val="-28"/>
          <w:sz w:val="28"/>
          <w:szCs w:val="28"/>
        </w:rPr>
        <w:drawing>
          <wp:inline distT="0" distB="0" distL="0" distR="0">
            <wp:extent cx="1504950" cy="5143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4950" cy="514350"/>
                    </a:xfrm>
                    <a:prstGeom prst="rect">
                      <a:avLst/>
                    </a:prstGeom>
                    <a:noFill/>
                    <a:ln>
                      <a:noFill/>
                    </a:ln>
                  </pic:spPr>
                </pic:pic>
              </a:graphicData>
            </a:graphic>
          </wp:inline>
        </w:drawing>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где:</w:t>
      </w:r>
    </w:p>
    <w:p w:rsidR="00495890" w:rsidRPr="00A038C6" w:rsidRDefault="00495890" w:rsidP="001F3D52">
      <w:pPr>
        <w:widowControl w:val="0"/>
        <w:autoSpaceDE w:val="0"/>
        <w:autoSpaceDN w:val="0"/>
        <w:adjustRightInd w:val="0"/>
        <w:ind w:firstLine="709"/>
        <w:jc w:val="both"/>
        <w:rPr>
          <w:sz w:val="28"/>
          <w:szCs w:val="28"/>
        </w:rPr>
      </w:pPr>
      <w:proofErr w:type="spellStart"/>
      <w:proofErr w:type="gramStart"/>
      <w:r w:rsidRPr="00A038C6">
        <w:rPr>
          <w:sz w:val="28"/>
          <w:szCs w:val="28"/>
        </w:rPr>
        <w:t>ЦЭ</w:t>
      </w:r>
      <w:proofErr w:type="gramEnd"/>
      <w:r w:rsidRPr="00A038C6">
        <w:rPr>
          <w:sz w:val="28"/>
          <w:szCs w:val="28"/>
          <w:vertAlign w:val="subscript"/>
        </w:rPr>
        <w:t>min</w:t>
      </w:r>
      <w:proofErr w:type="spellEnd"/>
      <w:r w:rsidRPr="00A038C6">
        <w:rPr>
          <w:sz w:val="28"/>
          <w:szCs w:val="28"/>
        </w:rPr>
        <w:t xml:space="preserve"> - минимальное предложение из предложений по критерию оценки, сделанных участниками закупки;</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ЦЭ</w:t>
      </w:r>
      <w:proofErr w:type="gramStart"/>
      <w:r w:rsidRPr="00A038C6">
        <w:rPr>
          <w:sz w:val="28"/>
          <w:szCs w:val="28"/>
          <w:vertAlign w:val="subscript"/>
        </w:rPr>
        <w:t>i</w:t>
      </w:r>
      <w:proofErr w:type="spellEnd"/>
      <w:proofErr w:type="gramEnd"/>
      <w:r w:rsidRPr="00A038C6">
        <w:rPr>
          <w:sz w:val="28"/>
          <w:szCs w:val="28"/>
        </w:rPr>
        <w:t xml:space="preserve"> -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18. Предложение участника закупки о сумме расходов на эксплуатацию и ремонт товаров (объектов), использование результатов работ в течение установленного срока службы или срока эксплуатации товара (объекта), заявка (предложение) которого оценивается (</w:t>
      </w:r>
      <w:proofErr w:type="spellStart"/>
      <w:r w:rsidRPr="00A038C6">
        <w:rPr>
          <w:sz w:val="28"/>
          <w:szCs w:val="28"/>
        </w:rPr>
        <w:t>ЦЭ</w:t>
      </w:r>
      <w:proofErr w:type="gramStart"/>
      <w:r w:rsidRPr="00A038C6">
        <w:rPr>
          <w:sz w:val="28"/>
          <w:szCs w:val="28"/>
          <w:vertAlign w:val="subscript"/>
        </w:rPr>
        <w:t>i</w:t>
      </w:r>
      <w:proofErr w:type="spellEnd"/>
      <w:proofErr w:type="gramEnd"/>
      <w:r w:rsidRPr="00A038C6">
        <w:rPr>
          <w:sz w:val="28"/>
          <w:szCs w:val="28"/>
        </w:rPr>
        <w:t>), определяется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center"/>
        <w:rPr>
          <w:sz w:val="28"/>
          <w:szCs w:val="28"/>
        </w:rPr>
      </w:pPr>
      <w:r w:rsidRPr="00A038C6">
        <w:rPr>
          <w:noProof/>
          <w:position w:val="-28"/>
          <w:sz w:val="28"/>
          <w:szCs w:val="28"/>
        </w:rPr>
        <w:drawing>
          <wp:inline distT="0" distB="0" distL="0" distR="0">
            <wp:extent cx="1009650" cy="5143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5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514350"/>
                    </a:xfrm>
                    <a:prstGeom prst="rect">
                      <a:avLst/>
                    </a:prstGeom>
                    <a:noFill/>
                    <a:ln>
                      <a:noFill/>
                    </a:ln>
                  </pic:spPr>
                </pic:pic>
              </a:graphicData>
            </a:graphic>
          </wp:inline>
        </w:drawing>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где:</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n</w:t>
      </w:r>
      <w:proofErr w:type="spellEnd"/>
      <w:r w:rsidRPr="00A038C6">
        <w:rPr>
          <w:sz w:val="28"/>
          <w:szCs w:val="28"/>
        </w:rPr>
        <w:t xml:space="preserve"> - число видов эксплуатационных расходов, учитываемых при оценке;</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эр</w:t>
      </w:r>
      <w:proofErr w:type="gramStart"/>
      <w:r w:rsidRPr="00A038C6">
        <w:rPr>
          <w:sz w:val="28"/>
          <w:szCs w:val="28"/>
          <w:vertAlign w:val="subscript"/>
        </w:rPr>
        <w:t>ti</w:t>
      </w:r>
      <w:proofErr w:type="spellEnd"/>
      <w:proofErr w:type="gramEnd"/>
      <w:r w:rsidRPr="00A038C6">
        <w:rPr>
          <w:sz w:val="28"/>
          <w:szCs w:val="28"/>
        </w:rPr>
        <w:t xml:space="preserve"> - сумма эксплуатационных расходов, предусмотренных </w:t>
      </w:r>
      <w:proofErr w:type="spellStart"/>
      <w:r w:rsidRPr="00A038C6">
        <w:rPr>
          <w:sz w:val="28"/>
          <w:szCs w:val="28"/>
        </w:rPr>
        <w:t>i-й</w:t>
      </w:r>
      <w:proofErr w:type="spellEnd"/>
      <w:r w:rsidRPr="00A038C6">
        <w:rPr>
          <w:sz w:val="28"/>
          <w:szCs w:val="28"/>
        </w:rPr>
        <w:t xml:space="preserve"> заявкой по виду расходов (</w:t>
      </w:r>
      <w:proofErr w:type="spellStart"/>
      <w:r w:rsidRPr="00A038C6">
        <w:rPr>
          <w:sz w:val="28"/>
          <w:szCs w:val="28"/>
        </w:rPr>
        <w:t>t</w:t>
      </w:r>
      <w:proofErr w:type="spellEnd"/>
      <w:r w:rsidRPr="00A038C6">
        <w:rPr>
          <w:sz w:val="28"/>
          <w:szCs w:val="28"/>
        </w:rPr>
        <w:t>), в течение срока службы или эксплуатации товара (объекта), указанного в документации о закупке.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19. В случае если все заявки содержат одинаковые предложения по критерию "расходы на эксплуатацию и ремонт товаров (объектов), использование результатов работ", оценка заявок (предложений) по указанному критерию не производится. При этом величина значимости критерия "цена договора" увеличивается на величину значимости критерия «расходы на эксплуатацию и ремонт товаров (объектов), использование результатов работ».</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495890">
      <w:pPr>
        <w:jc w:val="center"/>
        <w:rPr>
          <w:b/>
          <w:sz w:val="28"/>
          <w:szCs w:val="28"/>
        </w:rPr>
      </w:pPr>
      <w:r w:rsidRPr="00A038C6">
        <w:rPr>
          <w:b/>
          <w:sz w:val="28"/>
          <w:szCs w:val="28"/>
        </w:rPr>
        <w:t xml:space="preserve">III. Оценка заявок (предложений) по </w:t>
      </w:r>
      <w:proofErr w:type="spellStart"/>
      <w:r w:rsidRPr="00A038C6">
        <w:rPr>
          <w:b/>
          <w:sz w:val="28"/>
          <w:szCs w:val="28"/>
        </w:rPr>
        <w:t>нестоимостным</w:t>
      </w:r>
      <w:proofErr w:type="spellEnd"/>
    </w:p>
    <w:p w:rsidR="00495890" w:rsidRPr="00A038C6" w:rsidRDefault="00495890" w:rsidP="00495890">
      <w:pPr>
        <w:jc w:val="center"/>
        <w:rPr>
          <w:b/>
          <w:sz w:val="28"/>
          <w:szCs w:val="28"/>
        </w:rPr>
      </w:pPr>
      <w:r w:rsidRPr="00A038C6">
        <w:rPr>
          <w:b/>
          <w:sz w:val="28"/>
          <w:szCs w:val="28"/>
        </w:rPr>
        <w:t>критериям оценки</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bookmarkStart w:id="93" w:name="Par1030"/>
      <w:bookmarkEnd w:id="93"/>
      <w:r w:rsidRPr="00A038C6">
        <w:rPr>
          <w:sz w:val="28"/>
          <w:szCs w:val="28"/>
        </w:rPr>
        <w:t xml:space="preserve">20. Оценка по </w:t>
      </w:r>
      <w:proofErr w:type="spellStart"/>
      <w:r w:rsidRPr="00A038C6">
        <w:rPr>
          <w:sz w:val="28"/>
          <w:szCs w:val="28"/>
        </w:rPr>
        <w:t>нестоимостным</w:t>
      </w:r>
      <w:proofErr w:type="spellEnd"/>
      <w:r w:rsidRPr="00A038C6">
        <w:rPr>
          <w:sz w:val="28"/>
          <w:szCs w:val="28"/>
        </w:rPr>
        <w:t xml:space="preserve"> критериям (показателям), за исключением случаев оценки по показателям, указанным в </w:t>
      </w:r>
      <w:hyperlink w:anchor="Par1084" w:tooltip="а) качество товаров (качество работ, качество услуг);" w:history="1">
        <w:r w:rsidRPr="00A038C6">
          <w:rPr>
            <w:sz w:val="28"/>
            <w:szCs w:val="28"/>
          </w:rPr>
          <w:t>подпунктах «а</w:t>
        </w:r>
      </w:hyperlink>
      <w:r w:rsidRPr="00A038C6">
        <w:rPr>
          <w:sz w:val="28"/>
          <w:szCs w:val="28"/>
        </w:rPr>
        <w:t xml:space="preserve">» и </w:t>
      </w:r>
      <w:hyperlink w:anchor="Par1086" w:tooltip="в) соответствие экологическим нормам." w:history="1">
        <w:r w:rsidRPr="00A038C6">
          <w:rPr>
            <w:sz w:val="28"/>
            <w:szCs w:val="28"/>
          </w:rPr>
          <w:t>«в» пункта 25</w:t>
        </w:r>
      </w:hyperlink>
      <w:r w:rsidRPr="00A038C6">
        <w:rPr>
          <w:sz w:val="28"/>
          <w:szCs w:val="28"/>
        </w:rPr>
        <w:t xml:space="preserve"> настоящих Правил, и случаев, когда заказчиком установлена шкала оценки, осуществляется в порядке, установленном </w:t>
      </w:r>
      <w:hyperlink w:anchor="Par1031" w:tooltip="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пунктом 20 настоящих Правил, количество баллов, присуждаемых " w:history="1">
        <w:r w:rsidRPr="00A038C6">
          <w:rPr>
            <w:sz w:val="28"/>
            <w:szCs w:val="28"/>
          </w:rPr>
          <w:t>пунктами 21</w:t>
        </w:r>
      </w:hyperlink>
      <w:r w:rsidRPr="00A038C6">
        <w:rPr>
          <w:sz w:val="28"/>
          <w:szCs w:val="28"/>
        </w:rPr>
        <w:t xml:space="preserve"> - </w:t>
      </w:r>
      <w:hyperlink w:anchor="Par1066" w:tooltip="2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 w:history="1">
        <w:r w:rsidRPr="00A038C6">
          <w:rPr>
            <w:sz w:val="28"/>
            <w:szCs w:val="28"/>
          </w:rPr>
          <w:t>24</w:t>
        </w:r>
      </w:hyperlink>
      <w:r w:rsidRPr="00A038C6">
        <w:rPr>
          <w:sz w:val="28"/>
          <w:szCs w:val="28"/>
        </w:rPr>
        <w:t xml:space="preserve"> настоящих Правил.</w:t>
      </w:r>
    </w:p>
    <w:p w:rsidR="00495890" w:rsidRPr="00A038C6" w:rsidRDefault="00495890" w:rsidP="001F3D52">
      <w:pPr>
        <w:widowControl w:val="0"/>
        <w:autoSpaceDE w:val="0"/>
        <w:autoSpaceDN w:val="0"/>
        <w:adjustRightInd w:val="0"/>
        <w:ind w:firstLine="709"/>
        <w:jc w:val="both"/>
        <w:rPr>
          <w:sz w:val="28"/>
          <w:szCs w:val="28"/>
        </w:rPr>
      </w:pPr>
      <w:bookmarkStart w:id="94" w:name="Par1031"/>
      <w:bookmarkEnd w:id="94"/>
      <w:r w:rsidRPr="00A038C6">
        <w:rPr>
          <w:sz w:val="28"/>
          <w:szCs w:val="28"/>
        </w:rPr>
        <w:t xml:space="preserve">21. 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за исключением случая, предусмотренного </w:t>
      </w:r>
      <w:hyperlink w:anchor="Par1030" w:tooltip="20. Оценка по нестоимостным критериям (показателям), за исключением случаев оценки по показателям, указанным в подпунктах &quot;а&quot; и &quot;в&quot; пункта 25 настоящих Правил, и случаев, когда заказчиком установлена шкала оценки, осуществляется в порядке, установленном пункта" w:history="1">
        <w:r w:rsidRPr="00A038C6">
          <w:rPr>
            <w:sz w:val="28"/>
            <w:szCs w:val="28"/>
          </w:rPr>
          <w:t>пунктом 20</w:t>
        </w:r>
      </w:hyperlink>
      <w:r w:rsidRPr="00A038C6">
        <w:rPr>
          <w:sz w:val="28"/>
          <w:szCs w:val="28"/>
        </w:rPr>
        <w:t xml:space="preserve"> настоящих Правил, количество баллов, присуждаемых по критерию оценки (показателю) (</w:t>
      </w:r>
      <w:proofErr w:type="spellStart"/>
      <w:r w:rsidRPr="00A038C6">
        <w:rPr>
          <w:sz w:val="28"/>
          <w:szCs w:val="28"/>
        </w:rPr>
        <w:t>НЦБ</w:t>
      </w:r>
      <w:proofErr w:type="gramStart"/>
      <w:r w:rsidRPr="00A038C6">
        <w:rPr>
          <w:sz w:val="28"/>
          <w:szCs w:val="28"/>
          <w:vertAlign w:val="subscript"/>
        </w:rPr>
        <w:t>i</w:t>
      </w:r>
      <w:proofErr w:type="spellEnd"/>
      <w:proofErr w:type="gramEnd"/>
      <w:r w:rsidRPr="00A038C6">
        <w:rPr>
          <w:sz w:val="28"/>
          <w:szCs w:val="28"/>
        </w:rPr>
        <w:t>), определяется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НЦБi</w:t>
      </w:r>
      <w:proofErr w:type="spell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 </w:t>
      </w:r>
      <w:proofErr w:type="spellStart"/>
      <w:r w:rsidRPr="00A038C6">
        <w:rPr>
          <w:sz w:val="28"/>
          <w:szCs w:val="28"/>
        </w:rPr>
        <w:t>x</w:t>
      </w:r>
      <w:proofErr w:type="spellEnd"/>
      <w:r w:rsidRPr="00A038C6">
        <w:rPr>
          <w:sz w:val="28"/>
          <w:szCs w:val="28"/>
        </w:rPr>
        <w:t xml:space="preserve"> (</w:t>
      </w:r>
      <w:proofErr w:type="spellStart"/>
      <w:proofErr w:type="gramStart"/>
      <w:r w:rsidRPr="00A038C6">
        <w:rPr>
          <w:sz w:val="28"/>
          <w:szCs w:val="28"/>
        </w:rPr>
        <w:t>К</w:t>
      </w:r>
      <w:proofErr w:type="gramEnd"/>
      <w:r w:rsidRPr="00A038C6">
        <w:rPr>
          <w:sz w:val="28"/>
          <w:szCs w:val="28"/>
        </w:rPr>
        <w:t>min</w:t>
      </w:r>
      <w:proofErr w:type="spellEnd"/>
      <w:r w:rsidRPr="00A038C6">
        <w:rPr>
          <w:sz w:val="28"/>
          <w:szCs w:val="28"/>
        </w:rPr>
        <w:t xml:space="preserve"> / </w:t>
      </w:r>
      <w:proofErr w:type="spellStart"/>
      <w:r w:rsidRPr="00A038C6">
        <w:rPr>
          <w:sz w:val="28"/>
          <w:szCs w:val="28"/>
        </w:rPr>
        <w:t>Кi</w:t>
      </w:r>
      <w:proofErr w:type="spell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где: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КЗ - коэффициент значимости показателя.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В случае если используется один показатель, КЗ = 1;</w:t>
      </w:r>
    </w:p>
    <w:p w:rsidR="00495890" w:rsidRPr="00A038C6" w:rsidRDefault="00495890" w:rsidP="001F3D52">
      <w:pPr>
        <w:widowControl w:val="0"/>
        <w:autoSpaceDE w:val="0"/>
        <w:autoSpaceDN w:val="0"/>
        <w:adjustRightInd w:val="0"/>
        <w:ind w:firstLine="709"/>
        <w:jc w:val="both"/>
        <w:rPr>
          <w:sz w:val="28"/>
          <w:szCs w:val="28"/>
        </w:rPr>
      </w:pPr>
      <w:proofErr w:type="spellStart"/>
      <w:proofErr w:type="gramStart"/>
      <w:r w:rsidRPr="00A038C6">
        <w:rPr>
          <w:sz w:val="28"/>
          <w:szCs w:val="28"/>
        </w:rPr>
        <w:t>К</w:t>
      </w:r>
      <w:proofErr w:type="gramEnd"/>
      <w:r w:rsidRPr="00A038C6">
        <w:rPr>
          <w:sz w:val="28"/>
          <w:szCs w:val="28"/>
          <w:vertAlign w:val="subscript"/>
        </w:rPr>
        <w:t>min</w:t>
      </w:r>
      <w:proofErr w:type="spellEnd"/>
      <w:r w:rsidRPr="00A038C6">
        <w:rPr>
          <w:sz w:val="28"/>
          <w:szCs w:val="28"/>
        </w:rPr>
        <w:t xml:space="preserve"> - минимальное предложение из предложений по критерию оценки, сделанных участниками закупки;</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К</w:t>
      </w:r>
      <w:proofErr w:type="gramStart"/>
      <w:r w:rsidRPr="00A038C6">
        <w:rPr>
          <w:sz w:val="28"/>
          <w:szCs w:val="28"/>
          <w:vertAlign w:val="subscript"/>
        </w:rPr>
        <w:t>i</w:t>
      </w:r>
      <w:proofErr w:type="spellEnd"/>
      <w:proofErr w:type="gramEnd"/>
      <w:r w:rsidRPr="00A038C6">
        <w:rPr>
          <w:sz w:val="28"/>
          <w:szCs w:val="28"/>
        </w:rPr>
        <w:t xml:space="preserve"> - предложение участника закупки, заявка (предложение) которого оценивается.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22. </w:t>
      </w:r>
      <w:proofErr w:type="gramStart"/>
      <w:r w:rsidRPr="00A038C6">
        <w:rPr>
          <w:sz w:val="28"/>
          <w:szCs w:val="28"/>
        </w:rPr>
        <w:t xml:space="preserve">В случае если для заказчика лучшим условием исполнения договора по критерию оценки (показателю) является наименьшее значение критерия оценки (показателя), при этом заказчиком в соответствии с </w:t>
      </w:r>
      <w:hyperlink w:anchor="Par978"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A038C6">
          <w:rPr>
            <w:sz w:val="28"/>
            <w:szCs w:val="28"/>
          </w:rPr>
          <w:t>абзацем вторым пункта 11</w:t>
        </w:r>
      </w:hyperlink>
      <w:r w:rsidRPr="00A038C6">
        <w:rPr>
          <w:sz w:val="28"/>
          <w:szCs w:val="28"/>
        </w:rPr>
        <w:t xml:space="preserve"> настоящих Правил установлено предельно необходимое </w:t>
      </w:r>
      <w:r w:rsidRPr="00A038C6">
        <w:rPr>
          <w:sz w:val="28"/>
          <w:szCs w:val="28"/>
        </w:rPr>
        <w:lastRenderedPageBreak/>
        <w:t xml:space="preserve">минимальное значение, указанное в </w:t>
      </w:r>
      <w:hyperlink w:anchor="Par978"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A038C6">
          <w:rPr>
            <w:sz w:val="28"/>
            <w:szCs w:val="28"/>
          </w:rPr>
          <w:t>абзаце втором пункта 11</w:t>
        </w:r>
      </w:hyperlink>
      <w:r w:rsidRPr="00A038C6">
        <w:rPr>
          <w:sz w:val="28"/>
          <w:szCs w:val="28"/>
        </w:rPr>
        <w:t xml:space="preserve"> настоящих Правил, количество баллов, присуждаемых по критерию оценки (показателю) (</w:t>
      </w:r>
      <w:proofErr w:type="spellStart"/>
      <w:r w:rsidRPr="00A038C6">
        <w:rPr>
          <w:sz w:val="28"/>
          <w:szCs w:val="28"/>
        </w:rPr>
        <w:t>НЦБ</w:t>
      </w:r>
      <w:r w:rsidRPr="00A038C6">
        <w:rPr>
          <w:sz w:val="28"/>
          <w:szCs w:val="28"/>
          <w:vertAlign w:val="subscript"/>
        </w:rPr>
        <w:t>i</w:t>
      </w:r>
      <w:proofErr w:type="spellEnd"/>
      <w:r w:rsidRPr="00A038C6">
        <w:rPr>
          <w:sz w:val="28"/>
          <w:szCs w:val="28"/>
        </w:rPr>
        <w:t>), определяется:</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а) в случае если </w:t>
      </w:r>
      <w:proofErr w:type="spellStart"/>
      <w:proofErr w:type="gramStart"/>
      <w:r w:rsidRPr="00A038C6">
        <w:rPr>
          <w:sz w:val="28"/>
          <w:szCs w:val="28"/>
        </w:rPr>
        <w:t>К</w:t>
      </w:r>
      <w:proofErr w:type="gramEnd"/>
      <w:r w:rsidRPr="00A038C6">
        <w:rPr>
          <w:sz w:val="28"/>
          <w:szCs w:val="28"/>
          <w:vertAlign w:val="subscript"/>
        </w:rPr>
        <w:t>min</w:t>
      </w:r>
      <w:proofErr w:type="spellEnd"/>
      <w:r w:rsidRPr="00A038C6">
        <w:rPr>
          <w:sz w:val="28"/>
          <w:szCs w:val="28"/>
        </w:rPr>
        <w:t xml:space="preserve">&gt; </w:t>
      </w:r>
      <w:proofErr w:type="spellStart"/>
      <w:r w:rsidRPr="00A038C6">
        <w:rPr>
          <w:sz w:val="28"/>
          <w:szCs w:val="28"/>
        </w:rPr>
        <w:t>Кпред</w:t>
      </w:r>
      <w:proofErr w:type="spellEnd"/>
      <w:r w:rsidRPr="00A038C6">
        <w:rPr>
          <w:sz w:val="28"/>
          <w:szCs w:val="28"/>
        </w:rPr>
        <w:t>, -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НЦБi</w:t>
      </w:r>
      <w:proofErr w:type="spell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 </w:t>
      </w:r>
      <w:proofErr w:type="spellStart"/>
      <w:r w:rsidRPr="00A038C6">
        <w:rPr>
          <w:sz w:val="28"/>
          <w:szCs w:val="28"/>
        </w:rPr>
        <w:t>x</w:t>
      </w:r>
      <w:proofErr w:type="spellEnd"/>
      <w:r w:rsidRPr="00A038C6">
        <w:rPr>
          <w:sz w:val="28"/>
          <w:szCs w:val="28"/>
        </w:rPr>
        <w:t xml:space="preserve"> (</w:t>
      </w:r>
      <w:proofErr w:type="spellStart"/>
      <w:proofErr w:type="gramStart"/>
      <w:r w:rsidRPr="00A038C6">
        <w:rPr>
          <w:sz w:val="28"/>
          <w:szCs w:val="28"/>
        </w:rPr>
        <w:t>К</w:t>
      </w:r>
      <w:proofErr w:type="gramEnd"/>
      <w:r w:rsidRPr="00A038C6">
        <w:rPr>
          <w:sz w:val="28"/>
          <w:szCs w:val="28"/>
        </w:rPr>
        <w:t>min</w:t>
      </w:r>
      <w:proofErr w:type="spellEnd"/>
      <w:r w:rsidRPr="00A038C6">
        <w:rPr>
          <w:sz w:val="28"/>
          <w:szCs w:val="28"/>
        </w:rPr>
        <w:t xml:space="preserve"> / </w:t>
      </w:r>
      <w:proofErr w:type="spellStart"/>
      <w:r w:rsidRPr="00A038C6">
        <w:rPr>
          <w:sz w:val="28"/>
          <w:szCs w:val="28"/>
        </w:rPr>
        <w:t>Кi</w:t>
      </w:r>
      <w:proofErr w:type="spell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б) в случае если </w:t>
      </w:r>
      <w:proofErr w:type="spellStart"/>
      <w:proofErr w:type="gramStart"/>
      <w:r w:rsidRPr="00A038C6">
        <w:rPr>
          <w:sz w:val="28"/>
          <w:szCs w:val="28"/>
        </w:rPr>
        <w:t>К</w:t>
      </w:r>
      <w:proofErr w:type="gramEnd"/>
      <w:r w:rsidRPr="00A038C6">
        <w:rPr>
          <w:sz w:val="28"/>
          <w:szCs w:val="28"/>
          <w:vertAlign w:val="subscript"/>
        </w:rPr>
        <w:t>min</w:t>
      </w:r>
      <w:proofErr w:type="spellEnd"/>
      <w:r w:rsidRPr="00A038C6">
        <w:rPr>
          <w:sz w:val="28"/>
          <w:szCs w:val="28"/>
        </w:rPr>
        <w:t xml:space="preserve">&lt;= </w:t>
      </w:r>
      <w:proofErr w:type="spellStart"/>
      <w:r w:rsidRPr="00A038C6">
        <w:rPr>
          <w:sz w:val="28"/>
          <w:szCs w:val="28"/>
        </w:rPr>
        <w:t>Кпред</w:t>
      </w:r>
      <w:proofErr w:type="spellEnd"/>
      <w:r w:rsidRPr="00A038C6">
        <w:rPr>
          <w:sz w:val="28"/>
          <w:szCs w:val="28"/>
        </w:rPr>
        <w:t>, -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w:t>
      </w:r>
      <w:proofErr w:type="gramStart"/>
      <w:r w:rsidRPr="00A038C6">
        <w:rPr>
          <w:sz w:val="28"/>
          <w:szCs w:val="28"/>
        </w:rPr>
        <w:t>i</w:t>
      </w:r>
      <w:proofErr w:type="spellEnd"/>
      <w:proofErr w:type="gram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 </w:t>
      </w:r>
      <w:proofErr w:type="spellStart"/>
      <w:r w:rsidRPr="00A038C6">
        <w:rPr>
          <w:sz w:val="28"/>
          <w:szCs w:val="28"/>
        </w:rPr>
        <w:t>x</w:t>
      </w:r>
      <w:proofErr w:type="spellEnd"/>
      <w:r w:rsidRPr="00A038C6">
        <w:rPr>
          <w:sz w:val="28"/>
          <w:szCs w:val="28"/>
        </w:rPr>
        <w:t xml:space="preserve"> (</w:t>
      </w:r>
      <w:proofErr w:type="spellStart"/>
      <w:r w:rsidRPr="00A038C6">
        <w:rPr>
          <w:sz w:val="28"/>
          <w:szCs w:val="28"/>
        </w:rPr>
        <w:t>Кпред</w:t>
      </w:r>
      <w:proofErr w:type="spellEnd"/>
      <w:r w:rsidRPr="00A038C6">
        <w:rPr>
          <w:sz w:val="28"/>
          <w:szCs w:val="28"/>
        </w:rPr>
        <w:t xml:space="preserve"> / </w:t>
      </w:r>
      <w:proofErr w:type="spellStart"/>
      <w:r w:rsidRPr="00A038C6">
        <w:rPr>
          <w:sz w:val="28"/>
          <w:szCs w:val="28"/>
        </w:rPr>
        <w:t>Кi</w:t>
      </w:r>
      <w:proofErr w:type="spell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при этом </w:t>
      </w:r>
      <w:proofErr w:type="spellStart"/>
      <w:r w:rsidRPr="00A038C6">
        <w:rPr>
          <w:sz w:val="28"/>
          <w:szCs w:val="28"/>
        </w:rPr>
        <w:t>НЦБ</w:t>
      </w:r>
      <w:proofErr w:type="gramStart"/>
      <w:r w:rsidRPr="00A038C6">
        <w:rPr>
          <w:sz w:val="28"/>
          <w:szCs w:val="28"/>
          <w:vertAlign w:val="subscript"/>
        </w:rPr>
        <w:t>min</w:t>
      </w:r>
      <w:proofErr w:type="spellEnd"/>
      <w:proofErr w:type="gram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где: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КЗ - коэффициент значимости показателя. В случае если используется один показатель, КЗ = 1;</w:t>
      </w:r>
    </w:p>
    <w:p w:rsidR="00495890" w:rsidRPr="00A038C6" w:rsidRDefault="00495890" w:rsidP="001F3D52">
      <w:pPr>
        <w:widowControl w:val="0"/>
        <w:autoSpaceDE w:val="0"/>
        <w:autoSpaceDN w:val="0"/>
        <w:adjustRightInd w:val="0"/>
        <w:ind w:firstLine="709"/>
        <w:jc w:val="both"/>
        <w:rPr>
          <w:sz w:val="28"/>
          <w:szCs w:val="28"/>
        </w:rPr>
      </w:pPr>
      <w:proofErr w:type="spellStart"/>
      <w:proofErr w:type="gramStart"/>
      <w:r w:rsidRPr="00A038C6">
        <w:rPr>
          <w:sz w:val="28"/>
          <w:szCs w:val="28"/>
        </w:rPr>
        <w:t>К</w:t>
      </w:r>
      <w:proofErr w:type="gramEnd"/>
      <w:r w:rsidRPr="00A038C6">
        <w:rPr>
          <w:sz w:val="28"/>
          <w:szCs w:val="28"/>
          <w:vertAlign w:val="subscript"/>
        </w:rPr>
        <w:t>min</w:t>
      </w:r>
      <w:proofErr w:type="spellEnd"/>
      <w:r w:rsidRPr="00A038C6">
        <w:rPr>
          <w:sz w:val="28"/>
          <w:szCs w:val="28"/>
        </w:rPr>
        <w:t xml:space="preserve"> - минимальное предложение из предложений по критерию оценки, сделанных участниками закупки;</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Кпред</w:t>
      </w:r>
      <w:proofErr w:type="spellEnd"/>
      <w:r w:rsidRPr="00A038C6">
        <w:rPr>
          <w:sz w:val="28"/>
          <w:szCs w:val="28"/>
        </w:rPr>
        <w:t xml:space="preserve"> - предельно необходимое заказчику значение характеристик, указанное в </w:t>
      </w:r>
      <w:hyperlink w:anchor="Par978"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A038C6">
          <w:rPr>
            <w:sz w:val="28"/>
            <w:szCs w:val="28"/>
          </w:rPr>
          <w:t>абзаце втором пункта 11</w:t>
        </w:r>
      </w:hyperlink>
      <w:r w:rsidRPr="00A038C6">
        <w:rPr>
          <w:sz w:val="28"/>
          <w:szCs w:val="28"/>
        </w:rPr>
        <w:t xml:space="preserve"> настоящих Правил;</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К</w:t>
      </w:r>
      <w:proofErr w:type="gramStart"/>
      <w:r w:rsidRPr="00A038C6">
        <w:rPr>
          <w:sz w:val="28"/>
          <w:szCs w:val="28"/>
          <w:vertAlign w:val="subscript"/>
        </w:rPr>
        <w:t>i</w:t>
      </w:r>
      <w:proofErr w:type="spellEnd"/>
      <w:proofErr w:type="gramEnd"/>
      <w:r w:rsidRPr="00A038C6">
        <w:rPr>
          <w:sz w:val="28"/>
          <w:szCs w:val="28"/>
        </w:rPr>
        <w:t xml:space="preserve"> - предложение участника закупки, заявка (предложение) которого оценивается;</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w:t>
      </w:r>
      <w:proofErr w:type="gramStart"/>
      <w:r w:rsidRPr="00A038C6">
        <w:rPr>
          <w:sz w:val="28"/>
          <w:szCs w:val="28"/>
          <w:vertAlign w:val="subscript"/>
        </w:rPr>
        <w:t>min</w:t>
      </w:r>
      <w:proofErr w:type="spellEnd"/>
      <w:proofErr w:type="gramEnd"/>
      <w:r w:rsidRPr="00A038C6">
        <w:rPr>
          <w:sz w:val="28"/>
          <w:szCs w:val="28"/>
        </w:rPr>
        <w:t xml:space="preserve"> - количество баллов по критерию оценки (показателю), присуждаемых участникам закупки, предложение которых меньше предельно необходимого минимального значения, установленного заказчиком.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23. В случае если для заказчика лучшим условием исполнения договора по критерию оценки (показателю) является наибольшее значение критерия оценки (показателя), за исключением случая, предусмотренного </w:t>
      </w:r>
      <w:hyperlink w:anchor="Par1066" w:tooltip="24. 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абзацем вторым пункта 11 настоящих Правил установлено предельно необход" w:history="1">
        <w:r w:rsidRPr="00A038C6">
          <w:rPr>
            <w:sz w:val="28"/>
            <w:szCs w:val="28"/>
          </w:rPr>
          <w:t>пунктом 24</w:t>
        </w:r>
      </w:hyperlink>
      <w:r w:rsidRPr="00A038C6">
        <w:rPr>
          <w:sz w:val="28"/>
          <w:szCs w:val="28"/>
        </w:rPr>
        <w:t xml:space="preserve"> настоящих Правил, количество баллов, присуждаемых по критерию оценки (показателю) (</w:t>
      </w:r>
      <w:proofErr w:type="spellStart"/>
      <w:r w:rsidRPr="00A038C6">
        <w:rPr>
          <w:sz w:val="28"/>
          <w:szCs w:val="28"/>
        </w:rPr>
        <w:t>НЦБ</w:t>
      </w:r>
      <w:proofErr w:type="gramStart"/>
      <w:r w:rsidRPr="00A038C6">
        <w:rPr>
          <w:sz w:val="28"/>
          <w:szCs w:val="28"/>
          <w:vertAlign w:val="subscript"/>
        </w:rPr>
        <w:t>i</w:t>
      </w:r>
      <w:proofErr w:type="spellEnd"/>
      <w:proofErr w:type="gramEnd"/>
      <w:r w:rsidRPr="00A038C6">
        <w:rPr>
          <w:sz w:val="28"/>
          <w:szCs w:val="28"/>
        </w:rPr>
        <w:t>), определяется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НЦБi</w:t>
      </w:r>
      <w:proofErr w:type="spell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 </w:t>
      </w:r>
      <w:proofErr w:type="spellStart"/>
      <w:r w:rsidRPr="00A038C6">
        <w:rPr>
          <w:sz w:val="28"/>
          <w:szCs w:val="28"/>
        </w:rPr>
        <w:t>x</w:t>
      </w:r>
      <w:proofErr w:type="spellEnd"/>
      <w:r w:rsidRPr="00A038C6">
        <w:rPr>
          <w:sz w:val="28"/>
          <w:szCs w:val="28"/>
        </w:rPr>
        <w:t xml:space="preserve"> (</w:t>
      </w:r>
      <w:proofErr w:type="spellStart"/>
      <w:r w:rsidRPr="00A038C6">
        <w:rPr>
          <w:sz w:val="28"/>
          <w:szCs w:val="28"/>
        </w:rPr>
        <w:t>Кi</w:t>
      </w:r>
      <w:proofErr w:type="spellEnd"/>
      <w:r w:rsidRPr="00A038C6">
        <w:rPr>
          <w:sz w:val="28"/>
          <w:szCs w:val="28"/>
        </w:rPr>
        <w:t xml:space="preserve"> / </w:t>
      </w:r>
      <w:proofErr w:type="spellStart"/>
      <w:proofErr w:type="gramStart"/>
      <w:r w:rsidRPr="00A038C6">
        <w:rPr>
          <w:sz w:val="28"/>
          <w:szCs w:val="28"/>
        </w:rPr>
        <w:t>К</w:t>
      </w:r>
      <w:proofErr w:type="gramEnd"/>
      <w:r w:rsidRPr="00A038C6">
        <w:rPr>
          <w:sz w:val="28"/>
          <w:szCs w:val="28"/>
        </w:rPr>
        <w:t>max</w:t>
      </w:r>
      <w:proofErr w:type="spell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где: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КЗ - коэффициент значимости показателя.</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В случае если используется один показатель, КЗ = 1;</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К</w:t>
      </w:r>
      <w:proofErr w:type="gramStart"/>
      <w:r w:rsidRPr="00A038C6">
        <w:rPr>
          <w:sz w:val="28"/>
          <w:szCs w:val="28"/>
          <w:vertAlign w:val="subscript"/>
        </w:rPr>
        <w:t>i</w:t>
      </w:r>
      <w:proofErr w:type="spellEnd"/>
      <w:proofErr w:type="gramEnd"/>
      <w:r w:rsidRPr="00A038C6">
        <w:rPr>
          <w:sz w:val="28"/>
          <w:szCs w:val="28"/>
        </w:rPr>
        <w:t xml:space="preserve"> - предложение участника закупки, заявка (предложение) которого оценивается;</w:t>
      </w:r>
    </w:p>
    <w:p w:rsidR="00495890" w:rsidRPr="00A038C6" w:rsidRDefault="00495890" w:rsidP="001F3D52">
      <w:pPr>
        <w:widowControl w:val="0"/>
        <w:autoSpaceDE w:val="0"/>
        <w:autoSpaceDN w:val="0"/>
        <w:adjustRightInd w:val="0"/>
        <w:ind w:firstLine="709"/>
        <w:jc w:val="both"/>
        <w:rPr>
          <w:sz w:val="28"/>
          <w:szCs w:val="28"/>
        </w:rPr>
      </w:pPr>
      <w:proofErr w:type="spellStart"/>
      <w:proofErr w:type="gramStart"/>
      <w:r w:rsidRPr="00A038C6">
        <w:rPr>
          <w:sz w:val="28"/>
          <w:szCs w:val="28"/>
        </w:rPr>
        <w:t>К</w:t>
      </w:r>
      <w:proofErr w:type="gramEnd"/>
      <w:r w:rsidRPr="00A038C6">
        <w:rPr>
          <w:sz w:val="28"/>
          <w:szCs w:val="28"/>
          <w:vertAlign w:val="subscript"/>
        </w:rPr>
        <w:t>max</w:t>
      </w:r>
      <w:proofErr w:type="spellEnd"/>
      <w:r w:rsidRPr="00A038C6">
        <w:rPr>
          <w:sz w:val="28"/>
          <w:szCs w:val="28"/>
        </w:rPr>
        <w:t xml:space="preserve"> - максимальное предложение из предложений по критерию оценки, сделанных участниками закупки.</w:t>
      </w:r>
    </w:p>
    <w:p w:rsidR="00495890" w:rsidRPr="00A038C6" w:rsidRDefault="00495890" w:rsidP="001F3D52">
      <w:pPr>
        <w:widowControl w:val="0"/>
        <w:autoSpaceDE w:val="0"/>
        <w:autoSpaceDN w:val="0"/>
        <w:adjustRightInd w:val="0"/>
        <w:ind w:firstLine="709"/>
        <w:jc w:val="both"/>
        <w:rPr>
          <w:sz w:val="28"/>
          <w:szCs w:val="28"/>
        </w:rPr>
      </w:pPr>
      <w:bookmarkStart w:id="95" w:name="Par1066"/>
      <w:bookmarkEnd w:id="95"/>
      <w:r w:rsidRPr="00A038C6">
        <w:rPr>
          <w:sz w:val="28"/>
          <w:szCs w:val="28"/>
        </w:rPr>
        <w:t xml:space="preserve">24. </w:t>
      </w:r>
      <w:proofErr w:type="gramStart"/>
      <w:r w:rsidRPr="00A038C6">
        <w:rPr>
          <w:sz w:val="28"/>
          <w:szCs w:val="28"/>
        </w:rPr>
        <w:t xml:space="preserve">В случае если для заказчика лучшим условием исполнения договора по критерию оценки (показателю) является наибольшее значение критерия (показателя), при этом заказчиком в соответствии с </w:t>
      </w:r>
      <w:hyperlink w:anchor="Par978"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A038C6">
          <w:rPr>
            <w:sz w:val="28"/>
            <w:szCs w:val="28"/>
          </w:rPr>
          <w:t>абзацем вторым пункта 11</w:t>
        </w:r>
      </w:hyperlink>
      <w:r w:rsidRPr="00A038C6">
        <w:rPr>
          <w:sz w:val="28"/>
          <w:szCs w:val="28"/>
        </w:rPr>
        <w:t xml:space="preserve"> настоящих Правил установлено предельно необходимое максимальное значение, указанное в </w:t>
      </w:r>
      <w:hyperlink w:anchor="Par978"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A038C6">
          <w:rPr>
            <w:sz w:val="28"/>
            <w:szCs w:val="28"/>
          </w:rPr>
          <w:t>абзаце втором пункта 11</w:t>
        </w:r>
      </w:hyperlink>
      <w:r w:rsidRPr="00A038C6">
        <w:rPr>
          <w:sz w:val="28"/>
          <w:szCs w:val="28"/>
        </w:rPr>
        <w:t xml:space="preserve"> настоящих Правил, количество баллов, присуждаемых по критерию оценки (показателю) (</w:t>
      </w:r>
      <w:proofErr w:type="spellStart"/>
      <w:r w:rsidRPr="00A038C6">
        <w:rPr>
          <w:sz w:val="28"/>
          <w:szCs w:val="28"/>
        </w:rPr>
        <w:t>НЦБ</w:t>
      </w:r>
      <w:r w:rsidRPr="00A038C6">
        <w:rPr>
          <w:sz w:val="28"/>
          <w:szCs w:val="28"/>
          <w:vertAlign w:val="subscript"/>
        </w:rPr>
        <w:t>i</w:t>
      </w:r>
      <w:proofErr w:type="spellEnd"/>
      <w:r w:rsidRPr="00A038C6">
        <w:rPr>
          <w:sz w:val="28"/>
          <w:szCs w:val="28"/>
        </w:rPr>
        <w:t>), определяется:</w:t>
      </w:r>
      <w:proofErr w:type="gramEnd"/>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а) в случае если </w:t>
      </w:r>
      <w:proofErr w:type="spellStart"/>
      <w:proofErr w:type="gramStart"/>
      <w:r w:rsidRPr="00A038C6">
        <w:rPr>
          <w:sz w:val="28"/>
          <w:szCs w:val="28"/>
        </w:rPr>
        <w:t>К</w:t>
      </w:r>
      <w:proofErr w:type="gramEnd"/>
      <w:r w:rsidRPr="00A038C6">
        <w:rPr>
          <w:sz w:val="28"/>
          <w:szCs w:val="28"/>
          <w:vertAlign w:val="subscript"/>
        </w:rPr>
        <w:t>max</w:t>
      </w:r>
      <w:proofErr w:type="spellEnd"/>
      <w:r w:rsidRPr="00A038C6">
        <w:rPr>
          <w:sz w:val="28"/>
          <w:szCs w:val="28"/>
        </w:rPr>
        <w:t xml:space="preserve">&lt; </w:t>
      </w:r>
      <w:proofErr w:type="spellStart"/>
      <w:r w:rsidRPr="00A038C6">
        <w:rPr>
          <w:sz w:val="28"/>
          <w:szCs w:val="28"/>
        </w:rPr>
        <w:t>Кпред</w:t>
      </w:r>
      <w:proofErr w:type="spellEnd"/>
      <w:r w:rsidRPr="00A038C6">
        <w:rPr>
          <w:sz w:val="28"/>
          <w:szCs w:val="28"/>
        </w:rPr>
        <w:t>, -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НЦБi</w:t>
      </w:r>
      <w:proofErr w:type="spell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 </w:t>
      </w:r>
      <w:proofErr w:type="spellStart"/>
      <w:r w:rsidRPr="00A038C6">
        <w:rPr>
          <w:sz w:val="28"/>
          <w:szCs w:val="28"/>
        </w:rPr>
        <w:t>x</w:t>
      </w:r>
      <w:proofErr w:type="spellEnd"/>
      <w:r w:rsidRPr="00A038C6">
        <w:rPr>
          <w:sz w:val="28"/>
          <w:szCs w:val="28"/>
        </w:rPr>
        <w:t xml:space="preserve"> (</w:t>
      </w:r>
      <w:proofErr w:type="spellStart"/>
      <w:r w:rsidRPr="00A038C6">
        <w:rPr>
          <w:sz w:val="28"/>
          <w:szCs w:val="28"/>
        </w:rPr>
        <w:t>Кi</w:t>
      </w:r>
      <w:proofErr w:type="spellEnd"/>
      <w:r w:rsidRPr="00A038C6">
        <w:rPr>
          <w:sz w:val="28"/>
          <w:szCs w:val="28"/>
        </w:rPr>
        <w:t xml:space="preserve"> / </w:t>
      </w:r>
      <w:proofErr w:type="spellStart"/>
      <w:proofErr w:type="gramStart"/>
      <w:r w:rsidRPr="00A038C6">
        <w:rPr>
          <w:sz w:val="28"/>
          <w:szCs w:val="28"/>
        </w:rPr>
        <w:t>К</w:t>
      </w:r>
      <w:proofErr w:type="gramEnd"/>
      <w:r w:rsidRPr="00A038C6">
        <w:rPr>
          <w:sz w:val="28"/>
          <w:szCs w:val="28"/>
        </w:rPr>
        <w:t>max</w:t>
      </w:r>
      <w:proofErr w:type="spell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б) в случае если </w:t>
      </w:r>
      <w:proofErr w:type="spellStart"/>
      <w:proofErr w:type="gramStart"/>
      <w:r w:rsidRPr="00A038C6">
        <w:rPr>
          <w:sz w:val="28"/>
          <w:szCs w:val="28"/>
        </w:rPr>
        <w:t>К</w:t>
      </w:r>
      <w:proofErr w:type="gramEnd"/>
      <w:r w:rsidRPr="00A038C6">
        <w:rPr>
          <w:sz w:val="28"/>
          <w:szCs w:val="28"/>
          <w:vertAlign w:val="subscript"/>
        </w:rPr>
        <w:t>max</w:t>
      </w:r>
      <w:proofErr w:type="spellEnd"/>
      <w:r w:rsidRPr="00A038C6">
        <w:rPr>
          <w:sz w:val="28"/>
          <w:szCs w:val="28"/>
        </w:rPr>
        <w:t xml:space="preserve">&gt;= </w:t>
      </w:r>
      <w:proofErr w:type="spellStart"/>
      <w:r w:rsidRPr="00A038C6">
        <w:rPr>
          <w:sz w:val="28"/>
          <w:szCs w:val="28"/>
        </w:rPr>
        <w:t>Кпред</w:t>
      </w:r>
      <w:proofErr w:type="spellEnd"/>
      <w:r w:rsidRPr="00A038C6">
        <w:rPr>
          <w:sz w:val="28"/>
          <w:szCs w:val="28"/>
        </w:rPr>
        <w:t>, - по формуле:</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w:t>
      </w:r>
      <w:proofErr w:type="gramStart"/>
      <w:r w:rsidRPr="00A038C6">
        <w:rPr>
          <w:sz w:val="28"/>
          <w:szCs w:val="28"/>
        </w:rPr>
        <w:t>i</w:t>
      </w:r>
      <w:proofErr w:type="spellEnd"/>
      <w:proofErr w:type="gram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 </w:t>
      </w:r>
      <w:proofErr w:type="spellStart"/>
      <w:r w:rsidRPr="00A038C6">
        <w:rPr>
          <w:sz w:val="28"/>
          <w:szCs w:val="28"/>
        </w:rPr>
        <w:t>x</w:t>
      </w:r>
      <w:proofErr w:type="spellEnd"/>
      <w:r w:rsidRPr="00A038C6">
        <w:rPr>
          <w:sz w:val="28"/>
          <w:szCs w:val="28"/>
        </w:rPr>
        <w:t xml:space="preserve"> (</w:t>
      </w:r>
      <w:proofErr w:type="spellStart"/>
      <w:r w:rsidRPr="00A038C6">
        <w:rPr>
          <w:sz w:val="28"/>
          <w:szCs w:val="28"/>
        </w:rPr>
        <w:t>Кi</w:t>
      </w:r>
      <w:proofErr w:type="spellEnd"/>
      <w:r w:rsidRPr="00A038C6">
        <w:rPr>
          <w:sz w:val="28"/>
          <w:szCs w:val="28"/>
        </w:rPr>
        <w:t xml:space="preserve"> / </w:t>
      </w:r>
      <w:proofErr w:type="spellStart"/>
      <w:r w:rsidRPr="00A038C6">
        <w:rPr>
          <w:sz w:val="28"/>
          <w:szCs w:val="28"/>
        </w:rPr>
        <w:t>Кпред</w:t>
      </w:r>
      <w:proofErr w:type="spellEnd"/>
      <w:r w:rsidRPr="00A038C6">
        <w:rPr>
          <w:sz w:val="28"/>
          <w:szCs w:val="28"/>
        </w:rPr>
        <w:t>),</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при этом </w:t>
      </w:r>
      <w:proofErr w:type="spellStart"/>
      <w:r w:rsidRPr="00A038C6">
        <w:rPr>
          <w:sz w:val="28"/>
          <w:szCs w:val="28"/>
        </w:rPr>
        <w:t>НЦБ</w:t>
      </w:r>
      <w:proofErr w:type="gramStart"/>
      <w:r w:rsidRPr="00A038C6">
        <w:rPr>
          <w:sz w:val="28"/>
          <w:szCs w:val="28"/>
          <w:vertAlign w:val="subscript"/>
        </w:rPr>
        <w:t>max</w:t>
      </w:r>
      <w:proofErr w:type="spellEnd"/>
      <w:proofErr w:type="gramEnd"/>
      <w:r w:rsidRPr="00A038C6">
        <w:rPr>
          <w:sz w:val="28"/>
          <w:szCs w:val="28"/>
        </w:rPr>
        <w:t xml:space="preserve"> = КЗ </w:t>
      </w:r>
      <w:proofErr w:type="spellStart"/>
      <w:r w:rsidRPr="00A038C6">
        <w:rPr>
          <w:sz w:val="28"/>
          <w:szCs w:val="28"/>
        </w:rPr>
        <w:t>x</w:t>
      </w:r>
      <w:proofErr w:type="spellEnd"/>
      <w:r w:rsidRPr="00A038C6">
        <w:rPr>
          <w:sz w:val="28"/>
          <w:szCs w:val="28"/>
        </w:rPr>
        <w:t xml:space="preserve"> 100,</w:t>
      </w:r>
    </w:p>
    <w:p w:rsidR="00495890" w:rsidRPr="00A038C6" w:rsidRDefault="00495890" w:rsidP="001F3D52">
      <w:pPr>
        <w:widowControl w:val="0"/>
        <w:autoSpaceDE w:val="0"/>
        <w:autoSpaceDN w:val="0"/>
        <w:adjustRightInd w:val="0"/>
        <w:ind w:firstLine="709"/>
        <w:jc w:val="both"/>
        <w:rPr>
          <w:sz w:val="28"/>
          <w:szCs w:val="28"/>
        </w:rPr>
      </w:pP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где:</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КЗ - коэффициент значимости показателя. В случае если используется один показатель, КЗ = 1;</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К</w:t>
      </w:r>
      <w:proofErr w:type="gramStart"/>
      <w:r w:rsidRPr="00A038C6">
        <w:rPr>
          <w:sz w:val="28"/>
          <w:szCs w:val="28"/>
          <w:vertAlign w:val="subscript"/>
        </w:rPr>
        <w:t>i</w:t>
      </w:r>
      <w:proofErr w:type="spellEnd"/>
      <w:proofErr w:type="gramEnd"/>
      <w:r w:rsidRPr="00A038C6">
        <w:rPr>
          <w:sz w:val="28"/>
          <w:szCs w:val="28"/>
        </w:rPr>
        <w:t xml:space="preserve"> - предложение участника закупки, заявка (предложение) которого оценивается;</w:t>
      </w:r>
    </w:p>
    <w:p w:rsidR="00495890" w:rsidRPr="00A038C6" w:rsidRDefault="00495890" w:rsidP="001F3D52">
      <w:pPr>
        <w:widowControl w:val="0"/>
        <w:autoSpaceDE w:val="0"/>
        <w:autoSpaceDN w:val="0"/>
        <w:adjustRightInd w:val="0"/>
        <w:ind w:firstLine="709"/>
        <w:jc w:val="both"/>
        <w:rPr>
          <w:sz w:val="28"/>
          <w:szCs w:val="28"/>
        </w:rPr>
      </w:pPr>
      <w:proofErr w:type="spellStart"/>
      <w:proofErr w:type="gramStart"/>
      <w:r w:rsidRPr="00A038C6">
        <w:rPr>
          <w:sz w:val="28"/>
          <w:szCs w:val="28"/>
        </w:rPr>
        <w:t>К</w:t>
      </w:r>
      <w:proofErr w:type="gramEnd"/>
      <w:r w:rsidRPr="00A038C6">
        <w:rPr>
          <w:sz w:val="28"/>
          <w:szCs w:val="28"/>
          <w:vertAlign w:val="subscript"/>
        </w:rPr>
        <w:t>max</w:t>
      </w:r>
      <w:proofErr w:type="spellEnd"/>
      <w:r w:rsidRPr="00A038C6">
        <w:rPr>
          <w:sz w:val="28"/>
          <w:szCs w:val="28"/>
        </w:rPr>
        <w:t xml:space="preserve"> - максимальное предложение из предложений по критерию оценки, сделанных участниками закупки;</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Кпред</w:t>
      </w:r>
      <w:proofErr w:type="spellEnd"/>
      <w:r w:rsidRPr="00A038C6">
        <w:rPr>
          <w:sz w:val="28"/>
          <w:szCs w:val="28"/>
        </w:rPr>
        <w:t xml:space="preserve"> - предельно необходимое заказчику значение характеристик, указанное в </w:t>
      </w:r>
      <w:hyperlink w:anchor="Par978"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A038C6">
          <w:rPr>
            <w:sz w:val="28"/>
            <w:szCs w:val="28"/>
          </w:rPr>
          <w:t>абзаце втором пункта 11</w:t>
        </w:r>
      </w:hyperlink>
      <w:r w:rsidRPr="00A038C6">
        <w:rPr>
          <w:sz w:val="28"/>
          <w:szCs w:val="28"/>
        </w:rPr>
        <w:t xml:space="preserve"> настоящих Правил;</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НЦБ</w:t>
      </w:r>
      <w:proofErr w:type="gramStart"/>
      <w:r w:rsidRPr="00A038C6">
        <w:rPr>
          <w:sz w:val="28"/>
          <w:szCs w:val="28"/>
          <w:vertAlign w:val="subscript"/>
        </w:rPr>
        <w:t>max</w:t>
      </w:r>
      <w:proofErr w:type="spellEnd"/>
      <w:proofErr w:type="gramEnd"/>
      <w:r w:rsidRPr="00A038C6">
        <w:rPr>
          <w:sz w:val="28"/>
          <w:szCs w:val="28"/>
        </w:rPr>
        <w:t xml:space="preserve"> - количество баллов по критерию оценки (показателю), присуждаемых участникам, предложение которых превышает предельно необходимое максимальное значение, установленное заказчиком.</w:t>
      </w:r>
    </w:p>
    <w:p w:rsidR="00495890" w:rsidRPr="00A038C6" w:rsidRDefault="00495890" w:rsidP="001F3D52">
      <w:pPr>
        <w:widowControl w:val="0"/>
        <w:autoSpaceDE w:val="0"/>
        <w:autoSpaceDN w:val="0"/>
        <w:adjustRightInd w:val="0"/>
        <w:ind w:firstLine="709"/>
        <w:jc w:val="both"/>
        <w:rPr>
          <w:sz w:val="28"/>
          <w:szCs w:val="28"/>
        </w:rPr>
      </w:pPr>
      <w:bookmarkStart w:id="96" w:name="Par1083"/>
      <w:bookmarkEnd w:id="96"/>
      <w:r w:rsidRPr="00A038C6">
        <w:rPr>
          <w:sz w:val="28"/>
          <w:szCs w:val="28"/>
        </w:rPr>
        <w:t xml:space="preserve">25. Показателями </w:t>
      </w:r>
      <w:proofErr w:type="spellStart"/>
      <w:r w:rsidRPr="00A038C6">
        <w:rPr>
          <w:sz w:val="28"/>
          <w:szCs w:val="28"/>
        </w:rPr>
        <w:t>нестоимостного</w:t>
      </w:r>
      <w:proofErr w:type="spellEnd"/>
      <w:r w:rsidRPr="00A038C6">
        <w:rPr>
          <w:sz w:val="28"/>
          <w:szCs w:val="28"/>
        </w:rPr>
        <w:t xml:space="preserve"> критерия оценки «качественные, функциональные и экологические характеристики объекта закупок» в том числе могут быть:</w:t>
      </w:r>
    </w:p>
    <w:p w:rsidR="00495890" w:rsidRPr="00A038C6" w:rsidRDefault="00495890" w:rsidP="001F3D52">
      <w:pPr>
        <w:widowControl w:val="0"/>
        <w:autoSpaceDE w:val="0"/>
        <w:autoSpaceDN w:val="0"/>
        <w:adjustRightInd w:val="0"/>
        <w:ind w:firstLine="709"/>
        <w:jc w:val="both"/>
        <w:rPr>
          <w:sz w:val="28"/>
          <w:szCs w:val="28"/>
        </w:rPr>
      </w:pPr>
      <w:bookmarkStart w:id="97" w:name="Par1084"/>
      <w:bookmarkEnd w:id="97"/>
      <w:r w:rsidRPr="00A038C6">
        <w:rPr>
          <w:sz w:val="28"/>
          <w:szCs w:val="28"/>
        </w:rPr>
        <w:t>а) качество товаров (качество работ, качество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б) функциональные, потребительские свойства товара;</w:t>
      </w:r>
    </w:p>
    <w:p w:rsidR="00495890" w:rsidRPr="00A038C6" w:rsidRDefault="00495890" w:rsidP="001F3D52">
      <w:pPr>
        <w:widowControl w:val="0"/>
        <w:autoSpaceDE w:val="0"/>
        <w:autoSpaceDN w:val="0"/>
        <w:adjustRightInd w:val="0"/>
        <w:ind w:firstLine="709"/>
        <w:jc w:val="both"/>
        <w:rPr>
          <w:sz w:val="28"/>
          <w:szCs w:val="28"/>
        </w:rPr>
      </w:pPr>
      <w:bookmarkStart w:id="98" w:name="Par1086"/>
      <w:bookmarkEnd w:id="98"/>
      <w:r w:rsidRPr="00A038C6">
        <w:rPr>
          <w:sz w:val="28"/>
          <w:szCs w:val="28"/>
        </w:rPr>
        <w:t>в) соответствие экологическим нормам.</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 xml:space="preserve">26. Количество баллов, присваиваемых заявке (предложению) по показателям, предусмотренным </w:t>
      </w:r>
      <w:hyperlink w:anchor="Par1083" w:tooltip="25. Показателями нестоимостного критерия оценки &quot;качественные, функциональные и экологические характеристики объекта закупок&quot; в том числе могут быть:" w:history="1">
        <w:r w:rsidRPr="00A038C6">
          <w:rPr>
            <w:sz w:val="28"/>
            <w:szCs w:val="28"/>
          </w:rPr>
          <w:t>пунктом 25</w:t>
        </w:r>
      </w:hyperlink>
      <w:r w:rsidRPr="00A038C6">
        <w:rPr>
          <w:sz w:val="28"/>
          <w:szCs w:val="28"/>
        </w:rPr>
        <w:t xml:space="preserve"> настоящих Правил, определяется как среднее арифметическое оценок (в баллах) всех членов комиссии, присуждаемых заявке (предложению) по каждому из указанных показателей.</w:t>
      </w:r>
    </w:p>
    <w:p w:rsidR="00495890" w:rsidRPr="00A038C6" w:rsidRDefault="00495890" w:rsidP="001F3D52">
      <w:pPr>
        <w:widowControl w:val="0"/>
        <w:autoSpaceDE w:val="0"/>
        <w:autoSpaceDN w:val="0"/>
        <w:adjustRightInd w:val="0"/>
        <w:ind w:firstLine="709"/>
        <w:jc w:val="both"/>
        <w:rPr>
          <w:sz w:val="28"/>
          <w:szCs w:val="28"/>
        </w:rPr>
      </w:pPr>
      <w:bookmarkStart w:id="99" w:name="Par1088"/>
      <w:bookmarkEnd w:id="99"/>
      <w:r w:rsidRPr="00A038C6">
        <w:rPr>
          <w:sz w:val="28"/>
          <w:szCs w:val="28"/>
        </w:rPr>
        <w:t xml:space="preserve">27. Показателями </w:t>
      </w:r>
      <w:proofErr w:type="spellStart"/>
      <w:r w:rsidRPr="00A038C6">
        <w:rPr>
          <w:sz w:val="28"/>
          <w:szCs w:val="28"/>
        </w:rPr>
        <w:t>нестоимостного</w:t>
      </w:r>
      <w:proofErr w:type="spellEnd"/>
      <w:r w:rsidRPr="00A038C6">
        <w:rPr>
          <w:sz w:val="28"/>
          <w:szCs w:val="28"/>
        </w:rPr>
        <w:t xml:space="preserve"> критерия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могут быть:</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а) квалификация трудовых ресурсов (руководителей и ключевых специалистов), предлагаемых для выполнения работ, оказания услуг;</w:t>
      </w:r>
    </w:p>
    <w:p w:rsidR="00495890" w:rsidRPr="00A038C6" w:rsidRDefault="00495890" w:rsidP="001F3D52">
      <w:pPr>
        <w:widowControl w:val="0"/>
        <w:autoSpaceDE w:val="0"/>
        <w:autoSpaceDN w:val="0"/>
        <w:adjustRightInd w:val="0"/>
        <w:ind w:firstLine="709"/>
        <w:jc w:val="both"/>
        <w:rPr>
          <w:sz w:val="28"/>
          <w:szCs w:val="28"/>
        </w:rPr>
      </w:pPr>
      <w:bookmarkStart w:id="100" w:name="Par1090"/>
      <w:bookmarkEnd w:id="100"/>
      <w:r w:rsidRPr="00A038C6">
        <w:rPr>
          <w:sz w:val="28"/>
          <w:szCs w:val="28"/>
        </w:rPr>
        <w:t>б) опыт участника по успешной поставке товара, выполнению работ, оказанию услуг сопоставимого характера и объема;</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в) обеспеченность участника закупки материально-техническими ресурсами в части наличия у участника закупки собственных или арендованных производственных мощностей, технологического оборудования, необходимых для выполнения работ, оказания услуг;</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г) обеспеченность участника закупки трудовыми ресурсами;</w:t>
      </w:r>
    </w:p>
    <w:p w:rsidR="00495890" w:rsidRPr="00A038C6" w:rsidRDefault="00495890" w:rsidP="001F3D52">
      <w:pPr>
        <w:widowControl w:val="0"/>
        <w:autoSpaceDE w:val="0"/>
        <w:autoSpaceDN w:val="0"/>
        <w:adjustRightInd w:val="0"/>
        <w:ind w:firstLine="709"/>
        <w:jc w:val="both"/>
        <w:rPr>
          <w:sz w:val="28"/>
          <w:szCs w:val="28"/>
        </w:rPr>
      </w:pPr>
      <w:proofErr w:type="spellStart"/>
      <w:r w:rsidRPr="00A038C6">
        <w:rPr>
          <w:sz w:val="28"/>
          <w:szCs w:val="28"/>
        </w:rPr>
        <w:t>д</w:t>
      </w:r>
      <w:proofErr w:type="spellEnd"/>
      <w:r w:rsidRPr="00A038C6">
        <w:rPr>
          <w:sz w:val="28"/>
          <w:szCs w:val="28"/>
        </w:rPr>
        <w:t>) деловая репутация участника закупки.</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lastRenderedPageBreak/>
        <w:t xml:space="preserve">28. </w:t>
      </w:r>
      <w:proofErr w:type="gramStart"/>
      <w:r w:rsidRPr="00A038C6">
        <w:rPr>
          <w:sz w:val="28"/>
          <w:szCs w:val="28"/>
        </w:rPr>
        <w:t xml:space="preserve">Оценка заявок (предложений) по </w:t>
      </w:r>
      <w:proofErr w:type="spellStart"/>
      <w:r w:rsidRPr="00A038C6">
        <w:rPr>
          <w:sz w:val="28"/>
          <w:szCs w:val="28"/>
        </w:rPr>
        <w:t>нестоимостному</w:t>
      </w:r>
      <w:proofErr w:type="spellEnd"/>
      <w:r w:rsidRPr="00A038C6">
        <w:rPr>
          <w:sz w:val="28"/>
          <w:szCs w:val="28"/>
        </w:rPr>
        <w:t xml:space="preserve"> критерию оценки «квалификация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договора, и деловой репутации, специалистов и иных работников определенного уровня квалификации» производится в случае установления в документации о закупке в соответствии с</w:t>
      </w:r>
      <w:proofErr w:type="gramEnd"/>
      <w:r w:rsidRPr="00A038C6">
        <w:rPr>
          <w:sz w:val="28"/>
          <w:szCs w:val="28"/>
        </w:rPr>
        <w:t xml:space="preserve"> </w:t>
      </w:r>
      <w:hyperlink w:anchor="Par976" w:tooltip="10. В документации о закупке в отношении нестоимостных критериев оценки могут быть предусмотрены показатели, раскрывающие содержание нестоимостных критериев оценки и учитывающие особенности оценки закупаемых товаров, работ, услуг по нестоимостным критериям оце" w:history="1">
        <w:r w:rsidRPr="00A038C6">
          <w:rPr>
            <w:sz w:val="28"/>
            <w:szCs w:val="28"/>
          </w:rPr>
          <w:t>пунктом 10</w:t>
        </w:r>
      </w:hyperlink>
      <w:r w:rsidRPr="00A038C6">
        <w:rPr>
          <w:sz w:val="28"/>
          <w:szCs w:val="28"/>
        </w:rPr>
        <w:t xml:space="preserve"> настоящих Правил показателей, раскрывающих содержание соответствующего критерия оценки, с указанием (при необходимости) предельно необходимого заказчику минимального или максимального значения, предусмотренного </w:t>
      </w:r>
      <w:hyperlink w:anchor="Par978" w:tooltip="Для оценки заявок (предложений) по нестоимостным критериям оценки (показателям) заказчик вправе устанавливать предельно необходимое минимальное или максимальное количественное значение качественных, функциональных, экологических и квалификационных характеристи" w:history="1">
        <w:r w:rsidRPr="00A038C6">
          <w:rPr>
            <w:sz w:val="28"/>
            <w:szCs w:val="28"/>
          </w:rPr>
          <w:t>абзацем вторым пункта 11</w:t>
        </w:r>
      </w:hyperlink>
      <w:r w:rsidRPr="00A038C6">
        <w:rPr>
          <w:sz w:val="28"/>
          <w:szCs w:val="28"/>
        </w:rPr>
        <w:t xml:space="preserve"> настоящих Правил.</w:t>
      </w:r>
    </w:p>
    <w:p w:rsidR="00495890" w:rsidRPr="00A038C6" w:rsidRDefault="00495890" w:rsidP="001F3D52">
      <w:pPr>
        <w:widowControl w:val="0"/>
        <w:autoSpaceDE w:val="0"/>
        <w:autoSpaceDN w:val="0"/>
        <w:adjustRightInd w:val="0"/>
        <w:ind w:firstLine="709"/>
        <w:jc w:val="both"/>
        <w:rPr>
          <w:sz w:val="28"/>
          <w:szCs w:val="28"/>
        </w:rPr>
      </w:pPr>
      <w:r w:rsidRPr="00A038C6">
        <w:rPr>
          <w:sz w:val="28"/>
          <w:szCs w:val="28"/>
        </w:rPr>
        <w:t>29. Для использования в целях оценки заявок (предложений) шкалы оценки заказчик в документации о закупке должен установить количество баллов, присуждаемое за определенное значение критерия оценки (показателя), предложенное участником закупки. В случае если используется несколько показателей, значение, определенное в соответствии со шкалой оценки, должно быть скорректировано с учетом коэффициента значимости показателя.</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widowControl w:val="0"/>
        <w:autoSpaceDE w:val="0"/>
        <w:autoSpaceDN w:val="0"/>
        <w:adjustRightInd w:val="0"/>
        <w:jc w:val="both"/>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1F3D52" w:rsidRPr="00A038C6" w:rsidRDefault="001F3D52" w:rsidP="00495890">
      <w:pPr>
        <w:widowControl w:val="0"/>
        <w:autoSpaceDE w:val="0"/>
        <w:autoSpaceDN w:val="0"/>
        <w:adjustRightInd w:val="0"/>
        <w:jc w:val="right"/>
        <w:outlineLvl w:val="2"/>
        <w:rPr>
          <w:sz w:val="28"/>
          <w:szCs w:val="28"/>
        </w:rPr>
      </w:pPr>
    </w:p>
    <w:p w:rsidR="00495890" w:rsidRPr="00A038C6" w:rsidRDefault="00495890" w:rsidP="00495890">
      <w:pPr>
        <w:widowControl w:val="0"/>
        <w:autoSpaceDE w:val="0"/>
        <w:autoSpaceDN w:val="0"/>
        <w:adjustRightInd w:val="0"/>
        <w:jc w:val="right"/>
        <w:outlineLvl w:val="2"/>
        <w:rPr>
          <w:sz w:val="28"/>
          <w:szCs w:val="28"/>
        </w:rPr>
      </w:pPr>
      <w:r w:rsidRPr="00A038C6">
        <w:rPr>
          <w:sz w:val="28"/>
          <w:szCs w:val="28"/>
        </w:rPr>
        <w:lastRenderedPageBreak/>
        <w:t xml:space="preserve">Приложение </w:t>
      </w:r>
    </w:p>
    <w:p w:rsidR="00495890" w:rsidRPr="00A038C6" w:rsidRDefault="00495890" w:rsidP="00495890">
      <w:pPr>
        <w:widowControl w:val="0"/>
        <w:autoSpaceDE w:val="0"/>
        <w:autoSpaceDN w:val="0"/>
        <w:adjustRightInd w:val="0"/>
        <w:jc w:val="right"/>
        <w:rPr>
          <w:sz w:val="28"/>
          <w:szCs w:val="28"/>
        </w:rPr>
      </w:pPr>
      <w:r w:rsidRPr="00A038C6">
        <w:rPr>
          <w:sz w:val="28"/>
          <w:szCs w:val="28"/>
        </w:rPr>
        <w:t>к Правилам</w:t>
      </w:r>
    </w:p>
    <w:p w:rsidR="00495890" w:rsidRPr="00A038C6" w:rsidRDefault="00495890" w:rsidP="00495890">
      <w:pPr>
        <w:widowControl w:val="0"/>
        <w:autoSpaceDE w:val="0"/>
        <w:autoSpaceDN w:val="0"/>
        <w:adjustRightInd w:val="0"/>
        <w:jc w:val="right"/>
        <w:rPr>
          <w:sz w:val="28"/>
          <w:szCs w:val="28"/>
        </w:rPr>
      </w:pPr>
      <w:r w:rsidRPr="00A038C6">
        <w:rPr>
          <w:sz w:val="28"/>
          <w:szCs w:val="28"/>
        </w:rPr>
        <w:t>оценки заявок (предложений)</w:t>
      </w:r>
    </w:p>
    <w:p w:rsidR="00495890" w:rsidRPr="00A038C6" w:rsidRDefault="00495890" w:rsidP="00495890">
      <w:pPr>
        <w:widowControl w:val="0"/>
        <w:autoSpaceDE w:val="0"/>
        <w:autoSpaceDN w:val="0"/>
        <w:adjustRightInd w:val="0"/>
        <w:jc w:val="right"/>
        <w:rPr>
          <w:sz w:val="28"/>
          <w:szCs w:val="28"/>
        </w:rPr>
      </w:pPr>
      <w:r w:rsidRPr="00A038C6">
        <w:rPr>
          <w:sz w:val="28"/>
          <w:szCs w:val="28"/>
        </w:rPr>
        <w:t>участников закупки</w:t>
      </w:r>
    </w:p>
    <w:p w:rsidR="00495890" w:rsidRPr="00A038C6" w:rsidRDefault="00495890" w:rsidP="00495890">
      <w:pPr>
        <w:widowControl w:val="0"/>
        <w:autoSpaceDE w:val="0"/>
        <w:autoSpaceDN w:val="0"/>
        <w:adjustRightInd w:val="0"/>
        <w:jc w:val="both"/>
        <w:rPr>
          <w:sz w:val="28"/>
          <w:szCs w:val="28"/>
        </w:rPr>
      </w:pPr>
    </w:p>
    <w:p w:rsidR="00495890" w:rsidRPr="00A038C6" w:rsidRDefault="00495890" w:rsidP="00495890">
      <w:pPr>
        <w:jc w:val="center"/>
        <w:rPr>
          <w:rFonts w:ascii="Verdana" w:hAnsi="Verdana"/>
          <w:b/>
          <w:sz w:val="28"/>
          <w:szCs w:val="28"/>
        </w:rPr>
      </w:pPr>
      <w:bookmarkStart w:id="101" w:name="Par1107"/>
      <w:bookmarkEnd w:id="101"/>
      <w:r w:rsidRPr="00A038C6">
        <w:rPr>
          <w:b/>
          <w:sz w:val="28"/>
          <w:szCs w:val="28"/>
        </w:rPr>
        <w:t>Предельные величины значимости критериев оценки заявок (предложений) участников закупки</w:t>
      </w:r>
    </w:p>
    <w:p w:rsidR="00495890" w:rsidRPr="00A038C6" w:rsidRDefault="00495890" w:rsidP="00495890">
      <w:pPr>
        <w:widowControl w:val="0"/>
        <w:autoSpaceDE w:val="0"/>
        <w:autoSpaceDN w:val="0"/>
        <w:adjustRightInd w:val="0"/>
        <w:rPr>
          <w:sz w:val="28"/>
          <w:szCs w:val="28"/>
        </w:rPr>
      </w:pPr>
    </w:p>
    <w:tbl>
      <w:tblPr>
        <w:tblW w:w="9695" w:type="dxa"/>
        <w:tblInd w:w="62" w:type="dxa"/>
        <w:tblLayout w:type="fixed"/>
        <w:tblCellMar>
          <w:top w:w="102" w:type="dxa"/>
          <w:left w:w="62" w:type="dxa"/>
          <w:bottom w:w="102" w:type="dxa"/>
          <w:right w:w="62" w:type="dxa"/>
        </w:tblCellMar>
        <w:tblLook w:val="0000"/>
      </w:tblPr>
      <w:tblGrid>
        <w:gridCol w:w="426"/>
        <w:gridCol w:w="5386"/>
        <w:gridCol w:w="1984"/>
        <w:gridCol w:w="1899"/>
      </w:tblGrid>
      <w:tr w:rsidR="00495890" w:rsidRPr="00A038C6" w:rsidTr="00C453EF">
        <w:tc>
          <w:tcPr>
            <w:tcW w:w="5812" w:type="dxa"/>
            <w:gridSpan w:val="2"/>
            <w:vMerge w:val="restart"/>
            <w:tcBorders>
              <w:top w:val="single" w:sz="4" w:space="0" w:color="auto"/>
              <w:bottom w:val="single" w:sz="4" w:space="0" w:color="auto"/>
              <w:right w:val="single" w:sz="4" w:space="0" w:color="auto"/>
            </w:tcBorders>
          </w:tcPr>
          <w:p w:rsidR="00495890" w:rsidRPr="00A038C6" w:rsidRDefault="00495890" w:rsidP="00495890">
            <w:pPr>
              <w:widowControl w:val="0"/>
              <w:autoSpaceDE w:val="0"/>
              <w:autoSpaceDN w:val="0"/>
              <w:adjustRightInd w:val="0"/>
              <w:rPr>
                <w:sz w:val="28"/>
                <w:szCs w:val="28"/>
              </w:rPr>
            </w:pPr>
          </w:p>
        </w:tc>
        <w:tc>
          <w:tcPr>
            <w:tcW w:w="3883" w:type="dxa"/>
            <w:gridSpan w:val="2"/>
            <w:tcBorders>
              <w:top w:val="single" w:sz="4" w:space="0" w:color="auto"/>
              <w:left w:val="single" w:sz="4" w:space="0" w:color="auto"/>
              <w:bottom w:val="single" w:sz="4" w:space="0" w:color="auto"/>
              <w:right w:val="single" w:sz="4" w:space="0" w:color="auto"/>
            </w:tcBorders>
          </w:tcPr>
          <w:p w:rsidR="00495890" w:rsidRPr="00A038C6" w:rsidRDefault="00495890" w:rsidP="00495890">
            <w:pPr>
              <w:widowControl w:val="0"/>
              <w:autoSpaceDE w:val="0"/>
              <w:autoSpaceDN w:val="0"/>
              <w:adjustRightInd w:val="0"/>
              <w:rPr>
                <w:sz w:val="28"/>
                <w:szCs w:val="28"/>
              </w:rPr>
            </w:pPr>
            <w:r w:rsidRPr="00A038C6">
              <w:rPr>
                <w:sz w:val="28"/>
                <w:szCs w:val="28"/>
              </w:rPr>
              <w:t>Предельные величины значимости критериев оценки</w:t>
            </w:r>
          </w:p>
        </w:tc>
      </w:tr>
      <w:tr w:rsidR="00495890" w:rsidRPr="00A038C6" w:rsidTr="00C453EF">
        <w:tc>
          <w:tcPr>
            <w:tcW w:w="5812" w:type="dxa"/>
            <w:gridSpan w:val="2"/>
            <w:vMerge/>
            <w:tcBorders>
              <w:top w:val="single" w:sz="4" w:space="0" w:color="auto"/>
              <w:bottom w:val="single" w:sz="4" w:space="0" w:color="auto"/>
              <w:right w:val="single" w:sz="4" w:space="0" w:color="auto"/>
            </w:tcBorders>
          </w:tcPr>
          <w:p w:rsidR="00495890" w:rsidRPr="00A038C6" w:rsidRDefault="00495890" w:rsidP="00495890">
            <w:pPr>
              <w:widowControl w:val="0"/>
              <w:autoSpaceDE w:val="0"/>
              <w:autoSpaceDN w:val="0"/>
              <w:adjustRightInd w:val="0"/>
              <w:jc w:val="both"/>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95890" w:rsidRPr="00A038C6" w:rsidRDefault="00495890" w:rsidP="00495890">
            <w:pPr>
              <w:widowControl w:val="0"/>
              <w:autoSpaceDE w:val="0"/>
              <w:autoSpaceDN w:val="0"/>
              <w:adjustRightInd w:val="0"/>
              <w:rPr>
                <w:sz w:val="28"/>
                <w:szCs w:val="28"/>
              </w:rPr>
            </w:pPr>
            <w:r w:rsidRPr="00A038C6">
              <w:rPr>
                <w:sz w:val="28"/>
                <w:szCs w:val="28"/>
              </w:rPr>
              <w:t>минимальная значимость стоимостных критериев оценки (процентов)</w:t>
            </w:r>
          </w:p>
        </w:tc>
        <w:tc>
          <w:tcPr>
            <w:tcW w:w="1899" w:type="dxa"/>
            <w:tcBorders>
              <w:top w:val="single" w:sz="4" w:space="0" w:color="auto"/>
              <w:left w:val="single" w:sz="4" w:space="0" w:color="auto"/>
              <w:bottom w:val="single" w:sz="4" w:space="0" w:color="auto"/>
              <w:right w:val="single" w:sz="4" w:space="0" w:color="auto"/>
            </w:tcBorders>
          </w:tcPr>
          <w:p w:rsidR="00495890" w:rsidRPr="00A038C6" w:rsidRDefault="00495890" w:rsidP="00495890">
            <w:pPr>
              <w:widowControl w:val="0"/>
              <w:autoSpaceDE w:val="0"/>
              <w:autoSpaceDN w:val="0"/>
              <w:adjustRightInd w:val="0"/>
              <w:rPr>
                <w:sz w:val="28"/>
                <w:szCs w:val="28"/>
              </w:rPr>
            </w:pPr>
            <w:r w:rsidRPr="00A038C6">
              <w:rPr>
                <w:sz w:val="28"/>
                <w:szCs w:val="28"/>
              </w:rPr>
              <w:t xml:space="preserve">максимальная значимость </w:t>
            </w:r>
            <w:proofErr w:type="spellStart"/>
            <w:r w:rsidRPr="00A038C6">
              <w:rPr>
                <w:sz w:val="28"/>
                <w:szCs w:val="28"/>
              </w:rPr>
              <w:t>нестоимостных</w:t>
            </w:r>
            <w:proofErr w:type="spellEnd"/>
            <w:r w:rsidRPr="00A038C6">
              <w:rPr>
                <w:sz w:val="28"/>
                <w:szCs w:val="28"/>
              </w:rPr>
              <w:t xml:space="preserve"> критериев оценки (процентов)</w:t>
            </w:r>
          </w:p>
        </w:tc>
      </w:tr>
      <w:tr w:rsidR="00495890" w:rsidRPr="00A038C6" w:rsidTr="00C453EF">
        <w:tc>
          <w:tcPr>
            <w:tcW w:w="426" w:type="dxa"/>
            <w:tcBorders>
              <w:top w:val="single" w:sz="4" w:space="0" w:color="auto"/>
            </w:tcBorders>
          </w:tcPr>
          <w:p w:rsidR="00495890" w:rsidRPr="00A038C6" w:rsidRDefault="00495890" w:rsidP="00495890">
            <w:pPr>
              <w:widowControl w:val="0"/>
              <w:autoSpaceDE w:val="0"/>
              <w:autoSpaceDN w:val="0"/>
              <w:adjustRightInd w:val="0"/>
              <w:rPr>
                <w:sz w:val="28"/>
                <w:szCs w:val="28"/>
              </w:rPr>
            </w:pPr>
            <w:r w:rsidRPr="00A038C6">
              <w:rPr>
                <w:sz w:val="28"/>
                <w:szCs w:val="28"/>
              </w:rPr>
              <w:t>1.</w:t>
            </w:r>
          </w:p>
        </w:tc>
        <w:tc>
          <w:tcPr>
            <w:tcW w:w="5386" w:type="dxa"/>
            <w:tcBorders>
              <w:top w:val="single" w:sz="4" w:space="0" w:color="auto"/>
            </w:tcBorders>
          </w:tcPr>
          <w:p w:rsidR="00495890" w:rsidRPr="00A038C6" w:rsidRDefault="00495890" w:rsidP="00495890">
            <w:pPr>
              <w:widowControl w:val="0"/>
              <w:autoSpaceDE w:val="0"/>
              <w:autoSpaceDN w:val="0"/>
              <w:adjustRightInd w:val="0"/>
              <w:rPr>
                <w:sz w:val="28"/>
                <w:szCs w:val="28"/>
              </w:rPr>
            </w:pPr>
            <w:r w:rsidRPr="00A038C6">
              <w:rPr>
                <w:sz w:val="28"/>
                <w:szCs w:val="28"/>
              </w:rPr>
              <w:t>Товары, за исключением отдельных видов товаров</w:t>
            </w:r>
          </w:p>
        </w:tc>
        <w:tc>
          <w:tcPr>
            <w:tcW w:w="1984" w:type="dxa"/>
            <w:tcBorders>
              <w:top w:val="single" w:sz="4" w:space="0" w:color="auto"/>
            </w:tcBorders>
          </w:tcPr>
          <w:p w:rsidR="00495890" w:rsidRPr="00A038C6" w:rsidRDefault="00495890" w:rsidP="00495890">
            <w:pPr>
              <w:widowControl w:val="0"/>
              <w:autoSpaceDE w:val="0"/>
              <w:autoSpaceDN w:val="0"/>
              <w:adjustRightInd w:val="0"/>
              <w:jc w:val="center"/>
              <w:rPr>
                <w:sz w:val="28"/>
                <w:szCs w:val="28"/>
              </w:rPr>
            </w:pPr>
            <w:r w:rsidRPr="00A038C6">
              <w:rPr>
                <w:sz w:val="28"/>
                <w:szCs w:val="28"/>
              </w:rPr>
              <w:t>70</w:t>
            </w:r>
          </w:p>
        </w:tc>
        <w:tc>
          <w:tcPr>
            <w:tcW w:w="1899" w:type="dxa"/>
            <w:tcBorders>
              <w:top w:val="single" w:sz="4" w:space="0" w:color="auto"/>
            </w:tcBorders>
          </w:tcPr>
          <w:p w:rsidR="00495890" w:rsidRPr="00A038C6" w:rsidRDefault="00495890" w:rsidP="00495890">
            <w:pPr>
              <w:widowControl w:val="0"/>
              <w:autoSpaceDE w:val="0"/>
              <w:autoSpaceDN w:val="0"/>
              <w:adjustRightInd w:val="0"/>
              <w:jc w:val="center"/>
              <w:rPr>
                <w:sz w:val="28"/>
                <w:szCs w:val="28"/>
              </w:rPr>
            </w:pPr>
            <w:r w:rsidRPr="00A038C6">
              <w:rPr>
                <w:sz w:val="28"/>
                <w:szCs w:val="28"/>
              </w:rPr>
              <w:t>30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r w:rsidRPr="00A038C6">
              <w:rPr>
                <w:sz w:val="28"/>
                <w:szCs w:val="28"/>
              </w:rPr>
              <w:t>2.</w:t>
            </w: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Работы, услуги, за исключением отдельных видов работ, услуг</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60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40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r w:rsidRPr="00A038C6">
              <w:rPr>
                <w:sz w:val="28"/>
                <w:szCs w:val="28"/>
              </w:rPr>
              <w:t>3.</w:t>
            </w: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Отдельные виды товаров, работ, услуг:</w:t>
            </w:r>
          </w:p>
        </w:tc>
        <w:tc>
          <w:tcPr>
            <w:tcW w:w="1984" w:type="dxa"/>
          </w:tcPr>
          <w:p w:rsidR="00495890" w:rsidRPr="00A038C6" w:rsidRDefault="00495890" w:rsidP="00495890">
            <w:pPr>
              <w:widowControl w:val="0"/>
              <w:autoSpaceDE w:val="0"/>
              <w:autoSpaceDN w:val="0"/>
              <w:adjustRightInd w:val="0"/>
              <w:rPr>
                <w:sz w:val="28"/>
                <w:szCs w:val="28"/>
              </w:rPr>
            </w:pPr>
          </w:p>
        </w:tc>
        <w:tc>
          <w:tcPr>
            <w:tcW w:w="1899" w:type="dxa"/>
          </w:tcPr>
          <w:p w:rsidR="00495890" w:rsidRPr="00A038C6" w:rsidRDefault="00495890" w:rsidP="00495890">
            <w:pPr>
              <w:widowControl w:val="0"/>
              <w:autoSpaceDE w:val="0"/>
              <w:autoSpaceDN w:val="0"/>
              <w:adjustRightInd w:val="0"/>
              <w:rPr>
                <w:sz w:val="28"/>
                <w:szCs w:val="28"/>
              </w:rPr>
            </w:pP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разработка документов, регламентирующих обучение, воспитание, контроль качества образования в соответствии с законодательством Российской Федерации в области образования</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40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60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выполнение аварийно-спасательных работ</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40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60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proofErr w:type="gramStart"/>
            <w:r w:rsidRPr="00A038C6">
              <w:rPr>
                <w:sz w:val="28"/>
                <w:szCs w:val="28"/>
              </w:rPr>
              <w:t xml:space="preserve">проведение реставрации объектов культурного наследия (памятников истории и культуры) народов Российской Федерации, работ по реконструкции и ремонту, без выполнения которых невозможно проведение реставрации, при условии включения работ по реконструкции и ремонту в один предмет договора (один лот) с реставрацией таких объектов,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w:t>
            </w:r>
            <w:r w:rsidRPr="00A038C6">
              <w:rPr>
                <w:sz w:val="28"/>
                <w:szCs w:val="28"/>
              </w:rPr>
              <w:lastRenderedPageBreak/>
              <w:t>особо</w:t>
            </w:r>
            <w:proofErr w:type="gramEnd"/>
            <w:r w:rsidRPr="00A038C6">
              <w:rPr>
                <w:sz w:val="28"/>
                <w:szCs w:val="28"/>
              </w:rPr>
              <w:t xml:space="preserve"> ценных и редких документов, входящих в состав библиотечных фондов</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lastRenderedPageBreak/>
              <w:t>40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60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оказание медицинских услуг, образовательных услуг (обучение, воспитание), юридических услуг</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40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60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оказание услуг по проведению экспертизы, аудиторских услуг</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30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70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оказание услуг специализированной организации</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40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60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работы по созданию, развитию, обеспечению функционирования и обслуживанию государственных информационных систем, официальных сайтов государственных органов, учреждений</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30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70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создание произведений литературы и искусства</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100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исполнение (как результат интеллектуальной деятельности), финансирование проката или показа национального фильма, выполнение научно-исследовательских, опытно-конструкторских или технологических работ</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20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80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оказание услуг по организации отдыха детей и их оздоровлению</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40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60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выполнение работ по строительству, реконструкции, капитальному ремонту особо опасных, технически сложных и уникальных объектов капитального строительства, а также искусственных дорожных сооружений, включенных в состав автомобильных дорог федерального, регионального или межмуниципального, местного значения</w:t>
            </w:r>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80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20</w:t>
            </w:r>
          </w:p>
        </w:tc>
      </w:tr>
      <w:tr w:rsidR="00495890" w:rsidRPr="00A038C6" w:rsidTr="00C453EF">
        <w:tc>
          <w:tcPr>
            <w:tcW w:w="426" w:type="dxa"/>
          </w:tcPr>
          <w:p w:rsidR="00495890" w:rsidRPr="00A038C6" w:rsidRDefault="00495890" w:rsidP="00495890">
            <w:pPr>
              <w:widowControl w:val="0"/>
              <w:autoSpaceDE w:val="0"/>
              <w:autoSpaceDN w:val="0"/>
              <w:adjustRightInd w:val="0"/>
              <w:rPr>
                <w:sz w:val="28"/>
                <w:szCs w:val="28"/>
              </w:rPr>
            </w:pPr>
          </w:p>
        </w:tc>
        <w:tc>
          <w:tcPr>
            <w:tcW w:w="5386" w:type="dxa"/>
          </w:tcPr>
          <w:p w:rsidR="00495890" w:rsidRPr="00A038C6" w:rsidRDefault="00495890" w:rsidP="00495890">
            <w:pPr>
              <w:widowControl w:val="0"/>
              <w:autoSpaceDE w:val="0"/>
              <w:autoSpaceDN w:val="0"/>
              <w:adjustRightInd w:val="0"/>
              <w:rPr>
                <w:sz w:val="28"/>
                <w:szCs w:val="28"/>
              </w:rPr>
            </w:pPr>
            <w:r w:rsidRPr="00A038C6">
              <w:rPr>
                <w:sz w:val="28"/>
                <w:szCs w:val="28"/>
              </w:rPr>
              <w:t xml:space="preserve">оказание </w:t>
            </w:r>
            <w:proofErr w:type="gramStart"/>
            <w:r w:rsidRPr="00A038C6">
              <w:rPr>
                <w:sz w:val="28"/>
                <w:szCs w:val="28"/>
              </w:rPr>
              <w:t>услуг обязательного страхования гражданской ответственности владельца автотранспортных средств</w:t>
            </w:r>
            <w:proofErr w:type="gramEnd"/>
          </w:p>
        </w:tc>
        <w:tc>
          <w:tcPr>
            <w:tcW w:w="1984"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0</w:t>
            </w:r>
          </w:p>
        </w:tc>
        <w:tc>
          <w:tcPr>
            <w:tcW w:w="1899" w:type="dxa"/>
          </w:tcPr>
          <w:p w:rsidR="00495890" w:rsidRPr="00A038C6" w:rsidRDefault="00495890" w:rsidP="00495890">
            <w:pPr>
              <w:widowControl w:val="0"/>
              <w:autoSpaceDE w:val="0"/>
              <w:autoSpaceDN w:val="0"/>
              <w:adjustRightInd w:val="0"/>
              <w:jc w:val="center"/>
              <w:rPr>
                <w:sz w:val="28"/>
                <w:szCs w:val="28"/>
              </w:rPr>
            </w:pPr>
            <w:r w:rsidRPr="00A038C6">
              <w:rPr>
                <w:sz w:val="28"/>
                <w:szCs w:val="28"/>
              </w:rPr>
              <w:t>100</w:t>
            </w:r>
          </w:p>
        </w:tc>
      </w:tr>
    </w:tbl>
    <w:p w:rsidR="00495890" w:rsidRPr="00A038C6" w:rsidRDefault="00495890" w:rsidP="00495890">
      <w:pPr>
        <w:jc w:val="right"/>
        <w:rPr>
          <w:rFonts w:ascii="Calibri" w:hAnsi="Calibri"/>
          <w:sz w:val="22"/>
          <w:szCs w:val="22"/>
        </w:rPr>
      </w:pPr>
      <w:r w:rsidRPr="00A038C6">
        <w:rPr>
          <w:rFonts w:ascii="Calibri" w:hAnsi="Calibri"/>
          <w:sz w:val="22"/>
          <w:szCs w:val="22"/>
        </w:rPr>
        <w:t>»</w:t>
      </w:r>
    </w:p>
    <w:sectPr w:rsidR="00495890" w:rsidRPr="00A038C6" w:rsidSect="00B60DE8">
      <w:headerReference w:type="even" r:id="rId59"/>
      <w:pgSz w:w="11906" w:h="16838"/>
      <w:pgMar w:top="709" w:right="851" w:bottom="851" w:left="1418"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A5C" w:rsidRDefault="00191A5C">
      <w:r>
        <w:separator/>
      </w:r>
    </w:p>
  </w:endnote>
  <w:endnote w:type="continuationSeparator" w:id="0">
    <w:p w:rsidR="00191A5C" w:rsidRDefault="00191A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A5C" w:rsidRDefault="00191A5C">
      <w:r>
        <w:separator/>
      </w:r>
    </w:p>
  </w:footnote>
  <w:footnote w:type="continuationSeparator" w:id="0">
    <w:p w:rsidR="00191A5C" w:rsidRDefault="00191A5C">
      <w:r>
        <w:continuationSeparator/>
      </w:r>
    </w:p>
  </w:footnote>
  <w:footnote w:id="1">
    <w:p w:rsidR="00495890" w:rsidRPr="000B3995" w:rsidRDefault="00495890" w:rsidP="00495890">
      <w:pPr>
        <w:pStyle w:val="af5"/>
        <w:rPr>
          <w:rFonts w:ascii="Times New Roman" w:hAnsi="Times New Roman"/>
        </w:rPr>
      </w:pPr>
      <w:r>
        <w:rPr>
          <w:rStyle w:val="af7"/>
        </w:rPr>
        <w:footnoteRef/>
      </w:r>
      <w:r w:rsidRPr="000B3995">
        <w:rPr>
          <w:rFonts w:ascii="Times New Roman" w:hAnsi="Times New Roman"/>
        </w:rPr>
        <w:t xml:space="preserve">Способы закупок, указанные в </w:t>
      </w:r>
      <w:hyperlink w:anchor="Par121" w:tooltip="7) конкурс, участниками которого могут быть только субъекты малого и среднего предпринимательства;" w:history="1">
        <w:r w:rsidRPr="000B3995">
          <w:rPr>
            <w:rFonts w:ascii="Times New Roman" w:hAnsi="Times New Roman"/>
            <w:color w:val="0000FF"/>
          </w:rPr>
          <w:t>подпунктах 7</w:t>
        </w:r>
      </w:hyperlink>
      <w:r w:rsidRPr="000B3995">
        <w:rPr>
          <w:rFonts w:ascii="Times New Roman" w:hAnsi="Times New Roman"/>
        </w:rPr>
        <w:t xml:space="preserve"> - </w:t>
      </w:r>
      <w:hyperlink w:anchor="Par124" w:tooltip="10) запрос котировок, участниками которого могут быть только субъекты малого и среднего предпринимательства &lt;1&gt;." w:history="1">
        <w:r w:rsidRPr="000B3995">
          <w:rPr>
            <w:rFonts w:ascii="Times New Roman" w:hAnsi="Times New Roman"/>
            <w:color w:val="0000FF"/>
          </w:rPr>
          <w:t>10 пункта 4.1</w:t>
        </w:r>
      </w:hyperlink>
      <w:r w:rsidRPr="000B3995">
        <w:rPr>
          <w:rFonts w:ascii="Times New Roman" w:hAnsi="Times New Roman"/>
        </w:rPr>
        <w:t xml:space="preserve"> настоящего Положения, вправе применять только отдельные заказчики, определенные Правительством Российской Федерации.</w:t>
      </w:r>
    </w:p>
  </w:footnote>
  <w:footnote w:id="2">
    <w:p w:rsidR="00495890" w:rsidRDefault="00495890" w:rsidP="00495890">
      <w:pPr>
        <w:pStyle w:val="af5"/>
      </w:pPr>
      <w:r>
        <w:rPr>
          <w:rStyle w:val="af7"/>
        </w:rPr>
        <w:footnoteRef/>
      </w:r>
      <w:r w:rsidRPr="000B3995">
        <w:rPr>
          <w:rFonts w:ascii="Times New Roman" w:hAnsi="Times New Roman"/>
        </w:rPr>
        <w:t>По решению органа осуществляющего функции и полномочия учредителя Заказчика объем закупок, осуществляемых путем проведения запроса котировок, может быть увеличен до двадцати процентов совокупного годового объема закупок Заказчика и не должен составлять более чем сто миллионов рублей.</w:t>
      </w:r>
    </w:p>
  </w:footnote>
  <w:footnote w:id="3">
    <w:p w:rsidR="00495890" w:rsidRDefault="00495890" w:rsidP="00495890">
      <w:pPr>
        <w:pStyle w:val="af5"/>
        <w:jc w:val="both"/>
      </w:pPr>
      <w:r>
        <w:rPr>
          <w:rStyle w:val="af7"/>
        </w:rPr>
        <w:footnoteRef/>
      </w:r>
      <w:r w:rsidRPr="00E91B87">
        <w:rPr>
          <w:rFonts w:ascii="Times New Roman" w:hAnsi="Times New Roman"/>
        </w:rPr>
        <w:t>Способы закупок у единственного поставщика, не относящиеся к деятельности Заказчика, могут не указываться в Положении Заказчика.</w:t>
      </w:r>
    </w:p>
  </w:footnote>
  <w:footnote w:id="4">
    <w:p w:rsidR="00495890" w:rsidRDefault="00495890" w:rsidP="00495890">
      <w:pPr>
        <w:pStyle w:val="af5"/>
      </w:pPr>
      <w:r>
        <w:rPr>
          <w:rStyle w:val="af7"/>
        </w:rPr>
        <w:footnoteRef/>
      </w:r>
      <w:r w:rsidRPr="00843ED6">
        <w:rPr>
          <w:rFonts w:ascii="Times New Roman" w:hAnsi="Times New Roman"/>
        </w:rPr>
        <w:t>Данный пункт применяется только отдельными заказчиками, определенными Правительством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1F1D" w:rsidRDefault="0073392C">
    <w:pPr>
      <w:pStyle w:val="a3"/>
      <w:framePr w:wrap="around" w:vAnchor="text" w:hAnchor="margin" w:xAlign="center" w:y="1"/>
      <w:rPr>
        <w:rStyle w:val="a5"/>
      </w:rPr>
    </w:pPr>
    <w:r>
      <w:rPr>
        <w:rStyle w:val="a5"/>
      </w:rPr>
      <w:fldChar w:fldCharType="begin"/>
    </w:r>
    <w:r w:rsidR="000F1F1D">
      <w:rPr>
        <w:rStyle w:val="a5"/>
      </w:rPr>
      <w:instrText xml:space="preserve">PAGE  </w:instrText>
    </w:r>
    <w:r>
      <w:rPr>
        <w:rStyle w:val="a5"/>
      </w:rPr>
      <w:fldChar w:fldCharType="separate"/>
    </w:r>
    <w:r w:rsidR="000F1F1D">
      <w:rPr>
        <w:rStyle w:val="a5"/>
        <w:noProof/>
      </w:rPr>
      <w:t>1</w:t>
    </w:r>
    <w:r>
      <w:rPr>
        <w:rStyle w:val="a5"/>
      </w:rPr>
      <w:fldChar w:fldCharType="end"/>
    </w:r>
  </w:p>
  <w:p w:rsidR="000F1F1D" w:rsidRDefault="000F1F1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C2B50"/>
    <w:multiLevelType w:val="multilevel"/>
    <w:tmpl w:val="7258F2D4"/>
    <w:lvl w:ilvl="0">
      <w:start w:val="1"/>
      <w:numFmt w:val="decimal"/>
      <w:lvlText w:val="%1."/>
      <w:lvlJc w:val="left"/>
      <w:pPr>
        <w:tabs>
          <w:tab w:val="num" w:pos="644"/>
        </w:tabs>
        <w:ind w:left="64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DC25C2B"/>
    <w:multiLevelType w:val="multilevel"/>
    <w:tmpl w:val="7258F2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58B024A"/>
    <w:multiLevelType w:val="hybridMultilevel"/>
    <w:tmpl w:val="9108559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1C828A6"/>
    <w:multiLevelType w:val="hybridMultilevel"/>
    <w:tmpl w:val="403EDE1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
    <w:nsid w:val="5FE11275"/>
    <w:multiLevelType w:val="hybridMultilevel"/>
    <w:tmpl w:val="9362979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04F03A2"/>
    <w:multiLevelType w:val="multilevel"/>
    <w:tmpl w:val="D0C8050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6">
    <w:nsid w:val="6E8A77C2"/>
    <w:multiLevelType w:val="multilevel"/>
    <w:tmpl w:val="7258F2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71AC19B8"/>
    <w:multiLevelType w:val="hybridMultilevel"/>
    <w:tmpl w:val="B1BAA58C"/>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724B065A"/>
    <w:multiLevelType w:val="hybridMultilevel"/>
    <w:tmpl w:val="C7407696"/>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1"/>
  </w:num>
  <w:num w:numId="3">
    <w:abstractNumId w:val="6"/>
  </w:num>
  <w:num w:numId="4">
    <w:abstractNumId w:val="0"/>
  </w:num>
  <w:num w:numId="5">
    <w:abstractNumId w:val="3"/>
  </w:num>
  <w:num w:numId="6">
    <w:abstractNumId w:val="8"/>
  </w:num>
  <w:num w:numId="7">
    <w:abstractNumId w:val="7"/>
  </w:num>
  <w:num w:numId="8">
    <w:abstractNumId w:val="4"/>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B5E2B"/>
    <w:rsid w:val="00000265"/>
    <w:rsid w:val="000101DF"/>
    <w:rsid w:val="000306B2"/>
    <w:rsid w:val="000336CA"/>
    <w:rsid w:val="000F1F1D"/>
    <w:rsid w:val="000F5F50"/>
    <w:rsid w:val="0011093A"/>
    <w:rsid w:val="00157F95"/>
    <w:rsid w:val="00173B8D"/>
    <w:rsid w:val="001765D3"/>
    <w:rsid w:val="00185D3D"/>
    <w:rsid w:val="00191A5C"/>
    <w:rsid w:val="001963D9"/>
    <w:rsid w:val="00196C11"/>
    <w:rsid w:val="001A0F73"/>
    <w:rsid w:val="001D078D"/>
    <w:rsid w:val="001F3D52"/>
    <w:rsid w:val="002526C4"/>
    <w:rsid w:val="0030249F"/>
    <w:rsid w:val="00312359"/>
    <w:rsid w:val="00314A81"/>
    <w:rsid w:val="00315F19"/>
    <w:rsid w:val="00331C44"/>
    <w:rsid w:val="00381C27"/>
    <w:rsid w:val="003E562D"/>
    <w:rsid w:val="00423BD9"/>
    <w:rsid w:val="004904CE"/>
    <w:rsid w:val="00495890"/>
    <w:rsid w:val="004B2D92"/>
    <w:rsid w:val="00530E90"/>
    <w:rsid w:val="00574195"/>
    <w:rsid w:val="0059071B"/>
    <w:rsid w:val="0059178A"/>
    <w:rsid w:val="005B1DD8"/>
    <w:rsid w:val="006B5E2B"/>
    <w:rsid w:val="006B730A"/>
    <w:rsid w:val="006C58AA"/>
    <w:rsid w:val="006F26DC"/>
    <w:rsid w:val="006F2A5D"/>
    <w:rsid w:val="00700238"/>
    <w:rsid w:val="00703944"/>
    <w:rsid w:val="0073392C"/>
    <w:rsid w:val="0077347E"/>
    <w:rsid w:val="00796500"/>
    <w:rsid w:val="007A3C2E"/>
    <w:rsid w:val="007C35DE"/>
    <w:rsid w:val="008536AA"/>
    <w:rsid w:val="00853C22"/>
    <w:rsid w:val="0089482F"/>
    <w:rsid w:val="008B5CD0"/>
    <w:rsid w:val="009379CE"/>
    <w:rsid w:val="00963CAE"/>
    <w:rsid w:val="00984482"/>
    <w:rsid w:val="00997A77"/>
    <w:rsid w:val="009A73B8"/>
    <w:rsid w:val="009B4C41"/>
    <w:rsid w:val="009B5E9C"/>
    <w:rsid w:val="009C77FE"/>
    <w:rsid w:val="009E66BF"/>
    <w:rsid w:val="009F1033"/>
    <w:rsid w:val="00A038C6"/>
    <w:rsid w:val="00A618D7"/>
    <w:rsid w:val="00AD3418"/>
    <w:rsid w:val="00AD6DD1"/>
    <w:rsid w:val="00AE30CD"/>
    <w:rsid w:val="00B22359"/>
    <w:rsid w:val="00B60DE8"/>
    <w:rsid w:val="00B85377"/>
    <w:rsid w:val="00B92FE4"/>
    <w:rsid w:val="00BA6CFD"/>
    <w:rsid w:val="00BF4740"/>
    <w:rsid w:val="00C03BC0"/>
    <w:rsid w:val="00C047CA"/>
    <w:rsid w:val="00CA525B"/>
    <w:rsid w:val="00CE22E6"/>
    <w:rsid w:val="00CF47A8"/>
    <w:rsid w:val="00D03D6F"/>
    <w:rsid w:val="00D93082"/>
    <w:rsid w:val="00DD00A7"/>
    <w:rsid w:val="00DF3397"/>
    <w:rsid w:val="00DF3F94"/>
    <w:rsid w:val="00E468BE"/>
    <w:rsid w:val="00E549A0"/>
    <w:rsid w:val="00EB52B6"/>
    <w:rsid w:val="00F3041F"/>
    <w:rsid w:val="00F5241C"/>
    <w:rsid w:val="00F65635"/>
    <w:rsid w:val="00FC2F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6B2"/>
  </w:style>
  <w:style w:type="paragraph" w:styleId="1">
    <w:name w:val="heading 1"/>
    <w:basedOn w:val="a"/>
    <w:next w:val="a"/>
    <w:link w:val="10"/>
    <w:uiPriority w:val="9"/>
    <w:qFormat/>
    <w:rsid w:val="000306B2"/>
    <w:pPr>
      <w:keepNext/>
      <w:jc w:val="center"/>
      <w:outlineLvl w:val="0"/>
    </w:pPr>
    <w:rPr>
      <w:b/>
      <w:sz w:val="36"/>
    </w:rPr>
  </w:style>
  <w:style w:type="paragraph" w:styleId="2">
    <w:name w:val="heading 2"/>
    <w:basedOn w:val="a"/>
    <w:next w:val="a"/>
    <w:qFormat/>
    <w:rsid w:val="000306B2"/>
    <w:pPr>
      <w:keepNext/>
      <w:jc w:val="both"/>
      <w:outlineLvl w:val="1"/>
    </w:pPr>
    <w:rPr>
      <w:sz w:val="28"/>
    </w:rPr>
  </w:style>
  <w:style w:type="paragraph" w:styleId="3">
    <w:name w:val="heading 3"/>
    <w:basedOn w:val="a"/>
    <w:next w:val="a"/>
    <w:qFormat/>
    <w:rsid w:val="000306B2"/>
    <w:pPr>
      <w:keepNext/>
      <w:jc w:val="center"/>
      <w:outlineLvl w:val="2"/>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06B2"/>
    <w:pPr>
      <w:tabs>
        <w:tab w:val="center" w:pos="4536"/>
        <w:tab w:val="right" w:pos="9072"/>
      </w:tabs>
    </w:pPr>
  </w:style>
  <w:style w:type="character" w:styleId="a5">
    <w:name w:val="page number"/>
    <w:basedOn w:val="a0"/>
    <w:rsid w:val="000306B2"/>
  </w:style>
  <w:style w:type="paragraph" w:styleId="a6">
    <w:name w:val="Balloon Text"/>
    <w:aliases w:val="Знак Знак Знак"/>
    <w:basedOn w:val="a"/>
    <w:link w:val="a7"/>
    <w:uiPriority w:val="99"/>
    <w:rsid w:val="000101DF"/>
    <w:rPr>
      <w:rFonts w:ascii="Tahoma" w:hAnsi="Tahoma" w:cs="Tahoma"/>
      <w:sz w:val="16"/>
      <w:szCs w:val="16"/>
    </w:rPr>
  </w:style>
  <w:style w:type="character" w:customStyle="1" w:styleId="a7">
    <w:name w:val="Текст выноски Знак"/>
    <w:aliases w:val="Знак Знак Знак Знак"/>
    <w:basedOn w:val="a0"/>
    <w:link w:val="a6"/>
    <w:uiPriority w:val="99"/>
    <w:rsid w:val="000101DF"/>
    <w:rPr>
      <w:rFonts w:ascii="Tahoma" w:hAnsi="Tahoma" w:cs="Tahoma"/>
      <w:sz w:val="16"/>
      <w:szCs w:val="16"/>
    </w:rPr>
  </w:style>
  <w:style w:type="paragraph" w:customStyle="1" w:styleId="Standard">
    <w:name w:val="Standard"/>
    <w:uiPriority w:val="99"/>
    <w:rsid w:val="006F26DC"/>
    <w:pPr>
      <w:widowControl w:val="0"/>
      <w:suppressAutoHyphens/>
      <w:autoSpaceDN w:val="0"/>
      <w:textAlignment w:val="baseline"/>
    </w:pPr>
    <w:rPr>
      <w:rFonts w:cs="Tahoma"/>
      <w:kern w:val="3"/>
      <w:sz w:val="24"/>
      <w:szCs w:val="24"/>
      <w:lang w:val="de-DE" w:eastAsia="ja-JP" w:bidi="fa-IR"/>
    </w:rPr>
  </w:style>
  <w:style w:type="paragraph" w:styleId="a8">
    <w:name w:val="No Spacing"/>
    <w:uiPriority w:val="99"/>
    <w:qFormat/>
    <w:rsid w:val="006F26DC"/>
    <w:pPr>
      <w:suppressAutoHyphens/>
      <w:autoSpaceDN w:val="0"/>
      <w:textAlignment w:val="baseline"/>
    </w:pPr>
    <w:rPr>
      <w:kern w:val="3"/>
      <w:lang w:val="de-DE" w:eastAsia="ar-SA"/>
    </w:rPr>
  </w:style>
  <w:style w:type="paragraph" w:styleId="a9">
    <w:name w:val="Title"/>
    <w:basedOn w:val="a"/>
    <w:link w:val="aa"/>
    <w:qFormat/>
    <w:rsid w:val="00B85377"/>
    <w:pPr>
      <w:jc w:val="center"/>
    </w:pPr>
    <w:rPr>
      <w:sz w:val="28"/>
    </w:rPr>
  </w:style>
  <w:style w:type="character" w:customStyle="1" w:styleId="aa">
    <w:name w:val="Название Знак"/>
    <w:basedOn w:val="a0"/>
    <w:link w:val="a9"/>
    <w:rsid w:val="00B85377"/>
    <w:rPr>
      <w:sz w:val="28"/>
    </w:rPr>
  </w:style>
  <w:style w:type="paragraph" w:styleId="ab">
    <w:name w:val="Body Text"/>
    <w:aliases w:val=" Знак,Знак"/>
    <w:basedOn w:val="a"/>
    <w:link w:val="ac"/>
    <w:rsid w:val="00B85377"/>
    <w:rPr>
      <w:sz w:val="28"/>
    </w:rPr>
  </w:style>
  <w:style w:type="character" w:customStyle="1" w:styleId="ac">
    <w:name w:val="Основной текст Знак"/>
    <w:aliases w:val=" Знак Знак,Знак Знак1"/>
    <w:basedOn w:val="a0"/>
    <w:link w:val="ab"/>
    <w:rsid w:val="00B85377"/>
    <w:rPr>
      <w:sz w:val="28"/>
    </w:rPr>
  </w:style>
  <w:style w:type="paragraph" w:customStyle="1" w:styleId="ConsPlusCell">
    <w:name w:val="ConsPlusCell"/>
    <w:rsid w:val="00B85377"/>
    <w:pPr>
      <w:widowControl w:val="0"/>
      <w:autoSpaceDE w:val="0"/>
      <w:autoSpaceDN w:val="0"/>
      <w:adjustRightInd w:val="0"/>
    </w:pPr>
    <w:rPr>
      <w:sz w:val="24"/>
      <w:szCs w:val="24"/>
    </w:rPr>
  </w:style>
  <w:style w:type="paragraph" w:customStyle="1" w:styleId="ConsPlusNonformat">
    <w:name w:val="ConsPlusNonformat"/>
    <w:uiPriority w:val="99"/>
    <w:rsid w:val="00B85377"/>
    <w:pPr>
      <w:widowControl w:val="0"/>
      <w:autoSpaceDE w:val="0"/>
      <w:autoSpaceDN w:val="0"/>
      <w:adjustRightInd w:val="0"/>
    </w:pPr>
    <w:rPr>
      <w:rFonts w:ascii="Courier New" w:hAnsi="Courier New" w:cs="Courier New"/>
    </w:rPr>
  </w:style>
  <w:style w:type="table" w:styleId="ad">
    <w:name w:val="Table Grid"/>
    <w:basedOn w:val="a1"/>
    <w:rsid w:val="00B85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Без интервала1"/>
    <w:rsid w:val="00B85377"/>
    <w:rPr>
      <w:rFonts w:ascii="Calibri" w:hAnsi="Calibri"/>
      <w:sz w:val="22"/>
      <w:szCs w:val="22"/>
      <w:lang w:eastAsia="en-US"/>
    </w:rPr>
  </w:style>
  <w:style w:type="paragraph" w:customStyle="1" w:styleId="ConsPlusNormal">
    <w:name w:val="ConsPlusNormal"/>
    <w:rsid w:val="00B85377"/>
    <w:pPr>
      <w:widowControl w:val="0"/>
      <w:autoSpaceDE w:val="0"/>
      <w:autoSpaceDN w:val="0"/>
      <w:adjustRightInd w:val="0"/>
      <w:ind w:firstLine="720"/>
    </w:pPr>
    <w:rPr>
      <w:rFonts w:ascii="Arial" w:hAnsi="Arial" w:cs="Arial"/>
    </w:rPr>
  </w:style>
  <w:style w:type="paragraph" w:styleId="ae">
    <w:name w:val="Body Text First Indent"/>
    <w:basedOn w:val="ab"/>
    <w:link w:val="af"/>
    <w:rsid w:val="00B85377"/>
    <w:pPr>
      <w:spacing w:after="120"/>
      <w:ind w:firstLine="210"/>
    </w:pPr>
    <w:rPr>
      <w:sz w:val="24"/>
      <w:szCs w:val="24"/>
    </w:rPr>
  </w:style>
  <w:style w:type="character" w:customStyle="1" w:styleId="af">
    <w:name w:val="Красная строка Знак"/>
    <w:basedOn w:val="ac"/>
    <w:link w:val="ae"/>
    <w:rsid w:val="00B85377"/>
    <w:rPr>
      <w:sz w:val="24"/>
      <w:szCs w:val="24"/>
    </w:rPr>
  </w:style>
  <w:style w:type="paragraph" w:styleId="30">
    <w:name w:val="Body Text 3"/>
    <w:basedOn w:val="a"/>
    <w:link w:val="31"/>
    <w:rsid w:val="00B85377"/>
    <w:pPr>
      <w:spacing w:after="120"/>
    </w:pPr>
    <w:rPr>
      <w:sz w:val="16"/>
      <w:szCs w:val="16"/>
    </w:rPr>
  </w:style>
  <w:style w:type="character" w:customStyle="1" w:styleId="31">
    <w:name w:val="Основной текст 3 Знак"/>
    <w:basedOn w:val="a0"/>
    <w:link w:val="30"/>
    <w:rsid w:val="00B85377"/>
    <w:rPr>
      <w:sz w:val="16"/>
      <w:szCs w:val="16"/>
    </w:rPr>
  </w:style>
  <w:style w:type="paragraph" w:customStyle="1" w:styleId="msonormalcxspmiddle">
    <w:name w:val="msonormalcxspmiddle"/>
    <w:basedOn w:val="a"/>
    <w:rsid w:val="00B85377"/>
    <w:pPr>
      <w:spacing w:before="100" w:beforeAutospacing="1" w:after="100" w:afterAutospacing="1"/>
    </w:pPr>
    <w:rPr>
      <w:sz w:val="24"/>
      <w:szCs w:val="24"/>
    </w:rPr>
  </w:style>
  <w:style w:type="paragraph" w:customStyle="1" w:styleId="af0">
    <w:name w:val="Таблицы (моноширинный)"/>
    <w:basedOn w:val="a"/>
    <w:next w:val="a"/>
    <w:rsid w:val="00B85377"/>
    <w:pPr>
      <w:autoSpaceDE w:val="0"/>
      <w:autoSpaceDN w:val="0"/>
      <w:adjustRightInd w:val="0"/>
      <w:jc w:val="both"/>
    </w:pPr>
    <w:rPr>
      <w:rFonts w:ascii="Courier New" w:eastAsia="Calibri" w:hAnsi="Courier New" w:cs="Courier New"/>
      <w:sz w:val="26"/>
      <w:szCs w:val="26"/>
    </w:rPr>
  </w:style>
  <w:style w:type="paragraph" w:customStyle="1" w:styleId="Style62">
    <w:name w:val="Style62"/>
    <w:basedOn w:val="a"/>
    <w:rsid w:val="00B85377"/>
    <w:pPr>
      <w:widowControl w:val="0"/>
      <w:autoSpaceDE w:val="0"/>
      <w:autoSpaceDN w:val="0"/>
      <w:adjustRightInd w:val="0"/>
      <w:spacing w:line="322" w:lineRule="exact"/>
    </w:pPr>
    <w:rPr>
      <w:sz w:val="24"/>
      <w:szCs w:val="24"/>
    </w:rPr>
  </w:style>
  <w:style w:type="character" w:customStyle="1" w:styleId="FontStyle83">
    <w:name w:val="Font Style83"/>
    <w:rsid w:val="00B85377"/>
    <w:rPr>
      <w:rFonts w:ascii="Times New Roman" w:hAnsi="Times New Roman" w:cs="Times New Roman" w:hint="default"/>
      <w:sz w:val="26"/>
      <w:szCs w:val="26"/>
    </w:rPr>
  </w:style>
  <w:style w:type="character" w:customStyle="1" w:styleId="13pt">
    <w:name w:val="Основной текст + 13 pt"/>
    <w:rsid w:val="00B85377"/>
    <w:rPr>
      <w:sz w:val="26"/>
      <w:szCs w:val="26"/>
      <w:lang w:bidi="ar-SA"/>
    </w:rPr>
  </w:style>
  <w:style w:type="character" w:styleId="af1">
    <w:name w:val="Hyperlink"/>
    <w:basedOn w:val="a0"/>
    <w:rsid w:val="00B85377"/>
    <w:rPr>
      <w:color w:val="0000FF"/>
      <w:u w:val="single"/>
    </w:rPr>
  </w:style>
  <w:style w:type="paragraph" w:customStyle="1" w:styleId="12">
    <w:name w:val="Абзац списка1"/>
    <w:basedOn w:val="a"/>
    <w:rsid w:val="00B85377"/>
    <w:pPr>
      <w:ind w:left="720"/>
      <w:contextualSpacing/>
    </w:pPr>
  </w:style>
  <w:style w:type="character" w:customStyle="1" w:styleId="af2">
    <w:name w:val="Знак Знак"/>
    <w:basedOn w:val="a0"/>
    <w:rsid w:val="00B85377"/>
    <w:rPr>
      <w:sz w:val="28"/>
      <w:lang w:val="ru-RU" w:eastAsia="ru-RU" w:bidi="ar-SA"/>
    </w:rPr>
  </w:style>
  <w:style w:type="paragraph" w:styleId="af3">
    <w:name w:val="footer"/>
    <w:basedOn w:val="a"/>
    <w:link w:val="af4"/>
    <w:uiPriority w:val="99"/>
    <w:rsid w:val="005B1DD8"/>
    <w:pPr>
      <w:tabs>
        <w:tab w:val="center" w:pos="4677"/>
        <w:tab w:val="right" w:pos="9355"/>
      </w:tabs>
    </w:pPr>
  </w:style>
  <w:style w:type="character" w:customStyle="1" w:styleId="af4">
    <w:name w:val="Нижний колонтитул Знак"/>
    <w:basedOn w:val="a0"/>
    <w:link w:val="af3"/>
    <w:uiPriority w:val="99"/>
    <w:rsid w:val="005B1DD8"/>
  </w:style>
  <w:style w:type="numbering" w:customStyle="1" w:styleId="13">
    <w:name w:val="Нет списка1"/>
    <w:next w:val="a2"/>
    <w:uiPriority w:val="99"/>
    <w:semiHidden/>
    <w:unhideWhenUsed/>
    <w:rsid w:val="00495890"/>
  </w:style>
  <w:style w:type="character" w:customStyle="1" w:styleId="a4">
    <w:name w:val="Верхний колонтитул Знак"/>
    <w:basedOn w:val="a0"/>
    <w:link w:val="a3"/>
    <w:rsid w:val="00495890"/>
  </w:style>
  <w:style w:type="paragraph" w:customStyle="1" w:styleId="ConsPlusTitle">
    <w:name w:val="ConsPlusTitle"/>
    <w:uiPriority w:val="99"/>
    <w:rsid w:val="00495890"/>
    <w:pPr>
      <w:widowControl w:val="0"/>
      <w:autoSpaceDE w:val="0"/>
      <w:autoSpaceDN w:val="0"/>
      <w:adjustRightInd w:val="0"/>
    </w:pPr>
    <w:rPr>
      <w:rFonts w:ascii="Arial" w:hAnsi="Arial" w:cs="Arial"/>
      <w:b/>
      <w:bCs/>
      <w:sz w:val="24"/>
      <w:szCs w:val="24"/>
    </w:rPr>
  </w:style>
  <w:style w:type="paragraph" w:styleId="af5">
    <w:name w:val="footnote text"/>
    <w:basedOn w:val="a"/>
    <w:link w:val="af6"/>
    <w:uiPriority w:val="99"/>
    <w:semiHidden/>
    <w:unhideWhenUsed/>
    <w:rsid w:val="00495890"/>
    <w:rPr>
      <w:rFonts w:ascii="Calibri" w:hAnsi="Calibri"/>
    </w:rPr>
  </w:style>
  <w:style w:type="character" w:customStyle="1" w:styleId="af6">
    <w:name w:val="Текст сноски Знак"/>
    <w:basedOn w:val="a0"/>
    <w:link w:val="af5"/>
    <w:uiPriority w:val="99"/>
    <w:semiHidden/>
    <w:rsid w:val="00495890"/>
    <w:rPr>
      <w:rFonts w:ascii="Calibri" w:hAnsi="Calibri"/>
    </w:rPr>
  </w:style>
  <w:style w:type="character" w:styleId="af7">
    <w:name w:val="footnote reference"/>
    <w:uiPriority w:val="99"/>
    <w:semiHidden/>
    <w:unhideWhenUsed/>
    <w:rsid w:val="00495890"/>
    <w:rPr>
      <w:vertAlign w:val="superscript"/>
    </w:rPr>
  </w:style>
  <w:style w:type="character" w:customStyle="1" w:styleId="10">
    <w:name w:val="Заголовок 1 Знак"/>
    <w:link w:val="1"/>
    <w:uiPriority w:val="9"/>
    <w:rsid w:val="00495890"/>
    <w:rPr>
      <w:b/>
      <w:sz w:val="36"/>
    </w:rPr>
  </w:style>
  <w:style w:type="paragraph" w:styleId="af8">
    <w:name w:val="List Paragraph"/>
    <w:basedOn w:val="a"/>
    <w:uiPriority w:val="34"/>
    <w:qFormat/>
    <w:rsid w:val="001F3D52"/>
    <w:pPr>
      <w:ind w:left="720"/>
      <w:contextualSpacing/>
    </w:pPr>
  </w:style>
</w:styles>
</file>

<file path=word/webSettings.xml><?xml version="1.0" encoding="utf-8"?>
<w:webSettings xmlns:r="http://schemas.openxmlformats.org/officeDocument/2006/relationships" xmlns:w="http://schemas.openxmlformats.org/wordprocessingml/2006/main">
  <w:divs>
    <w:div w:id="366222674">
      <w:bodyDiv w:val="1"/>
      <w:marLeft w:val="0"/>
      <w:marRight w:val="0"/>
      <w:marTop w:val="0"/>
      <w:marBottom w:val="0"/>
      <w:divBdr>
        <w:top w:val="none" w:sz="0" w:space="0" w:color="auto"/>
        <w:left w:val="none" w:sz="0" w:space="0" w:color="auto"/>
        <w:bottom w:val="none" w:sz="0" w:space="0" w:color="auto"/>
        <w:right w:val="none" w:sz="0" w:space="0" w:color="auto"/>
      </w:divBdr>
    </w:div>
    <w:div w:id="19963754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982&amp;date=23.11.2020&amp;dst=421&amp;fld=134" TargetMode="External"/><Relationship Id="rId18" Type="http://schemas.openxmlformats.org/officeDocument/2006/relationships/hyperlink" Target="https://login.consultant.ru/link/?req=doc&amp;base=LAW&amp;n=366146&amp;date=23.11.2020&amp;dst=2054&amp;fld=134" TargetMode="External"/><Relationship Id="rId26" Type="http://schemas.openxmlformats.org/officeDocument/2006/relationships/hyperlink" Target="https://login.consultant.ru/link/?req=doc&amp;base=LAW&amp;n=358982&amp;date=23.11.2020&amp;dst=100086&amp;fld=134" TargetMode="External"/><Relationship Id="rId39" Type="http://schemas.openxmlformats.org/officeDocument/2006/relationships/hyperlink" Target="https://login.consultant.ru/link/?req=doc&amp;base=LAW&amp;n=358825&amp;date=23.11.2020" TargetMode="External"/><Relationship Id="rId21" Type="http://schemas.openxmlformats.org/officeDocument/2006/relationships/hyperlink" Target="https://login.consultant.ru/link/?req=doc&amp;base=LAW&amp;n=365278&amp;date=23.11.2020&amp;dst=2620&amp;fld=134" TargetMode="External"/><Relationship Id="rId34" Type="http://schemas.openxmlformats.org/officeDocument/2006/relationships/hyperlink" Target="https://internet.garant.ru/" TargetMode="External"/><Relationship Id="rId42" Type="http://schemas.openxmlformats.org/officeDocument/2006/relationships/hyperlink" Target="https://login.consultant.ru/link/?req=doc&amp;base=LAW&amp;n=329437&amp;date=23.11.2020" TargetMode="External"/><Relationship Id="rId47" Type="http://schemas.openxmlformats.org/officeDocument/2006/relationships/hyperlink" Target="https://login.consultant.ru/link/?req=doc&amp;base=LAW&amp;n=329437&amp;date=23.11.2020&amp;dst=100019&amp;fld=134" TargetMode="External"/><Relationship Id="rId50" Type="http://schemas.openxmlformats.org/officeDocument/2006/relationships/hyperlink" Target="https://login.consultant.ru/link/?req=doc&amp;base=LAW&amp;n=388098&amp;date=10.12.2021" TargetMode="External"/><Relationship Id="rId55" Type="http://schemas.openxmlformats.org/officeDocument/2006/relationships/image" Target="media/image1.wmf"/><Relationship Id="rId7" Type="http://schemas.openxmlformats.org/officeDocument/2006/relationships/hyperlink" Target="http://www.zakupki.gov.ru" TargetMode="External"/><Relationship Id="rId2" Type="http://schemas.openxmlformats.org/officeDocument/2006/relationships/styles" Target="styles.xml"/><Relationship Id="rId16" Type="http://schemas.openxmlformats.org/officeDocument/2006/relationships/hyperlink" Target="https://login.consultant.ru/link/?req=doc&amp;base=LAW&amp;n=365278&amp;date=23.11.2020&amp;dst=512&amp;fld=134" TargetMode="External"/><Relationship Id="rId20" Type="http://schemas.openxmlformats.org/officeDocument/2006/relationships/hyperlink" Target="https://login.consultant.ru/link/?req=doc&amp;base=LAW&amp;n=366146&amp;date=23.11.2020&amp;dst=2086&amp;fld=134" TargetMode="External"/><Relationship Id="rId29" Type="http://schemas.openxmlformats.org/officeDocument/2006/relationships/hyperlink" Target="https://login.consultant.ru/link/?req=doc&amp;base=LAW&amp;n=330903&amp;date=23.11.2020" TargetMode="External"/><Relationship Id="rId41" Type="http://schemas.openxmlformats.org/officeDocument/2006/relationships/hyperlink" Target="https://login.consultant.ru/link/?req=doc&amp;base=LAW&amp;n=358825&amp;date=23.11.2020" TargetMode="External"/><Relationship Id="rId54" Type="http://schemas.openxmlformats.org/officeDocument/2006/relationships/hyperlink" Target="https://login.consultant.ru/link/?req=doc&amp;base=LAW&amp;n=388927&amp;date=10.12.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358982&amp;date=23.11.2020" TargetMode="External"/><Relationship Id="rId24" Type="http://schemas.openxmlformats.org/officeDocument/2006/relationships/hyperlink" Target="https://login.consultant.ru/link/?req=doc&amp;base=LAW&amp;n=358982&amp;date=23.11.2020&amp;dst=100010&amp;fld=134" TargetMode="External"/><Relationship Id="rId32" Type="http://schemas.openxmlformats.org/officeDocument/2006/relationships/hyperlink" Target="https://login.consultant.ru/link/?req=doc&amp;base=LAW&amp;n=358825&amp;date=23.11.2020" TargetMode="External"/><Relationship Id="rId37" Type="http://schemas.openxmlformats.org/officeDocument/2006/relationships/hyperlink" Target="https://login.consultant.ru/link/?req=doc&amp;base=LAW&amp;n=358825&amp;date=23.11.2020" TargetMode="External"/><Relationship Id="rId40" Type="http://schemas.openxmlformats.org/officeDocument/2006/relationships/hyperlink" Target="https://login.consultant.ru/link/?req=doc&amp;base=LAW&amp;n=341893&amp;date=23.11.2020&amp;dst=101503&amp;fld=134" TargetMode="External"/><Relationship Id="rId45" Type="http://schemas.openxmlformats.org/officeDocument/2006/relationships/hyperlink" Target="https://login.consultant.ru/link/?req=doc&amp;base=LAW&amp;n=329437&amp;date=23.11.2020&amp;dst=100022&amp;fld=134" TargetMode="External"/><Relationship Id="rId53" Type="http://schemas.openxmlformats.org/officeDocument/2006/relationships/hyperlink" Target="https://login.consultant.ru/link/?req=doc&amp;base=LAW&amp;n=388098&amp;date=10.12.2021" TargetMode="External"/><Relationship Id="rId58"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hyperlink" Target="https://login.consultant.ru/link/?req=doc&amp;base=LAW&amp;n=358982&amp;date=23.11.2020" TargetMode="External"/><Relationship Id="rId23" Type="http://schemas.openxmlformats.org/officeDocument/2006/relationships/hyperlink" Target="https://login.consultant.ru/link/?req=doc&amp;base=LAW&amp;n=358982&amp;date=23.11.2020" TargetMode="External"/><Relationship Id="rId28" Type="http://schemas.openxmlformats.org/officeDocument/2006/relationships/hyperlink" Target="https://login.consultant.ru/link/?req=doc&amp;base=LAW&amp;n=358982&amp;date=23.11.2020&amp;dst=133&amp;fld=134" TargetMode="External"/><Relationship Id="rId36" Type="http://schemas.openxmlformats.org/officeDocument/2006/relationships/hyperlink" Target="https://login.consultant.ru/link/?req=doc&amp;base=LAW&amp;n=358982&amp;date=23.11.2020" TargetMode="External"/><Relationship Id="rId49" Type="http://schemas.openxmlformats.org/officeDocument/2006/relationships/hyperlink" Target="https://login.consultant.ru/link/?req=doc&amp;base=LAW&amp;n=358982&amp;date=23.11.2020" TargetMode="External"/><Relationship Id="rId57" Type="http://schemas.openxmlformats.org/officeDocument/2006/relationships/image" Target="media/image3.wmf"/><Relationship Id="rId61" Type="http://schemas.openxmlformats.org/officeDocument/2006/relationships/theme" Target="theme/theme1.xml"/><Relationship Id="rId10" Type="http://schemas.openxmlformats.org/officeDocument/2006/relationships/hyperlink" Target="https://login.consultant.ru/link/?req=doc&amp;base=LAW&amp;n=358982&amp;date=23.11.2020" TargetMode="External"/><Relationship Id="rId19" Type="http://schemas.openxmlformats.org/officeDocument/2006/relationships/hyperlink" Target="https://login.consultant.ru/link/?req=doc&amp;base=LAW&amp;n=366146&amp;date=23.11.2020&amp;dst=2072&amp;fld=134" TargetMode="External"/><Relationship Id="rId31" Type="http://schemas.openxmlformats.org/officeDocument/2006/relationships/hyperlink" Target="https://login.consultant.ru/link/?req=doc&amp;base=LAW&amp;n=358982&amp;date=23.11.2020&amp;dst=277&amp;fld=134" TargetMode="External"/><Relationship Id="rId44" Type="http://schemas.openxmlformats.org/officeDocument/2006/relationships/hyperlink" Target="https://login.consultant.ru/link/?req=doc&amp;base=LAW&amp;n=329437&amp;date=23.11.2020&amp;dst=100024&amp;fld=134" TargetMode="External"/><Relationship Id="rId52" Type="http://schemas.openxmlformats.org/officeDocument/2006/relationships/hyperlink" Target="https://login.consultant.ru/link/?req=doc&amp;base=LAW&amp;n=388927&amp;dst=292&amp;field=134&amp;date=10.12.2021"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982&amp;date=23.11.2020&amp;dst=100015&amp;fld=134" TargetMode="External"/><Relationship Id="rId14" Type="http://schemas.openxmlformats.org/officeDocument/2006/relationships/hyperlink" Target="https://login.consultant.ru/link/?req=doc&amp;base=LAW&amp;n=350976&amp;date=23.11.2020&amp;dst=100012&amp;fld=134" TargetMode="External"/><Relationship Id="rId22" Type="http://schemas.openxmlformats.org/officeDocument/2006/relationships/hyperlink" Target="https://login.consultant.ru/link/?req=doc&amp;base=LAW&amp;n=351490&amp;date=23.11.2020" TargetMode="External"/><Relationship Id="rId27" Type="http://schemas.openxmlformats.org/officeDocument/2006/relationships/hyperlink" Target="https://login.consultant.ru/link/?req=doc&amp;base=LAW&amp;n=358982&amp;date=23.11.2020&amp;dst=132&amp;fld=134" TargetMode="External"/><Relationship Id="rId30" Type="http://schemas.openxmlformats.org/officeDocument/2006/relationships/hyperlink" Target="https://login.consultant.ru/link/?req=doc&amp;base=LAW&amp;n=358982&amp;date=23.11.2020" TargetMode="External"/><Relationship Id="rId35" Type="http://schemas.openxmlformats.org/officeDocument/2006/relationships/hyperlink" Target="https://login.consultant.ru/link/?req=doc&amp;base=LAW&amp;n=358825&amp;date=23.11.2020" TargetMode="External"/><Relationship Id="rId43" Type="http://schemas.openxmlformats.org/officeDocument/2006/relationships/hyperlink" Target="https://login.consultant.ru/link/?req=doc&amp;base=LAW&amp;n=329437&amp;date=23.11.2020&amp;dst=100023&amp;fld=134" TargetMode="External"/><Relationship Id="rId48" Type="http://schemas.openxmlformats.org/officeDocument/2006/relationships/hyperlink" Target="https://login.consultant.ru/link/?req=doc&amp;base=LAW&amp;n=293753&amp;date=23.11.2020" TargetMode="External"/><Relationship Id="rId56" Type="http://schemas.openxmlformats.org/officeDocument/2006/relationships/image" Target="media/image2.wmf"/><Relationship Id="rId8" Type="http://schemas.openxmlformats.org/officeDocument/2006/relationships/hyperlink" Target="https://login.consultant.ru/link/?req=doc&amp;base=LAW&amp;n=358982&amp;date=23.11.2020&amp;dst=100139&amp;fld=134" TargetMode="External"/><Relationship Id="rId51" Type="http://schemas.openxmlformats.org/officeDocument/2006/relationships/hyperlink" Target="https://login.consultant.ru/link/?req=doc&amp;base=LAW&amp;n=388927&amp;date=10.12.2021" TargetMode="External"/><Relationship Id="rId3" Type="http://schemas.openxmlformats.org/officeDocument/2006/relationships/settings" Target="settings.xml"/><Relationship Id="rId12" Type="http://schemas.openxmlformats.org/officeDocument/2006/relationships/hyperlink" Target="https://login.consultant.ru/link/?req=doc&amp;base=LAW&amp;n=342149&amp;date=23.11.2020" TargetMode="External"/><Relationship Id="rId17" Type="http://schemas.openxmlformats.org/officeDocument/2006/relationships/hyperlink" Target="https://login.consultant.ru/link/?req=doc&amp;base=LAW&amp;n=366146&amp;date=23.11.2020&amp;dst=101897&amp;fld=134" TargetMode="External"/><Relationship Id="rId25" Type="http://schemas.openxmlformats.org/officeDocument/2006/relationships/hyperlink" Target="https://login.consultant.ru/link/?req=doc&amp;base=LAW&amp;n=221429&amp;date=23.11.2020" TargetMode="External"/><Relationship Id="rId33" Type="http://schemas.openxmlformats.org/officeDocument/2006/relationships/hyperlink" Target="https://login.consultant.ru/link/?req=doc&amp;base=LAW&amp;n=358825&amp;date=23.11.2020" TargetMode="External"/><Relationship Id="rId38" Type="http://schemas.openxmlformats.org/officeDocument/2006/relationships/hyperlink" Target="https://login.consultant.ru/link/?req=doc&amp;base=LAW&amp;n=358825&amp;date=23.11.2020" TargetMode="External"/><Relationship Id="rId46" Type="http://schemas.openxmlformats.org/officeDocument/2006/relationships/hyperlink" Target="https://login.consultant.ru/link/?req=doc&amp;base=LAW&amp;n=329437&amp;date=23.11.2020" TargetMode="External"/><Relationship Id="rId5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Постановление.dot</Template>
  <TotalTime>5</TotalTime>
  <Pages>80</Pages>
  <Words>26752</Words>
  <Characters>223495</Characters>
  <Application>Microsoft Office Word</Application>
  <DocSecurity>4</DocSecurity>
  <Lines>1862</Lines>
  <Paragraphs>499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249748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Романова А.Н.</dc:creator>
  <cp:lastModifiedBy>Zverdvd.org</cp:lastModifiedBy>
  <cp:revision>2</cp:revision>
  <cp:lastPrinted>2024-12-20T09:15:00Z</cp:lastPrinted>
  <dcterms:created xsi:type="dcterms:W3CDTF">2024-12-20T09:20:00Z</dcterms:created>
  <dcterms:modified xsi:type="dcterms:W3CDTF">2024-12-20T09:20:00Z</dcterms:modified>
</cp:coreProperties>
</file>