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EF" w:rsidRPr="006940E3" w:rsidRDefault="006F7C49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 w:rsidR="00DB409F">
        <w:rPr>
          <w:sz w:val="24"/>
        </w:rPr>
        <w:t>ОКРУГА</w:t>
      </w:r>
    </w:p>
    <w:p w:rsidR="00EE2EEF" w:rsidRDefault="00EE2EEF">
      <w:pPr>
        <w:jc w:val="center"/>
      </w:pPr>
    </w:p>
    <w:p w:rsidR="00EE2EEF" w:rsidRDefault="00EE2EEF">
      <w:pPr>
        <w:pStyle w:val="1"/>
      </w:pPr>
      <w:r>
        <w:t xml:space="preserve">Р Е Ш Е Н И Е </w:t>
      </w:r>
    </w:p>
    <w:p w:rsidR="00AB3E5C" w:rsidRPr="00AB3E5C" w:rsidRDefault="00AB3E5C" w:rsidP="00AB3E5C">
      <w:bookmarkStart w:id="0" w:name="_GoBack"/>
      <w:bookmarkEnd w:id="0"/>
    </w:p>
    <w:p w:rsidR="00EE2EEF" w:rsidRDefault="00E3119A">
      <w:pPr>
        <w:jc w:val="both"/>
        <w:rPr>
          <w:sz w:val="28"/>
        </w:rPr>
      </w:pPr>
      <w:r>
        <w:rPr>
          <w:noProof/>
          <w:sz w:val="28"/>
        </w:rPr>
        <w:pict>
          <v:rect id="_x0000_s1043" style="position:absolute;left:0;text-align:left;margin-left:144.7pt;margin-top:14.3pt;width:97.7pt;height:18.2pt;z-index:251656192" o:allowincell="f" filled="f" stroked="f" strokeweight="1pt">
            <v:textbox style="mso-next-textbox:#_x0000_s1043" inset="1pt,1pt,1pt,1pt">
              <w:txbxContent>
                <w:p w:rsidR="00EE2EEF" w:rsidRDefault="00B240E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121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2" style="position:absolute;left:0;text-align:left;margin-left:20.7pt;margin-top:14.3pt;width:100.55pt;height:18.2pt;z-index:251655168" o:allowincell="f" filled="f" stroked="f" strokeweight="1pt">
            <v:textbox style="mso-next-textbox:#_x0000_s1042" inset="1pt,1pt,1pt,1pt">
              <w:txbxContent>
                <w:p w:rsidR="00EE2EEF" w:rsidRDefault="00B240E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24.08.2023</w:t>
                  </w:r>
                </w:p>
              </w:txbxContent>
            </v:textbox>
          </v:rect>
        </w:pict>
      </w:r>
    </w:p>
    <w:p w:rsidR="00EE2EEF" w:rsidRDefault="00EE2EEF">
      <w:pPr>
        <w:pStyle w:val="2"/>
      </w:pPr>
      <w:r>
        <w:t>От _______________ № ______________</w:t>
      </w:r>
    </w:p>
    <w:p w:rsidR="006303DB" w:rsidRPr="008A0688" w:rsidRDefault="006303DB" w:rsidP="006303DB">
      <w:pPr>
        <w:jc w:val="both"/>
        <w:rPr>
          <w:sz w:val="8"/>
        </w:rPr>
      </w:pPr>
    </w:p>
    <w:p w:rsidR="006303DB" w:rsidRDefault="006303DB" w:rsidP="006303DB">
      <w:pPr>
        <w:ind w:left="2124"/>
        <w:jc w:val="both"/>
        <w:rPr>
          <w:sz w:val="16"/>
        </w:rPr>
      </w:pPr>
      <w:r w:rsidRPr="008A0688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6303DB" w:rsidRPr="00F720AC" w:rsidRDefault="006303DB" w:rsidP="006303DB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EE2EEF">
        <w:tc>
          <w:tcPr>
            <w:tcW w:w="1276" w:type="dxa"/>
          </w:tcPr>
          <w:p w:rsidR="00EE2EEF" w:rsidRPr="008A0688" w:rsidRDefault="00E3119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EE2EEF" w:rsidRPr="008A0688">
              <w:rPr>
                <w:sz w:val="28"/>
              </w:rPr>
              <w:t xml:space="preserve">                     </w:t>
            </w:r>
          </w:p>
          <w:p w:rsidR="00EE2EEF" w:rsidRPr="008A0688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8A0688">
              <w:rPr>
                <w:sz w:val="28"/>
              </w:rPr>
              <w:t xml:space="preserve"> 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8A0688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EE2EEF" w:rsidRDefault="008A0688">
            <w:pPr>
              <w:rPr>
                <w:sz w:val="28"/>
              </w:rPr>
            </w:pPr>
            <w:r>
              <w:rPr>
                <w:sz w:val="28"/>
              </w:rPr>
              <w:t>О мерах поддержки арендаторов муниципального имущества в связи с частичной мобилизацией</w:t>
            </w:r>
          </w:p>
        </w:tc>
      </w:tr>
    </w:tbl>
    <w:p w:rsidR="006F7C49" w:rsidRDefault="006F7C49">
      <w:pPr>
        <w:jc w:val="both"/>
        <w:rPr>
          <w:sz w:val="28"/>
        </w:rPr>
      </w:pPr>
    </w:p>
    <w:p w:rsidR="00DB409F" w:rsidRDefault="00DB409F">
      <w:pPr>
        <w:jc w:val="both"/>
        <w:rPr>
          <w:sz w:val="28"/>
        </w:rPr>
      </w:pPr>
    </w:p>
    <w:p w:rsidR="00DB409F" w:rsidRDefault="00DB409F" w:rsidP="003B68CA">
      <w:pPr>
        <w:autoSpaceDE w:val="0"/>
        <w:autoSpaceDN w:val="0"/>
        <w:adjustRightInd w:val="0"/>
        <w:ind w:firstLine="540"/>
        <w:jc w:val="both"/>
      </w:pPr>
      <w:r>
        <w:rPr>
          <w:sz w:val="28"/>
        </w:rPr>
        <w:tab/>
      </w:r>
      <w:r w:rsidRPr="00D53C91">
        <w:rPr>
          <w:sz w:val="28"/>
          <w:szCs w:val="28"/>
        </w:rPr>
        <w:t xml:space="preserve">В соответствии </w:t>
      </w:r>
      <w:r w:rsidR="008A0688">
        <w:rPr>
          <w:sz w:val="28"/>
          <w:szCs w:val="28"/>
        </w:rPr>
        <w:t>распоряжением Правительства Российской Федерации от 15 октября 2022 года № 3046-р «</w:t>
      </w:r>
      <w:r w:rsidR="008A0688" w:rsidRPr="008A0688">
        <w:rPr>
          <w:sz w:val="28"/>
          <w:szCs w:val="28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 w:rsidR="008A0688">
        <w:rPr>
          <w:sz w:val="28"/>
          <w:szCs w:val="28"/>
        </w:rPr>
        <w:t xml:space="preserve">» </w:t>
      </w:r>
      <w:r w:rsidRPr="00DB409F">
        <w:rPr>
          <w:sz w:val="28"/>
        </w:rPr>
        <w:t xml:space="preserve">Представительное Собрание </w:t>
      </w:r>
    </w:p>
    <w:p w:rsidR="00DB409F" w:rsidRDefault="00DB409F" w:rsidP="00DB409F">
      <w:pPr>
        <w:rPr>
          <w:sz w:val="28"/>
        </w:rPr>
      </w:pPr>
      <w:r>
        <w:rPr>
          <w:sz w:val="28"/>
        </w:rPr>
        <w:tab/>
        <w:t>РЕШИЛО:</w:t>
      </w:r>
    </w:p>
    <w:p w:rsidR="008A0688" w:rsidRDefault="008A0688" w:rsidP="008A0688">
      <w:pPr>
        <w:shd w:val="clear" w:color="auto" w:fill="FFFFFF"/>
        <w:spacing w:before="10" w:line="322" w:lineRule="exact"/>
        <w:ind w:right="19"/>
        <w:jc w:val="both"/>
        <w:rPr>
          <w:sz w:val="28"/>
        </w:rPr>
      </w:pPr>
    </w:p>
    <w:p w:rsidR="008A0688" w:rsidRDefault="008A0688" w:rsidP="000738CD">
      <w:pPr>
        <w:pStyle w:val="a7"/>
        <w:numPr>
          <w:ilvl w:val="0"/>
          <w:numId w:val="5"/>
        </w:numPr>
        <w:shd w:val="clear" w:color="auto" w:fill="FFFFFF"/>
        <w:tabs>
          <w:tab w:val="left" w:pos="993"/>
          <w:tab w:val="left" w:pos="8866"/>
        </w:tabs>
        <w:spacing w:before="10" w:line="322" w:lineRule="exact"/>
        <w:ind w:left="14" w:right="10" w:firstLine="709"/>
        <w:jc w:val="both"/>
      </w:pPr>
      <w:r w:rsidRPr="00484EDE">
        <w:rPr>
          <w:sz w:val="28"/>
        </w:rPr>
        <w:t xml:space="preserve">Предоставить арендаторам </w:t>
      </w:r>
      <w:r w:rsidRPr="00484EDE">
        <w:rPr>
          <w:sz w:val="28"/>
          <w:szCs w:val="28"/>
        </w:rPr>
        <w:t xml:space="preserve">- физическим лицам, в том числе </w:t>
      </w:r>
      <w:r w:rsidRPr="00484EDE">
        <w:rPr>
          <w:spacing w:val="-1"/>
          <w:sz w:val="28"/>
          <w:szCs w:val="28"/>
        </w:rPr>
        <w:t xml:space="preserve">индивидуальным предпринимателям, юридическим лицам, в которых одно и то </w:t>
      </w:r>
      <w:r w:rsidRPr="00484EDE">
        <w:rPr>
          <w:sz w:val="28"/>
          <w:szCs w:val="28"/>
        </w:rPr>
        <w:t>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</w:t>
      </w:r>
      <w:r w:rsidR="00521316" w:rsidRPr="00484EDE">
        <w:rPr>
          <w:sz w:val="28"/>
          <w:szCs w:val="28"/>
        </w:rPr>
        <w:t xml:space="preserve"> </w:t>
      </w:r>
      <w:r w:rsidRPr="00484EDE">
        <w:rPr>
          <w:spacing w:val="-1"/>
          <w:sz w:val="28"/>
          <w:szCs w:val="28"/>
        </w:rPr>
        <w:t>лица, являющиеся</w:t>
      </w:r>
      <w:r w:rsidR="00484EDE" w:rsidRPr="00484EDE">
        <w:rPr>
          <w:rFonts w:ascii="Arial" w:hAnsi="Arial" w:cs="Arial"/>
          <w:sz w:val="28"/>
          <w:szCs w:val="28"/>
        </w:rPr>
        <w:t xml:space="preserve"> </w:t>
      </w:r>
      <w:r w:rsidRPr="00484EDE">
        <w:rPr>
          <w:sz w:val="28"/>
          <w:szCs w:val="28"/>
        </w:rPr>
        <w:t>учредителем (участником) юридического лица и</w:t>
      </w:r>
      <w:r w:rsidR="00484EDE" w:rsidRPr="00484EDE">
        <w:rPr>
          <w:sz w:val="28"/>
          <w:szCs w:val="28"/>
        </w:rPr>
        <w:t xml:space="preserve"> </w:t>
      </w:r>
      <w:r w:rsidRPr="00484EDE">
        <w:rPr>
          <w:sz w:val="28"/>
          <w:szCs w:val="28"/>
        </w:rPr>
        <w:t>его руководителем, призваны на военную службу по мобилизации в</w:t>
      </w:r>
      <w:r w:rsidR="000738CD">
        <w:rPr>
          <w:sz w:val="28"/>
          <w:szCs w:val="28"/>
        </w:rPr>
        <w:t xml:space="preserve"> </w:t>
      </w:r>
      <w:r w:rsidRPr="00484EDE">
        <w:rPr>
          <w:sz w:val="28"/>
          <w:szCs w:val="28"/>
        </w:rPr>
        <w:t>Вооруженные Силы Российской Федерации в соответствии с Указом</w:t>
      </w:r>
      <w:r w:rsidR="000738CD">
        <w:rPr>
          <w:sz w:val="28"/>
          <w:szCs w:val="28"/>
        </w:rPr>
        <w:t xml:space="preserve"> </w:t>
      </w:r>
      <w:r w:rsidRPr="00484EDE">
        <w:rPr>
          <w:sz w:val="28"/>
          <w:szCs w:val="28"/>
        </w:rPr>
        <w:t>Президента Российской Федерации от 21 сентября 2022 года</w:t>
      </w:r>
      <w:r w:rsidR="00484EDE" w:rsidRPr="00484EDE">
        <w:rPr>
          <w:sz w:val="28"/>
          <w:szCs w:val="28"/>
        </w:rPr>
        <w:t xml:space="preserve"> №</w:t>
      </w:r>
      <w:r w:rsidRPr="00484EDE">
        <w:rPr>
          <w:spacing w:val="-2"/>
          <w:sz w:val="28"/>
          <w:szCs w:val="28"/>
        </w:rPr>
        <w:t xml:space="preserve"> 647</w:t>
      </w:r>
      <w:r w:rsidR="00484EDE" w:rsidRPr="00484EDE">
        <w:rPr>
          <w:spacing w:val="-2"/>
          <w:sz w:val="28"/>
          <w:szCs w:val="28"/>
        </w:rPr>
        <w:t xml:space="preserve"> «</w:t>
      </w:r>
      <w:r w:rsidRPr="00484EDE">
        <w:rPr>
          <w:sz w:val="28"/>
          <w:szCs w:val="28"/>
        </w:rPr>
        <w:t xml:space="preserve">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 в выполнении задач, </w:t>
      </w:r>
      <w:r w:rsidRPr="00484EDE">
        <w:rPr>
          <w:spacing w:val="-1"/>
          <w:sz w:val="28"/>
          <w:szCs w:val="28"/>
        </w:rPr>
        <w:t>возложенных на Вооруженные Силы Российской Федерации:</w:t>
      </w:r>
    </w:p>
    <w:p w:rsidR="000738CD" w:rsidRDefault="008A0688" w:rsidP="000738CD">
      <w:pPr>
        <w:shd w:val="clear" w:color="auto" w:fill="FFFFFF"/>
        <w:spacing w:line="322" w:lineRule="exact"/>
        <w:ind w:lef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отсрочку уплаты арендной платы на период прохождения военной службы или оказания добровольного содействия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A0688" w:rsidRDefault="008A0688" w:rsidP="000738CD">
      <w:pPr>
        <w:shd w:val="clear" w:color="auto" w:fill="FFFFFF"/>
        <w:spacing w:line="322" w:lineRule="exact"/>
        <w:ind w:left="19" w:firstLine="709"/>
        <w:jc w:val="both"/>
      </w:pPr>
      <w:r>
        <w:rPr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8A0688" w:rsidRDefault="008A0688" w:rsidP="000738CD">
      <w:pPr>
        <w:shd w:val="clear" w:color="auto" w:fill="FFFFFF"/>
        <w:spacing w:line="322" w:lineRule="exact"/>
        <w:ind w:right="19" w:firstLine="709"/>
        <w:jc w:val="both"/>
      </w:pPr>
      <w:r>
        <w:rPr>
          <w:sz w:val="28"/>
          <w:szCs w:val="28"/>
        </w:rPr>
        <w:t xml:space="preserve">2. Предоставление отсрочки уплаты арендной платы, указанной в </w:t>
      </w:r>
      <w:r>
        <w:rPr>
          <w:spacing w:val="-1"/>
          <w:sz w:val="28"/>
          <w:szCs w:val="28"/>
        </w:rPr>
        <w:t xml:space="preserve">подпункте «а» пункта 1 настоящего решения, осуществляется на следующих </w:t>
      </w:r>
      <w:r>
        <w:rPr>
          <w:sz w:val="28"/>
          <w:szCs w:val="28"/>
        </w:rPr>
        <w:t>условиях:</w:t>
      </w:r>
    </w:p>
    <w:p w:rsidR="00A728D5" w:rsidRDefault="008A0688" w:rsidP="000738CD">
      <w:pPr>
        <w:shd w:val="clear" w:color="auto" w:fill="FFFFFF"/>
        <w:spacing w:line="322" w:lineRule="exact"/>
        <w:ind w:lef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>
        <w:rPr>
          <w:sz w:val="28"/>
          <w:szCs w:val="28"/>
        </w:rPr>
        <w:lastRenderedPageBreak/>
        <w:t>выполнении задач, возложенных на Вооруженные Силы Российской Федерации, лицом, указанным в пункте 1 настоящего решения;</w:t>
      </w:r>
    </w:p>
    <w:p w:rsidR="00A728D5" w:rsidRDefault="008A0688" w:rsidP="000738CD">
      <w:pPr>
        <w:shd w:val="clear" w:color="auto" w:fill="FFFFFF"/>
        <w:spacing w:line="322" w:lineRule="exact"/>
        <w:ind w:left="1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арендатор направляет арендодателю уведомление о предоставлении отсрочки уплаты </w:t>
      </w:r>
      <w:r>
        <w:rPr>
          <w:spacing w:val="-1"/>
          <w:sz w:val="28"/>
          <w:szCs w:val="28"/>
        </w:rPr>
        <w:t xml:space="preserve">арендной платы с приложением копий документов, подтверждающих статус </w:t>
      </w:r>
      <w:r>
        <w:rPr>
          <w:sz w:val="28"/>
          <w:szCs w:val="28"/>
        </w:rPr>
        <w:t xml:space="preserve">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</w:t>
      </w:r>
      <w:r>
        <w:rPr>
          <w:spacing w:val="-1"/>
          <w:sz w:val="28"/>
          <w:szCs w:val="28"/>
        </w:rPr>
        <w:t xml:space="preserve">Федерального закона либо контракта о добровольном содействии в выполнении </w:t>
      </w:r>
      <w:r>
        <w:rPr>
          <w:sz w:val="28"/>
          <w:szCs w:val="28"/>
        </w:rPr>
        <w:t xml:space="preserve">задач, возложенных на Вооруженные Силы Российской Федерации, предоставленного федеральным органом исполнительной власти, с которым </w:t>
      </w:r>
      <w:r>
        <w:rPr>
          <w:spacing w:val="-1"/>
          <w:sz w:val="28"/>
          <w:szCs w:val="28"/>
        </w:rPr>
        <w:t>заключены указанные контракты;</w:t>
      </w:r>
    </w:p>
    <w:p w:rsidR="00A728D5" w:rsidRDefault="008A0688" w:rsidP="000738CD">
      <w:pPr>
        <w:shd w:val="clear" w:color="auto" w:fill="FFFFFF"/>
        <w:spacing w:line="322" w:lineRule="exact"/>
        <w:ind w:left="1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арендатору предоставляется отсрочка уплаты </w:t>
      </w:r>
      <w:r>
        <w:rPr>
          <w:sz w:val="28"/>
          <w:szCs w:val="28"/>
        </w:rPr>
        <w:t xml:space="preserve">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</w:t>
      </w:r>
      <w:r>
        <w:rPr>
          <w:spacing w:val="-1"/>
          <w:sz w:val="28"/>
          <w:szCs w:val="28"/>
        </w:rPr>
        <w:t xml:space="preserve">возложенных на Вооруженные Силы Российской Федерации; </w:t>
      </w:r>
    </w:p>
    <w:p w:rsidR="00A728D5" w:rsidRDefault="008A0688" w:rsidP="000738CD">
      <w:pPr>
        <w:shd w:val="clear" w:color="auto" w:fill="FFFFFF"/>
        <w:spacing w:line="322" w:lineRule="exact"/>
        <w:ind w:left="1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задолженность по </w:t>
      </w:r>
      <w:r>
        <w:rPr>
          <w:sz w:val="28"/>
          <w:szCs w:val="28"/>
        </w:rPr>
        <w:t xml:space="preserve">арендной плате подлежит уплате на основании дополнительного соглашения к </w:t>
      </w:r>
      <w:r>
        <w:rPr>
          <w:spacing w:val="-1"/>
          <w:sz w:val="28"/>
          <w:szCs w:val="28"/>
        </w:rPr>
        <w:t xml:space="preserve">договору аренды по истечении 90 календарных дней со дня окончания периода </w:t>
      </w:r>
      <w:r>
        <w:rPr>
          <w:sz w:val="28"/>
          <w:szCs w:val="28"/>
        </w:rPr>
        <w:t xml:space="preserve">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 платы по договору аренды; не допускается установление дополнительных платежей, подлежащих уплате арендатором в связи с предоставлением отсрочки; </w:t>
      </w:r>
    </w:p>
    <w:p w:rsidR="008A0688" w:rsidRDefault="008A0688" w:rsidP="000738CD">
      <w:pPr>
        <w:shd w:val="clear" w:color="auto" w:fill="FFFFFF"/>
        <w:spacing w:line="322" w:lineRule="exact"/>
        <w:ind w:left="10" w:firstLine="709"/>
        <w:jc w:val="both"/>
      </w:pPr>
      <w:r>
        <w:rPr>
          <w:sz w:val="28"/>
          <w:szCs w:val="28"/>
        </w:rPr>
        <w:t xml:space="preserve">не применяются штрафы, проценты за </w:t>
      </w:r>
      <w:r>
        <w:rPr>
          <w:spacing w:val="-1"/>
          <w:sz w:val="28"/>
          <w:szCs w:val="28"/>
        </w:rPr>
        <w:t xml:space="preserve">пользование чужими денежными средствами или иные меры ответственности в </w:t>
      </w:r>
      <w:r>
        <w:rPr>
          <w:sz w:val="28"/>
          <w:szCs w:val="28"/>
        </w:rPr>
        <w:t xml:space="preserve">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добровольного содействия в выполнении задач, возложенных на Вооруженные Силы Российской Федерации, и в течение 90 календарных дней со дня </w:t>
      </w:r>
      <w:r>
        <w:rPr>
          <w:spacing w:val="-1"/>
          <w:sz w:val="28"/>
          <w:szCs w:val="28"/>
        </w:rPr>
        <w:t xml:space="preserve">окончания периода прохождения военной службы или оказания добровольного </w:t>
      </w:r>
      <w:r>
        <w:rPr>
          <w:sz w:val="28"/>
          <w:szCs w:val="28"/>
        </w:rPr>
        <w:t>содействия в выполнении задач, возложенных на Вооруженные Силы Российской Федерации; коммунальные платежи, связанные с арендуемым имуществом по договорам  аренды,  по которым арендатору предоставлена</w:t>
      </w:r>
      <w:r w:rsidR="000738CD">
        <w:t xml:space="preserve"> </w:t>
      </w:r>
      <w:r>
        <w:rPr>
          <w:spacing w:val="-1"/>
          <w:sz w:val="28"/>
          <w:szCs w:val="28"/>
        </w:rPr>
        <w:t xml:space="preserve">отсрочка уплаты арендной платы, в период такой отсрочки уплачиваются </w:t>
      </w:r>
      <w:r>
        <w:rPr>
          <w:sz w:val="28"/>
          <w:szCs w:val="28"/>
        </w:rPr>
        <w:t>арендодателем.</w:t>
      </w:r>
    </w:p>
    <w:p w:rsidR="008A0688" w:rsidRDefault="000738CD" w:rsidP="008A0688">
      <w:pPr>
        <w:shd w:val="clear" w:color="auto" w:fill="FFFFFF"/>
        <w:tabs>
          <w:tab w:val="left" w:pos="710"/>
        </w:tabs>
        <w:spacing w:line="322" w:lineRule="exact"/>
        <w:ind w:right="5"/>
        <w:jc w:val="both"/>
      </w:pPr>
      <w:r>
        <w:rPr>
          <w:spacing w:val="-14"/>
          <w:sz w:val="28"/>
          <w:szCs w:val="28"/>
        </w:rPr>
        <w:tab/>
      </w:r>
      <w:r w:rsidR="008A0688">
        <w:rPr>
          <w:spacing w:val="-14"/>
          <w:sz w:val="28"/>
          <w:szCs w:val="28"/>
        </w:rPr>
        <w:t>3.</w:t>
      </w:r>
      <w:r>
        <w:rPr>
          <w:spacing w:val="-14"/>
          <w:sz w:val="28"/>
          <w:szCs w:val="28"/>
        </w:rPr>
        <w:t xml:space="preserve"> </w:t>
      </w:r>
      <w:r w:rsidR="008A0688">
        <w:rPr>
          <w:sz w:val="28"/>
          <w:szCs w:val="28"/>
        </w:rPr>
        <w:t>Расторжение договора аренды без применения штрафных санкций,</w:t>
      </w:r>
      <w:r>
        <w:rPr>
          <w:sz w:val="28"/>
          <w:szCs w:val="28"/>
        </w:rPr>
        <w:t xml:space="preserve"> </w:t>
      </w:r>
      <w:r w:rsidR="008A0688">
        <w:rPr>
          <w:sz w:val="28"/>
          <w:szCs w:val="28"/>
        </w:rPr>
        <w:t>указанное в подпункте «б» пункта 1 настоящего решения, осуществляется на</w:t>
      </w:r>
      <w:r>
        <w:rPr>
          <w:sz w:val="28"/>
          <w:szCs w:val="28"/>
        </w:rPr>
        <w:t xml:space="preserve"> </w:t>
      </w:r>
      <w:r w:rsidR="008A0688">
        <w:rPr>
          <w:sz w:val="28"/>
          <w:szCs w:val="28"/>
        </w:rPr>
        <w:t>следующих условиях:</w:t>
      </w:r>
    </w:p>
    <w:p w:rsidR="000738CD" w:rsidRDefault="008A0688" w:rsidP="000738CD">
      <w:pPr>
        <w:shd w:val="clear" w:color="auto" w:fill="FFFFFF"/>
        <w:spacing w:line="322" w:lineRule="exact"/>
        <w:ind w:left="10" w:firstLine="706"/>
        <w:jc w:val="both"/>
      </w:pPr>
      <w:r>
        <w:rPr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</w:t>
      </w:r>
      <w:r>
        <w:rPr>
          <w:sz w:val="28"/>
          <w:szCs w:val="28"/>
        </w:rPr>
        <w:lastRenderedPageBreak/>
        <w:t xml:space="preserve">о прохождении военной службы в соответствии с пунктом 7 статьи 38 </w:t>
      </w:r>
      <w:r>
        <w:rPr>
          <w:spacing w:val="-1"/>
          <w:sz w:val="28"/>
          <w:szCs w:val="28"/>
        </w:rPr>
        <w:t xml:space="preserve">Федерального закона либо контракта о добровольном содействии в выполнении </w:t>
      </w:r>
      <w:r>
        <w:rPr>
          <w:sz w:val="28"/>
          <w:szCs w:val="28"/>
        </w:rPr>
        <w:t>задач, возложенных на Вооруженные Силы Российской Федерации,</w:t>
      </w:r>
      <w:r w:rsidR="000738C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предоставленного федеральным органом исполнительной власти, с которым заключены указанные контракты; договор аренды подлежит</w:t>
      </w:r>
      <w:r w:rsidR="000738CD">
        <w:rPr>
          <w:sz w:val="28"/>
          <w:szCs w:val="28"/>
        </w:rPr>
        <w:t xml:space="preserve"> расторжению со дня получения арендодателем уведомления о расторжении договора аренды; не применяются штрафы, проценты за </w:t>
      </w:r>
      <w:r w:rsidR="000738CD">
        <w:rPr>
          <w:spacing w:val="-1"/>
          <w:sz w:val="28"/>
          <w:szCs w:val="28"/>
        </w:rPr>
        <w:t xml:space="preserve">пользование чужими денежными средствами или иные меры ответственности в связи с расторжением договора аренды (в том числе в случаях, если такие меры </w:t>
      </w:r>
      <w:r w:rsidR="000738CD">
        <w:rPr>
          <w:sz w:val="28"/>
          <w:szCs w:val="28"/>
        </w:rPr>
        <w:t>предусмотрены договором аренды).</w:t>
      </w:r>
    </w:p>
    <w:p w:rsidR="00001815" w:rsidRDefault="00535F5C" w:rsidP="00535F5C">
      <w:pPr>
        <w:shd w:val="clear" w:color="auto" w:fill="FFFFFF"/>
        <w:tabs>
          <w:tab w:val="left" w:pos="710"/>
          <w:tab w:val="left" w:pos="993"/>
          <w:tab w:val="left" w:pos="4820"/>
          <w:tab w:val="left" w:pos="5529"/>
          <w:tab w:val="left" w:pos="5812"/>
        </w:tabs>
        <w:spacing w:line="322" w:lineRule="exact"/>
        <w:jc w:val="both"/>
        <w:rPr>
          <w:spacing w:val="-2"/>
          <w:sz w:val="28"/>
          <w:szCs w:val="28"/>
        </w:rPr>
      </w:pPr>
      <w:r>
        <w:rPr>
          <w:spacing w:val="-12"/>
          <w:sz w:val="28"/>
          <w:szCs w:val="28"/>
        </w:rPr>
        <w:tab/>
      </w:r>
      <w:r w:rsidR="000738CD">
        <w:rPr>
          <w:spacing w:val="-12"/>
          <w:sz w:val="28"/>
          <w:szCs w:val="28"/>
        </w:rPr>
        <w:t>4.</w:t>
      </w:r>
      <w:r w:rsidR="000738CD">
        <w:rPr>
          <w:sz w:val="28"/>
          <w:szCs w:val="28"/>
        </w:rPr>
        <w:tab/>
      </w:r>
      <w:r w:rsidR="000738CD">
        <w:rPr>
          <w:spacing w:val="-2"/>
          <w:sz w:val="28"/>
          <w:szCs w:val="28"/>
        </w:rPr>
        <w:t>Меры</w:t>
      </w:r>
      <w:r>
        <w:rPr>
          <w:spacing w:val="-2"/>
          <w:sz w:val="28"/>
          <w:szCs w:val="28"/>
        </w:rPr>
        <w:t xml:space="preserve"> поддержки, </w:t>
      </w:r>
      <w:r w:rsidR="000738CD">
        <w:rPr>
          <w:spacing w:val="-2"/>
          <w:sz w:val="28"/>
          <w:szCs w:val="28"/>
        </w:rPr>
        <w:t>указанные</w:t>
      </w:r>
      <w:r>
        <w:rPr>
          <w:spacing w:val="-2"/>
          <w:sz w:val="28"/>
          <w:szCs w:val="28"/>
        </w:rPr>
        <w:t xml:space="preserve"> </w:t>
      </w:r>
      <w:r w:rsidR="00001815">
        <w:rPr>
          <w:spacing w:val="-2"/>
          <w:sz w:val="28"/>
          <w:szCs w:val="28"/>
        </w:rPr>
        <w:t xml:space="preserve">в пункте 1 настоящего решения, </w:t>
      </w:r>
      <w:r>
        <w:rPr>
          <w:spacing w:val="-2"/>
          <w:sz w:val="28"/>
          <w:szCs w:val="28"/>
        </w:rPr>
        <w:t xml:space="preserve"> </w:t>
      </w:r>
      <w:r w:rsidR="000738CD">
        <w:rPr>
          <w:spacing w:val="-2"/>
          <w:sz w:val="28"/>
          <w:szCs w:val="28"/>
        </w:rPr>
        <w:t>предоставляются по договорам аренды</w:t>
      </w:r>
      <w:r w:rsidR="00001815">
        <w:rPr>
          <w:spacing w:val="-2"/>
          <w:sz w:val="28"/>
          <w:szCs w:val="28"/>
        </w:rPr>
        <w:t>:</w:t>
      </w:r>
    </w:p>
    <w:p w:rsidR="000738CD" w:rsidRDefault="00001815" w:rsidP="00535F5C">
      <w:pPr>
        <w:shd w:val="clear" w:color="auto" w:fill="FFFFFF"/>
        <w:tabs>
          <w:tab w:val="left" w:pos="710"/>
          <w:tab w:val="left" w:pos="993"/>
          <w:tab w:val="left" w:pos="4820"/>
          <w:tab w:val="left" w:pos="5529"/>
          <w:tab w:val="left" w:pos="5812"/>
        </w:tabs>
        <w:spacing w:line="322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- </w:t>
      </w:r>
      <w:r w:rsidR="00535F5C">
        <w:rPr>
          <w:spacing w:val="-2"/>
          <w:sz w:val="28"/>
          <w:szCs w:val="28"/>
        </w:rPr>
        <w:t>муниципального имущества округа</w:t>
      </w:r>
      <w:r>
        <w:rPr>
          <w:spacing w:val="-2"/>
          <w:sz w:val="28"/>
          <w:szCs w:val="28"/>
        </w:rPr>
        <w:t xml:space="preserve">, составляющего казну Вожегодского муниципального округа </w:t>
      </w:r>
      <w:r w:rsidR="00535F5C">
        <w:rPr>
          <w:spacing w:val="-2"/>
          <w:sz w:val="28"/>
          <w:szCs w:val="28"/>
        </w:rPr>
        <w:t>(в том числе земельных участков);</w:t>
      </w:r>
    </w:p>
    <w:p w:rsidR="000738CD" w:rsidRDefault="00001815" w:rsidP="00001815">
      <w:pPr>
        <w:shd w:val="clear" w:color="auto" w:fill="FFFFFF"/>
        <w:tabs>
          <w:tab w:val="left" w:pos="710"/>
          <w:tab w:val="left" w:pos="993"/>
          <w:tab w:val="left" w:pos="4820"/>
          <w:tab w:val="left" w:pos="5529"/>
          <w:tab w:val="left" w:pos="5812"/>
        </w:tabs>
        <w:spacing w:line="322" w:lineRule="exact"/>
        <w:jc w:val="both"/>
      </w:pPr>
      <w:r>
        <w:rPr>
          <w:spacing w:val="-2"/>
          <w:sz w:val="28"/>
          <w:szCs w:val="28"/>
        </w:rPr>
        <w:tab/>
        <w:t xml:space="preserve">- муниципального имущества округа, </w:t>
      </w:r>
      <w:r w:rsidR="000738CD">
        <w:rPr>
          <w:sz w:val="28"/>
          <w:szCs w:val="28"/>
        </w:rPr>
        <w:t>закрепленного на праве оперативного управления или на праве хозяйственного ведения.</w:t>
      </w:r>
    </w:p>
    <w:p w:rsidR="005013FD" w:rsidRDefault="000738CD" w:rsidP="00001815">
      <w:pPr>
        <w:shd w:val="clear" w:color="auto" w:fill="FFFFFF"/>
        <w:spacing w:before="5" w:after="672" w:line="322" w:lineRule="exact"/>
        <w:ind w:left="19" w:firstLine="71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 Настоящее   решение   вступает   в   силу   </w:t>
      </w:r>
      <w:r w:rsidR="00001815">
        <w:rPr>
          <w:spacing w:val="-1"/>
          <w:sz w:val="28"/>
          <w:szCs w:val="28"/>
        </w:rPr>
        <w:t xml:space="preserve">после </w:t>
      </w:r>
      <w:r>
        <w:rPr>
          <w:spacing w:val="-1"/>
          <w:sz w:val="28"/>
          <w:szCs w:val="28"/>
        </w:rPr>
        <w:t xml:space="preserve">официального </w:t>
      </w:r>
      <w:r w:rsidR="005013FD">
        <w:rPr>
          <w:sz w:val="28"/>
          <w:szCs w:val="28"/>
        </w:rPr>
        <w:t>«Борьба»</w:t>
      </w:r>
      <w:r w:rsidR="00F46371">
        <w:rPr>
          <w:sz w:val="28"/>
          <w:szCs w:val="28"/>
        </w:rPr>
        <w:t>.</w:t>
      </w:r>
    </w:p>
    <w:p w:rsidR="00F46371" w:rsidRDefault="00F46371" w:rsidP="00DB409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F46371" w:rsidRPr="001F7AF2" w:rsidTr="00417EA6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46371" w:rsidRPr="001F7AF2" w:rsidRDefault="00F46371" w:rsidP="00417EA6">
            <w:pPr>
              <w:rPr>
                <w:sz w:val="28"/>
              </w:rPr>
            </w:pPr>
            <w:r w:rsidRPr="001F7AF2">
              <w:rPr>
                <w:sz w:val="28"/>
              </w:rPr>
              <w:t>Председатель</w:t>
            </w:r>
          </w:p>
          <w:p w:rsidR="00F46371" w:rsidRDefault="00F46371" w:rsidP="00417EA6">
            <w:pPr>
              <w:rPr>
                <w:sz w:val="28"/>
              </w:rPr>
            </w:pPr>
            <w:r w:rsidRPr="001F7AF2">
              <w:rPr>
                <w:sz w:val="28"/>
              </w:rPr>
              <w:t>Представительного Собрания Вожегодского муниципального округа</w:t>
            </w:r>
          </w:p>
          <w:p w:rsidR="00F46371" w:rsidRPr="001F7AF2" w:rsidRDefault="00F46371" w:rsidP="00417EA6">
            <w:pPr>
              <w:rPr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46371" w:rsidRPr="001F7AF2" w:rsidRDefault="00F46371" w:rsidP="00417EA6">
            <w:pPr>
              <w:rPr>
                <w:sz w:val="28"/>
              </w:rPr>
            </w:pPr>
            <w:r w:rsidRPr="001F7AF2">
              <w:rPr>
                <w:sz w:val="28"/>
              </w:rPr>
              <w:t xml:space="preserve">Глава Вожегодского муниципального </w:t>
            </w:r>
            <w:r>
              <w:rPr>
                <w:sz w:val="28"/>
              </w:rPr>
              <w:t>округ</w:t>
            </w:r>
            <w:r w:rsidRPr="001F7AF2">
              <w:rPr>
                <w:sz w:val="28"/>
              </w:rPr>
              <w:t>а Вологодской области</w:t>
            </w:r>
          </w:p>
        </w:tc>
      </w:tr>
      <w:tr w:rsidR="00F46371" w:rsidRPr="001F7AF2" w:rsidTr="00417EA6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46371" w:rsidRPr="001F7AF2" w:rsidRDefault="00F46371" w:rsidP="00BF080B">
            <w:pPr>
              <w:rPr>
                <w:sz w:val="28"/>
              </w:rPr>
            </w:pPr>
            <w:r w:rsidRPr="001F7AF2">
              <w:rPr>
                <w:sz w:val="28"/>
              </w:rPr>
              <w:t xml:space="preserve">______________ </w:t>
            </w:r>
            <w:r>
              <w:rPr>
                <w:sz w:val="28"/>
              </w:rPr>
              <w:t>Л.П. Олиева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46371" w:rsidRPr="001F7AF2" w:rsidRDefault="00F46371" w:rsidP="00BF080B">
            <w:pPr>
              <w:rPr>
                <w:sz w:val="28"/>
              </w:rPr>
            </w:pPr>
            <w:r w:rsidRPr="001F7AF2">
              <w:rPr>
                <w:sz w:val="28"/>
              </w:rPr>
              <w:t>________________ С.Н. Семенников</w:t>
            </w:r>
          </w:p>
        </w:tc>
      </w:tr>
    </w:tbl>
    <w:p w:rsidR="009C3E76" w:rsidRDefault="009C3E76">
      <w:pPr>
        <w:rPr>
          <w:sz w:val="28"/>
        </w:rPr>
      </w:pPr>
    </w:p>
    <w:sectPr w:rsidR="009C3E76" w:rsidSect="00B4779A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9A" w:rsidRDefault="00E3119A">
      <w:r>
        <w:separator/>
      </w:r>
    </w:p>
  </w:endnote>
  <w:endnote w:type="continuationSeparator" w:id="0">
    <w:p w:rsidR="00E3119A" w:rsidRDefault="00E3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9A" w:rsidRDefault="00E3119A">
      <w:r>
        <w:separator/>
      </w:r>
    </w:p>
  </w:footnote>
  <w:footnote w:type="continuationSeparator" w:id="0">
    <w:p w:rsidR="00E3119A" w:rsidRDefault="00E3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EF" w:rsidRDefault="00C67D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2EEF">
      <w:rPr>
        <w:rStyle w:val="a4"/>
        <w:noProof/>
      </w:rPr>
      <w:t>1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EF" w:rsidRDefault="00C67D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3E5C">
      <w:rPr>
        <w:rStyle w:val="a4"/>
        <w:noProof/>
      </w:rPr>
      <w:t>2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CBF"/>
    <w:multiLevelType w:val="hybridMultilevel"/>
    <w:tmpl w:val="4E9655F4"/>
    <w:lvl w:ilvl="0" w:tplc="04023276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D747B5"/>
    <w:multiLevelType w:val="hybridMultilevel"/>
    <w:tmpl w:val="CA52422C"/>
    <w:lvl w:ilvl="0" w:tplc="5FA6D4D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C1457"/>
    <w:multiLevelType w:val="hybridMultilevel"/>
    <w:tmpl w:val="DC064A4A"/>
    <w:lvl w:ilvl="0" w:tplc="B9C679D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A69D5"/>
    <w:multiLevelType w:val="hybridMultilevel"/>
    <w:tmpl w:val="F3826ABA"/>
    <w:lvl w:ilvl="0" w:tplc="E90AE40A">
      <w:start w:val="1"/>
      <w:numFmt w:val="decimal"/>
      <w:lvlText w:val="%1."/>
      <w:lvlJc w:val="left"/>
      <w:pPr>
        <w:ind w:left="10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" w15:restartNumberingAfterBreak="0">
    <w:nsid w:val="669B1D82"/>
    <w:multiLevelType w:val="hybridMultilevel"/>
    <w:tmpl w:val="558C6746"/>
    <w:lvl w:ilvl="0" w:tplc="188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8CA"/>
    <w:rsid w:val="00001815"/>
    <w:rsid w:val="000738CD"/>
    <w:rsid w:val="003B68CA"/>
    <w:rsid w:val="00484EDE"/>
    <w:rsid w:val="005013FD"/>
    <w:rsid w:val="00521316"/>
    <w:rsid w:val="00535F5C"/>
    <w:rsid w:val="005F1A0F"/>
    <w:rsid w:val="006303DB"/>
    <w:rsid w:val="006940E3"/>
    <w:rsid w:val="006F7C49"/>
    <w:rsid w:val="007276A2"/>
    <w:rsid w:val="007A1B1F"/>
    <w:rsid w:val="007E17C2"/>
    <w:rsid w:val="00854C58"/>
    <w:rsid w:val="008A0688"/>
    <w:rsid w:val="00980378"/>
    <w:rsid w:val="009C3E76"/>
    <w:rsid w:val="00A278F7"/>
    <w:rsid w:val="00A728D5"/>
    <w:rsid w:val="00AB3E5C"/>
    <w:rsid w:val="00B240E4"/>
    <w:rsid w:val="00B4779A"/>
    <w:rsid w:val="00BF080B"/>
    <w:rsid w:val="00C67D1A"/>
    <w:rsid w:val="00D14B7F"/>
    <w:rsid w:val="00D41BE4"/>
    <w:rsid w:val="00DB409F"/>
    <w:rsid w:val="00E3119A"/>
    <w:rsid w:val="00E31745"/>
    <w:rsid w:val="00E60B45"/>
    <w:rsid w:val="00EE2EEF"/>
    <w:rsid w:val="00F46371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1CF3F58C"/>
  <w15:docId w15:val="{49A44E48-4D74-41FB-9E12-1070265D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9A"/>
  </w:style>
  <w:style w:type="paragraph" w:styleId="1">
    <w:name w:val="heading 1"/>
    <w:basedOn w:val="a"/>
    <w:next w:val="a"/>
    <w:qFormat/>
    <w:rsid w:val="00B4779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B4779A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B409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79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4779A"/>
  </w:style>
  <w:style w:type="character" w:customStyle="1" w:styleId="40">
    <w:name w:val="Заголовок 4 Знак"/>
    <w:basedOn w:val="a0"/>
    <w:link w:val="4"/>
    <w:semiHidden/>
    <w:rsid w:val="00DB409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5">
    <w:name w:val="Balloon Text"/>
    <w:basedOn w:val="a"/>
    <w:link w:val="a6"/>
    <w:rsid w:val="00501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13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6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</Template>
  <TotalTime>30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User1</cp:lastModifiedBy>
  <cp:revision>5</cp:revision>
  <cp:lastPrinted>2023-08-24T09:55:00Z</cp:lastPrinted>
  <dcterms:created xsi:type="dcterms:W3CDTF">2023-08-17T14:11:00Z</dcterms:created>
  <dcterms:modified xsi:type="dcterms:W3CDTF">2023-08-24T09:56:00Z</dcterms:modified>
</cp:coreProperties>
</file>