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265" w:rsidRPr="00331C44" w:rsidRDefault="00000265" w:rsidP="00000265">
      <w:pPr>
        <w:jc w:val="center"/>
        <w:rPr>
          <w:sz w:val="24"/>
          <w:szCs w:val="24"/>
        </w:rPr>
      </w:pPr>
      <w:r w:rsidRPr="00331C44">
        <w:rPr>
          <w:sz w:val="24"/>
          <w:szCs w:val="24"/>
        </w:rPr>
        <w:t>АДМИНИСТРАЦИ</w:t>
      </w:r>
      <w:r w:rsidR="00331C44" w:rsidRPr="00331C44">
        <w:rPr>
          <w:sz w:val="24"/>
          <w:szCs w:val="24"/>
        </w:rPr>
        <w:t>Я</w:t>
      </w:r>
      <w:r w:rsidRPr="00331C44">
        <w:rPr>
          <w:sz w:val="24"/>
          <w:szCs w:val="24"/>
        </w:rPr>
        <w:t xml:space="preserve"> ВОЖЕГОДСКОГО МУНИЦИПАЛЬНОГО </w:t>
      </w:r>
      <w:r w:rsidR="000C2DC7">
        <w:rPr>
          <w:sz w:val="24"/>
          <w:szCs w:val="24"/>
        </w:rPr>
        <w:t>ОКРУГА</w:t>
      </w:r>
    </w:p>
    <w:p w:rsidR="000336CA" w:rsidRDefault="000336CA">
      <w:pPr>
        <w:jc w:val="center"/>
      </w:pPr>
    </w:p>
    <w:p w:rsidR="003064B9" w:rsidRDefault="003064B9">
      <w:pPr>
        <w:jc w:val="center"/>
      </w:pPr>
    </w:p>
    <w:p w:rsidR="000336CA" w:rsidRDefault="000336CA">
      <w:pPr>
        <w:pStyle w:val="1"/>
      </w:pPr>
      <w:r>
        <w:t>П О С Т А Н О В Л Е Н И Е</w:t>
      </w:r>
    </w:p>
    <w:p w:rsidR="000336CA" w:rsidRDefault="000336CA">
      <w:pPr>
        <w:jc w:val="center"/>
        <w:rPr>
          <w:b/>
          <w:sz w:val="24"/>
        </w:rPr>
      </w:pPr>
    </w:p>
    <w:p w:rsidR="000336CA" w:rsidRDefault="00680D8A">
      <w:pPr>
        <w:jc w:val="both"/>
        <w:rPr>
          <w:sz w:val="28"/>
        </w:rPr>
      </w:pPr>
      <w:r>
        <w:rPr>
          <w:noProof/>
          <w:sz w:val="28"/>
        </w:rPr>
        <w:pict>
          <v:rect id="_x0000_s1042" style="position:absolute;left:0;text-align:left;margin-left:20.7pt;margin-top:13.8pt;width:100.55pt;height:18.2pt;z-index:251655168" filled="f" stroked="f" strokeweight="1pt">
            <v:textbox style="mso-next-textbox:#_x0000_s1042" inset="1pt,1pt,1pt,1pt">
              <w:txbxContent>
                <w:p w:rsidR="005C1D3C" w:rsidRDefault="00010A8F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22.11.2023</w:t>
                  </w:r>
                </w:p>
              </w:txbxContent>
            </v:textbox>
          </v:rect>
        </w:pict>
      </w:r>
      <w:r>
        <w:rPr>
          <w:noProof/>
          <w:sz w:val="28"/>
        </w:rPr>
        <w:pict>
          <v:rect id="_x0000_s1043" style="position:absolute;left:0;text-align:left;margin-left:144.7pt;margin-top:13.8pt;width:97.7pt;height:18.2pt;z-index:251656192" filled="f" stroked="f" strokeweight="1pt">
            <v:textbox style="mso-next-textbox:#_x0000_s1043" inset="1pt,1pt,1pt,1pt">
              <w:txbxContent>
                <w:p w:rsidR="005C1D3C" w:rsidRDefault="00010A8F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1067</w:t>
                  </w:r>
                </w:p>
              </w:txbxContent>
            </v:textbox>
          </v:rect>
        </w:pict>
      </w:r>
    </w:p>
    <w:p w:rsidR="000336CA" w:rsidRDefault="000336CA">
      <w:pPr>
        <w:pStyle w:val="2"/>
      </w:pPr>
      <w:r>
        <w:t>От _______________ № ______________</w:t>
      </w:r>
    </w:p>
    <w:p w:rsidR="000336CA" w:rsidRDefault="000336CA">
      <w:pPr>
        <w:jc w:val="both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p w:rsidR="000336CA" w:rsidRDefault="000336CA">
      <w:pPr>
        <w:ind w:left="1416" w:firstLine="708"/>
        <w:jc w:val="both"/>
        <w:rPr>
          <w:sz w:val="16"/>
        </w:rPr>
      </w:pPr>
      <w:r>
        <w:rPr>
          <w:sz w:val="16"/>
        </w:rPr>
        <w:t xml:space="preserve">    п. Вожега</w:t>
      </w:r>
    </w:p>
    <w:p w:rsidR="000336CA" w:rsidRDefault="000336CA">
      <w:pPr>
        <w:ind w:left="1416" w:firstLine="708"/>
        <w:jc w:val="both"/>
        <w:rPr>
          <w:sz w:val="16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276"/>
        <w:gridCol w:w="4962"/>
      </w:tblGrid>
      <w:tr w:rsidR="000336CA">
        <w:tc>
          <w:tcPr>
            <w:tcW w:w="1276" w:type="dxa"/>
          </w:tcPr>
          <w:p w:rsidR="000336CA" w:rsidRDefault="00680D8A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lang w:val="en-US"/>
              </w:rPr>
            </w:pPr>
            <w:r>
              <w:rPr>
                <w:noProof/>
                <w:sz w:val="28"/>
              </w:rPr>
              <w:pict>
                <v:line id="_x0000_s1047" style="position:absolute;flip:x;z-index:251660288" from="238.9pt,.35pt" to="246.15pt,.4pt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</w:rPr>
              <w:pict>
                <v:line id="_x0000_s1046" style="position:absolute;z-index:251659264" from="246.1pt,.35pt" to="246.15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</w:rPr>
              <w:pict>
                <v:line id="_x0000_s1044" style="position:absolute;z-index:251657216" from="1.35pt,.35pt" to="1.4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</w:rPr>
              <w:pict>
                <v:line id="_x0000_s1045" style="position:absolute;z-index:251658240" from="1.35pt,.35pt" to="8.6pt,.4pt" o:allowincell="f">
                  <v:stroke startarrowwidth="narrow" startarrowlength="short" endarrowwidth="narrow" endarrowlength="short"/>
                </v:line>
              </w:pict>
            </w:r>
          </w:p>
          <w:p w:rsidR="000336CA" w:rsidRDefault="000336CA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lang w:val="en-US"/>
              </w:rPr>
            </w:pPr>
          </w:p>
          <w:p w:rsidR="000336CA" w:rsidRDefault="000336CA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</w:rPr>
            </w:pPr>
          </w:p>
        </w:tc>
        <w:tc>
          <w:tcPr>
            <w:tcW w:w="4962" w:type="dxa"/>
            <w:tcBorders>
              <w:left w:val="nil"/>
            </w:tcBorders>
          </w:tcPr>
          <w:p w:rsidR="001677CF" w:rsidRPr="001677CF" w:rsidRDefault="001677CF" w:rsidP="001677CF">
            <w:pPr>
              <w:widowControl w:val="0"/>
              <w:autoSpaceDE w:val="0"/>
              <w:jc w:val="both"/>
              <w:rPr>
                <w:rFonts w:eastAsia="Arial"/>
                <w:sz w:val="28"/>
                <w:szCs w:val="28"/>
                <w:lang w:eastAsia="ar-SA"/>
              </w:rPr>
            </w:pPr>
            <w:r w:rsidRPr="001677CF">
              <w:rPr>
                <w:rFonts w:eastAsia="Arial"/>
                <w:sz w:val="28"/>
                <w:szCs w:val="28"/>
                <w:lang w:eastAsia="ar-SA"/>
              </w:rPr>
              <w:t xml:space="preserve">Об утверждении </w:t>
            </w:r>
            <w:hyperlink w:anchor="P39" w:history="1">
              <w:r w:rsidRPr="001677CF">
                <w:rPr>
                  <w:rFonts w:eastAsia="Arial"/>
                  <w:sz w:val="28"/>
                  <w:szCs w:val="28"/>
                  <w:lang w:eastAsia="ar-SA"/>
                </w:rPr>
                <w:t>Правил</w:t>
              </w:r>
            </w:hyperlink>
            <w:r w:rsidRPr="001677CF">
              <w:rPr>
                <w:rFonts w:eastAsia="Arial"/>
                <w:sz w:val="28"/>
                <w:szCs w:val="28"/>
                <w:lang w:eastAsia="ar-SA"/>
              </w:rPr>
              <w:t xml:space="preserve"> определения требований к закупаемым органами</w:t>
            </w:r>
            <w:r w:rsidR="00D44F3F">
              <w:rPr>
                <w:rFonts w:eastAsia="Arial"/>
                <w:sz w:val="28"/>
                <w:szCs w:val="28"/>
                <w:lang w:eastAsia="ar-SA"/>
              </w:rPr>
              <w:t xml:space="preserve"> </w:t>
            </w:r>
            <w:r w:rsidRPr="001677CF">
              <w:rPr>
                <w:rFonts w:eastAsia="Arial"/>
                <w:sz w:val="28"/>
                <w:szCs w:val="28"/>
                <w:lang w:eastAsia="ar-SA"/>
              </w:rPr>
              <w:t xml:space="preserve">местного самоуправления </w:t>
            </w:r>
            <w:r>
              <w:rPr>
                <w:rFonts w:eastAsia="Arial"/>
                <w:sz w:val="28"/>
                <w:szCs w:val="28"/>
                <w:lang w:eastAsia="ar-SA"/>
              </w:rPr>
              <w:t>Вожегодс</w:t>
            </w:r>
            <w:r w:rsidRPr="001677CF">
              <w:rPr>
                <w:rFonts w:eastAsia="Arial"/>
                <w:sz w:val="28"/>
                <w:szCs w:val="28"/>
                <w:lang w:eastAsia="ar-SA"/>
              </w:rPr>
              <w:t>кого муниципального округа,</w:t>
            </w:r>
            <w:r>
              <w:rPr>
                <w:rFonts w:eastAsia="Arial"/>
                <w:sz w:val="28"/>
                <w:szCs w:val="28"/>
                <w:lang w:eastAsia="ar-SA"/>
              </w:rPr>
              <w:t xml:space="preserve"> </w:t>
            </w:r>
            <w:r w:rsidRPr="001677CF">
              <w:rPr>
                <w:rFonts w:eastAsia="Arial"/>
                <w:sz w:val="28"/>
                <w:szCs w:val="28"/>
                <w:lang w:eastAsia="ar-SA"/>
              </w:rPr>
              <w:t xml:space="preserve">отраслевыми (функциональными) органами администрации </w:t>
            </w:r>
            <w:r>
              <w:rPr>
                <w:rFonts w:eastAsia="Arial"/>
                <w:sz w:val="28"/>
                <w:szCs w:val="28"/>
                <w:lang w:eastAsia="ar-SA"/>
              </w:rPr>
              <w:t>Вожегодского</w:t>
            </w:r>
            <w:r w:rsidRPr="001677CF">
              <w:rPr>
                <w:rFonts w:eastAsia="Arial"/>
                <w:sz w:val="28"/>
                <w:szCs w:val="28"/>
                <w:lang w:eastAsia="ar-SA"/>
              </w:rPr>
              <w:t xml:space="preserve"> муниципального округа, территориальными органами администрации </w:t>
            </w:r>
            <w:r>
              <w:rPr>
                <w:rFonts w:eastAsia="Arial"/>
                <w:sz w:val="28"/>
                <w:szCs w:val="28"/>
                <w:lang w:eastAsia="ar-SA"/>
              </w:rPr>
              <w:t>Вожегодского</w:t>
            </w:r>
            <w:r w:rsidRPr="001677CF">
              <w:rPr>
                <w:rFonts w:eastAsia="Arial"/>
                <w:sz w:val="28"/>
                <w:szCs w:val="28"/>
                <w:lang w:eastAsia="ar-SA"/>
              </w:rPr>
              <w:t xml:space="preserve"> муниципального округа и подведомственными указанным органам казенными, бюджетными учреждениями отдельным видам товаров, работ, услуг (в том числе предельных цен товаров, работ, услуг)</w:t>
            </w:r>
          </w:p>
          <w:p w:rsidR="000336CA" w:rsidRDefault="000336CA" w:rsidP="000C2DC7">
            <w:pPr>
              <w:rPr>
                <w:sz w:val="28"/>
              </w:rPr>
            </w:pPr>
          </w:p>
        </w:tc>
      </w:tr>
    </w:tbl>
    <w:p w:rsidR="00C64F85" w:rsidRDefault="00C64F85" w:rsidP="00C64F85">
      <w:pPr>
        <w:rPr>
          <w:sz w:val="24"/>
          <w:szCs w:val="24"/>
        </w:rPr>
      </w:pPr>
    </w:p>
    <w:p w:rsidR="003064B9" w:rsidRDefault="003064B9" w:rsidP="00C64F85">
      <w:pPr>
        <w:rPr>
          <w:sz w:val="24"/>
          <w:szCs w:val="24"/>
        </w:rPr>
      </w:pPr>
    </w:p>
    <w:p w:rsidR="003064B9" w:rsidRPr="006523A8" w:rsidRDefault="003064B9" w:rsidP="00C64F85">
      <w:pPr>
        <w:rPr>
          <w:sz w:val="24"/>
          <w:szCs w:val="24"/>
        </w:rPr>
      </w:pPr>
    </w:p>
    <w:p w:rsidR="001677CF" w:rsidRPr="001677CF" w:rsidRDefault="001677CF" w:rsidP="001677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04B1">
        <w:rPr>
          <w:sz w:val="28"/>
          <w:szCs w:val="28"/>
          <w:lang w:eastAsia="ar-SA"/>
        </w:rPr>
        <w:t xml:space="preserve">В соответствии с пунктом 4 </w:t>
      </w:r>
      <w:hyperlink r:id="rId8" w:tooltip="Федеральный закон от 05.04.2013 N 44-ФЗ (ред. от 30.12.2015) &quot;О контрактной системе в сфере закупок товаров, работ, услуг для обеспечения государственных и муниципальных нужд&quot;{КонсультантПлюс}" w:history="1">
        <w:r w:rsidRPr="003504B1">
          <w:rPr>
            <w:sz w:val="28"/>
            <w:szCs w:val="28"/>
            <w:lang w:eastAsia="ar-SA"/>
          </w:rPr>
          <w:t>статьи 19</w:t>
        </w:r>
      </w:hyperlink>
      <w:r w:rsidRPr="003504B1">
        <w:rPr>
          <w:sz w:val="28"/>
          <w:szCs w:val="28"/>
          <w:lang w:eastAsia="ar-SA"/>
        </w:rPr>
        <w:t xml:space="preserve"> Федерального закона от </w:t>
      </w:r>
      <w:r w:rsidR="00011BE3" w:rsidRPr="003504B1">
        <w:rPr>
          <w:sz w:val="28"/>
          <w:szCs w:val="28"/>
          <w:lang w:eastAsia="ar-SA"/>
        </w:rPr>
        <w:t xml:space="preserve">5 апреля 2013 года </w:t>
      </w:r>
      <w:r w:rsidRPr="003504B1">
        <w:rPr>
          <w:sz w:val="28"/>
          <w:szCs w:val="28"/>
          <w:lang w:eastAsia="ar-SA"/>
        </w:rPr>
        <w:t xml:space="preserve">№ 44-ФЗ  «О контрактной системе в сфере закупок товаров, работ, услуг для обеспечения государственных и муниципальных нужд», </w:t>
      </w:r>
      <w:r w:rsidR="00011BE3" w:rsidRPr="003504B1">
        <w:rPr>
          <w:sz w:val="28"/>
          <w:szCs w:val="28"/>
        </w:rPr>
        <w:t>п</w:t>
      </w:r>
      <w:r w:rsidRPr="003504B1">
        <w:rPr>
          <w:sz w:val="28"/>
          <w:szCs w:val="28"/>
        </w:rPr>
        <w:t>ост</w:t>
      </w:r>
      <w:r w:rsidR="00D44F3F">
        <w:rPr>
          <w:sz w:val="28"/>
          <w:szCs w:val="28"/>
        </w:rPr>
        <w:t xml:space="preserve">ановлением Правительства РФ от </w:t>
      </w:r>
      <w:r w:rsidRPr="003504B1">
        <w:rPr>
          <w:sz w:val="28"/>
          <w:szCs w:val="28"/>
        </w:rPr>
        <w:t>2 сентября 2015 года № 927 «Об определении требований к закупаемым заказчиками отдельным видам товаров, работ, услуг (в том числе предельных цен товаров, работ, услуг)»,</w:t>
      </w:r>
      <w:r w:rsidRPr="003504B1">
        <w:rPr>
          <w:sz w:val="28"/>
          <w:szCs w:val="28"/>
          <w:lang w:eastAsia="ar-SA"/>
        </w:rPr>
        <w:t xml:space="preserve"> постановлением администрации </w:t>
      </w:r>
      <w:r w:rsidR="00011BE3" w:rsidRPr="003504B1">
        <w:rPr>
          <w:sz w:val="28"/>
          <w:szCs w:val="28"/>
          <w:lang w:eastAsia="ar-SA"/>
        </w:rPr>
        <w:t xml:space="preserve">Вожегодского муниципального </w:t>
      </w:r>
      <w:r w:rsidRPr="003504B1">
        <w:rPr>
          <w:sz w:val="28"/>
          <w:szCs w:val="28"/>
          <w:lang w:eastAsia="ar-SA"/>
        </w:rPr>
        <w:t>округа</w:t>
      </w:r>
      <w:r w:rsidRPr="003504B1">
        <w:rPr>
          <w:sz w:val="28"/>
          <w:szCs w:val="28"/>
        </w:rPr>
        <w:t xml:space="preserve"> от 13 сентября 2023 года № 821 «</w:t>
      </w:r>
      <w:r w:rsidRPr="003504B1">
        <w:rPr>
          <w:sz w:val="28"/>
        </w:rPr>
        <w:t>Об утверждении</w:t>
      </w:r>
      <w:r w:rsidRPr="00C64F85">
        <w:rPr>
          <w:sz w:val="28"/>
        </w:rPr>
        <w:t xml:space="preserve"> Требований к порядку разработки и принятия </w:t>
      </w:r>
      <w:r>
        <w:rPr>
          <w:sz w:val="28"/>
        </w:rPr>
        <w:t xml:space="preserve">муниципальных </w:t>
      </w:r>
      <w:r w:rsidRPr="00C64F85">
        <w:rPr>
          <w:sz w:val="28"/>
        </w:rPr>
        <w:t xml:space="preserve">правовых актов о нормировании в сфере закупок для обеспечения муниципальных нужд </w:t>
      </w:r>
      <w:r>
        <w:rPr>
          <w:sz w:val="28"/>
        </w:rPr>
        <w:t xml:space="preserve">Вожегодского </w:t>
      </w:r>
      <w:r w:rsidRPr="00C64F85">
        <w:rPr>
          <w:sz w:val="28"/>
        </w:rPr>
        <w:t xml:space="preserve">муниципального </w:t>
      </w:r>
      <w:r>
        <w:rPr>
          <w:sz w:val="28"/>
        </w:rPr>
        <w:t>округа</w:t>
      </w:r>
      <w:r w:rsidRPr="00C64F85">
        <w:rPr>
          <w:sz w:val="28"/>
        </w:rPr>
        <w:t>, содержанию указанных актов и обеспечению их исполнения</w:t>
      </w:r>
      <w:r w:rsidRPr="00085B3B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администрация округа</w:t>
      </w:r>
    </w:p>
    <w:p w:rsidR="00C64F85" w:rsidRDefault="00C64F85" w:rsidP="001677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1D0ABB">
        <w:rPr>
          <w:sz w:val="28"/>
          <w:szCs w:val="28"/>
        </w:rPr>
        <w:t>ОСТАНОВЛЯ</w:t>
      </w:r>
      <w:r>
        <w:rPr>
          <w:sz w:val="28"/>
          <w:szCs w:val="28"/>
        </w:rPr>
        <w:t>ЕТ</w:t>
      </w:r>
      <w:r w:rsidRPr="001D0ABB">
        <w:rPr>
          <w:sz w:val="28"/>
          <w:szCs w:val="28"/>
        </w:rPr>
        <w:t>:</w:t>
      </w:r>
    </w:p>
    <w:p w:rsidR="00C64F85" w:rsidRPr="001D0ABB" w:rsidRDefault="00C64F85" w:rsidP="00011B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677CF" w:rsidRPr="001677CF" w:rsidRDefault="001677CF" w:rsidP="00011BE3">
      <w:pPr>
        <w:widowControl w:val="0"/>
        <w:autoSpaceDE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1677CF">
        <w:rPr>
          <w:rFonts w:eastAsia="Arial"/>
          <w:sz w:val="28"/>
          <w:szCs w:val="28"/>
          <w:lang w:eastAsia="ar-SA"/>
        </w:rPr>
        <w:t xml:space="preserve">1. Утвердить </w:t>
      </w:r>
      <w:hyperlink w:anchor="P39" w:history="1">
        <w:r w:rsidRPr="001677CF">
          <w:rPr>
            <w:rFonts w:eastAsia="Arial"/>
            <w:sz w:val="28"/>
            <w:szCs w:val="28"/>
            <w:lang w:eastAsia="ar-SA"/>
          </w:rPr>
          <w:t>Правила</w:t>
        </w:r>
      </w:hyperlink>
      <w:r w:rsidRPr="001677CF">
        <w:rPr>
          <w:rFonts w:eastAsia="Arial"/>
          <w:sz w:val="28"/>
          <w:szCs w:val="28"/>
          <w:lang w:eastAsia="ar-SA"/>
        </w:rPr>
        <w:t xml:space="preserve"> определения требований к закупаемым органами местного самоуправления </w:t>
      </w:r>
      <w:r>
        <w:rPr>
          <w:rFonts w:eastAsia="Arial"/>
          <w:sz w:val="28"/>
          <w:szCs w:val="28"/>
          <w:lang w:eastAsia="ar-SA"/>
        </w:rPr>
        <w:t>Вожегодского</w:t>
      </w:r>
      <w:r w:rsidRPr="001677CF">
        <w:rPr>
          <w:rFonts w:eastAsia="Arial"/>
          <w:sz w:val="28"/>
          <w:szCs w:val="28"/>
          <w:lang w:eastAsia="ar-SA"/>
        </w:rPr>
        <w:t xml:space="preserve"> муниципального округа, отраслевыми (функциональными) органами администрации </w:t>
      </w:r>
      <w:r>
        <w:rPr>
          <w:rFonts w:eastAsia="Arial"/>
          <w:sz w:val="28"/>
          <w:szCs w:val="28"/>
          <w:lang w:eastAsia="ar-SA"/>
        </w:rPr>
        <w:t>Вожегодского</w:t>
      </w:r>
      <w:r w:rsidRPr="001677CF">
        <w:rPr>
          <w:rFonts w:eastAsia="Arial"/>
          <w:sz w:val="28"/>
          <w:szCs w:val="28"/>
          <w:lang w:eastAsia="ar-SA"/>
        </w:rPr>
        <w:t xml:space="preserve"> муниципального округа,   территориальными органами администрации </w:t>
      </w:r>
      <w:r>
        <w:rPr>
          <w:rFonts w:eastAsia="Arial"/>
          <w:sz w:val="28"/>
          <w:szCs w:val="28"/>
          <w:lang w:eastAsia="ar-SA"/>
        </w:rPr>
        <w:t xml:space="preserve">Вожегодского </w:t>
      </w:r>
      <w:r w:rsidRPr="001677CF">
        <w:rPr>
          <w:rFonts w:eastAsia="Arial"/>
          <w:sz w:val="28"/>
          <w:szCs w:val="28"/>
          <w:lang w:eastAsia="ar-SA"/>
        </w:rPr>
        <w:lastRenderedPageBreak/>
        <w:t>муниципального округа  и подведомственными указанным органам казенными,  бюджетными учреждениями отдельным видам товаров, работ, услуг (в том числе предельных цен товаров, работ, услуг) (прилагаются).</w:t>
      </w:r>
    </w:p>
    <w:p w:rsidR="001677CF" w:rsidRDefault="001677CF" w:rsidP="00011BE3">
      <w:pPr>
        <w:widowControl w:val="0"/>
        <w:autoSpaceDE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1677CF">
        <w:rPr>
          <w:rFonts w:eastAsia="Arial"/>
          <w:sz w:val="28"/>
          <w:szCs w:val="28"/>
          <w:lang w:eastAsia="ar-SA"/>
        </w:rPr>
        <w:t xml:space="preserve">2. Органам местного самоуправления </w:t>
      </w:r>
      <w:r>
        <w:rPr>
          <w:rFonts w:eastAsia="Arial"/>
          <w:sz w:val="28"/>
          <w:szCs w:val="28"/>
          <w:lang w:eastAsia="ar-SA"/>
        </w:rPr>
        <w:t>Вожегодского</w:t>
      </w:r>
      <w:r w:rsidRPr="001677CF">
        <w:rPr>
          <w:rFonts w:eastAsia="Arial"/>
          <w:sz w:val="28"/>
          <w:szCs w:val="28"/>
          <w:lang w:eastAsia="ar-SA"/>
        </w:rPr>
        <w:t xml:space="preserve"> муниципального округа, отраслевым (функциональным) органам администрации </w:t>
      </w:r>
      <w:r>
        <w:rPr>
          <w:rFonts w:eastAsia="Arial"/>
          <w:sz w:val="28"/>
          <w:szCs w:val="28"/>
          <w:lang w:eastAsia="ar-SA"/>
        </w:rPr>
        <w:t>Вожегодского</w:t>
      </w:r>
      <w:r w:rsidRPr="001677CF">
        <w:rPr>
          <w:rFonts w:eastAsia="Arial"/>
          <w:sz w:val="28"/>
          <w:szCs w:val="28"/>
          <w:lang w:eastAsia="ar-SA"/>
        </w:rPr>
        <w:t xml:space="preserve"> муниципального округа, территориальным органам администрации </w:t>
      </w:r>
      <w:r>
        <w:rPr>
          <w:rFonts w:eastAsia="Arial"/>
          <w:sz w:val="28"/>
          <w:szCs w:val="28"/>
          <w:lang w:eastAsia="ar-SA"/>
        </w:rPr>
        <w:t>Вожегодского</w:t>
      </w:r>
      <w:r w:rsidRPr="001677CF">
        <w:rPr>
          <w:rFonts w:eastAsia="Arial"/>
          <w:sz w:val="28"/>
          <w:szCs w:val="28"/>
          <w:lang w:eastAsia="ar-SA"/>
        </w:rPr>
        <w:t xml:space="preserve"> муниципального округа разработать в соответствии с </w:t>
      </w:r>
      <w:hyperlink w:anchor="P39" w:history="1">
        <w:r w:rsidRPr="001677CF">
          <w:rPr>
            <w:rFonts w:eastAsia="Arial"/>
            <w:sz w:val="28"/>
            <w:szCs w:val="28"/>
            <w:lang w:eastAsia="ar-SA"/>
          </w:rPr>
          <w:t>Правилами</w:t>
        </w:r>
      </w:hyperlink>
      <w:r w:rsidRPr="001677CF">
        <w:rPr>
          <w:rFonts w:eastAsia="Arial"/>
          <w:sz w:val="28"/>
          <w:szCs w:val="28"/>
          <w:lang w:eastAsia="ar-SA"/>
        </w:rPr>
        <w:t xml:space="preserve">, утвержденными настоящим постановлением и утвердить  Требования к закупаемым самим органом и подведомственными указанным органам казенными, бюджетными учреждениями </w:t>
      </w:r>
      <w:r>
        <w:rPr>
          <w:rFonts w:eastAsia="Arial"/>
          <w:sz w:val="28"/>
          <w:szCs w:val="28"/>
          <w:lang w:eastAsia="ar-SA"/>
        </w:rPr>
        <w:t xml:space="preserve"> </w:t>
      </w:r>
      <w:r w:rsidRPr="001677CF">
        <w:rPr>
          <w:rFonts w:eastAsia="Arial"/>
          <w:sz w:val="28"/>
          <w:szCs w:val="28"/>
          <w:lang w:eastAsia="ar-SA"/>
        </w:rPr>
        <w:t xml:space="preserve"> отдельным видам товаров, работ, услуг (в том числе предельных цен товаров, работ, услуг). </w:t>
      </w:r>
    </w:p>
    <w:p w:rsidR="005C1D3C" w:rsidRDefault="00B17F9C" w:rsidP="00011B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5649F" w:rsidRPr="001677CF">
        <w:rPr>
          <w:sz w:val="28"/>
          <w:szCs w:val="28"/>
        </w:rPr>
        <w:t>. Признать утратившими силу</w:t>
      </w:r>
      <w:r w:rsidR="00F3565F">
        <w:rPr>
          <w:sz w:val="28"/>
          <w:szCs w:val="28"/>
        </w:rPr>
        <w:t xml:space="preserve"> следующие постановления</w:t>
      </w:r>
      <w:r w:rsidR="005C1D3C">
        <w:rPr>
          <w:sz w:val="28"/>
          <w:szCs w:val="28"/>
        </w:rPr>
        <w:t>:</w:t>
      </w:r>
    </w:p>
    <w:p w:rsidR="00F3565F" w:rsidRDefault="00BC6562" w:rsidP="005C1D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3565F">
        <w:rPr>
          <w:sz w:val="28"/>
          <w:szCs w:val="28"/>
        </w:rPr>
        <w:t xml:space="preserve">.1. </w:t>
      </w:r>
      <w:r w:rsidR="0045649F" w:rsidRPr="001677CF">
        <w:rPr>
          <w:sz w:val="28"/>
          <w:szCs w:val="28"/>
        </w:rPr>
        <w:t xml:space="preserve">администрации </w:t>
      </w:r>
      <w:r w:rsidR="007A7E95" w:rsidRPr="001677CF">
        <w:rPr>
          <w:sz w:val="28"/>
          <w:szCs w:val="28"/>
        </w:rPr>
        <w:t>Вожегодского</w:t>
      </w:r>
      <w:r w:rsidR="005C1D3C">
        <w:rPr>
          <w:sz w:val="28"/>
          <w:szCs w:val="28"/>
        </w:rPr>
        <w:t xml:space="preserve"> муниципального района</w:t>
      </w:r>
      <w:r w:rsidR="00F3565F">
        <w:rPr>
          <w:sz w:val="28"/>
          <w:szCs w:val="28"/>
        </w:rPr>
        <w:t>:</w:t>
      </w:r>
    </w:p>
    <w:p w:rsidR="00F3565F" w:rsidRDefault="0045649F" w:rsidP="00F3565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677CF">
        <w:rPr>
          <w:sz w:val="28"/>
          <w:szCs w:val="28"/>
        </w:rPr>
        <w:t xml:space="preserve">от </w:t>
      </w:r>
      <w:r w:rsidR="007A7E95" w:rsidRPr="001677CF">
        <w:rPr>
          <w:sz w:val="28"/>
          <w:szCs w:val="28"/>
        </w:rPr>
        <w:t>30 мая 2016 го</w:t>
      </w:r>
      <w:r w:rsidR="007A7E95" w:rsidRPr="007A7E95">
        <w:rPr>
          <w:sz w:val="28"/>
          <w:szCs w:val="28"/>
        </w:rPr>
        <w:t>да</w:t>
      </w:r>
      <w:r w:rsidRPr="007A7E95">
        <w:rPr>
          <w:sz w:val="28"/>
          <w:szCs w:val="28"/>
        </w:rPr>
        <w:t xml:space="preserve"> № </w:t>
      </w:r>
      <w:r w:rsidR="007A7E95" w:rsidRPr="007A7E95">
        <w:rPr>
          <w:sz w:val="28"/>
          <w:szCs w:val="28"/>
        </w:rPr>
        <w:t>25</w:t>
      </w:r>
      <w:r w:rsidR="001677CF">
        <w:rPr>
          <w:sz w:val="28"/>
          <w:szCs w:val="28"/>
        </w:rPr>
        <w:t>9</w:t>
      </w:r>
      <w:r w:rsidRPr="007A7E95">
        <w:rPr>
          <w:sz w:val="28"/>
          <w:szCs w:val="28"/>
        </w:rPr>
        <w:t xml:space="preserve"> </w:t>
      </w:r>
      <w:r w:rsidR="001677CF">
        <w:rPr>
          <w:sz w:val="28"/>
          <w:szCs w:val="28"/>
        </w:rPr>
        <w:t>«Об утверждении Правил определения требований к закупаемым органами местного самоуправления Вожегодского муниципального района и подведомственными им бюджетными и казенными учреждениями отдельным видам товаров, работ, услуг (в том числе предельных цен товаров, работ, услуг)»</w:t>
      </w:r>
      <w:r w:rsidR="00011BE3">
        <w:rPr>
          <w:sz w:val="28"/>
          <w:szCs w:val="28"/>
        </w:rPr>
        <w:t>.</w:t>
      </w:r>
    </w:p>
    <w:p w:rsidR="00F3565F" w:rsidRPr="00F3565F" w:rsidRDefault="00BC6562" w:rsidP="00011B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3565F" w:rsidRPr="00F3565F">
        <w:rPr>
          <w:sz w:val="28"/>
          <w:szCs w:val="28"/>
        </w:rPr>
        <w:t xml:space="preserve">.2. </w:t>
      </w:r>
      <w:r w:rsidR="005C1D3C" w:rsidRPr="00F3565F">
        <w:rPr>
          <w:sz w:val="28"/>
          <w:szCs w:val="28"/>
        </w:rPr>
        <w:t xml:space="preserve"> администрации Вожегодского городского поселения</w:t>
      </w:r>
      <w:r w:rsidR="00F3565F" w:rsidRPr="00F3565F">
        <w:rPr>
          <w:sz w:val="28"/>
          <w:szCs w:val="28"/>
        </w:rPr>
        <w:t>:</w:t>
      </w:r>
    </w:p>
    <w:p w:rsidR="00F3565F" w:rsidRPr="00F3565F" w:rsidRDefault="005C1D3C" w:rsidP="00F3565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3565F">
        <w:rPr>
          <w:sz w:val="28"/>
          <w:szCs w:val="28"/>
        </w:rPr>
        <w:t>от 29 июля 2016 года № 147 «Об утверждении Правил определения требований к закупаемым органами местного самоуправления Вожегодского городского поселения и подведомственными им бюджетными и казенными учреждениями отдельным видам товаров, работ, услуг (в том числе предель</w:t>
      </w:r>
      <w:r w:rsidR="00F3565F">
        <w:rPr>
          <w:sz w:val="28"/>
          <w:szCs w:val="28"/>
        </w:rPr>
        <w:t>ных цен товаров, работ, услуг)».</w:t>
      </w:r>
    </w:p>
    <w:p w:rsidR="00F3565F" w:rsidRDefault="00BC6562" w:rsidP="00011B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3565F">
        <w:rPr>
          <w:sz w:val="28"/>
          <w:szCs w:val="28"/>
        </w:rPr>
        <w:t>.3.</w:t>
      </w:r>
      <w:r w:rsidR="005C1D3C" w:rsidRPr="00F3565F">
        <w:rPr>
          <w:sz w:val="28"/>
          <w:szCs w:val="28"/>
        </w:rPr>
        <w:t xml:space="preserve"> администрации сельского поселения Кадниковское</w:t>
      </w:r>
      <w:r w:rsidR="00F3565F">
        <w:rPr>
          <w:sz w:val="28"/>
          <w:szCs w:val="28"/>
        </w:rPr>
        <w:t>:</w:t>
      </w:r>
    </w:p>
    <w:p w:rsidR="005C1D3C" w:rsidRPr="00F3565F" w:rsidRDefault="005C1D3C" w:rsidP="00F3565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3565F">
        <w:rPr>
          <w:sz w:val="28"/>
          <w:szCs w:val="28"/>
        </w:rPr>
        <w:t xml:space="preserve">от 24 июля 2017 года № 32 «Об  утверждении   требований   к </w:t>
      </w:r>
      <w:r w:rsidR="00B17F9C">
        <w:rPr>
          <w:sz w:val="28"/>
          <w:szCs w:val="28"/>
        </w:rPr>
        <w:t xml:space="preserve">закупаемым для  администрации сельского </w:t>
      </w:r>
      <w:r w:rsidRPr="00F3565F">
        <w:rPr>
          <w:sz w:val="28"/>
          <w:szCs w:val="28"/>
        </w:rPr>
        <w:t>п</w:t>
      </w:r>
      <w:r w:rsidR="00B17F9C">
        <w:rPr>
          <w:sz w:val="28"/>
          <w:szCs w:val="28"/>
        </w:rPr>
        <w:t>оселения</w:t>
      </w:r>
      <w:r w:rsidRPr="00F3565F">
        <w:rPr>
          <w:sz w:val="28"/>
          <w:szCs w:val="28"/>
        </w:rPr>
        <w:t xml:space="preserve"> Кадниковское и подведомственным  ей бюджетными и казенными  учреждениями отдельным  видам  товаров, работ,  услуг (  в том  числе предельных</w:t>
      </w:r>
      <w:r w:rsidR="00F3565F">
        <w:rPr>
          <w:sz w:val="28"/>
          <w:szCs w:val="28"/>
        </w:rPr>
        <w:t xml:space="preserve">  цен  товаров, работ,  услуг)».</w:t>
      </w:r>
    </w:p>
    <w:p w:rsidR="00F3565F" w:rsidRDefault="00BC6562" w:rsidP="00011B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3565F">
        <w:rPr>
          <w:sz w:val="28"/>
          <w:szCs w:val="28"/>
        </w:rPr>
        <w:t xml:space="preserve">.4. </w:t>
      </w:r>
      <w:r w:rsidR="005C1D3C" w:rsidRPr="00F3565F">
        <w:rPr>
          <w:sz w:val="28"/>
          <w:szCs w:val="28"/>
        </w:rPr>
        <w:t>администрации сельского поселения Бекетовское</w:t>
      </w:r>
      <w:r w:rsidR="00F3565F">
        <w:rPr>
          <w:sz w:val="28"/>
          <w:szCs w:val="28"/>
        </w:rPr>
        <w:t>:</w:t>
      </w:r>
    </w:p>
    <w:p w:rsidR="005C1D3C" w:rsidRPr="00F3565F" w:rsidRDefault="005C1D3C" w:rsidP="00F3565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3565F">
        <w:rPr>
          <w:sz w:val="28"/>
          <w:szCs w:val="28"/>
        </w:rPr>
        <w:t>от 27 декабря 2016 года № 78 «Об утверждении Правил определения требований к закупаемым органами местного самоуправления сельского поселения Бекетовское к отдельным видам товаров, работ, услуг (в том числе предельных цен товаров, работ</w:t>
      </w:r>
      <w:r w:rsidR="00F3565F">
        <w:rPr>
          <w:sz w:val="28"/>
          <w:szCs w:val="28"/>
        </w:rPr>
        <w:t>, услуг)».</w:t>
      </w:r>
    </w:p>
    <w:p w:rsidR="00F3565F" w:rsidRDefault="00BC6562" w:rsidP="00011B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3565F">
        <w:rPr>
          <w:sz w:val="28"/>
          <w:szCs w:val="28"/>
        </w:rPr>
        <w:t xml:space="preserve">.5. </w:t>
      </w:r>
      <w:r w:rsidR="005C1D3C" w:rsidRPr="00F3565F">
        <w:rPr>
          <w:sz w:val="28"/>
          <w:szCs w:val="28"/>
        </w:rPr>
        <w:t>администрации сельского поселения Нижнеслободское</w:t>
      </w:r>
      <w:r w:rsidR="00F3565F">
        <w:rPr>
          <w:sz w:val="28"/>
          <w:szCs w:val="28"/>
        </w:rPr>
        <w:t>:</w:t>
      </w:r>
    </w:p>
    <w:p w:rsidR="005C1D3C" w:rsidRPr="00F3565F" w:rsidRDefault="005C1D3C" w:rsidP="00F3565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3565F">
        <w:rPr>
          <w:sz w:val="28"/>
          <w:szCs w:val="28"/>
        </w:rPr>
        <w:t>от 22 декабря 2016 года № 65</w:t>
      </w:r>
      <w:r w:rsidRPr="00F3565F">
        <w:t xml:space="preserve"> «</w:t>
      </w:r>
      <w:r w:rsidRPr="00F3565F">
        <w:rPr>
          <w:sz w:val="28"/>
          <w:szCs w:val="28"/>
        </w:rPr>
        <w:t>Об утверждении Правил определения требований к закупаемым органами местного самоуправления сельского поселения Нижнеслободское к отдельным видам товаров, работ, услуг (в том числе предель</w:t>
      </w:r>
      <w:r w:rsidR="00F3565F">
        <w:rPr>
          <w:sz w:val="28"/>
          <w:szCs w:val="28"/>
        </w:rPr>
        <w:t>ных цен товаров, работ, услуг)».</w:t>
      </w:r>
    </w:p>
    <w:p w:rsidR="00F3565F" w:rsidRDefault="00BC6562" w:rsidP="00011B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3565F">
        <w:rPr>
          <w:sz w:val="28"/>
          <w:szCs w:val="28"/>
        </w:rPr>
        <w:t xml:space="preserve">.6. </w:t>
      </w:r>
      <w:r w:rsidR="005C1D3C" w:rsidRPr="00F3565F">
        <w:rPr>
          <w:sz w:val="28"/>
          <w:szCs w:val="28"/>
        </w:rPr>
        <w:t>администрации сельского поселения Тигинское</w:t>
      </w:r>
      <w:r w:rsidR="00F3565F">
        <w:rPr>
          <w:sz w:val="28"/>
          <w:szCs w:val="28"/>
        </w:rPr>
        <w:t>:</w:t>
      </w:r>
    </w:p>
    <w:p w:rsidR="005C1D3C" w:rsidRPr="00F3565F" w:rsidRDefault="005C1D3C" w:rsidP="00F3565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3565F">
        <w:rPr>
          <w:sz w:val="28"/>
          <w:szCs w:val="28"/>
        </w:rPr>
        <w:t>от 26 декабря 2016года № 80 «Об утверждении Правил определения требований к закупаемым органами местного самоуправления сельского поселения Тигинское к отдельным видам товаров, работ, услуг (в том числе предель</w:t>
      </w:r>
      <w:r w:rsidR="00F3565F">
        <w:rPr>
          <w:sz w:val="28"/>
          <w:szCs w:val="28"/>
        </w:rPr>
        <w:t>ных цен товаров, работ, услуг)».</w:t>
      </w:r>
    </w:p>
    <w:p w:rsidR="00F3565F" w:rsidRDefault="00BC6562" w:rsidP="00011B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F3565F">
        <w:rPr>
          <w:sz w:val="28"/>
          <w:szCs w:val="28"/>
        </w:rPr>
        <w:t xml:space="preserve">.7. </w:t>
      </w:r>
      <w:r w:rsidR="005C1D3C" w:rsidRPr="00F3565F">
        <w:rPr>
          <w:sz w:val="28"/>
          <w:szCs w:val="28"/>
        </w:rPr>
        <w:t>администрации сельского поселения Мишутинское</w:t>
      </w:r>
      <w:r w:rsidR="00F3565F">
        <w:rPr>
          <w:sz w:val="28"/>
          <w:szCs w:val="28"/>
        </w:rPr>
        <w:t>:</w:t>
      </w:r>
    </w:p>
    <w:p w:rsidR="005C1D3C" w:rsidRPr="00F3565F" w:rsidRDefault="005C1D3C" w:rsidP="00F3565F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bidi="hi-IN"/>
        </w:rPr>
      </w:pPr>
      <w:r w:rsidRPr="00F3565F">
        <w:rPr>
          <w:sz w:val="28"/>
          <w:szCs w:val="28"/>
        </w:rPr>
        <w:t>от 23 августа 2016 года № 46 «</w:t>
      </w:r>
      <w:r w:rsidRPr="00F3565F">
        <w:rPr>
          <w:sz w:val="28"/>
          <w:szCs w:val="28"/>
          <w:lang w:bidi="hi-IN"/>
        </w:rPr>
        <w:t>Об утверждении Правил определения требований к закупаемым органами местного самоуправления сельского поселения Мишутинское к отдельным видам товаров, работ, услуг (в том числе предель</w:t>
      </w:r>
      <w:r w:rsidR="00F3565F">
        <w:rPr>
          <w:sz w:val="28"/>
          <w:szCs w:val="28"/>
          <w:lang w:bidi="hi-IN"/>
        </w:rPr>
        <w:t>ных цен товаров, работ, услуг)».</w:t>
      </w:r>
    </w:p>
    <w:p w:rsidR="00F3565F" w:rsidRDefault="00BC6562" w:rsidP="00011BE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3</w:t>
      </w:r>
      <w:r w:rsidR="00F3565F">
        <w:rPr>
          <w:sz w:val="28"/>
          <w:szCs w:val="28"/>
          <w:lang w:bidi="hi-IN"/>
        </w:rPr>
        <w:t xml:space="preserve">.8. </w:t>
      </w:r>
      <w:r w:rsidR="005C1D3C" w:rsidRPr="00F3565F">
        <w:rPr>
          <w:sz w:val="28"/>
          <w:szCs w:val="28"/>
          <w:lang w:bidi="hi-IN"/>
        </w:rPr>
        <w:t>администрации сельского поселения Ючкинское</w:t>
      </w:r>
      <w:r w:rsidR="00F3565F">
        <w:rPr>
          <w:sz w:val="28"/>
          <w:szCs w:val="28"/>
          <w:lang w:bidi="hi-IN"/>
        </w:rPr>
        <w:t>:</w:t>
      </w:r>
    </w:p>
    <w:p w:rsidR="005C1D3C" w:rsidRDefault="005C1D3C" w:rsidP="00B10405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bidi="hi-IN"/>
        </w:rPr>
      </w:pPr>
      <w:r w:rsidRPr="00F3565F">
        <w:rPr>
          <w:sz w:val="28"/>
          <w:szCs w:val="28"/>
          <w:lang w:bidi="hi-IN"/>
        </w:rPr>
        <w:t xml:space="preserve"> от 5 сентября 2016 года № 48 «</w:t>
      </w:r>
      <w:r w:rsidRPr="00F3565F">
        <w:rPr>
          <w:sz w:val="28"/>
          <w:szCs w:val="28"/>
        </w:rPr>
        <w:t xml:space="preserve">Об утверждении Правил определения требований к закупаемым органами местного самоуправления сельского поселения Ючкинское к </w:t>
      </w:r>
      <w:r w:rsidRPr="00F3565F">
        <w:rPr>
          <w:sz w:val="28"/>
          <w:szCs w:val="28"/>
          <w:lang w:bidi="hi-IN"/>
        </w:rPr>
        <w:t>отдельным видам товаров, работ, услуг (в том числе предель</w:t>
      </w:r>
      <w:r w:rsidR="004F6BC0" w:rsidRPr="00F3565F">
        <w:rPr>
          <w:sz w:val="28"/>
          <w:szCs w:val="28"/>
          <w:lang w:bidi="hi-IN"/>
        </w:rPr>
        <w:t>ных цен товаров, работ, услуг)».</w:t>
      </w:r>
    </w:p>
    <w:p w:rsidR="00F3565F" w:rsidRDefault="00BC6562" w:rsidP="00B10405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3</w:t>
      </w:r>
      <w:r w:rsidR="00F3565F">
        <w:rPr>
          <w:sz w:val="28"/>
          <w:szCs w:val="28"/>
          <w:lang w:bidi="hi-IN"/>
        </w:rPr>
        <w:t>.9. администрации сельского поселения Явенгское:</w:t>
      </w:r>
    </w:p>
    <w:p w:rsidR="00B10405" w:rsidRDefault="00B10405" w:rsidP="00B10405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bidi="hi-IN"/>
        </w:rPr>
      </w:pPr>
      <w:r w:rsidRPr="00B10405">
        <w:rPr>
          <w:sz w:val="28"/>
          <w:szCs w:val="28"/>
          <w:lang w:bidi="hi-IN"/>
        </w:rPr>
        <w:t>от 10 ноября 2016 года № 69 «Об утверждении Правил определения требований к закупаем отдельным видам товаров, работ, услуг».</w:t>
      </w:r>
    </w:p>
    <w:p w:rsidR="00BC6562" w:rsidRPr="001677CF" w:rsidRDefault="00BC6562" w:rsidP="00BC6562">
      <w:pPr>
        <w:widowControl w:val="0"/>
        <w:autoSpaceDE w:val="0"/>
        <w:ind w:firstLine="709"/>
        <w:jc w:val="both"/>
        <w:rPr>
          <w:rFonts w:eastAsia="Arial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t xml:space="preserve">4. </w:t>
      </w:r>
      <w:r>
        <w:rPr>
          <w:sz w:val="28"/>
          <w:szCs w:val="28"/>
        </w:rPr>
        <w:t>Настоящее п</w:t>
      </w:r>
      <w:r w:rsidRPr="001D0ABB">
        <w:rPr>
          <w:sz w:val="28"/>
          <w:szCs w:val="28"/>
        </w:rPr>
        <w:t xml:space="preserve">остановление вступает в силу </w:t>
      </w:r>
      <w:r>
        <w:rPr>
          <w:sz w:val="28"/>
          <w:szCs w:val="28"/>
        </w:rPr>
        <w:t>после официального опубликования в газете «Борьба» и распространяется на правоотношения, возникшие с 1 января 2023 года</w:t>
      </w:r>
      <w:r w:rsidRPr="001D0ABB">
        <w:rPr>
          <w:sz w:val="28"/>
          <w:szCs w:val="28"/>
        </w:rPr>
        <w:t>.</w:t>
      </w:r>
    </w:p>
    <w:p w:rsidR="00B0203F" w:rsidRPr="007A7E95" w:rsidRDefault="00B10405" w:rsidP="007A7E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0203F" w:rsidRPr="007A7E95">
        <w:rPr>
          <w:sz w:val="28"/>
          <w:szCs w:val="28"/>
        </w:rPr>
        <w:t>. Контроль за выполнением настоящего постановления оставляю за собой.</w:t>
      </w:r>
    </w:p>
    <w:p w:rsidR="00C64F85" w:rsidRDefault="00C64F85" w:rsidP="007A7E95">
      <w:pPr>
        <w:autoSpaceDE w:val="0"/>
        <w:autoSpaceDN w:val="0"/>
        <w:adjustRightInd w:val="0"/>
        <w:ind w:firstLine="709"/>
        <w:jc w:val="both"/>
        <w:rPr>
          <w:b/>
          <w:color w:val="FF0000"/>
          <w:sz w:val="28"/>
          <w:szCs w:val="28"/>
          <w:u w:val="single"/>
        </w:rPr>
      </w:pPr>
    </w:p>
    <w:p w:rsidR="00F3565F" w:rsidRPr="001D0ABB" w:rsidRDefault="00F3565F" w:rsidP="007A7E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64F85" w:rsidRPr="007A7E95" w:rsidRDefault="007A7E95" w:rsidP="007A7E9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Вожегодского муниципального округа                               С.Н. Семенников</w:t>
      </w:r>
    </w:p>
    <w:p w:rsidR="00C64F85" w:rsidRDefault="00C64F85" w:rsidP="007A7E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A7E95" w:rsidRDefault="007A7E95" w:rsidP="007A7E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A7E95" w:rsidRDefault="007A7E95" w:rsidP="007A7E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A7E95" w:rsidRDefault="007A7E95" w:rsidP="007A7E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A7E95" w:rsidRPr="007A7E95" w:rsidRDefault="007A7E95" w:rsidP="007A7E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64F85" w:rsidRPr="006523A8" w:rsidRDefault="00C64F85" w:rsidP="00C64F85">
      <w:pPr>
        <w:jc w:val="center"/>
        <w:rPr>
          <w:sz w:val="24"/>
          <w:szCs w:val="24"/>
        </w:rPr>
      </w:pPr>
    </w:p>
    <w:p w:rsidR="00C64F85" w:rsidRPr="006523A8" w:rsidRDefault="00C64F85" w:rsidP="00C64F85">
      <w:pPr>
        <w:jc w:val="center"/>
        <w:rPr>
          <w:sz w:val="24"/>
          <w:szCs w:val="24"/>
        </w:rPr>
      </w:pPr>
    </w:p>
    <w:p w:rsidR="00C64F85" w:rsidRPr="006523A8" w:rsidRDefault="00C64F85" w:rsidP="00C64F85">
      <w:pPr>
        <w:jc w:val="center"/>
        <w:rPr>
          <w:sz w:val="24"/>
          <w:szCs w:val="24"/>
        </w:rPr>
      </w:pPr>
    </w:p>
    <w:p w:rsidR="00C64F85" w:rsidRPr="006523A8" w:rsidRDefault="00C64F85" w:rsidP="00C64F85">
      <w:pPr>
        <w:jc w:val="center"/>
        <w:rPr>
          <w:sz w:val="24"/>
          <w:szCs w:val="24"/>
        </w:rPr>
      </w:pPr>
    </w:p>
    <w:p w:rsidR="00C64F85" w:rsidRPr="006523A8" w:rsidRDefault="00C64F85" w:rsidP="00C64F85">
      <w:pPr>
        <w:jc w:val="center"/>
        <w:rPr>
          <w:sz w:val="24"/>
          <w:szCs w:val="24"/>
        </w:rPr>
      </w:pPr>
    </w:p>
    <w:p w:rsidR="00C64F85" w:rsidRDefault="00C64F85" w:rsidP="00C64F85">
      <w:pPr>
        <w:jc w:val="center"/>
        <w:rPr>
          <w:sz w:val="24"/>
          <w:szCs w:val="24"/>
        </w:rPr>
      </w:pPr>
    </w:p>
    <w:p w:rsidR="00BF522A" w:rsidRDefault="00BF522A" w:rsidP="00C64F85">
      <w:pPr>
        <w:jc w:val="center"/>
        <w:rPr>
          <w:sz w:val="24"/>
          <w:szCs w:val="24"/>
        </w:rPr>
      </w:pPr>
    </w:p>
    <w:p w:rsidR="00BF522A" w:rsidRDefault="00BF522A" w:rsidP="00C64F85">
      <w:pPr>
        <w:jc w:val="center"/>
        <w:rPr>
          <w:sz w:val="24"/>
          <w:szCs w:val="24"/>
        </w:rPr>
      </w:pPr>
    </w:p>
    <w:p w:rsidR="00BF522A" w:rsidRDefault="00BF522A" w:rsidP="00C64F85">
      <w:pPr>
        <w:jc w:val="center"/>
        <w:rPr>
          <w:sz w:val="24"/>
          <w:szCs w:val="24"/>
        </w:rPr>
      </w:pPr>
    </w:p>
    <w:p w:rsidR="00BF522A" w:rsidRDefault="00BF522A" w:rsidP="00C64F85">
      <w:pPr>
        <w:jc w:val="center"/>
        <w:rPr>
          <w:sz w:val="24"/>
          <w:szCs w:val="24"/>
        </w:rPr>
      </w:pPr>
    </w:p>
    <w:p w:rsidR="00BF522A" w:rsidRDefault="00BF522A" w:rsidP="005E3DB5">
      <w:pPr>
        <w:rPr>
          <w:sz w:val="24"/>
          <w:szCs w:val="24"/>
        </w:rPr>
      </w:pPr>
    </w:p>
    <w:p w:rsidR="00BF522A" w:rsidRPr="006523A8" w:rsidRDefault="00BF522A" w:rsidP="00C64F85">
      <w:pPr>
        <w:jc w:val="center"/>
        <w:rPr>
          <w:sz w:val="24"/>
          <w:szCs w:val="24"/>
        </w:rPr>
      </w:pPr>
    </w:p>
    <w:p w:rsidR="003064B9" w:rsidRDefault="003064B9" w:rsidP="00C64F85">
      <w:pPr>
        <w:ind w:left="6237"/>
        <w:rPr>
          <w:sz w:val="28"/>
          <w:szCs w:val="28"/>
        </w:rPr>
      </w:pPr>
    </w:p>
    <w:p w:rsidR="003064B9" w:rsidRDefault="003064B9" w:rsidP="00C64F85">
      <w:pPr>
        <w:ind w:left="6237"/>
        <w:rPr>
          <w:sz w:val="28"/>
          <w:szCs w:val="28"/>
        </w:rPr>
      </w:pPr>
    </w:p>
    <w:p w:rsidR="003064B9" w:rsidRDefault="003064B9" w:rsidP="00C64F85">
      <w:pPr>
        <w:ind w:left="6237"/>
        <w:rPr>
          <w:sz w:val="28"/>
          <w:szCs w:val="28"/>
        </w:rPr>
      </w:pPr>
    </w:p>
    <w:p w:rsidR="001677CF" w:rsidRDefault="001677CF" w:rsidP="00C64F85">
      <w:pPr>
        <w:ind w:left="6237"/>
        <w:rPr>
          <w:sz w:val="28"/>
          <w:szCs w:val="28"/>
        </w:rPr>
      </w:pPr>
    </w:p>
    <w:p w:rsidR="001677CF" w:rsidRDefault="001677CF" w:rsidP="00C64F85">
      <w:pPr>
        <w:ind w:left="6237"/>
        <w:rPr>
          <w:sz w:val="28"/>
          <w:szCs w:val="28"/>
        </w:rPr>
      </w:pPr>
    </w:p>
    <w:p w:rsidR="004F6BC0" w:rsidRDefault="004F6BC0" w:rsidP="00C64F85">
      <w:pPr>
        <w:ind w:left="6237"/>
        <w:rPr>
          <w:sz w:val="28"/>
          <w:szCs w:val="28"/>
        </w:rPr>
      </w:pPr>
    </w:p>
    <w:p w:rsidR="004F6BC0" w:rsidRDefault="004F6BC0" w:rsidP="00C64F85">
      <w:pPr>
        <w:ind w:left="6237"/>
        <w:rPr>
          <w:sz w:val="28"/>
          <w:szCs w:val="28"/>
        </w:rPr>
      </w:pPr>
    </w:p>
    <w:p w:rsidR="004F6BC0" w:rsidRDefault="004F6BC0" w:rsidP="00C64F85">
      <w:pPr>
        <w:ind w:left="6237"/>
        <w:rPr>
          <w:sz w:val="28"/>
          <w:szCs w:val="28"/>
        </w:rPr>
      </w:pPr>
    </w:p>
    <w:p w:rsidR="004F6BC0" w:rsidRDefault="004F6BC0" w:rsidP="00B10405">
      <w:pPr>
        <w:rPr>
          <w:sz w:val="28"/>
          <w:szCs w:val="28"/>
        </w:rPr>
      </w:pPr>
    </w:p>
    <w:p w:rsidR="00C64F85" w:rsidRPr="00B10405" w:rsidRDefault="00C64F85" w:rsidP="00C64F85">
      <w:pPr>
        <w:ind w:left="6237"/>
        <w:rPr>
          <w:sz w:val="28"/>
          <w:szCs w:val="28"/>
        </w:rPr>
      </w:pPr>
      <w:r w:rsidRPr="00B10405">
        <w:rPr>
          <w:sz w:val="28"/>
          <w:szCs w:val="28"/>
        </w:rPr>
        <w:t>УТВЕРЖДЕНЫ</w:t>
      </w:r>
    </w:p>
    <w:p w:rsidR="00C64F85" w:rsidRPr="00B10405" w:rsidRDefault="00C64F85" w:rsidP="00C64F85">
      <w:pPr>
        <w:ind w:left="6237"/>
        <w:rPr>
          <w:sz w:val="28"/>
          <w:szCs w:val="28"/>
        </w:rPr>
      </w:pPr>
      <w:r w:rsidRPr="00B10405">
        <w:rPr>
          <w:sz w:val="28"/>
          <w:szCs w:val="28"/>
        </w:rPr>
        <w:t xml:space="preserve">постановлением администрации </w:t>
      </w:r>
      <w:r w:rsidR="000D1EC7" w:rsidRPr="00B10405">
        <w:rPr>
          <w:sz w:val="28"/>
          <w:szCs w:val="28"/>
        </w:rPr>
        <w:t xml:space="preserve">Вожегодского муниципального </w:t>
      </w:r>
      <w:r w:rsidR="009C364C" w:rsidRPr="00B10405">
        <w:rPr>
          <w:sz w:val="28"/>
          <w:szCs w:val="28"/>
        </w:rPr>
        <w:t>округа</w:t>
      </w:r>
    </w:p>
    <w:p w:rsidR="00C64F85" w:rsidRPr="00B10405" w:rsidRDefault="00B0203F" w:rsidP="00C64F85">
      <w:pPr>
        <w:ind w:left="6237"/>
        <w:rPr>
          <w:sz w:val="28"/>
          <w:szCs w:val="28"/>
        </w:rPr>
      </w:pPr>
      <w:r w:rsidRPr="00B10405">
        <w:rPr>
          <w:sz w:val="28"/>
          <w:szCs w:val="28"/>
        </w:rPr>
        <w:t xml:space="preserve">от </w:t>
      </w:r>
      <w:r w:rsidR="00010A8F">
        <w:rPr>
          <w:sz w:val="28"/>
          <w:szCs w:val="28"/>
        </w:rPr>
        <w:t>22.11.2023</w:t>
      </w:r>
      <w:r w:rsidR="000D70CB" w:rsidRPr="00B10405">
        <w:rPr>
          <w:sz w:val="28"/>
          <w:szCs w:val="28"/>
        </w:rPr>
        <w:t xml:space="preserve"> </w:t>
      </w:r>
      <w:r w:rsidR="00C64F85" w:rsidRPr="00B10405">
        <w:rPr>
          <w:sz w:val="28"/>
          <w:szCs w:val="28"/>
        </w:rPr>
        <w:t xml:space="preserve">№ </w:t>
      </w:r>
      <w:r w:rsidR="00010A8F">
        <w:rPr>
          <w:sz w:val="28"/>
          <w:szCs w:val="28"/>
        </w:rPr>
        <w:t>1067</w:t>
      </w:r>
    </w:p>
    <w:p w:rsidR="00C64F85" w:rsidRPr="00B10405" w:rsidRDefault="00C64F85" w:rsidP="00C64F85">
      <w:pPr>
        <w:ind w:left="6237"/>
        <w:rPr>
          <w:sz w:val="28"/>
          <w:szCs w:val="28"/>
        </w:rPr>
      </w:pPr>
      <w:r w:rsidRPr="00B10405">
        <w:rPr>
          <w:sz w:val="28"/>
          <w:szCs w:val="28"/>
        </w:rPr>
        <w:t>Приложение</w:t>
      </w:r>
    </w:p>
    <w:p w:rsidR="00C64F85" w:rsidRPr="00B10405" w:rsidRDefault="00C64F85" w:rsidP="00C64F85">
      <w:pPr>
        <w:ind w:left="6237"/>
        <w:rPr>
          <w:sz w:val="28"/>
          <w:szCs w:val="28"/>
        </w:rPr>
      </w:pPr>
    </w:p>
    <w:p w:rsidR="001677CF" w:rsidRPr="00B10405" w:rsidRDefault="001677CF" w:rsidP="001677CF">
      <w:pPr>
        <w:widowControl w:val="0"/>
        <w:autoSpaceDE w:val="0"/>
        <w:ind w:firstLine="709"/>
        <w:jc w:val="center"/>
        <w:rPr>
          <w:rFonts w:eastAsia="Arial"/>
          <w:b/>
          <w:bCs/>
          <w:sz w:val="28"/>
          <w:szCs w:val="28"/>
          <w:lang w:eastAsia="ar-SA"/>
        </w:rPr>
      </w:pPr>
      <w:r w:rsidRPr="00B10405">
        <w:rPr>
          <w:rFonts w:eastAsia="Arial"/>
          <w:b/>
          <w:bCs/>
          <w:sz w:val="28"/>
          <w:szCs w:val="28"/>
          <w:lang w:eastAsia="ar-SA"/>
        </w:rPr>
        <w:t>ПРАВИЛА</w:t>
      </w:r>
    </w:p>
    <w:p w:rsidR="00011BE3" w:rsidRPr="00B10405" w:rsidRDefault="001677CF" w:rsidP="001677CF">
      <w:pPr>
        <w:widowControl w:val="0"/>
        <w:autoSpaceDE w:val="0"/>
        <w:ind w:firstLine="709"/>
        <w:jc w:val="center"/>
        <w:rPr>
          <w:rFonts w:eastAsia="Arial"/>
          <w:b/>
          <w:sz w:val="28"/>
          <w:szCs w:val="28"/>
          <w:lang w:eastAsia="ar-SA"/>
        </w:rPr>
      </w:pPr>
      <w:r w:rsidRPr="00B10405">
        <w:rPr>
          <w:rFonts w:eastAsia="Arial"/>
          <w:b/>
          <w:sz w:val="28"/>
          <w:szCs w:val="28"/>
          <w:lang w:eastAsia="ar-SA"/>
        </w:rPr>
        <w:t xml:space="preserve">определения требований к закупаемым органами местного самоуправления </w:t>
      </w:r>
      <w:r w:rsidR="004B5B7C" w:rsidRPr="00B10405">
        <w:rPr>
          <w:rFonts w:eastAsia="Arial"/>
          <w:b/>
          <w:sz w:val="28"/>
          <w:szCs w:val="28"/>
          <w:lang w:eastAsia="ar-SA"/>
        </w:rPr>
        <w:t>Вожегодского</w:t>
      </w:r>
      <w:r w:rsidRPr="00B10405">
        <w:rPr>
          <w:rFonts w:eastAsia="Arial"/>
          <w:b/>
          <w:sz w:val="28"/>
          <w:szCs w:val="28"/>
          <w:lang w:eastAsia="ar-SA"/>
        </w:rPr>
        <w:t xml:space="preserve"> муниципального округа,</w:t>
      </w:r>
      <w:r w:rsidR="004B5B7C" w:rsidRPr="00B10405">
        <w:rPr>
          <w:rFonts w:eastAsia="Arial"/>
          <w:b/>
          <w:sz w:val="28"/>
          <w:szCs w:val="28"/>
          <w:lang w:eastAsia="ar-SA"/>
        </w:rPr>
        <w:t xml:space="preserve"> </w:t>
      </w:r>
      <w:r w:rsidRPr="00B10405">
        <w:rPr>
          <w:rFonts w:eastAsia="Arial"/>
          <w:b/>
          <w:sz w:val="28"/>
          <w:szCs w:val="28"/>
          <w:lang w:eastAsia="ar-SA"/>
        </w:rPr>
        <w:t xml:space="preserve">отраслевыми (функциональными) органами администрации </w:t>
      </w:r>
      <w:r w:rsidR="004B5B7C" w:rsidRPr="00B10405">
        <w:rPr>
          <w:rFonts w:eastAsia="Arial"/>
          <w:b/>
          <w:sz w:val="28"/>
          <w:szCs w:val="28"/>
          <w:lang w:eastAsia="ar-SA"/>
        </w:rPr>
        <w:t>Вожегодского</w:t>
      </w:r>
      <w:r w:rsidRPr="00B10405">
        <w:rPr>
          <w:rFonts w:eastAsia="Arial"/>
          <w:b/>
          <w:sz w:val="28"/>
          <w:szCs w:val="28"/>
          <w:lang w:eastAsia="ar-SA"/>
        </w:rPr>
        <w:t xml:space="preserve"> муниципального округа, территориальными органами администрации </w:t>
      </w:r>
      <w:r w:rsidR="004B5B7C" w:rsidRPr="00B10405">
        <w:rPr>
          <w:rFonts w:eastAsia="Arial"/>
          <w:b/>
          <w:sz w:val="28"/>
          <w:szCs w:val="28"/>
          <w:lang w:eastAsia="ar-SA"/>
        </w:rPr>
        <w:t>Вожегодского</w:t>
      </w:r>
      <w:r w:rsidRPr="00B10405">
        <w:rPr>
          <w:rFonts w:eastAsia="Arial"/>
          <w:b/>
          <w:sz w:val="28"/>
          <w:szCs w:val="28"/>
          <w:lang w:eastAsia="ar-SA"/>
        </w:rPr>
        <w:t xml:space="preserve"> муниципального округа и подведомственными указанным органам казенными, бюджетными учреждениями отдельным видам товаров, работ, услуг </w:t>
      </w:r>
    </w:p>
    <w:p w:rsidR="00011BE3" w:rsidRPr="00B10405" w:rsidRDefault="001677CF" w:rsidP="001677CF">
      <w:pPr>
        <w:widowControl w:val="0"/>
        <w:autoSpaceDE w:val="0"/>
        <w:ind w:firstLine="709"/>
        <w:jc w:val="center"/>
        <w:rPr>
          <w:rFonts w:eastAsia="Arial"/>
          <w:b/>
          <w:sz w:val="28"/>
          <w:szCs w:val="28"/>
          <w:lang w:eastAsia="ar-SA"/>
        </w:rPr>
      </w:pPr>
      <w:r w:rsidRPr="00B10405">
        <w:rPr>
          <w:rFonts w:eastAsia="Arial"/>
          <w:b/>
          <w:sz w:val="28"/>
          <w:szCs w:val="28"/>
          <w:lang w:eastAsia="ar-SA"/>
        </w:rPr>
        <w:t xml:space="preserve">(в том числе предельных цен товаров, работ, услуг) </w:t>
      </w:r>
    </w:p>
    <w:p w:rsidR="001677CF" w:rsidRPr="00B10405" w:rsidRDefault="001677CF" w:rsidP="001677CF">
      <w:pPr>
        <w:widowControl w:val="0"/>
        <w:autoSpaceDE w:val="0"/>
        <w:ind w:firstLine="709"/>
        <w:jc w:val="center"/>
        <w:rPr>
          <w:rFonts w:eastAsia="Arial"/>
          <w:sz w:val="28"/>
          <w:szCs w:val="28"/>
          <w:lang w:eastAsia="ar-SA"/>
        </w:rPr>
      </w:pPr>
      <w:r w:rsidRPr="00B10405">
        <w:rPr>
          <w:rFonts w:eastAsia="Arial"/>
          <w:sz w:val="28"/>
          <w:szCs w:val="28"/>
          <w:lang w:eastAsia="ar-SA"/>
        </w:rPr>
        <w:t>(далее - Правила)</w:t>
      </w:r>
    </w:p>
    <w:p w:rsidR="001677CF" w:rsidRPr="00B10405" w:rsidRDefault="001677CF" w:rsidP="001677CF">
      <w:pPr>
        <w:widowControl w:val="0"/>
        <w:autoSpaceDE w:val="0"/>
        <w:ind w:firstLine="709"/>
        <w:jc w:val="both"/>
        <w:rPr>
          <w:rFonts w:eastAsia="Arial"/>
          <w:sz w:val="28"/>
          <w:szCs w:val="28"/>
          <w:lang w:eastAsia="ar-SA"/>
        </w:rPr>
      </w:pPr>
    </w:p>
    <w:p w:rsidR="001677CF" w:rsidRPr="00B10405" w:rsidRDefault="001677CF" w:rsidP="001677CF">
      <w:pPr>
        <w:widowControl w:val="0"/>
        <w:autoSpaceDE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B10405">
        <w:rPr>
          <w:rFonts w:eastAsia="Arial"/>
          <w:sz w:val="28"/>
          <w:szCs w:val="28"/>
          <w:lang w:eastAsia="ar-SA"/>
        </w:rPr>
        <w:t xml:space="preserve">1. Настоящие Правила устанавливают порядок определения требований к закупаемым органами  местного самоуправления </w:t>
      </w:r>
      <w:r w:rsidR="004B5B7C" w:rsidRPr="00B10405">
        <w:rPr>
          <w:rFonts w:eastAsia="Arial"/>
          <w:sz w:val="28"/>
          <w:szCs w:val="28"/>
          <w:lang w:eastAsia="ar-SA"/>
        </w:rPr>
        <w:t>Вожегодского</w:t>
      </w:r>
      <w:r w:rsidRPr="00B10405">
        <w:rPr>
          <w:rFonts w:eastAsia="Arial"/>
          <w:sz w:val="28"/>
          <w:szCs w:val="28"/>
          <w:lang w:eastAsia="ar-SA"/>
        </w:rPr>
        <w:t xml:space="preserve"> муниципального округа,</w:t>
      </w:r>
      <w:r w:rsidR="004B5B7C" w:rsidRPr="00B10405">
        <w:rPr>
          <w:rFonts w:eastAsia="Arial"/>
          <w:sz w:val="28"/>
          <w:szCs w:val="28"/>
          <w:lang w:eastAsia="ar-SA"/>
        </w:rPr>
        <w:t xml:space="preserve"> </w:t>
      </w:r>
      <w:r w:rsidRPr="00B10405">
        <w:rPr>
          <w:rFonts w:eastAsia="Arial"/>
          <w:sz w:val="28"/>
          <w:szCs w:val="28"/>
          <w:lang w:eastAsia="ar-SA"/>
        </w:rPr>
        <w:t xml:space="preserve">отраслевыми (функциональными) органами администрации </w:t>
      </w:r>
      <w:r w:rsidR="004B5B7C" w:rsidRPr="00B10405">
        <w:rPr>
          <w:rFonts w:eastAsia="Arial"/>
          <w:sz w:val="28"/>
          <w:szCs w:val="28"/>
          <w:lang w:eastAsia="ar-SA"/>
        </w:rPr>
        <w:t>Вожегодского</w:t>
      </w:r>
      <w:r w:rsidRPr="00B10405">
        <w:rPr>
          <w:rFonts w:eastAsia="Arial"/>
          <w:sz w:val="28"/>
          <w:szCs w:val="28"/>
          <w:lang w:eastAsia="ar-SA"/>
        </w:rPr>
        <w:t xml:space="preserve"> муниципального округа, территори</w:t>
      </w:r>
      <w:r w:rsidR="004B5B7C" w:rsidRPr="00B10405">
        <w:rPr>
          <w:rFonts w:eastAsia="Arial"/>
          <w:sz w:val="28"/>
          <w:szCs w:val="28"/>
          <w:lang w:eastAsia="ar-SA"/>
        </w:rPr>
        <w:t>альными органами администрации Вожегодского</w:t>
      </w:r>
      <w:r w:rsidRPr="00B10405">
        <w:rPr>
          <w:rFonts w:eastAsia="Arial"/>
          <w:sz w:val="28"/>
          <w:szCs w:val="28"/>
          <w:lang w:eastAsia="ar-SA"/>
        </w:rPr>
        <w:t xml:space="preserve"> муниципального округа (далее – Заказчики) и подведомственными им казенными, бюджетными учреждениями отдельным видам товаров, работ, услуг (в том числе предельных цены товаров, работ, услуг).</w:t>
      </w:r>
    </w:p>
    <w:p w:rsidR="001677CF" w:rsidRPr="00B10405" w:rsidRDefault="001677CF" w:rsidP="001677CF">
      <w:pPr>
        <w:widowControl w:val="0"/>
        <w:autoSpaceDE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B10405">
        <w:rPr>
          <w:rFonts w:eastAsia="Arial"/>
          <w:sz w:val="28"/>
          <w:szCs w:val="28"/>
          <w:lang w:eastAsia="ar-SA"/>
        </w:rPr>
        <w:t>2. Заказчики утверждают определенные в соответствии с настоящими Правилами требования к закупаемым ими и подведомственными им казенными, бюджетными учреждениями отдельным видам товаров, работ, услуг, включающие в перечень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к ним (далее - ведомственный перечень).</w:t>
      </w:r>
    </w:p>
    <w:p w:rsidR="001677CF" w:rsidRPr="00B10405" w:rsidRDefault="001677CF" w:rsidP="001677CF">
      <w:pPr>
        <w:widowControl w:val="0"/>
        <w:autoSpaceDE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B10405">
        <w:rPr>
          <w:rFonts w:eastAsia="Arial"/>
          <w:sz w:val="28"/>
          <w:szCs w:val="28"/>
          <w:lang w:eastAsia="ar-SA"/>
        </w:rPr>
        <w:t xml:space="preserve">Ведомственный </w:t>
      </w:r>
      <w:hyperlink w:anchor="P82" w:history="1">
        <w:r w:rsidRPr="00B10405">
          <w:rPr>
            <w:rFonts w:eastAsia="Arial"/>
            <w:sz w:val="28"/>
            <w:szCs w:val="28"/>
            <w:lang w:eastAsia="ar-SA"/>
          </w:rPr>
          <w:t>перечень</w:t>
        </w:r>
      </w:hyperlink>
      <w:r w:rsidRPr="00B10405">
        <w:rPr>
          <w:rFonts w:eastAsia="Arial"/>
          <w:sz w:val="28"/>
          <w:szCs w:val="28"/>
          <w:lang w:eastAsia="ar-SA"/>
        </w:rPr>
        <w:t xml:space="preserve"> составляется по форме согласно приложению 1 к настоящим Правилам на основании обязательного </w:t>
      </w:r>
      <w:hyperlink w:anchor="P159" w:history="1">
        <w:r w:rsidRPr="00B10405">
          <w:rPr>
            <w:rFonts w:eastAsia="Arial"/>
            <w:sz w:val="28"/>
            <w:szCs w:val="28"/>
            <w:lang w:eastAsia="ar-SA"/>
          </w:rPr>
          <w:t>перечня</w:t>
        </w:r>
      </w:hyperlink>
      <w:r w:rsidRPr="00B10405">
        <w:rPr>
          <w:rFonts w:eastAsia="Arial"/>
          <w:sz w:val="28"/>
          <w:szCs w:val="28"/>
          <w:lang w:eastAsia="ar-SA"/>
        </w:rPr>
        <w:t xml:space="preserve">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услуг), предусмотренного приложением 2 к </w:t>
      </w:r>
      <w:r w:rsidR="00011BE3" w:rsidRPr="00B10405">
        <w:rPr>
          <w:rFonts w:eastAsia="Arial"/>
          <w:sz w:val="28"/>
          <w:szCs w:val="28"/>
          <w:lang w:eastAsia="ar-SA"/>
        </w:rPr>
        <w:t xml:space="preserve">настоящим </w:t>
      </w:r>
      <w:r w:rsidRPr="00B10405">
        <w:rPr>
          <w:rFonts w:eastAsia="Arial"/>
          <w:sz w:val="28"/>
          <w:szCs w:val="28"/>
          <w:lang w:eastAsia="ar-SA"/>
        </w:rPr>
        <w:t>Правилам (далее - обязательный перечень).</w:t>
      </w:r>
    </w:p>
    <w:p w:rsidR="001677CF" w:rsidRPr="00B10405" w:rsidRDefault="001677CF" w:rsidP="001677CF">
      <w:pPr>
        <w:widowControl w:val="0"/>
        <w:autoSpaceDE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B10405">
        <w:rPr>
          <w:rFonts w:eastAsia="Arial"/>
          <w:sz w:val="28"/>
          <w:szCs w:val="28"/>
          <w:lang w:eastAsia="ar-SA"/>
        </w:rPr>
        <w:t xml:space="preserve">В отношении отдельных видов товаров, работ, услуг, включенных в обязательный </w:t>
      </w:r>
      <w:hyperlink w:anchor="P159" w:history="1">
        <w:r w:rsidRPr="00B10405">
          <w:rPr>
            <w:rFonts w:eastAsia="Arial"/>
            <w:sz w:val="28"/>
            <w:szCs w:val="28"/>
            <w:lang w:eastAsia="ar-SA"/>
          </w:rPr>
          <w:t>перечень</w:t>
        </w:r>
      </w:hyperlink>
      <w:r w:rsidRPr="00B10405">
        <w:rPr>
          <w:rFonts w:eastAsia="Arial"/>
          <w:sz w:val="28"/>
          <w:szCs w:val="28"/>
          <w:lang w:eastAsia="ar-SA"/>
        </w:rPr>
        <w:t xml:space="preserve">, в ведомственном перечне определяются их потребительские свойства (в том числе качество) и иные характеристики (в том числе предельные цены указанных товаров, работ, услуг), если указанные </w:t>
      </w:r>
      <w:r w:rsidRPr="00B10405">
        <w:rPr>
          <w:rFonts w:eastAsia="Arial"/>
          <w:sz w:val="28"/>
          <w:szCs w:val="28"/>
          <w:lang w:eastAsia="ar-SA"/>
        </w:rPr>
        <w:lastRenderedPageBreak/>
        <w:t>свойства и характеристики не определены в обязательственном перечне.</w:t>
      </w:r>
    </w:p>
    <w:p w:rsidR="001677CF" w:rsidRPr="00B10405" w:rsidRDefault="001677CF" w:rsidP="001677CF">
      <w:pPr>
        <w:widowControl w:val="0"/>
        <w:autoSpaceDE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B10405">
        <w:rPr>
          <w:rFonts w:eastAsia="Arial"/>
          <w:sz w:val="28"/>
          <w:szCs w:val="28"/>
          <w:lang w:eastAsia="ar-SA"/>
        </w:rPr>
        <w:t xml:space="preserve">Заказчики в ведомственном </w:t>
      </w:r>
      <w:hyperlink w:anchor="P82" w:history="1">
        <w:r w:rsidRPr="00B10405">
          <w:rPr>
            <w:rFonts w:eastAsia="Arial"/>
            <w:sz w:val="28"/>
            <w:szCs w:val="28"/>
            <w:lang w:eastAsia="ar-SA"/>
          </w:rPr>
          <w:t>перечне</w:t>
        </w:r>
      </w:hyperlink>
      <w:r w:rsidRPr="00B10405">
        <w:rPr>
          <w:rFonts w:eastAsia="Arial"/>
          <w:sz w:val="28"/>
          <w:szCs w:val="28"/>
          <w:lang w:eastAsia="ar-SA"/>
        </w:rPr>
        <w:t xml:space="preserve"> определяют значения характеристик (свойств) отдельных видов товаров, работ, услуг (в том числе предельные цены товаров, работ, услуг), включенных в обязательный </w:t>
      </w:r>
      <w:hyperlink w:anchor="P159" w:history="1">
        <w:r w:rsidRPr="00B10405">
          <w:rPr>
            <w:rFonts w:eastAsia="Arial"/>
            <w:sz w:val="28"/>
            <w:szCs w:val="28"/>
            <w:lang w:eastAsia="ar-SA"/>
          </w:rPr>
          <w:t>перечень</w:t>
        </w:r>
      </w:hyperlink>
      <w:r w:rsidRPr="00B10405">
        <w:rPr>
          <w:rFonts w:eastAsia="Arial"/>
          <w:sz w:val="28"/>
          <w:szCs w:val="28"/>
          <w:lang w:eastAsia="ar-SA"/>
        </w:rPr>
        <w:t>, в случае, если в обязательном перечне не определены значения таких характеристик (свойств) (в том числе предельные цены товаров, работ, услуг).</w:t>
      </w:r>
    </w:p>
    <w:p w:rsidR="001677CF" w:rsidRPr="00B10405" w:rsidRDefault="001677CF" w:rsidP="001677CF">
      <w:pPr>
        <w:widowControl w:val="0"/>
        <w:autoSpaceDE w:val="0"/>
        <w:ind w:firstLine="709"/>
        <w:jc w:val="both"/>
        <w:rPr>
          <w:rFonts w:eastAsia="Arial"/>
          <w:sz w:val="28"/>
          <w:szCs w:val="28"/>
          <w:lang w:eastAsia="ar-SA"/>
        </w:rPr>
      </w:pPr>
      <w:bookmarkStart w:id="0" w:name="P56"/>
      <w:bookmarkEnd w:id="0"/>
      <w:r w:rsidRPr="00B10405">
        <w:rPr>
          <w:rFonts w:eastAsia="Arial"/>
          <w:sz w:val="28"/>
          <w:szCs w:val="28"/>
          <w:lang w:eastAsia="ar-SA"/>
        </w:rPr>
        <w:t xml:space="preserve">3. Отдельные виды товаров, работ, услуг, не включенные в обязательный </w:t>
      </w:r>
      <w:hyperlink w:anchor="P159" w:history="1">
        <w:r w:rsidRPr="00B10405">
          <w:rPr>
            <w:rFonts w:eastAsia="Arial"/>
            <w:sz w:val="28"/>
            <w:szCs w:val="28"/>
            <w:lang w:eastAsia="ar-SA"/>
          </w:rPr>
          <w:t>перечень</w:t>
        </w:r>
      </w:hyperlink>
      <w:r w:rsidRPr="00B10405">
        <w:rPr>
          <w:rFonts w:eastAsia="Arial"/>
          <w:sz w:val="28"/>
          <w:szCs w:val="28"/>
          <w:lang w:eastAsia="ar-SA"/>
        </w:rPr>
        <w:t xml:space="preserve">, подлежат включению в ведомственный </w:t>
      </w:r>
      <w:hyperlink w:anchor="P82" w:history="1">
        <w:r w:rsidRPr="00B10405">
          <w:rPr>
            <w:rFonts w:eastAsia="Arial"/>
            <w:sz w:val="28"/>
            <w:szCs w:val="28"/>
            <w:lang w:eastAsia="ar-SA"/>
          </w:rPr>
          <w:t>перечень</w:t>
        </w:r>
      </w:hyperlink>
      <w:r w:rsidRPr="00B10405">
        <w:rPr>
          <w:rFonts w:eastAsia="Arial"/>
          <w:sz w:val="28"/>
          <w:szCs w:val="28"/>
          <w:lang w:eastAsia="ar-SA"/>
        </w:rPr>
        <w:t xml:space="preserve"> при условии, если средняя арифметическая сумма значений следующих критериев превышает 50 процентов:</w:t>
      </w:r>
    </w:p>
    <w:p w:rsidR="001677CF" w:rsidRPr="00B10405" w:rsidRDefault="001677CF" w:rsidP="001677C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B10405">
        <w:rPr>
          <w:rFonts w:eastAsia="Calibri"/>
          <w:sz w:val="28"/>
          <w:szCs w:val="28"/>
          <w:lang w:eastAsia="en-US"/>
        </w:rPr>
        <w:t xml:space="preserve">а) доля оплаты по отдельному виду товаров, работ, услуг для обеспечения муниципальных нужд за отчетный финансовый год (в соответствии с графиками платежей) по контрактам, информация о которых включена в реестр контрактов, заключенных заказчиками, и реестр контрактов, содержащих сведения, составляющие государственную тайну, </w:t>
      </w:r>
      <w:r w:rsidRPr="00B10405">
        <w:rPr>
          <w:sz w:val="28"/>
          <w:szCs w:val="28"/>
          <w:lang w:eastAsia="ar-SA"/>
        </w:rPr>
        <w:t xml:space="preserve">Заказчиком и подведомственных ему казенных и бюджетных учреждений </w:t>
      </w:r>
      <w:r w:rsidRPr="00B10405">
        <w:rPr>
          <w:rFonts w:eastAsia="Calibri"/>
          <w:sz w:val="28"/>
          <w:szCs w:val="28"/>
          <w:lang w:eastAsia="en-US"/>
        </w:rPr>
        <w:t xml:space="preserve">в общем объеме оплаты по контрактам, включенным в указанные реестры (по графикам платежей), заключенным </w:t>
      </w:r>
      <w:r w:rsidRPr="00B10405">
        <w:rPr>
          <w:sz w:val="28"/>
          <w:szCs w:val="28"/>
          <w:lang w:eastAsia="ar-SA"/>
        </w:rPr>
        <w:t>этим Заказчиком и подведомственными ему казенными, бюджетными учреждениями и муниципальными унитарными предприятиями;</w:t>
      </w:r>
    </w:p>
    <w:p w:rsidR="001677CF" w:rsidRPr="00B10405" w:rsidRDefault="001677CF" w:rsidP="001677CF">
      <w:pPr>
        <w:widowControl w:val="0"/>
        <w:autoSpaceDE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B10405">
        <w:rPr>
          <w:rFonts w:eastAsia="Arial"/>
          <w:sz w:val="28"/>
          <w:szCs w:val="28"/>
          <w:lang w:eastAsia="ar-SA"/>
        </w:rPr>
        <w:t>б) доля контрактов Заказчика и подведомственных ему казенных, бюджетных учреждений на приобретение отдельного вида товаров, работ, услуг для обеспечения муниципальных нужд, заключенных в отчетном финансовом году, в общем количестве контрактов Заказчика и подведомственных ему казенных, бюджетных учреждений на приобретение товаров, работ, услуг, заключенных в отчетном финансовом году.</w:t>
      </w:r>
    </w:p>
    <w:p w:rsidR="001677CF" w:rsidRPr="00B10405" w:rsidRDefault="001677CF" w:rsidP="001677CF">
      <w:pPr>
        <w:widowControl w:val="0"/>
        <w:autoSpaceDE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B10405">
        <w:rPr>
          <w:rFonts w:eastAsia="Arial"/>
          <w:sz w:val="28"/>
          <w:szCs w:val="28"/>
          <w:lang w:eastAsia="ar-SA"/>
        </w:rPr>
        <w:t xml:space="preserve">4. Заказчики при включении в ведомственный </w:t>
      </w:r>
      <w:hyperlink w:anchor="P82" w:history="1">
        <w:r w:rsidRPr="00B10405">
          <w:rPr>
            <w:rFonts w:eastAsia="Arial"/>
            <w:sz w:val="28"/>
            <w:szCs w:val="28"/>
            <w:lang w:eastAsia="ar-SA"/>
          </w:rPr>
          <w:t>перечень</w:t>
        </w:r>
      </w:hyperlink>
      <w:r w:rsidRPr="00B10405">
        <w:rPr>
          <w:rFonts w:eastAsia="Arial"/>
          <w:sz w:val="28"/>
          <w:szCs w:val="28"/>
          <w:lang w:eastAsia="ar-SA"/>
        </w:rPr>
        <w:t xml:space="preserve"> отдельных видов товаров, работ, услуг, не указанных в обязательном </w:t>
      </w:r>
      <w:hyperlink w:anchor="P159" w:history="1">
        <w:r w:rsidRPr="00B10405">
          <w:rPr>
            <w:rFonts w:eastAsia="Arial"/>
            <w:sz w:val="28"/>
            <w:szCs w:val="28"/>
            <w:lang w:eastAsia="ar-SA"/>
          </w:rPr>
          <w:t>перечне</w:t>
        </w:r>
      </w:hyperlink>
      <w:r w:rsidRPr="00B10405">
        <w:rPr>
          <w:rFonts w:eastAsia="Arial"/>
          <w:sz w:val="28"/>
          <w:szCs w:val="28"/>
          <w:lang w:eastAsia="ar-SA"/>
        </w:rPr>
        <w:t xml:space="preserve">, применяют установленные </w:t>
      </w:r>
      <w:hyperlink w:anchor="P56" w:history="1">
        <w:r w:rsidRPr="00B10405">
          <w:rPr>
            <w:rFonts w:eastAsia="Arial"/>
            <w:sz w:val="28"/>
            <w:szCs w:val="28"/>
            <w:lang w:eastAsia="ar-SA"/>
          </w:rPr>
          <w:t>пунктом 3</w:t>
        </w:r>
      </w:hyperlink>
      <w:r w:rsidRPr="00B10405">
        <w:rPr>
          <w:rFonts w:eastAsia="Arial"/>
          <w:sz w:val="28"/>
          <w:szCs w:val="28"/>
          <w:lang w:eastAsia="ar-SA"/>
        </w:rPr>
        <w:t xml:space="preserve"> настоящих Правил критерии исходя из определения их значений в процентном отношении к объему осуществляемых Заказчиком и подведомственными им казенными, бюджетными учреждениями  закупок.</w:t>
      </w:r>
    </w:p>
    <w:p w:rsidR="001677CF" w:rsidRPr="00B10405" w:rsidRDefault="001677CF" w:rsidP="001677CF">
      <w:pPr>
        <w:widowControl w:val="0"/>
        <w:autoSpaceDE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B10405">
        <w:rPr>
          <w:rFonts w:eastAsia="Arial"/>
          <w:sz w:val="28"/>
          <w:szCs w:val="28"/>
          <w:lang w:eastAsia="ar-SA"/>
        </w:rPr>
        <w:t xml:space="preserve">5. В целях формирования ведомственного </w:t>
      </w:r>
      <w:hyperlink w:anchor="P82" w:history="1">
        <w:r w:rsidRPr="00B10405">
          <w:rPr>
            <w:rFonts w:eastAsia="Arial"/>
            <w:sz w:val="28"/>
            <w:szCs w:val="28"/>
            <w:lang w:eastAsia="ar-SA"/>
          </w:rPr>
          <w:t>перечня</w:t>
        </w:r>
      </w:hyperlink>
      <w:r w:rsidRPr="00B10405">
        <w:rPr>
          <w:rFonts w:eastAsia="Arial"/>
          <w:sz w:val="28"/>
          <w:szCs w:val="28"/>
          <w:lang w:eastAsia="ar-SA"/>
        </w:rPr>
        <w:t xml:space="preserve"> Заказчики вправе определять дополнительные критерии отбора отдельных видов товаров, работ, услуг и порядок их применения, не приводящие к сокращению значения критериев, установленных </w:t>
      </w:r>
      <w:hyperlink w:anchor="P56" w:history="1">
        <w:r w:rsidRPr="00B10405">
          <w:rPr>
            <w:rFonts w:eastAsia="Arial"/>
            <w:sz w:val="28"/>
            <w:szCs w:val="28"/>
            <w:lang w:eastAsia="ar-SA"/>
          </w:rPr>
          <w:t>пунктом 3</w:t>
        </w:r>
      </w:hyperlink>
      <w:r w:rsidRPr="00B10405">
        <w:rPr>
          <w:rFonts w:eastAsia="Arial"/>
          <w:sz w:val="28"/>
          <w:szCs w:val="28"/>
          <w:lang w:eastAsia="ar-SA"/>
        </w:rPr>
        <w:t xml:space="preserve"> настоящих Правил.</w:t>
      </w:r>
    </w:p>
    <w:p w:rsidR="001677CF" w:rsidRPr="00B10405" w:rsidRDefault="001677CF" w:rsidP="001677CF">
      <w:pPr>
        <w:widowControl w:val="0"/>
        <w:autoSpaceDE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B10405">
        <w:rPr>
          <w:rFonts w:eastAsia="Arial"/>
          <w:sz w:val="28"/>
          <w:szCs w:val="28"/>
          <w:lang w:eastAsia="ar-SA"/>
        </w:rPr>
        <w:t xml:space="preserve">6. Заказчики при формировании ведомственного </w:t>
      </w:r>
      <w:hyperlink w:anchor="P82" w:history="1">
        <w:r w:rsidRPr="00B10405">
          <w:rPr>
            <w:rFonts w:eastAsia="Arial"/>
            <w:sz w:val="28"/>
            <w:szCs w:val="28"/>
            <w:lang w:eastAsia="ar-SA"/>
          </w:rPr>
          <w:t>перечня</w:t>
        </w:r>
      </w:hyperlink>
      <w:r w:rsidRPr="00B10405">
        <w:rPr>
          <w:rFonts w:eastAsia="Arial"/>
          <w:sz w:val="28"/>
          <w:szCs w:val="28"/>
          <w:lang w:eastAsia="ar-SA"/>
        </w:rPr>
        <w:t xml:space="preserve"> вправе включить в него дополнительно:</w:t>
      </w:r>
    </w:p>
    <w:p w:rsidR="001677CF" w:rsidRPr="00B10405" w:rsidRDefault="001677CF" w:rsidP="001677CF">
      <w:pPr>
        <w:widowControl w:val="0"/>
        <w:autoSpaceDE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B10405">
        <w:rPr>
          <w:rFonts w:eastAsia="Arial"/>
          <w:sz w:val="28"/>
          <w:szCs w:val="28"/>
          <w:lang w:eastAsia="ar-SA"/>
        </w:rPr>
        <w:t xml:space="preserve">а) отдельные виды товаров, работ, услуг, не указанные в обязательном </w:t>
      </w:r>
      <w:hyperlink w:anchor="P159" w:history="1">
        <w:r w:rsidRPr="00B10405">
          <w:rPr>
            <w:rFonts w:eastAsia="Arial"/>
            <w:sz w:val="28"/>
            <w:szCs w:val="28"/>
            <w:lang w:eastAsia="ar-SA"/>
          </w:rPr>
          <w:t>перечне</w:t>
        </w:r>
      </w:hyperlink>
      <w:r w:rsidRPr="00B10405">
        <w:rPr>
          <w:rFonts w:eastAsia="Arial"/>
          <w:sz w:val="28"/>
          <w:szCs w:val="28"/>
          <w:lang w:eastAsia="ar-SA"/>
        </w:rPr>
        <w:t xml:space="preserve"> и не соответствующие критериям, указанным в </w:t>
      </w:r>
      <w:hyperlink w:anchor="P56" w:history="1">
        <w:r w:rsidRPr="00B10405">
          <w:rPr>
            <w:rFonts w:eastAsia="Arial"/>
            <w:sz w:val="28"/>
            <w:szCs w:val="28"/>
            <w:lang w:eastAsia="ar-SA"/>
          </w:rPr>
          <w:t>пункте 3</w:t>
        </w:r>
      </w:hyperlink>
      <w:r w:rsidRPr="00B10405">
        <w:rPr>
          <w:rFonts w:eastAsia="Arial"/>
          <w:sz w:val="28"/>
          <w:szCs w:val="28"/>
          <w:lang w:eastAsia="ar-SA"/>
        </w:rPr>
        <w:t xml:space="preserve"> настоящих Правил;</w:t>
      </w:r>
    </w:p>
    <w:p w:rsidR="001677CF" w:rsidRPr="00B10405" w:rsidRDefault="001677CF" w:rsidP="001677CF">
      <w:pPr>
        <w:widowControl w:val="0"/>
        <w:autoSpaceDE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B10405">
        <w:rPr>
          <w:rFonts w:eastAsia="Arial"/>
          <w:sz w:val="28"/>
          <w:szCs w:val="28"/>
          <w:lang w:eastAsia="ar-SA"/>
        </w:rPr>
        <w:t xml:space="preserve">б) характеристики (свойства) товаров, работ, услуг, не включенные в обязательный </w:t>
      </w:r>
      <w:hyperlink w:anchor="P159" w:history="1">
        <w:r w:rsidRPr="00B10405">
          <w:rPr>
            <w:rFonts w:eastAsia="Arial"/>
            <w:sz w:val="28"/>
            <w:szCs w:val="28"/>
            <w:lang w:eastAsia="ar-SA"/>
          </w:rPr>
          <w:t>перечень</w:t>
        </w:r>
      </w:hyperlink>
      <w:r w:rsidRPr="00B10405">
        <w:rPr>
          <w:rFonts w:eastAsia="Arial"/>
          <w:sz w:val="28"/>
          <w:szCs w:val="28"/>
          <w:lang w:eastAsia="ar-SA"/>
        </w:rPr>
        <w:t xml:space="preserve"> и не приводящие к необоснованным ограничениям количества участников закупки;</w:t>
      </w:r>
    </w:p>
    <w:p w:rsidR="001677CF" w:rsidRPr="00B10405" w:rsidRDefault="001677CF" w:rsidP="001677CF">
      <w:pPr>
        <w:widowControl w:val="0"/>
        <w:autoSpaceDE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B10405">
        <w:rPr>
          <w:rFonts w:eastAsia="Arial"/>
          <w:sz w:val="28"/>
          <w:szCs w:val="28"/>
          <w:lang w:eastAsia="ar-SA"/>
        </w:rPr>
        <w:t xml:space="preserve">в) значения количественных и (или) качественных показателей характеристик (свойств) товаров, работ, услуг, которые отличаются от </w:t>
      </w:r>
      <w:r w:rsidRPr="00B10405">
        <w:rPr>
          <w:rFonts w:eastAsia="Arial"/>
          <w:sz w:val="28"/>
          <w:szCs w:val="28"/>
          <w:lang w:eastAsia="ar-SA"/>
        </w:rPr>
        <w:lastRenderedPageBreak/>
        <w:t xml:space="preserve">значений, предусмотренных обязательным </w:t>
      </w:r>
      <w:hyperlink w:anchor="P159" w:history="1">
        <w:r w:rsidRPr="00B10405">
          <w:rPr>
            <w:rFonts w:eastAsia="Arial"/>
            <w:sz w:val="28"/>
            <w:szCs w:val="28"/>
            <w:lang w:eastAsia="ar-SA"/>
          </w:rPr>
          <w:t>перечнем</w:t>
        </w:r>
      </w:hyperlink>
      <w:r w:rsidRPr="00B10405">
        <w:rPr>
          <w:rFonts w:eastAsia="Arial"/>
          <w:sz w:val="28"/>
          <w:szCs w:val="28"/>
          <w:lang w:eastAsia="ar-SA"/>
        </w:rPr>
        <w:t xml:space="preserve">, и обоснование которых содержится в соответствующей графе </w:t>
      </w:r>
      <w:hyperlink w:anchor="P82" w:history="1">
        <w:r w:rsidRPr="00B10405">
          <w:rPr>
            <w:rFonts w:eastAsia="Arial"/>
            <w:sz w:val="28"/>
            <w:szCs w:val="28"/>
            <w:lang w:eastAsia="ar-SA"/>
          </w:rPr>
          <w:t>приложения 1</w:t>
        </w:r>
      </w:hyperlink>
      <w:r w:rsidRPr="00B10405">
        <w:rPr>
          <w:rFonts w:eastAsia="Arial"/>
          <w:sz w:val="28"/>
          <w:szCs w:val="28"/>
          <w:lang w:eastAsia="ar-SA"/>
        </w:rPr>
        <w:t xml:space="preserve"> к</w:t>
      </w:r>
      <w:r w:rsidR="00011BE3" w:rsidRPr="00B10405">
        <w:rPr>
          <w:rFonts w:eastAsia="Arial"/>
          <w:sz w:val="28"/>
          <w:szCs w:val="28"/>
          <w:lang w:eastAsia="ar-SA"/>
        </w:rPr>
        <w:t xml:space="preserve"> настоящим</w:t>
      </w:r>
      <w:r w:rsidRPr="00B10405">
        <w:rPr>
          <w:rFonts w:eastAsia="Arial"/>
          <w:sz w:val="28"/>
          <w:szCs w:val="28"/>
          <w:lang w:eastAsia="ar-SA"/>
        </w:rPr>
        <w:t xml:space="preserve"> Правилам, в том числе с учетом функционального назначения товара, под которым для целей настоящих Правил понимаются цель и условия использования (применения) товара, позволяющие товару выполнять свое основное назначение, вспомогательные функции или определяющие универсальность применения товара (выполнение соответствующих функций, работ, оказание соответствующих услуг, территориальные, климатические факторы и другое).</w:t>
      </w:r>
    </w:p>
    <w:p w:rsidR="001677CF" w:rsidRPr="00B10405" w:rsidRDefault="001677CF" w:rsidP="001677CF">
      <w:pPr>
        <w:widowControl w:val="0"/>
        <w:autoSpaceDE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B10405">
        <w:rPr>
          <w:rFonts w:eastAsia="Arial"/>
          <w:sz w:val="28"/>
          <w:szCs w:val="28"/>
          <w:lang w:eastAsia="ar-SA"/>
        </w:rPr>
        <w:t xml:space="preserve">7. Значения потребительских свойств и иных характеристик (в том числе предельные цены) отдельных видов товаров, работ, услуг, включенных в ведомственный </w:t>
      </w:r>
      <w:hyperlink w:anchor="P82" w:history="1">
        <w:r w:rsidRPr="00B10405">
          <w:rPr>
            <w:rFonts w:eastAsia="Arial"/>
            <w:sz w:val="28"/>
            <w:szCs w:val="28"/>
            <w:lang w:eastAsia="ar-SA"/>
          </w:rPr>
          <w:t>перечень</w:t>
        </w:r>
      </w:hyperlink>
      <w:r w:rsidRPr="00B10405">
        <w:rPr>
          <w:rFonts w:eastAsia="Arial"/>
          <w:sz w:val="28"/>
          <w:szCs w:val="28"/>
          <w:lang w:eastAsia="ar-SA"/>
        </w:rPr>
        <w:t>, устанавливаются:</w:t>
      </w:r>
    </w:p>
    <w:p w:rsidR="001677CF" w:rsidRPr="00B10405" w:rsidRDefault="001677CF" w:rsidP="001677CF">
      <w:pPr>
        <w:widowControl w:val="0"/>
        <w:autoSpaceDE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B10405">
        <w:rPr>
          <w:rFonts w:eastAsia="Arial"/>
          <w:sz w:val="28"/>
          <w:szCs w:val="28"/>
          <w:lang w:eastAsia="ar-SA"/>
        </w:rPr>
        <w:t xml:space="preserve">а) с учетом категорий и (или) групп должностей работников Заказчика и подведомственных им казенных, бюджетных учреждений, если затраты на их приобретение в соответствии с </w:t>
      </w:r>
      <w:hyperlink r:id="rId9" w:history="1">
        <w:r w:rsidRPr="00B10405">
          <w:rPr>
            <w:rFonts w:eastAsia="Arial"/>
            <w:sz w:val="28"/>
            <w:szCs w:val="28"/>
            <w:lang w:eastAsia="ar-SA"/>
          </w:rPr>
          <w:t>требованиями</w:t>
        </w:r>
      </w:hyperlink>
      <w:r w:rsidRPr="00B10405">
        <w:rPr>
          <w:rFonts w:eastAsia="Arial"/>
          <w:sz w:val="28"/>
          <w:szCs w:val="28"/>
          <w:lang w:eastAsia="ar-SA"/>
        </w:rPr>
        <w:t xml:space="preserve"> к определению нормативных затрат на обеспечение функций Заказчика, в том числе подведомственных им  казенных</w:t>
      </w:r>
      <w:r w:rsidR="00656F97" w:rsidRPr="00B10405">
        <w:rPr>
          <w:rFonts w:eastAsia="Arial"/>
          <w:sz w:val="28"/>
          <w:szCs w:val="28"/>
          <w:lang w:eastAsia="ar-SA"/>
        </w:rPr>
        <w:t xml:space="preserve">, бюджетных </w:t>
      </w:r>
      <w:r w:rsidRPr="00B10405">
        <w:rPr>
          <w:rFonts w:eastAsia="Arial"/>
          <w:sz w:val="28"/>
          <w:szCs w:val="28"/>
          <w:lang w:eastAsia="ar-SA"/>
        </w:rPr>
        <w:t xml:space="preserve"> учреждений (далее - требования к определению нормативных затрат), определяются с учетом категорий и (или) групп должностей работников;</w:t>
      </w:r>
    </w:p>
    <w:p w:rsidR="001677CF" w:rsidRPr="00B10405" w:rsidRDefault="001677CF" w:rsidP="001677CF">
      <w:pPr>
        <w:widowControl w:val="0"/>
        <w:autoSpaceDE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B10405">
        <w:rPr>
          <w:rFonts w:eastAsia="Arial"/>
          <w:sz w:val="28"/>
          <w:szCs w:val="28"/>
          <w:lang w:eastAsia="ar-SA"/>
        </w:rPr>
        <w:t>б) с учетом категорий и (или) групп должностей работников, если затраты на их приобретение в соответствии с требованиями к определению нормативных затрат не определяются с учетом категорий и (или) групп должностей работников, - в случае принятия соответствующего решения Заказчика.</w:t>
      </w:r>
    </w:p>
    <w:p w:rsidR="001677CF" w:rsidRPr="00B10405" w:rsidRDefault="001677CF" w:rsidP="001677CF">
      <w:pPr>
        <w:widowControl w:val="0"/>
        <w:autoSpaceDE w:val="0"/>
        <w:ind w:firstLine="709"/>
        <w:jc w:val="both"/>
        <w:rPr>
          <w:rFonts w:eastAsia="Arial"/>
          <w:sz w:val="28"/>
          <w:szCs w:val="28"/>
          <w:lang w:eastAsia="ar-SA"/>
        </w:rPr>
        <w:sectPr w:rsidR="001677CF" w:rsidRPr="00B10405" w:rsidSect="004B5B7C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567" w:bottom="1134" w:left="1701" w:header="567" w:footer="0" w:gutter="0"/>
          <w:cols w:space="708"/>
          <w:titlePg/>
          <w:docGrid w:linePitch="360"/>
        </w:sectPr>
      </w:pPr>
      <w:r w:rsidRPr="00B10405">
        <w:rPr>
          <w:rFonts w:eastAsia="Arial"/>
          <w:sz w:val="28"/>
          <w:szCs w:val="28"/>
          <w:lang w:eastAsia="ar-SA"/>
        </w:rPr>
        <w:t xml:space="preserve">8. Дополнительно включаемые в ведомственный </w:t>
      </w:r>
      <w:hyperlink w:anchor="P82" w:history="1">
        <w:r w:rsidRPr="00B10405">
          <w:rPr>
            <w:rFonts w:eastAsia="Arial"/>
            <w:sz w:val="28"/>
            <w:szCs w:val="28"/>
            <w:lang w:eastAsia="ar-SA"/>
          </w:rPr>
          <w:t>перечень</w:t>
        </w:r>
      </w:hyperlink>
      <w:r w:rsidRPr="00B10405">
        <w:rPr>
          <w:rFonts w:eastAsia="Arial"/>
          <w:sz w:val="28"/>
          <w:szCs w:val="28"/>
          <w:lang w:eastAsia="ar-SA"/>
        </w:rPr>
        <w:t xml:space="preserve"> отдельные виды товаров, работ, услуг должны отличаться от указанных в обязательном </w:t>
      </w:r>
      <w:hyperlink w:anchor="P159" w:history="1">
        <w:r w:rsidRPr="00B10405">
          <w:rPr>
            <w:rFonts w:eastAsia="Arial"/>
            <w:sz w:val="28"/>
            <w:szCs w:val="28"/>
            <w:lang w:eastAsia="ar-SA"/>
          </w:rPr>
          <w:t>перечне</w:t>
        </w:r>
      </w:hyperlink>
      <w:r w:rsidRPr="00B10405">
        <w:rPr>
          <w:rFonts w:eastAsia="Arial"/>
          <w:sz w:val="28"/>
          <w:szCs w:val="28"/>
          <w:lang w:eastAsia="ar-SA"/>
        </w:rPr>
        <w:t xml:space="preserve"> отдельных видов товаров, работ, услуг кодом товара, работы, услуги в соответствии с Общероссийским </w:t>
      </w:r>
      <w:hyperlink r:id="rId16" w:history="1">
        <w:r w:rsidRPr="00B10405">
          <w:rPr>
            <w:rFonts w:eastAsia="Arial"/>
            <w:sz w:val="28"/>
            <w:szCs w:val="28"/>
            <w:lang w:eastAsia="ar-SA"/>
          </w:rPr>
          <w:t>классификатором</w:t>
        </w:r>
      </w:hyperlink>
      <w:r w:rsidRPr="00B10405">
        <w:rPr>
          <w:rFonts w:eastAsia="Arial"/>
          <w:sz w:val="28"/>
          <w:szCs w:val="28"/>
          <w:lang w:eastAsia="ar-SA"/>
        </w:rPr>
        <w:t xml:space="preserve"> продукции по видам экономической деятельности.</w:t>
      </w:r>
    </w:p>
    <w:p w:rsidR="001677CF" w:rsidRDefault="001677CF" w:rsidP="001677CF">
      <w:pPr>
        <w:widowControl w:val="0"/>
        <w:autoSpaceDE w:val="0"/>
        <w:ind w:firstLine="709"/>
        <w:jc w:val="both"/>
        <w:rPr>
          <w:rFonts w:ascii="Liberation Serif" w:eastAsia="Arial" w:hAnsi="Liberation Serif" w:cs="Liberation Serif"/>
          <w:sz w:val="26"/>
          <w:szCs w:val="26"/>
          <w:lang w:eastAsia="ar-SA"/>
        </w:rPr>
        <w:sectPr w:rsidR="001677CF" w:rsidSect="001677CF">
          <w:type w:val="continuous"/>
          <w:pgSz w:w="11906" w:h="16838"/>
          <w:pgMar w:top="1134" w:right="567" w:bottom="1134" w:left="1701" w:header="567" w:footer="0" w:gutter="0"/>
          <w:cols w:space="708"/>
          <w:titlePg/>
          <w:docGrid w:linePitch="360"/>
        </w:sectPr>
      </w:pPr>
    </w:p>
    <w:p w:rsidR="001677CF" w:rsidRPr="00B10405" w:rsidRDefault="001677CF" w:rsidP="001677CF">
      <w:pPr>
        <w:autoSpaceDE w:val="0"/>
        <w:autoSpaceDN w:val="0"/>
        <w:adjustRightInd w:val="0"/>
        <w:jc w:val="right"/>
        <w:outlineLvl w:val="0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B10405">
        <w:rPr>
          <w:rFonts w:ascii="Liberation Serif" w:eastAsia="Calibri" w:hAnsi="Liberation Serif" w:cs="Liberation Serif"/>
          <w:sz w:val="28"/>
          <w:szCs w:val="28"/>
          <w:lang w:eastAsia="en-US"/>
        </w:rPr>
        <w:lastRenderedPageBreak/>
        <w:t>Приложение 1</w:t>
      </w:r>
    </w:p>
    <w:p w:rsidR="001677CF" w:rsidRPr="00B10405" w:rsidRDefault="001677CF" w:rsidP="001677CF">
      <w:pPr>
        <w:autoSpaceDE w:val="0"/>
        <w:autoSpaceDN w:val="0"/>
        <w:adjustRightInd w:val="0"/>
        <w:jc w:val="right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B10405">
        <w:rPr>
          <w:rFonts w:ascii="Liberation Serif" w:eastAsia="Calibri" w:hAnsi="Liberation Serif" w:cs="Liberation Serif"/>
          <w:sz w:val="28"/>
          <w:szCs w:val="28"/>
          <w:lang w:eastAsia="en-US"/>
        </w:rPr>
        <w:t>к Правилам</w:t>
      </w:r>
    </w:p>
    <w:p w:rsidR="001677CF" w:rsidRPr="00B10405" w:rsidRDefault="001677CF" w:rsidP="001677CF">
      <w:pPr>
        <w:autoSpaceDE w:val="0"/>
        <w:autoSpaceDN w:val="0"/>
        <w:adjustRightInd w:val="0"/>
        <w:jc w:val="right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1677CF" w:rsidRPr="00B10405" w:rsidRDefault="001677CF" w:rsidP="001677CF">
      <w:pPr>
        <w:autoSpaceDE w:val="0"/>
        <w:autoSpaceDN w:val="0"/>
        <w:adjustRightInd w:val="0"/>
        <w:jc w:val="right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B10405">
        <w:rPr>
          <w:rFonts w:ascii="Liberation Serif" w:eastAsia="Calibri" w:hAnsi="Liberation Serif" w:cs="Liberation Serif"/>
          <w:sz w:val="28"/>
          <w:szCs w:val="28"/>
          <w:lang w:eastAsia="en-US"/>
        </w:rPr>
        <w:t>Форма</w:t>
      </w:r>
    </w:p>
    <w:p w:rsidR="001677CF" w:rsidRPr="00BD62A2" w:rsidRDefault="001677CF" w:rsidP="001677CF">
      <w:pPr>
        <w:tabs>
          <w:tab w:val="center" w:pos="7568"/>
          <w:tab w:val="left" w:pos="8745"/>
        </w:tabs>
        <w:autoSpaceDE w:val="0"/>
        <w:autoSpaceDN w:val="0"/>
        <w:adjustRightInd w:val="0"/>
        <w:rPr>
          <w:rFonts w:ascii="Liberation Serif" w:eastAsia="Calibri" w:hAnsi="Liberation Serif" w:cs="Liberation Serif"/>
          <w:b/>
          <w:sz w:val="26"/>
          <w:szCs w:val="26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ab/>
      </w:r>
      <w:r w:rsidRPr="00BD62A2">
        <w:rPr>
          <w:rFonts w:eastAsia="Calibri"/>
          <w:b/>
          <w:sz w:val="24"/>
          <w:szCs w:val="24"/>
          <w:lang w:eastAsia="en-US"/>
        </w:rPr>
        <w:t>ПЕРЕЧЕНЬ</w:t>
      </w:r>
      <w:r w:rsidRPr="00BD62A2">
        <w:rPr>
          <w:rFonts w:ascii="Liberation Serif" w:eastAsia="Calibri" w:hAnsi="Liberation Serif" w:cs="Liberation Serif"/>
          <w:b/>
          <w:sz w:val="26"/>
          <w:szCs w:val="26"/>
          <w:lang w:eastAsia="en-US"/>
        </w:rPr>
        <w:tab/>
      </w:r>
    </w:p>
    <w:p w:rsidR="001677CF" w:rsidRPr="00BD62A2" w:rsidRDefault="001677CF" w:rsidP="001677CF">
      <w:pPr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/>
          <w:sz w:val="26"/>
          <w:szCs w:val="26"/>
          <w:lang w:eastAsia="en-US"/>
        </w:rPr>
      </w:pPr>
      <w:r w:rsidRPr="00BD62A2">
        <w:rPr>
          <w:rFonts w:ascii="Liberation Serif" w:eastAsia="Calibri" w:hAnsi="Liberation Serif" w:cs="Liberation Serif"/>
          <w:b/>
          <w:sz w:val="26"/>
          <w:szCs w:val="26"/>
          <w:lang w:eastAsia="en-US"/>
        </w:rPr>
        <w:t xml:space="preserve">отдельных видов товаров, работ, услуг, их потребительские свойства (в том числе качество) </w:t>
      </w:r>
    </w:p>
    <w:p w:rsidR="001677CF" w:rsidRPr="00BD62A2" w:rsidRDefault="001677CF" w:rsidP="001677CF">
      <w:pPr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/>
          <w:sz w:val="26"/>
          <w:szCs w:val="26"/>
          <w:lang w:eastAsia="en-US"/>
        </w:rPr>
      </w:pPr>
      <w:r w:rsidRPr="00BD62A2">
        <w:rPr>
          <w:rFonts w:ascii="Liberation Serif" w:eastAsia="Calibri" w:hAnsi="Liberation Serif" w:cs="Liberation Serif"/>
          <w:b/>
          <w:sz w:val="26"/>
          <w:szCs w:val="26"/>
          <w:lang w:eastAsia="en-US"/>
        </w:rPr>
        <w:t>и иные характеристики (в том числе предельные цены товаров, работ, услуг) к ним</w:t>
      </w:r>
    </w:p>
    <w:p w:rsidR="001677CF" w:rsidRPr="00BD62A2" w:rsidRDefault="001677CF" w:rsidP="001677CF">
      <w:pPr>
        <w:widowControl w:val="0"/>
        <w:autoSpaceDE w:val="0"/>
        <w:ind w:firstLine="720"/>
        <w:jc w:val="both"/>
        <w:rPr>
          <w:rFonts w:ascii="Arial" w:eastAsia="Arial" w:hAnsi="Arial" w:cs="Arial"/>
          <w:lang w:eastAsia="ar-SA"/>
        </w:rPr>
      </w:pPr>
      <w:bookmarkStart w:id="1" w:name="P68"/>
      <w:bookmarkEnd w:id="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9"/>
        <w:gridCol w:w="723"/>
        <w:gridCol w:w="1498"/>
        <w:gridCol w:w="723"/>
        <w:gridCol w:w="1457"/>
        <w:gridCol w:w="1584"/>
        <w:gridCol w:w="1604"/>
        <w:gridCol w:w="1584"/>
        <w:gridCol w:w="1604"/>
        <w:gridCol w:w="1680"/>
        <w:gridCol w:w="1698"/>
      </w:tblGrid>
      <w:tr w:rsidR="001677CF" w:rsidRPr="00BD62A2" w:rsidTr="004B5B7C">
        <w:tc>
          <w:tcPr>
            <w:tcW w:w="177" w:type="pct"/>
            <w:vMerge w:val="restart"/>
          </w:tcPr>
          <w:p w:rsidR="001677CF" w:rsidRPr="00BD62A2" w:rsidRDefault="001677CF" w:rsidP="004B5B7C">
            <w:pPr>
              <w:widowControl w:val="0"/>
              <w:autoSpaceDE w:val="0"/>
              <w:ind w:firstLine="72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N</w:t>
            </w:r>
          </w:p>
          <w:p w:rsidR="001677CF" w:rsidRPr="00BD62A2" w:rsidRDefault="001677CF" w:rsidP="004B5B7C">
            <w:pPr>
              <w:widowControl w:val="0"/>
              <w:autoSpaceDE w:val="0"/>
              <w:ind w:firstLine="72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 xml:space="preserve">П№ </w:t>
            </w:r>
          </w:p>
          <w:p w:rsidR="001677CF" w:rsidRPr="00BD62A2" w:rsidRDefault="001677CF" w:rsidP="004B5B7C">
            <w:pPr>
              <w:widowControl w:val="0"/>
              <w:autoSpaceDE w:val="0"/>
              <w:ind w:firstLine="72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пп/п</w:t>
            </w:r>
          </w:p>
        </w:tc>
        <w:tc>
          <w:tcPr>
            <w:tcW w:w="237" w:type="pct"/>
            <w:vMerge w:val="restart"/>
          </w:tcPr>
          <w:p w:rsidR="001677CF" w:rsidRPr="00BD62A2" w:rsidRDefault="001677CF" w:rsidP="004B5B7C">
            <w:pPr>
              <w:widowControl w:val="0"/>
              <w:autoSpaceDE w:val="0"/>
              <w:ind w:left="-16" w:firstLine="736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 xml:space="preserve">ККод по </w:t>
            </w:r>
            <w:hyperlink r:id="rId17" w:history="1">
              <w:r w:rsidRPr="00BD62A2">
                <w:rPr>
                  <w:rFonts w:ascii="Liberation Serif" w:eastAsia="Arial" w:hAnsi="Liberation Serif" w:cs="Liberation Serif"/>
                  <w:color w:val="0000FF"/>
                  <w:sz w:val="22"/>
                  <w:szCs w:val="22"/>
                  <w:lang w:eastAsia="ar-SA"/>
                </w:rPr>
                <w:t>ОКПД</w:t>
              </w:r>
            </w:hyperlink>
          </w:p>
        </w:tc>
        <w:tc>
          <w:tcPr>
            <w:tcW w:w="491" w:type="pct"/>
            <w:vMerge w:val="restart"/>
          </w:tcPr>
          <w:p w:rsidR="001677CF" w:rsidRPr="00BD62A2" w:rsidRDefault="001677CF" w:rsidP="004B5B7C">
            <w:pPr>
              <w:widowControl w:val="0"/>
              <w:autoSpaceDE w:val="0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Наименование отдельного вида товаров, работ, услуг</w:t>
            </w:r>
          </w:p>
        </w:tc>
        <w:tc>
          <w:tcPr>
            <w:tcW w:w="714" w:type="pct"/>
            <w:gridSpan w:val="2"/>
          </w:tcPr>
          <w:p w:rsidR="001677CF" w:rsidRPr="00BD62A2" w:rsidRDefault="001677CF" w:rsidP="004B5B7C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Единица измерения</w:t>
            </w:r>
          </w:p>
        </w:tc>
        <w:tc>
          <w:tcPr>
            <w:tcW w:w="1142" w:type="pct"/>
            <w:gridSpan w:val="2"/>
          </w:tcPr>
          <w:p w:rsidR="001677CF" w:rsidRPr="00BD62A2" w:rsidRDefault="001677CF" w:rsidP="004B5B7C">
            <w:pPr>
              <w:widowControl w:val="0"/>
              <w:autoSpaceDE w:val="0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Требования к потребительским свойствам (в том числе качеству) и иным характеристикам, утвержденные постановлением администрации округа</w:t>
            </w:r>
          </w:p>
        </w:tc>
        <w:tc>
          <w:tcPr>
            <w:tcW w:w="2239" w:type="pct"/>
            <w:gridSpan w:val="4"/>
          </w:tcPr>
          <w:p w:rsidR="001677CF" w:rsidRPr="00BD62A2" w:rsidRDefault="001677CF" w:rsidP="004B5B7C">
            <w:pPr>
              <w:widowControl w:val="0"/>
              <w:autoSpaceDE w:val="0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Требования к потребительским свойствам (в том числе качеству) и иным характеристикам, утвержденные органом местного самоуправления,</w:t>
            </w:r>
            <w:r w:rsidRPr="00BD62A2">
              <w:rPr>
                <w:rFonts w:ascii="Liberation Serif" w:eastAsia="Arial" w:hAnsi="Liberation Serif" w:cs="Liberation Serif"/>
                <w:sz w:val="22"/>
                <w:szCs w:val="22"/>
              </w:rPr>
              <w:t xml:space="preserve"> а так же </w:t>
            </w: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 xml:space="preserve">отраслевыми (функциональными) органами администрации </w:t>
            </w:r>
            <w:r w:rsidR="004B5B7C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Вожегодского</w:t>
            </w: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 xml:space="preserve"> муниципального округа,   территориальными органами администрации </w:t>
            </w:r>
            <w:r w:rsidR="004B5B7C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Вожегодского</w:t>
            </w: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 xml:space="preserve"> муниципального округа</w:t>
            </w:r>
          </w:p>
        </w:tc>
      </w:tr>
      <w:tr w:rsidR="001677CF" w:rsidRPr="00AD2574" w:rsidTr="004B5B7C">
        <w:tc>
          <w:tcPr>
            <w:tcW w:w="177" w:type="pct"/>
            <w:vMerge/>
          </w:tcPr>
          <w:p w:rsidR="001677CF" w:rsidRPr="00BD62A2" w:rsidRDefault="001677CF" w:rsidP="004B5B7C">
            <w:pPr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</w:p>
        </w:tc>
        <w:tc>
          <w:tcPr>
            <w:tcW w:w="237" w:type="pct"/>
            <w:vMerge/>
          </w:tcPr>
          <w:p w:rsidR="001677CF" w:rsidRPr="00BD62A2" w:rsidRDefault="001677CF" w:rsidP="004B5B7C">
            <w:pPr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</w:p>
        </w:tc>
        <w:tc>
          <w:tcPr>
            <w:tcW w:w="491" w:type="pct"/>
            <w:vMerge/>
          </w:tcPr>
          <w:p w:rsidR="001677CF" w:rsidRPr="00BD62A2" w:rsidRDefault="001677CF" w:rsidP="004B5B7C">
            <w:pPr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</w:p>
        </w:tc>
        <w:tc>
          <w:tcPr>
            <w:tcW w:w="237" w:type="pct"/>
          </w:tcPr>
          <w:p w:rsidR="001677CF" w:rsidRPr="00BD62A2" w:rsidRDefault="001677CF" w:rsidP="004B5B7C">
            <w:pPr>
              <w:widowControl w:val="0"/>
              <w:autoSpaceDE w:val="0"/>
              <w:jc w:val="both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 xml:space="preserve">код по </w:t>
            </w:r>
            <w:hyperlink r:id="rId18" w:history="1">
              <w:r w:rsidRPr="00BD62A2">
                <w:rPr>
                  <w:rFonts w:ascii="Liberation Serif" w:eastAsia="Arial" w:hAnsi="Liberation Serif" w:cs="Liberation Serif"/>
                  <w:color w:val="0000FF"/>
                  <w:sz w:val="22"/>
                  <w:szCs w:val="22"/>
                  <w:lang w:eastAsia="ar-SA"/>
                </w:rPr>
                <w:t>ОКЕИ</w:t>
              </w:r>
            </w:hyperlink>
          </w:p>
        </w:tc>
        <w:tc>
          <w:tcPr>
            <w:tcW w:w="477" w:type="pct"/>
          </w:tcPr>
          <w:p w:rsidR="001677CF" w:rsidRPr="00BD62A2" w:rsidRDefault="001677CF" w:rsidP="004B5B7C">
            <w:pPr>
              <w:widowControl w:val="0"/>
              <w:autoSpaceDE w:val="0"/>
              <w:jc w:val="both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наименование</w:t>
            </w:r>
          </w:p>
        </w:tc>
        <w:tc>
          <w:tcPr>
            <w:tcW w:w="519" w:type="pct"/>
          </w:tcPr>
          <w:p w:rsidR="001677CF" w:rsidRPr="00BD62A2" w:rsidRDefault="001677CF" w:rsidP="004B5B7C">
            <w:pPr>
              <w:widowControl w:val="0"/>
              <w:autoSpaceDE w:val="0"/>
              <w:jc w:val="both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характеристика</w:t>
            </w:r>
          </w:p>
        </w:tc>
        <w:tc>
          <w:tcPr>
            <w:tcW w:w="623" w:type="pct"/>
          </w:tcPr>
          <w:p w:rsidR="001677CF" w:rsidRPr="00BD62A2" w:rsidRDefault="001677CF" w:rsidP="004B5B7C">
            <w:pPr>
              <w:widowControl w:val="0"/>
              <w:autoSpaceDE w:val="0"/>
              <w:jc w:val="both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значение характеристики</w:t>
            </w:r>
          </w:p>
        </w:tc>
        <w:tc>
          <w:tcPr>
            <w:tcW w:w="421" w:type="pct"/>
          </w:tcPr>
          <w:p w:rsidR="001677CF" w:rsidRPr="00BD62A2" w:rsidRDefault="001677CF" w:rsidP="004B5B7C">
            <w:pPr>
              <w:widowControl w:val="0"/>
              <w:autoSpaceDE w:val="0"/>
              <w:jc w:val="both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характеристика</w:t>
            </w:r>
          </w:p>
        </w:tc>
        <w:tc>
          <w:tcPr>
            <w:tcW w:w="526" w:type="pct"/>
          </w:tcPr>
          <w:p w:rsidR="001677CF" w:rsidRPr="00BD62A2" w:rsidRDefault="001677CF" w:rsidP="004B5B7C">
            <w:pPr>
              <w:widowControl w:val="0"/>
              <w:autoSpaceDE w:val="0"/>
              <w:jc w:val="both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значение характеристики</w:t>
            </w:r>
          </w:p>
        </w:tc>
        <w:tc>
          <w:tcPr>
            <w:tcW w:w="680" w:type="pct"/>
          </w:tcPr>
          <w:p w:rsidR="001677CF" w:rsidRPr="00BD62A2" w:rsidRDefault="001677CF" w:rsidP="004B5B7C">
            <w:pPr>
              <w:widowControl w:val="0"/>
              <w:autoSpaceDE w:val="0"/>
              <w:jc w:val="both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обоснование отклонения значения характеристики от утвержденной постановлением администрации района</w:t>
            </w:r>
          </w:p>
        </w:tc>
        <w:tc>
          <w:tcPr>
            <w:tcW w:w="612" w:type="pct"/>
          </w:tcPr>
          <w:p w:rsidR="001677CF" w:rsidRPr="00BD62A2" w:rsidRDefault="001677CF" w:rsidP="004B5B7C">
            <w:pPr>
              <w:widowControl w:val="0"/>
              <w:autoSpaceDE w:val="0"/>
              <w:jc w:val="both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функциональное назначение &lt;*&gt;</w:t>
            </w:r>
          </w:p>
        </w:tc>
      </w:tr>
      <w:tr w:rsidR="001677CF" w:rsidRPr="00BD62A2" w:rsidTr="004B5B7C">
        <w:tc>
          <w:tcPr>
            <w:tcW w:w="5000" w:type="pct"/>
            <w:gridSpan w:val="11"/>
          </w:tcPr>
          <w:p w:rsidR="001677CF" w:rsidRPr="00BD62A2" w:rsidRDefault="001677CF" w:rsidP="004B5B7C">
            <w:pPr>
              <w:widowControl w:val="0"/>
              <w:autoSpaceDE w:val="0"/>
              <w:ind w:firstLine="720"/>
              <w:jc w:val="both"/>
              <w:rPr>
                <w:rFonts w:ascii="Liberation Serif" w:eastAsia="Arial" w:hAnsi="Liberation Serif" w:cs="Liberation Serif"/>
                <w:sz w:val="24"/>
                <w:szCs w:val="24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4"/>
                <w:szCs w:val="24"/>
                <w:lang w:eastAsia="ar-SA"/>
              </w:rPr>
              <w:t xml:space="preserve">Отдельные виды товаров, работ, услуг, включенные в </w:t>
            </w:r>
            <w:hyperlink w:anchor="P123" w:history="1">
              <w:r w:rsidRPr="00BD62A2">
                <w:rPr>
                  <w:rFonts w:ascii="Liberation Serif" w:eastAsia="Arial" w:hAnsi="Liberation Serif" w:cs="Liberation Serif"/>
                  <w:sz w:val="24"/>
                  <w:szCs w:val="24"/>
                  <w:lang w:eastAsia="ar-SA"/>
                </w:rPr>
                <w:t>перечень</w:t>
              </w:r>
            </w:hyperlink>
            <w:r w:rsidRPr="00BD62A2">
              <w:rPr>
                <w:rFonts w:ascii="Liberation Serif" w:eastAsia="Arial" w:hAnsi="Liberation Serif" w:cs="Liberation Serif"/>
                <w:sz w:val="24"/>
                <w:szCs w:val="24"/>
                <w:lang w:eastAsia="ar-SA"/>
              </w:rPr>
              <w:t xml:space="preserve"> отдельных видов товаров, работ, услуг, предусмотренный приложением 2 к Правилам определения требований к закупаемым органами  местного самоуправления,</w:t>
            </w:r>
            <w:r w:rsidRPr="00BD62A2">
              <w:rPr>
                <w:rFonts w:ascii="Liberation Serif" w:eastAsia="Arial" w:hAnsi="Liberation Serif" w:cs="Liberation Serif"/>
                <w:sz w:val="24"/>
                <w:szCs w:val="24"/>
              </w:rPr>
              <w:t xml:space="preserve">  а так же </w:t>
            </w:r>
            <w:r w:rsidRPr="00BD62A2">
              <w:rPr>
                <w:rFonts w:ascii="Liberation Serif" w:eastAsia="Arial" w:hAnsi="Liberation Serif" w:cs="Liberation Serif"/>
                <w:sz w:val="24"/>
                <w:szCs w:val="24"/>
                <w:lang w:eastAsia="ar-SA"/>
              </w:rPr>
              <w:t xml:space="preserve">отраслевыми (функциональными) органами администрации </w:t>
            </w:r>
            <w:r w:rsidR="004B5B7C">
              <w:rPr>
                <w:rFonts w:ascii="Liberation Serif" w:eastAsia="Arial" w:hAnsi="Liberation Serif" w:cs="Liberation Serif"/>
                <w:sz w:val="24"/>
                <w:szCs w:val="24"/>
                <w:lang w:eastAsia="ar-SA"/>
              </w:rPr>
              <w:t>Вожегодского</w:t>
            </w:r>
            <w:r w:rsidRPr="00BD62A2">
              <w:rPr>
                <w:rFonts w:ascii="Liberation Serif" w:eastAsia="Arial" w:hAnsi="Liberation Serif" w:cs="Liberation Serif"/>
                <w:sz w:val="24"/>
                <w:szCs w:val="24"/>
                <w:lang w:eastAsia="ar-SA"/>
              </w:rPr>
              <w:t xml:space="preserve"> муниципального округа,   территориальными органами администрации </w:t>
            </w:r>
            <w:r w:rsidR="004B5B7C">
              <w:rPr>
                <w:rFonts w:ascii="Liberation Serif" w:eastAsia="Arial" w:hAnsi="Liberation Serif" w:cs="Liberation Serif"/>
                <w:sz w:val="24"/>
                <w:szCs w:val="24"/>
                <w:lang w:eastAsia="ar-SA"/>
              </w:rPr>
              <w:t>Вожегодского</w:t>
            </w:r>
            <w:r w:rsidRPr="00BD62A2">
              <w:rPr>
                <w:rFonts w:ascii="Liberation Serif" w:eastAsia="Arial" w:hAnsi="Liberation Serif" w:cs="Liberation Serif"/>
                <w:sz w:val="24"/>
                <w:szCs w:val="24"/>
                <w:lang w:eastAsia="ar-SA"/>
              </w:rPr>
              <w:t xml:space="preserve"> муниципального округа  и подведомственными им казенными, бюджетными учреждениями отдельным видам товаров, работ, услуг (в том числе предельных цен товаров, работ, услуг)</w:t>
            </w:r>
          </w:p>
        </w:tc>
      </w:tr>
      <w:tr w:rsidR="001677CF" w:rsidRPr="00AD2574" w:rsidTr="004B5B7C">
        <w:tc>
          <w:tcPr>
            <w:tcW w:w="177" w:type="pct"/>
          </w:tcPr>
          <w:p w:rsidR="001677CF" w:rsidRPr="00BD62A2" w:rsidRDefault="001677CF" w:rsidP="004B5B7C">
            <w:pPr>
              <w:widowControl w:val="0"/>
              <w:autoSpaceDE w:val="0"/>
              <w:ind w:firstLine="720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237" w:type="pct"/>
          </w:tcPr>
          <w:p w:rsidR="001677CF" w:rsidRPr="00BD62A2" w:rsidRDefault="001677CF" w:rsidP="004B5B7C">
            <w:pPr>
              <w:widowControl w:val="0"/>
              <w:autoSpaceDE w:val="0"/>
              <w:ind w:firstLine="720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</w:p>
        </w:tc>
        <w:tc>
          <w:tcPr>
            <w:tcW w:w="491" w:type="pct"/>
          </w:tcPr>
          <w:p w:rsidR="001677CF" w:rsidRPr="00BD62A2" w:rsidRDefault="001677CF" w:rsidP="004B5B7C">
            <w:pPr>
              <w:widowControl w:val="0"/>
              <w:autoSpaceDE w:val="0"/>
              <w:ind w:firstLine="720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</w:p>
        </w:tc>
        <w:tc>
          <w:tcPr>
            <w:tcW w:w="237" w:type="pct"/>
          </w:tcPr>
          <w:p w:rsidR="001677CF" w:rsidRPr="00BD62A2" w:rsidRDefault="001677CF" w:rsidP="004B5B7C">
            <w:pPr>
              <w:widowControl w:val="0"/>
              <w:autoSpaceDE w:val="0"/>
              <w:ind w:firstLine="720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</w:p>
        </w:tc>
        <w:tc>
          <w:tcPr>
            <w:tcW w:w="477" w:type="pct"/>
          </w:tcPr>
          <w:p w:rsidR="001677CF" w:rsidRPr="00BD62A2" w:rsidRDefault="001677CF" w:rsidP="004B5B7C">
            <w:pPr>
              <w:widowControl w:val="0"/>
              <w:autoSpaceDE w:val="0"/>
              <w:ind w:firstLine="720"/>
              <w:rPr>
                <w:rFonts w:ascii="Liberation Serif" w:eastAsia="Arial" w:hAnsi="Liberation Serif" w:cs="Liberation Serif"/>
                <w:sz w:val="24"/>
                <w:szCs w:val="24"/>
                <w:lang w:eastAsia="ar-SA"/>
              </w:rPr>
            </w:pPr>
          </w:p>
        </w:tc>
        <w:tc>
          <w:tcPr>
            <w:tcW w:w="519" w:type="pct"/>
          </w:tcPr>
          <w:p w:rsidR="001677CF" w:rsidRPr="00BD62A2" w:rsidRDefault="001677CF" w:rsidP="004B5B7C">
            <w:pPr>
              <w:widowControl w:val="0"/>
              <w:autoSpaceDE w:val="0"/>
              <w:ind w:firstLine="720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</w:p>
        </w:tc>
        <w:tc>
          <w:tcPr>
            <w:tcW w:w="623" w:type="pct"/>
          </w:tcPr>
          <w:p w:rsidR="001677CF" w:rsidRPr="00BD62A2" w:rsidRDefault="001677CF" w:rsidP="004B5B7C">
            <w:pPr>
              <w:widowControl w:val="0"/>
              <w:autoSpaceDE w:val="0"/>
              <w:ind w:firstLine="720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</w:p>
        </w:tc>
        <w:tc>
          <w:tcPr>
            <w:tcW w:w="421" w:type="pct"/>
          </w:tcPr>
          <w:p w:rsidR="001677CF" w:rsidRPr="00BD62A2" w:rsidRDefault="001677CF" w:rsidP="004B5B7C">
            <w:pPr>
              <w:widowControl w:val="0"/>
              <w:autoSpaceDE w:val="0"/>
              <w:ind w:firstLine="720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</w:p>
        </w:tc>
        <w:tc>
          <w:tcPr>
            <w:tcW w:w="526" w:type="pct"/>
          </w:tcPr>
          <w:p w:rsidR="001677CF" w:rsidRPr="00BD62A2" w:rsidRDefault="001677CF" w:rsidP="004B5B7C">
            <w:pPr>
              <w:widowControl w:val="0"/>
              <w:autoSpaceDE w:val="0"/>
              <w:ind w:firstLine="720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</w:p>
        </w:tc>
        <w:tc>
          <w:tcPr>
            <w:tcW w:w="680" w:type="pct"/>
          </w:tcPr>
          <w:p w:rsidR="001677CF" w:rsidRPr="00BD62A2" w:rsidRDefault="001677CF" w:rsidP="004B5B7C">
            <w:pPr>
              <w:widowControl w:val="0"/>
              <w:autoSpaceDE w:val="0"/>
              <w:ind w:firstLine="720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</w:p>
        </w:tc>
        <w:tc>
          <w:tcPr>
            <w:tcW w:w="612" w:type="pct"/>
          </w:tcPr>
          <w:p w:rsidR="001677CF" w:rsidRPr="00BD62A2" w:rsidRDefault="001677CF" w:rsidP="004B5B7C">
            <w:pPr>
              <w:widowControl w:val="0"/>
              <w:autoSpaceDE w:val="0"/>
              <w:ind w:firstLine="720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</w:p>
        </w:tc>
      </w:tr>
      <w:tr w:rsidR="001677CF" w:rsidRPr="00BD62A2" w:rsidTr="004B5B7C">
        <w:tc>
          <w:tcPr>
            <w:tcW w:w="5000" w:type="pct"/>
            <w:gridSpan w:val="11"/>
          </w:tcPr>
          <w:p w:rsidR="001677CF" w:rsidRPr="00BD62A2" w:rsidRDefault="001677CF" w:rsidP="004B5B7C">
            <w:pPr>
              <w:widowControl w:val="0"/>
              <w:autoSpaceDE w:val="0"/>
              <w:ind w:firstLine="720"/>
              <w:jc w:val="both"/>
              <w:rPr>
                <w:rFonts w:ascii="Liberation Serif" w:eastAsia="Arial" w:hAnsi="Liberation Serif" w:cs="Liberation Serif"/>
                <w:sz w:val="24"/>
                <w:szCs w:val="24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4"/>
                <w:szCs w:val="24"/>
                <w:lang w:eastAsia="ar-SA"/>
              </w:rPr>
              <w:lastRenderedPageBreak/>
              <w:t>Дополнительный перечень отдельных видов товаров, работ, услуг, определенный органом местного самоуправления,</w:t>
            </w:r>
            <w:r w:rsidRPr="00BD62A2">
              <w:rPr>
                <w:rFonts w:ascii="Liberation Serif" w:eastAsia="Arial" w:hAnsi="Liberation Serif" w:cs="Liberation Serif"/>
                <w:sz w:val="24"/>
                <w:szCs w:val="24"/>
              </w:rPr>
              <w:t xml:space="preserve"> а так же </w:t>
            </w:r>
            <w:r w:rsidRPr="00BD62A2">
              <w:rPr>
                <w:rFonts w:ascii="Liberation Serif" w:eastAsia="Arial" w:hAnsi="Liberation Serif" w:cs="Liberation Serif"/>
                <w:sz w:val="24"/>
                <w:szCs w:val="24"/>
                <w:lang w:eastAsia="ar-SA"/>
              </w:rPr>
              <w:t xml:space="preserve">отраслевыми (функциональными) органами администрации </w:t>
            </w:r>
            <w:r w:rsidR="004B5B7C">
              <w:rPr>
                <w:rFonts w:ascii="Liberation Serif" w:eastAsia="Arial" w:hAnsi="Liberation Serif" w:cs="Liberation Serif"/>
                <w:sz w:val="24"/>
                <w:szCs w:val="24"/>
                <w:lang w:eastAsia="ar-SA"/>
              </w:rPr>
              <w:t>Вожегодского</w:t>
            </w:r>
            <w:r w:rsidRPr="00BD62A2">
              <w:rPr>
                <w:rFonts w:ascii="Liberation Serif" w:eastAsia="Arial" w:hAnsi="Liberation Serif" w:cs="Liberation Serif"/>
                <w:sz w:val="24"/>
                <w:szCs w:val="24"/>
                <w:lang w:eastAsia="ar-SA"/>
              </w:rPr>
              <w:t xml:space="preserve"> муниципального округа,   территори</w:t>
            </w:r>
            <w:r w:rsidR="004B5B7C">
              <w:rPr>
                <w:rFonts w:ascii="Liberation Serif" w:eastAsia="Arial" w:hAnsi="Liberation Serif" w:cs="Liberation Serif"/>
                <w:sz w:val="24"/>
                <w:szCs w:val="24"/>
                <w:lang w:eastAsia="ar-SA"/>
              </w:rPr>
              <w:t>альными органами администрации Вожегодского</w:t>
            </w:r>
            <w:r w:rsidRPr="00BD62A2">
              <w:rPr>
                <w:rFonts w:ascii="Liberation Serif" w:eastAsia="Arial" w:hAnsi="Liberation Serif" w:cs="Liberation Serif"/>
                <w:sz w:val="24"/>
                <w:szCs w:val="24"/>
                <w:lang w:eastAsia="ar-SA"/>
              </w:rPr>
              <w:t xml:space="preserve"> муниципального округа (ведомственный </w:t>
            </w:r>
            <w:hyperlink w:anchor="P82" w:history="1">
              <w:r w:rsidRPr="00BD62A2">
                <w:rPr>
                  <w:rFonts w:ascii="Liberation Serif" w:eastAsia="Arial" w:hAnsi="Liberation Serif" w:cs="Liberation Serif"/>
                  <w:sz w:val="24"/>
                  <w:szCs w:val="24"/>
                  <w:lang w:eastAsia="ar-SA"/>
                </w:rPr>
                <w:t>перечень</w:t>
              </w:r>
            </w:hyperlink>
            <w:r w:rsidRPr="00BD62A2">
              <w:rPr>
                <w:rFonts w:ascii="Liberation Serif" w:eastAsia="Arial" w:hAnsi="Liberation Serif" w:cs="Liberation Serif"/>
                <w:sz w:val="24"/>
                <w:szCs w:val="24"/>
                <w:lang w:eastAsia="ar-SA"/>
              </w:rPr>
              <w:t>)</w:t>
            </w:r>
          </w:p>
        </w:tc>
      </w:tr>
      <w:tr w:rsidR="001677CF" w:rsidRPr="00AD2574" w:rsidTr="004B5B7C">
        <w:tc>
          <w:tcPr>
            <w:tcW w:w="177" w:type="pct"/>
          </w:tcPr>
          <w:p w:rsidR="001677CF" w:rsidRPr="00BD62A2" w:rsidRDefault="001677CF" w:rsidP="004B5B7C">
            <w:pPr>
              <w:widowControl w:val="0"/>
              <w:autoSpaceDE w:val="0"/>
              <w:ind w:firstLine="720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</w:p>
        </w:tc>
        <w:tc>
          <w:tcPr>
            <w:tcW w:w="237" w:type="pct"/>
          </w:tcPr>
          <w:p w:rsidR="001677CF" w:rsidRPr="00BD62A2" w:rsidRDefault="001677CF" w:rsidP="004B5B7C">
            <w:pPr>
              <w:widowControl w:val="0"/>
              <w:autoSpaceDE w:val="0"/>
              <w:ind w:firstLine="720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</w:p>
        </w:tc>
        <w:tc>
          <w:tcPr>
            <w:tcW w:w="491" w:type="pct"/>
          </w:tcPr>
          <w:p w:rsidR="001677CF" w:rsidRPr="00BD62A2" w:rsidRDefault="001677CF" w:rsidP="004B5B7C">
            <w:pPr>
              <w:widowControl w:val="0"/>
              <w:autoSpaceDE w:val="0"/>
              <w:ind w:firstLine="720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</w:p>
        </w:tc>
        <w:tc>
          <w:tcPr>
            <w:tcW w:w="237" w:type="pct"/>
          </w:tcPr>
          <w:p w:rsidR="001677CF" w:rsidRPr="00BD62A2" w:rsidRDefault="001677CF" w:rsidP="004B5B7C">
            <w:pPr>
              <w:widowControl w:val="0"/>
              <w:autoSpaceDE w:val="0"/>
              <w:ind w:firstLine="720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</w:p>
        </w:tc>
        <w:tc>
          <w:tcPr>
            <w:tcW w:w="477" w:type="pct"/>
          </w:tcPr>
          <w:p w:rsidR="001677CF" w:rsidRPr="00BD62A2" w:rsidRDefault="001677CF" w:rsidP="004B5B7C">
            <w:pPr>
              <w:widowControl w:val="0"/>
              <w:autoSpaceDE w:val="0"/>
              <w:ind w:firstLine="720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</w:p>
        </w:tc>
        <w:tc>
          <w:tcPr>
            <w:tcW w:w="519" w:type="pct"/>
          </w:tcPr>
          <w:p w:rsidR="001677CF" w:rsidRPr="00BD62A2" w:rsidRDefault="001677CF" w:rsidP="004B5B7C">
            <w:pPr>
              <w:widowControl w:val="0"/>
              <w:autoSpaceDE w:val="0"/>
              <w:ind w:firstLine="72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x</w:t>
            </w:r>
          </w:p>
        </w:tc>
        <w:tc>
          <w:tcPr>
            <w:tcW w:w="623" w:type="pct"/>
          </w:tcPr>
          <w:p w:rsidR="001677CF" w:rsidRPr="00BD62A2" w:rsidRDefault="001677CF" w:rsidP="004B5B7C">
            <w:pPr>
              <w:widowControl w:val="0"/>
              <w:autoSpaceDE w:val="0"/>
              <w:ind w:firstLine="72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x</w:t>
            </w:r>
          </w:p>
        </w:tc>
        <w:tc>
          <w:tcPr>
            <w:tcW w:w="421" w:type="pct"/>
          </w:tcPr>
          <w:p w:rsidR="001677CF" w:rsidRPr="00BD62A2" w:rsidRDefault="001677CF" w:rsidP="004B5B7C">
            <w:pPr>
              <w:widowControl w:val="0"/>
              <w:autoSpaceDE w:val="0"/>
              <w:ind w:firstLine="720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</w:p>
        </w:tc>
        <w:tc>
          <w:tcPr>
            <w:tcW w:w="526" w:type="pct"/>
          </w:tcPr>
          <w:p w:rsidR="001677CF" w:rsidRPr="00BD62A2" w:rsidRDefault="001677CF" w:rsidP="004B5B7C">
            <w:pPr>
              <w:widowControl w:val="0"/>
              <w:autoSpaceDE w:val="0"/>
              <w:ind w:firstLine="720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</w:p>
        </w:tc>
        <w:tc>
          <w:tcPr>
            <w:tcW w:w="680" w:type="pct"/>
          </w:tcPr>
          <w:p w:rsidR="001677CF" w:rsidRPr="00BD62A2" w:rsidRDefault="001677CF" w:rsidP="004B5B7C">
            <w:pPr>
              <w:widowControl w:val="0"/>
              <w:autoSpaceDE w:val="0"/>
              <w:ind w:firstLine="72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x</w:t>
            </w:r>
          </w:p>
        </w:tc>
        <w:tc>
          <w:tcPr>
            <w:tcW w:w="612" w:type="pct"/>
          </w:tcPr>
          <w:p w:rsidR="001677CF" w:rsidRPr="00BD62A2" w:rsidRDefault="001677CF" w:rsidP="004B5B7C">
            <w:pPr>
              <w:widowControl w:val="0"/>
              <w:autoSpaceDE w:val="0"/>
              <w:ind w:firstLine="72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x</w:t>
            </w:r>
          </w:p>
        </w:tc>
      </w:tr>
    </w:tbl>
    <w:p w:rsidR="001677CF" w:rsidRPr="00BD62A2" w:rsidRDefault="001677CF" w:rsidP="001677CF">
      <w:pPr>
        <w:widowControl w:val="0"/>
        <w:autoSpaceDE w:val="0"/>
        <w:ind w:firstLine="540"/>
        <w:jc w:val="both"/>
        <w:rPr>
          <w:rFonts w:ascii="Liberation Serif" w:eastAsia="Arial" w:hAnsi="Liberation Serif" w:cs="Liberation Serif"/>
          <w:sz w:val="22"/>
          <w:szCs w:val="22"/>
          <w:lang w:eastAsia="ar-SA"/>
        </w:rPr>
      </w:pPr>
      <w:r w:rsidRPr="00BD62A2">
        <w:rPr>
          <w:rFonts w:ascii="Liberation Serif" w:eastAsia="Arial" w:hAnsi="Liberation Serif" w:cs="Liberation Serif"/>
          <w:sz w:val="22"/>
          <w:szCs w:val="22"/>
          <w:lang w:eastAsia="ar-SA"/>
        </w:rPr>
        <w:t>&lt;*&gt; 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</w:p>
    <w:p w:rsidR="001677CF" w:rsidRPr="00BD62A2" w:rsidRDefault="001677CF" w:rsidP="001677CF">
      <w:pPr>
        <w:autoSpaceDE w:val="0"/>
        <w:autoSpaceDN w:val="0"/>
        <w:adjustRightInd w:val="0"/>
        <w:jc w:val="right"/>
        <w:rPr>
          <w:rFonts w:ascii="Liberation Serif" w:eastAsia="Calibri" w:hAnsi="Liberation Serif" w:cs="Liberation Serif"/>
          <w:sz w:val="22"/>
          <w:szCs w:val="22"/>
          <w:lang w:eastAsia="en-US"/>
        </w:rPr>
      </w:pPr>
    </w:p>
    <w:p w:rsidR="001677CF" w:rsidRDefault="001677CF" w:rsidP="001677CF">
      <w:pPr>
        <w:rPr>
          <w:rFonts w:ascii="Liberation Serif" w:eastAsia="Calibri" w:hAnsi="Liberation Serif" w:cs="Liberation Serif"/>
          <w:sz w:val="22"/>
          <w:szCs w:val="22"/>
          <w:lang w:eastAsia="en-US"/>
        </w:rPr>
      </w:pPr>
      <w:r>
        <w:rPr>
          <w:rFonts w:ascii="Liberation Serif" w:eastAsia="Calibri" w:hAnsi="Liberation Serif" w:cs="Liberation Serif"/>
          <w:sz w:val="22"/>
          <w:szCs w:val="22"/>
          <w:lang w:eastAsia="en-US"/>
        </w:rPr>
        <w:br w:type="page"/>
      </w:r>
    </w:p>
    <w:p w:rsidR="00656F97" w:rsidRDefault="00656F97" w:rsidP="00656F97">
      <w:pPr>
        <w:autoSpaceDE w:val="0"/>
        <w:autoSpaceDN w:val="0"/>
        <w:adjustRightInd w:val="0"/>
        <w:jc w:val="right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>
        <w:rPr>
          <w:rFonts w:ascii="Liberation Serif" w:eastAsia="Calibri" w:hAnsi="Liberation Serif" w:cs="Liberation Serif"/>
          <w:sz w:val="26"/>
          <w:szCs w:val="26"/>
          <w:lang w:eastAsia="en-US"/>
        </w:rPr>
        <w:lastRenderedPageBreak/>
        <w:t xml:space="preserve">             </w:t>
      </w:r>
    </w:p>
    <w:p w:rsidR="001677CF" w:rsidRPr="00B10405" w:rsidRDefault="00656F97" w:rsidP="00656F97">
      <w:pPr>
        <w:autoSpaceDE w:val="0"/>
        <w:autoSpaceDN w:val="0"/>
        <w:adjustRightInd w:val="0"/>
        <w:jc w:val="right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    </w:t>
      </w:r>
      <w:r w:rsidR="001677CF" w:rsidRPr="00B10405">
        <w:rPr>
          <w:rFonts w:ascii="Liberation Serif" w:eastAsia="Calibri" w:hAnsi="Liberation Serif" w:cs="Liberation Serif"/>
          <w:sz w:val="28"/>
          <w:szCs w:val="28"/>
          <w:lang w:eastAsia="en-US"/>
        </w:rPr>
        <w:t>Приложение 2</w:t>
      </w:r>
    </w:p>
    <w:p w:rsidR="001677CF" w:rsidRPr="00B10405" w:rsidRDefault="00656F97" w:rsidP="00656F97">
      <w:pPr>
        <w:tabs>
          <w:tab w:val="center" w:pos="7568"/>
          <w:tab w:val="right" w:pos="15137"/>
        </w:tabs>
        <w:autoSpaceDE w:val="0"/>
        <w:autoSpaceDN w:val="0"/>
        <w:adjustRightInd w:val="0"/>
        <w:jc w:val="right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B10405">
        <w:rPr>
          <w:rFonts w:ascii="Liberation Serif" w:eastAsia="Calibri" w:hAnsi="Liberation Serif" w:cs="Liberation Serif"/>
          <w:sz w:val="28"/>
          <w:szCs w:val="28"/>
          <w:lang w:eastAsia="en-US"/>
        </w:rPr>
        <w:tab/>
      </w:r>
      <w:r w:rsidR="001677CF" w:rsidRPr="00B10405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к </w:t>
      </w:r>
      <w:r w:rsidR="00011BE3" w:rsidRPr="00B10405">
        <w:rPr>
          <w:rFonts w:ascii="Liberation Serif" w:eastAsia="Calibri" w:hAnsi="Liberation Serif" w:cs="Liberation Serif"/>
          <w:sz w:val="28"/>
          <w:szCs w:val="28"/>
          <w:lang w:eastAsia="en-US"/>
        </w:rPr>
        <w:t>П</w:t>
      </w:r>
      <w:r w:rsidR="001677CF" w:rsidRPr="00B10405">
        <w:rPr>
          <w:rFonts w:ascii="Liberation Serif" w:eastAsia="Calibri" w:hAnsi="Liberation Serif" w:cs="Liberation Serif"/>
          <w:sz w:val="28"/>
          <w:szCs w:val="28"/>
          <w:lang w:eastAsia="en-US"/>
        </w:rPr>
        <w:t>равилам</w:t>
      </w:r>
    </w:p>
    <w:p w:rsidR="001677CF" w:rsidRPr="00BD62A2" w:rsidRDefault="001677CF" w:rsidP="001677CF">
      <w:pPr>
        <w:widowControl w:val="0"/>
        <w:autoSpaceDE w:val="0"/>
        <w:ind w:firstLine="720"/>
        <w:jc w:val="both"/>
        <w:rPr>
          <w:rFonts w:ascii="Arial" w:eastAsia="Arial" w:hAnsi="Arial" w:cs="Arial"/>
          <w:lang w:eastAsia="ar-SA"/>
        </w:rPr>
      </w:pPr>
    </w:p>
    <w:p w:rsidR="001677CF" w:rsidRPr="00BD62A2" w:rsidRDefault="001677CF" w:rsidP="001677CF">
      <w:pPr>
        <w:widowControl w:val="0"/>
        <w:autoSpaceDE w:val="0"/>
        <w:ind w:firstLine="720"/>
        <w:jc w:val="center"/>
        <w:rPr>
          <w:rFonts w:ascii="Liberation Serif" w:eastAsia="Arial" w:hAnsi="Liberation Serif" w:cs="Liberation Serif"/>
          <w:b/>
          <w:sz w:val="26"/>
          <w:szCs w:val="26"/>
          <w:lang w:eastAsia="ar-SA"/>
        </w:rPr>
      </w:pPr>
      <w:bookmarkStart w:id="2" w:name="P159"/>
      <w:bookmarkEnd w:id="2"/>
      <w:r w:rsidRPr="00BD62A2">
        <w:rPr>
          <w:rFonts w:ascii="Liberation Serif" w:eastAsia="Arial" w:hAnsi="Liberation Serif" w:cs="Liberation Serif"/>
          <w:b/>
          <w:sz w:val="26"/>
          <w:szCs w:val="26"/>
          <w:lang w:eastAsia="ar-SA"/>
        </w:rPr>
        <w:t>ОБЯЗАТЕЛЬНЫЙ ПЕРЕЧЕНЬ</w:t>
      </w:r>
    </w:p>
    <w:p w:rsidR="001677CF" w:rsidRPr="00BD62A2" w:rsidRDefault="001677CF" w:rsidP="001677CF">
      <w:pPr>
        <w:widowControl w:val="0"/>
        <w:autoSpaceDE w:val="0"/>
        <w:ind w:firstLine="720"/>
        <w:jc w:val="center"/>
        <w:rPr>
          <w:rFonts w:ascii="Liberation Serif" w:eastAsia="Arial" w:hAnsi="Liberation Serif" w:cs="Liberation Serif"/>
          <w:b/>
          <w:sz w:val="26"/>
          <w:szCs w:val="26"/>
          <w:lang w:eastAsia="ar-SA"/>
        </w:rPr>
      </w:pPr>
      <w:r w:rsidRPr="00BD62A2">
        <w:rPr>
          <w:rFonts w:ascii="Liberation Serif" w:eastAsia="Arial" w:hAnsi="Liberation Serif" w:cs="Liberation Serif"/>
          <w:b/>
          <w:sz w:val="26"/>
          <w:szCs w:val="26"/>
          <w:lang w:eastAsia="ar-SA"/>
        </w:rPr>
        <w:t>отдельных видов товаров, работ, услуг, их потребительские свойства</w:t>
      </w:r>
    </w:p>
    <w:p w:rsidR="001677CF" w:rsidRPr="00BD62A2" w:rsidRDefault="001677CF" w:rsidP="001677CF">
      <w:pPr>
        <w:widowControl w:val="0"/>
        <w:autoSpaceDE w:val="0"/>
        <w:ind w:firstLine="720"/>
        <w:jc w:val="center"/>
        <w:rPr>
          <w:rFonts w:eastAsia="Arial"/>
          <w:b/>
          <w:sz w:val="24"/>
          <w:szCs w:val="24"/>
          <w:lang w:eastAsia="ar-SA"/>
        </w:rPr>
      </w:pPr>
      <w:r w:rsidRPr="00BD62A2">
        <w:rPr>
          <w:rFonts w:ascii="Liberation Serif" w:eastAsia="Arial" w:hAnsi="Liberation Serif" w:cs="Liberation Serif"/>
          <w:b/>
          <w:sz w:val="26"/>
          <w:szCs w:val="26"/>
          <w:lang w:eastAsia="ar-SA"/>
        </w:rPr>
        <w:t>и иные характеристики (в том числе предельные цены товаров, работ, услуг</w:t>
      </w:r>
      <w:r w:rsidRPr="00BD62A2">
        <w:rPr>
          <w:rFonts w:eastAsia="Arial"/>
          <w:b/>
          <w:sz w:val="24"/>
          <w:szCs w:val="24"/>
          <w:lang w:eastAsia="ar-SA"/>
        </w:rPr>
        <w:t>)</w:t>
      </w:r>
    </w:p>
    <w:p w:rsidR="001677CF" w:rsidRPr="00BD62A2" w:rsidRDefault="001677CF" w:rsidP="001677CF">
      <w:pPr>
        <w:widowControl w:val="0"/>
        <w:autoSpaceDE w:val="0"/>
        <w:ind w:firstLine="720"/>
        <w:jc w:val="both"/>
        <w:rPr>
          <w:rFonts w:ascii="Arial" w:eastAsia="Arial" w:hAnsi="Arial" w:cs="Arial"/>
          <w:lang w:eastAsia="ar-SA"/>
        </w:rPr>
      </w:pP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42" w:type="dxa"/>
          <w:bottom w:w="102" w:type="dxa"/>
          <w:right w:w="62" w:type="dxa"/>
        </w:tblCellMar>
        <w:tblLook w:val="0000"/>
      </w:tblPr>
      <w:tblGrid>
        <w:gridCol w:w="395"/>
        <w:gridCol w:w="1233"/>
        <w:gridCol w:w="1861"/>
        <w:gridCol w:w="2385"/>
        <w:gridCol w:w="690"/>
        <w:gridCol w:w="1115"/>
        <w:gridCol w:w="1883"/>
        <w:gridCol w:w="449"/>
        <w:gridCol w:w="1195"/>
        <w:gridCol w:w="540"/>
        <w:gridCol w:w="1194"/>
        <w:gridCol w:w="413"/>
        <w:gridCol w:w="1321"/>
      </w:tblGrid>
      <w:tr w:rsidR="001677CF" w:rsidRPr="00BD62A2" w:rsidTr="004B5B7C">
        <w:tc>
          <w:tcPr>
            <w:tcW w:w="261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1677CF" w:rsidRPr="00BD62A2" w:rsidRDefault="001677CF" w:rsidP="004B5B7C">
            <w:pPr>
              <w:widowControl w:val="0"/>
              <w:autoSpaceDE w:val="0"/>
              <w:ind w:firstLine="72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</w:p>
          <w:p w:rsidR="001677CF" w:rsidRPr="00BD62A2" w:rsidRDefault="001677CF" w:rsidP="004B5B7C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</w:p>
          <w:p w:rsidR="001677CF" w:rsidRPr="00BD62A2" w:rsidRDefault="001677CF" w:rsidP="004B5B7C">
            <w:pPr>
              <w:widowControl w:val="0"/>
              <w:autoSpaceDE w:val="0"/>
              <w:jc w:val="both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№ п/п</w:t>
            </w:r>
          </w:p>
        </w:tc>
        <w:tc>
          <w:tcPr>
            <w:tcW w:w="403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1677CF" w:rsidRPr="00BD62A2" w:rsidRDefault="001677CF" w:rsidP="004B5B7C">
            <w:pPr>
              <w:widowControl w:val="0"/>
              <w:autoSpaceDE w:val="0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</w:p>
          <w:p w:rsidR="001677CF" w:rsidRPr="00BD62A2" w:rsidRDefault="001677CF" w:rsidP="004B5B7C">
            <w:pPr>
              <w:widowControl w:val="0"/>
              <w:autoSpaceDE w:val="0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</w:p>
          <w:p w:rsidR="001677CF" w:rsidRPr="00BD62A2" w:rsidRDefault="001677CF" w:rsidP="004B5B7C">
            <w:pPr>
              <w:widowControl w:val="0"/>
              <w:autoSpaceDE w:val="0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 xml:space="preserve">Код по </w:t>
            </w:r>
            <w:hyperlink r:id="rId19">
              <w:r w:rsidRPr="00AD2574">
                <w:rPr>
                  <w:rFonts w:ascii="Liberation Serif" w:eastAsia="Arial" w:hAnsi="Liberation Serif" w:cs="Liberation Serif"/>
                  <w:sz w:val="22"/>
                  <w:szCs w:val="22"/>
                  <w:lang w:eastAsia="ar-SA"/>
                </w:rPr>
                <w:t>ОКПД</w:t>
              </w:r>
            </w:hyperlink>
          </w:p>
        </w:tc>
        <w:tc>
          <w:tcPr>
            <w:tcW w:w="660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1677CF" w:rsidRPr="00BD62A2" w:rsidRDefault="001677CF" w:rsidP="004B5B7C">
            <w:pPr>
              <w:widowControl w:val="0"/>
              <w:autoSpaceDE w:val="0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</w:p>
          <w:p w:rsidR="001677CF" w:rsidRPr="00BD62A2" w:rsidRDefault="001677CF" w:rsidP="004B5B7C">
            <w:pPr>
              <w:widowControl w:val="0"/>
              <w:autoSpaceDE w:val="0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</w:p>
          <w:p w:rsidR="001677CF" w:rsidRPr="00BD62A2" w:rsidRDefault="001677CF" w:rsidP="004B5B7C">
            <w:pPr>
              <w:widowControl w:val="0"/>
              <w:autoSpaceDE w:val="0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Наименование отдельного вида товаров, работ, услуг</w:t>
            </w:r>
          </w:p>
        </w:tc>
        <w:tc>
          <w:tcPr>
            <w:tcW w:w="3677" w:type="pct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1677CF" w:rsidRPr="00BD62A2" w:rsidRDefault="001677CF" w:rsidP="004B5B7C">
            <w:pPr>
              <w:widowControl w:val="0"/>
              <w:autoSpaceDE w:val="0"/>
              <w:ind w:firstLine="79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Требования к потребительским свойствам (в том числе качеству) и иным характеристикам (в том числе предельные цены) отдельных видов товаров, работ, услуг</w:t>
            </w:r>
          </w:p>
        </w:tc>
      </w:tr>
      <w:tr w:rsidR="001677CF" w:rsidRPr="00BD62A2" w:rsidTr="004B5B7C">
        <w:tc>
          <w:tcPr>
            <w:tcW w:w="26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1677CF" w:rsidRPr="00BD62A2" w:rsidRDefault="001677CF" w:rsidP="004B5B7C">
            <w:pPr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</w:p>
        </w:tc>
        <w:tc>
          <w:tcPr>
            <w:tcW w:w="403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1677CF" w:rsidRPr="00BD62A2" w:rsidRDefault="001677CF" w:rsidP="004B5B7C">
            <w:pPr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</w:p>
        </w:tc>
        <w:tc>
          <w:tcPr>
            <w:tcW w:w="660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1677CF" w:rsidRPr="00BD62A2" w:rsidRDefault="001677CF" w:rsidP="004B5B7C">
            <w:pPr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</w:p>
        </w:tc>
        <w:tc>
          <w:tcPr>
            <w:tcW w:w="955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1677CF" w:rsidRPr="00BD62A2" w:rsidRDefault="001677CF" w:rsidP="004B5B7C">
            <w:pPr>
              <w:widowControl w:val="0"/>
              <w:autoSpaceDE w:val="0"/>
              <w:ind w:firstLine="221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</w:p>
          <w:p w:rsidR="001677CF" w:rsidRPr="00BD62A2" w:rsidRDefault="001677CF" w:rsidP="004B5B7C">
            <w:pPr>
              <w:widowControl w:val="0"/>
              <w:autoSpaceDE w:val="0"/>
              <w:ind w:firstLine="221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характеристика</w:t>
            </w:r>
          </w:p>
        </w:tc>
        <w:tc>
          <w:tcPr>
            <w:tcW w:w="567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1677CF" w:rsidRPr="00BD62A2" w:rsidRDefault="001677CF" w:rsidP="004B5B7C">
            <w:pPr>
              <w:widowControl w:val="0"/>
              <w:autoSpaceDE w:val="0"/>
              <w:ind w:firstLine="8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единица измерения</w:t>
            </w:r>
          </w:p>
        </w:tc>
        <w:tc>
          <w:tcPr>
            <w:tcW w:w="2154" w:type="pct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1677CF" w:rsidRPr="00BD62A2" w:rsidRDefault="001677CF" w:rsidP="004B5B7C">
            <w:pPr>
              <w:widowControl w:val="0"/>
              <w:autoSpaceDE w:val="0"/>
              <w:ind w:firstLine="72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значение характеристики</w:t>
            </w:r>
          </w:p>
        </w:tc>
      </w:tr>
      <w:tr w:rsidR="001677CF" w:rsidRPr="00BD62A2" w:rsidTr="004B5B7C">
        <w:tc>
          <w:tcPr>
            <w:tcW w:w="26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1677CF" w:rsidRPr="00BD62A2" w:rsidRDefault="001677CF" w:rsidP="004B5B7C">
            <w:pPr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</w:p>
        </w:tc>
        <w:tc>
          <w:tcPr>
            <w:tcW w:w="403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1677CF" w:rsidRPr="00BD62A2" w:rsidRDefault="001677CF" w:rsidP="004B5B7C">
            <w:pPr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</w:p>
        </w:tc>
        <w:tc>
          <w:tcPr>
            <w:tcW w:w="660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1677CF" w:rsidRPr="00BD62A2" w:rsidRDefault="001677CF" w:rsidP="004B5B7C">
            <w:pPr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</w:p>
        </w:tc>
        <w:tc>
          <w:tcPr>
            <w:tcW w:w="95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1677CF" w:rsidRPr="00BD62A2" w:rsidRDefault="001677CF" w:rsidP="004B5B7C">
            <w:pPr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</w:p>
        </w:tc>
        <w:tc>
          <w:tcPr>
            <w:tcW w:w="20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1677CF" w:rsidRPr="00BD62A2" w:rsidRDefault="001677CF" w:rsidP="004B5B7C">
            <w:pPr>
              <w:widowControl w:val="0"/>
              <w:autoSpaceDE w:val="0"/>
              <w:ind w:firstLine="80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 xml:space="preserve">код по </w:t>
            </w:r>
            <w:hyperlink r:id="rId20">
              <w:r w:rsidRPr="00AD2574">
                <w:rPr>
                  <w:rFonts w:ascii="Liberation Serif" w:eastAsia="Arial" w:hAnsi="Liberation Serif" w:cs="Liberation Serif"/>
                  <w:sz w:val="22"/>
                  <w:szCs w:val="22"/>
                  <w:lang w:eastAsia="ar-SA"/>
                </w:rPr>
                <w:t>ОКЕИ</w:t>
              </w:r>
            </w:hyperlink>
          </w:p>
        </w:tc>
        <w:tc>
          <w:tcPr>
            <w:tcW w:w="3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1677CF" w:rsidRPr="00BD62A2" w:rsidRDefault="001677CF" w:rsidP="004B5B7C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Наимено</w:t>
            </w:r>
          </w:p>
          <w:p w:rsidR="001677CF" w:rsidRPr="00BD62A2" w:rsidRDefault="001677CF" w:rsidP="004B5B7C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вание</w:t>
            </w:r>
          </w:p>
        </w:tc>
        <w:tc>
          <w:tcPr>
            <w:tcW w:w="764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1677CF" w:rsidRPr="00BD62A2" w:rsidRDefault="001677CF" w:rsidP="004B5B7C">
            <w:pPr>
              <w:widowControl w:val="0"/>
              <w:autoSpaceDE w:val="0"/>
              <w:ind w:firstLine="79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высшая категория и (или) группа должностей</w:t>
            </w:r>
          </w:p>
        </w:tc>
        <w:tc>
          <w:tcPr>
            <w:tcW w:w="5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1677CF" w:rsidRPr="00BD62A2" w:rsidRDefault="001677CF" w:rsidP="004B5B7C">
            <w:pPr>
              <w:widowControl w:val="0"/>
              <w:autoSpaceDE w:val="0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главная категория и (или) группа должностей</w:t>
            </w:r>
          </w:p>
        </w:tc>
        <w:tc>
          <w:tcPr>
            <w:tcW w:w="48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1677CF" w:rsidRPr="00BD62A2" w:rsidRDefault="001677CF" w:rsidP="004B5B7C">
            <w:pPr>
              <w:widowControl w:val="0"/>
              <w:autoSpaceDE w:val="0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старшая категория и (или) группа должностей</w:t>
            </w:r>
          </w:p>
        </w:tc>
        <w:tc>
          <w:tcPr>
            <w:tcW w:w="39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1677CF" w:rsidRPr="00BD62A2" w:rsidRDefault="001677CF" w:rsidP="004B5B7C">
            <w:pPr>
              <w:widowControl w:val="0"/>
              <w:autoSpaceDE w:val="0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младшая категория и (или) группа должностей</w:t>
            </w:r>
          </w:p>
        </w:tc>
      </w:tr>
      <w:tr w:rsidR="001677CF" w:rsidRPr="00BD62A2" w:rsidTr="004B5B7C">
        <w:trPr>
          <w:trHeight w:val="161"/>
        </w:trPr>
        <w:tc>
          <w:tcPr>
            <w:tcW w:w="26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  <w:vAlign w:val="center"/>
          </w:tcPr>
          <w:p w:rsidR="001677CF" w:rsidRPr="00BD62A2" w:rsidRDefault="001677CF" w:rsidP="004B5B7C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4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  <w:vAlign w:val="center"/>
          </w:tcPr>
          <w:p w:rsidR="001677CF" w:rsidRPr="00BD62A2" w:rsidRDefault="001677CF" w:rsidP="004B5B7C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6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  <w:vAlign w:val="center"/>
          </w:tcPr>
          <w:p w:rsidR="001677CF" w:rsidRPr="00BD62A2" w:rsidRDefault="001677CF" w:rsidP="004B5B7C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95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  <w:vAlign w:val="center"/>
          </w:tcPr>
          <w:p w:rsidR="001677CF" w:rsidRPr="00BD62A2" w:rsidRDefault="001677CF" w:rsidP="004B5B7C">
            <w:pPr>
              <w:widowControl w:val="0"/>
              <w:autoSpaceDE w:val="0"/>
              <w:ind w:firstLine="1367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20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  <w:vAlign w:val="center"/>
          </w:tcPr>
          <w:p w:rsidR="001677CF" w:rsidRPr="00BD62A2" w:rsidRDefault="001677CF" w:rsidP="004B5B7C">
            <w:pPr>
              <w:widowControl w:val="0"/>
              <w:autoSpaceDE w:val="0"/>
              <w:ind w:firstLine="5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3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  <w:vAlign w:val="center"/>
          </w:tcPr>
          <w:p w:rsidR="001677CF" w:rsidRPr="00BD62A2" w:rsidRDefault="001677CF" w:rsidP="004B5B7C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764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  <w:vAlign w:val="center"/>
          </w:tcPr>
          <w:p w:rsidR="001677CF" w:rsidRPr="00BD62A2" w:rsidRDefault="001677CF" w:rsidP="004B5B7C">
            <w:pPr>
              <w:widowControl w:val="0"/>
              <w:autoSpaceDE w:val="0"/>
              <w:ind w:firstLine="720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7</w:t>
            </w:r>
          </w:p>
        </w:tc>
        <w:tc>
          <w:tcPr>
            <w:tcW w:w="5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  <w:vAlign w:val="center"/>
          </w:tcPr>
          <w:p w:rsidR="001677CF" w:rsidRPr="00BD62A2" w:rsidRDefault="001677CF" w:rsidP="004B5B7C">
            <w:pPr>
              <w:widowControl w:val="0"/>
              <w:autoSpaceDE w:val="0"/>
              <w:ind w:firstLine="720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8</w:t>
            </w:r>
          </w:p>
        </w:tc>
        <w:tc>
          <w:tcPr>
            <w:tcW w:w="48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  <w:vAlign w:val="center"/>
          </w:tcPr>
          <w:p w:rsidR="001677CF" w:rsidRPr="00BD62A2" w:rsidRDefault="001677CF" w:rsidP="004B5B7C">
            <w:pPr>
              <w:widowControl w:val="0"/>
              <w:autoSpaceDE w:val="0"/>
              <w:ind w:firstLine="720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9</w:t>
            </w:r>
          </w:p>
        </w:tc>
        <w:tc>
          <w:tcPr>
            <w:tcW w:w="39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  <w:vAlign w:val="center"/>
          </w:tcPr>
          <w:p w:rsidR="001677CF" w:rsidRPr="00BD62A2" w:rsidRDefault="001677CF" w:rsidP="004B5B7C">
            <w:pPr>
              <w:widowControl w:val="0"/>
              <w:autoSpaceDE w:val="0"/>
              <w:ind w:firstLine="720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10</w:t>
            </w:r>
          </w:p>
        </w:tc>
      </w:tr>
      <w:tr w:rsidR="001677CF" w:rsidRPr="00BD62A2" w:rsidTr="004B5B7C">
        <w:tc>
          <w:tcPr>
            <w:tcW w:w="261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1677CF" w:rsidRPr="00BD62A2" w:rsidRDefault="001677CF" w:rsidP="004B5B7C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403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1677CF" w:rsidRPr="00BD62A2" w:rsidRDefault="001677CF" w:rsidP="004B5B7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  <w:r w:rsidRPr="00BD62A2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26.20.13</w:t>
            </w:r>
          </w:p>
        </w:tc>
        <w:tc>
          <w:tcPr>
            <w:tcW w:w="660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1677CF" w:rsidRPr="00BD62A2" w:rsidRDefault="001677CF" w:rsidP="004B5B7C">
            <w:pPr>
              <w:widowControl w:val="0"/>
              <w:autoSpaceDE w:val="0"/>
              <w:rPr>
                <w:rFonts w:ascii="Liberation Serif" w:eastAsia="Arial" w:hAnsi="Liberation Serif" w:cs="Liberation Serif"/>
                <w:sz w:val="22"/>
                <w:szCs w:val="22"/>
                <w:shd w:val="clear" w:color="auto" w:fill="F5F5F5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shd w:val="clear" w:color="auto" w:fill="F5F5F5"/>
                <w:lang w:eastAsia="ar-SA"/>
              </w:rPr>
              <w:t>Машины вычислительные электронные цифровые, содержащие в одном корпусе центральный процессор и устройство ввода и вывода, объединенные или нет для автоматической обработки данных</w:t>
            </w:r>
          </w:p>
          <w:p w:rsidR="001677CF" w:rsidRPr="00BD62A2" w:rsidRDefault="001677CF" w:rsidP="004B5B7C">
            <w:pPr>
              <w:spacing w:after="300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lastRenderedPageBreak/>
              <w:t>(ноутбуки)</w:t>
            </w:r>
          </w:p>
          <w:p w:rsidR="001677CF" w:rsidRPr="00BD62A2" w:rsidRDefault="001677CF" w:rsidP="004B5B7C">
            <w:pPr>
              <w:widowControl w:val="0"/>
              <w:autoSpaceDE w:val="0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</w:p>
        </w:tc>
        <w:tc>
          <w:tcPr>
            <w:tcW w:w="95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1677CF" w:rsidRPr="00BD62A2" w:rsidRDefault="001677CF" w:rsidP="004B5B7C">
            <w:pPr>
              <w:widowControl w:val="0"/>
              <w:autoSpaceDE w:val="0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lastRenderedPageBreak/>
              <w:t>размер экрана, тип и частота процессора, объем оперативной памяти, объем накопителя, тип видеокарты (интегрированный / дискретный)</w:t>
            </w:r>
          </w:p>
        </w:tc>
        <w:tc>
          <w:tcPr>
            <w:tcW w:w="20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1677CF" w:rsidRPr="00BD62A2" w:rsidRDefault="001677CF" w:rsidP="004B5B7C">
            <w:pPr>
              <w:widowControl w:val="0"/>
              <w:autoSpaceDE w:val="0"/>
              <w:ind w:firstLine="720"/>
              <w:rPr>
                <w:rFonts w:ascii="Liberation Serif" w:eastAsia="Arial" w:hAnsi="Liberation Serif" w:cs="Liberation Serif"/>
                <w:sz w:val="22"/>
                <w:szCs w:val="22"/>
                <w:highlight w:val="yellow"/>
                <w:lang w:eastAsia="ar-SA"/>
              </w:rPr>
            </w:pPr>
          </w:p>
        </w:tc>
        <w:tc>
          <w:tcPr>
            <w:tcW w:w="3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1677CF" w:rsidRPr="00BD62A2" w:rsidRDefault="001677CF" w:rsidP="004B5B7C">
            <w:pPr>
              <w:widowControl w:val="0"/>
              <w:autoSpaceDE w:val="0"/>
              <w:ind w:firstLine="720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</w:p>
        </w:tc>
        <w:tc>
          <w:tcPr>
            <w:tcW w:w="764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1677CF" w:rsidRPr="00BD62A2" w:rsidRDefault="001677CF" w:rsidP="004B5B7C">
            <w:pPr>
              <w:widowControl w:val="0"/>
              <w:autoSpaceDE w:val="0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Диагональ экрана не менее 15 дюймов,</w:t>
            </w:r>
          </w:p>
          <w:p w:rsidR="001677CF" w:rsidRPr="00BD62A2" w:rsidRDefault="001677CF" w:rsidP="004B5B7C">
            <w:pPr>
              <w:widowControl w:val="0"/>
              <w:autoSpaceDE w:val="0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 xml:space="preserve">процессор не менее 2 ядер </w:t>
            </w: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val="en-US" w:eastAsia="ar-SA"/>
              </w:rPr>
              <w:t>c</w:t>
            </w: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 xml:space="preserve"> частотой не менее 2 ГГц (или 4 ядра с частотой не менее 1.1 ГГц), </w:t>
            </w:r>
          </w:p>
          <w:p w:rsidR="001677CF" w:rsidRPr="00BD62A2" w:rsidRDefault="001677CF" w:rsidP="004B5B7C">
            <w:pPr>
              <w:widowControl w:val="0"/>
              <w:autoSpaceDE w:val="0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оперативная память объемом не менее 4 Гб, жесткий диск (</w:t>
            </w: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val="en-US" w:eastAsia="ar-SA"/>
              </w:rPr>
              <w:t>HDD</w:t>
            </w: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 xml:space="preserve">) не менее 500 Гб (или </w:t>
            </w: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val="en-US" w:eastAsia="ar-SA"/>
              </w:rPr>
              <w:t>SSD</w:t>
            </w: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 xml:space="preserve"> не менее 128 Гб)</w:t>
            </w:r>
          </w:p>
          <w:p w:rsidR="001677CF" w:rsidRPr="00BD62A2" w:rsidRDefault="001677CF" w:rsidP="004B5B7C">
            <w:pPr>
              <w:widowControl w:val="0"/>
              <w:autoSpaceDE w:val="0"/>
              <w:rPr>
                <w:rFonts w:ascii="Liberation Serif" w:eastAsia="Arial" w:hAnsi="Liberation Serif" w:cs="Liberation Serif"/>
                <w:sz w:val="22"/>
                <w:szCs w:val="22"/>
                <w:highlight w:val="yellow"/>
                <w:lang w:eastAsia="ar-SA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1677CF" w:rsidRPr="00BD62A2" w:rsidRDefault="001677CF" w:rsidP="004B5B7C">
            <w:pPr>
              <w:widowControl w:val="0"/>
              <w:autoSpaceDE w:val="0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Диагональ экрана не менее 15 дюймов,</w:t>
            </w:r>
          </w:p>
          <w:p w:rsidR="001677CF" w:rsidRPr="00BD62A2" w:rsidRDefault="001677CF" w:rsidP="004B5B7C">
            <w:pPr>
              <w:widowControl w:val="0"/>
              <w:autoSpaceDE w:val="0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 xml:space="preserve">процессор не менее 2 ядер </w:t>
            </w: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val="en-US" w:eastAsia="ar-SA"/>
              </w:rPr>
              <w:t>c</w:t>
            </w: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 xml:space="preserve"> частотой не менее 2 ГГц (или 4 ядра с частотой не менее 1.1 ГГц), </w:t>
            </w:r>
          </w:p>
          <w:p w:rsidR="001677CF" w:rsidRPr="00BD62A2" w:rsidRDefault="001677CF" w:rsidP="004B5B7C">
            <w:pPr>
              <w:widowControl w:val="0"/>
              <w:autoSpaceDE w:val="0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 xml:space="preserve">оперативная память объемом не менее 4 Гб, жесткий диск </w:t>
            </w: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lastRenderedPageBreak/>
              <w:t>(</w:t>
            </w: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val="en-US" w:eastAsia="ar-SA"/>
              </w:rPr>
              <w:t>HDD</w:t>
            </w: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 xml:space="preserve">) не менее 500 Гб (или </w:t>
            </w: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val="en-US" w:eastAsia="ar-SA"/>
              </w:rPr>
              <w:t>SSD</w:t>
            </w: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 xml:space="preserve"> не менее 128 Гб)</w:t>
            </w:r>
          </w:p>
          <w:p w:rsidR="001677CF" w:rsidRPr="00BD62A2" w:rsidRDefault="001677CF" w:rsidP="004B5B7C">
            <w:pPr>
              <w:widowControl w:val="0"/>
              <w:autoSpaceDE w:val="0"/>
              <w:rPr>
                <w:rFonts w:ascii="Liberation Serif" w:eastAsia="Arial" w:hAnsi="Liberation Serif" w:cs="Liberation Serif"/>
                <w:sz w:val="22"/>
                <w:szCs w:val="22"/>
                <w:highlight w:val="yellow"/>
                <w:lang w:eastAsia="ar-SA"/>
              </w:rPr>
            </w:pPr>
          </w:p>
        </w:tc>
        <w:tc>
          <w:tcPr>
            <w:tcW w:w="875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1677CF" w:rsidRPr="00BD62A2" w:rsidRDefault="001677CF" w:rsidP="004B5B7C">
            <w:pPr>
              <w:widowControl w:val="0"/>
              <w:autoSpaceDE w:val="0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lastRenderedPageBreak/>
              <w:t>Диагональ экрана не менее 15 дюймов,</w:t>
            </w:r>
          </w:p>
          <w:p w:rsidR="001677CF" w:rsidRPr="00BD62A2" w:rsidRDefault="001677CF" w:rsidP="004B5B7C">
            <w:pPr>
              <w:widowControl w:val="0"/>
              <w:autoSpaceDE w:val="0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 xml:space="preserve">процессор не менее 2 ядер </w:t>
            </w: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val="en-US" w:eastAsia="ar-SA"/>
              </w:rPr>
              <w:t>c</w:t>
            </w: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 xml:space="preserve"> частотой не менее 2 ГГц (или 4 ядра с частотой не менее 1.1 ГГц), </w:t>
            </w:r>
          </w:p>
          <w:p w:rsidR="001677CF" w:rsidRPr="00BD62A2" w:rsidRDefault="001677CF" w:rsidP="004B5B7C">
            <w:pPr>
              <w:widowControl w:val="0"/>
              <w:autoSpaceDE w:val="0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оперативная память объемом не менее 4 Гб, жесткий диск (</w:t>
            </w: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val="en-US" w:eastAsia="ar-SA"/>
              </w:rPr>
              <w:t>HDD</w:t>
            </w: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 xml:space="preserve">) не менее 500 Гб (или </w:t>
            </w: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val="en-US" w:eastAsia="ar-SA"/>
              </w:rPr>
              <w:t>SSD</w:t>
            </w: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 xml:space="preserve"> не менее 128 Гб)</w:t>
            </w:r>
          </w:p>
          <w:p w:rsidR="001677CF" w:rsidRPr="00BD62A2" w:rsidRDefault="001677CF" w:rsidP="004B5B7C">
            <w:pPr>
              <w:widowControl w:val="0"/>
              <w:autoSpaceDE w:val="0"/>
              <w:rPr>
                <w:rFonts w:ascii="Liberation Serif" w:eastAsia="Arial" w:hAnsi="Liberation Serif" w:cs="Liberation Serif"/>
                <w:sz w:val="22"/>
                <w:szCs w:val="22"/>
                <w:highlight w:val="yellow"/>
                <w:lang w:eastAsia="ar-SA"/>
              </w:rPr>
            </w:pPr>
          </w:p>
        </w:tc>
      </w:tr>
      <w:tr w:rsidR="001677CF" w:rsidRPr="00BD62A2" w:rsidTr="004B5B7C">
        <w:tc>
          <w:tcPr>
            <w:tcW w:w="26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1677CF" w:rsidRPr="00BD62A2" w:rsidRDefault="001677CF" w:rsidP="004B5B7C">
            <w:pPr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</w:p>
        </w:tc>
        <w:tc>
          <w:tcPr>
            <w:tcW w:w="403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1677CF" w:rsidRPr="00BD62A2" w:rsidRDefault="001677CF" w:rsidP="004B5B7C">
            <w:pPr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</w:p>
        </w:tc>
        <w:tc>
          <w:tcPr>
            <w:tcW w:w="660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1677CF" w:rsidRPr="00BD62A2" w:rsidRDefault="001677CF" w:rsidP="004B5B7C">
            <w:pPr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</w:p>
        </w:tc>
        <w:tc>
          <w:tcPr>
            <w:tcW w:w="95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1677CF" w:rsidRPr="00BD62A2" w:rsidRDefault="001677CF" w:rsidP="004B5B7C">
            <w:pPr>
              <w:widowControl w:val="0"/>
              <w:autoSpaceDE w:val="0"/>
              <w:ind w:firstLine="72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предельная цена</w:t>
            </w:r>
          </w:p>
        </w:tc>
        <w:tc>
          <w:tcPr>
            <w:tcW w:w="20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1677CF" w:rsidRPr="00BD62A2" w:rsidRDefault="001677CF" w:rsidP="004B5B7C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383</w:t>
            </w:r>
          </w:p>
        </w:tc>
        <w:tc>
          <w:tcPr>
            <w:tcW w:w="3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1677CF" w:rsidRPr="00BD62A2" w:rsidRDefault="001677CF" w:rsidP="004B5B7C">
            <w:pPr>
              <w:widowControl w:val="0"/>
              <w:autoSpaceDE w:val="0"/>
              <w:ind w:firstLine="79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рубль</w:t>
            </w:r>
          </w:p>
        </w:tc>
        <w:tc>
          <w:tcPr>
            <w:tcW w:w="764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1677CF" w:rsidRPr="00BD62A2" w:rsidRDefault="001677CF" w:rsidP="004B5B7C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не более 60 тыс.</w:t>
            </w:r>
          </w:p>
        </w:tc>
        <w:tc>
          <w:tcPr>
            <w:tcW w:w="5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1677CF" w:rsidRPr="00BD62A2" w:rsidRDefault="001677CF" w:rsidP="004B5B7C">
            <w:pPr>
              <w:widowControl w:val="0"/>
              <w:autoSpaceDE w:val="0"/>
              <w:ind w:firstLine="8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не более 60 тыс.</w:t>
            </w:r>
          </w:p>
        </w:tc>
        <w:tc>
          <w:tcPr>
            <w:tcW w:w="875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1677CF" w:rsidRPr="00BD62A2" w:rsidRDefault="001677CF" w:rsidP="004B5B7C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не более 60 тыс.</w:t>
            </w:r>
          </w:p>
        </w:tc>
      </w:tr>
      <w:tr w:rsidR="001677CF" w:rsidRPr="00BD62A2" w:rsidTr="004B5B7C">
        <w:trPr>
          <w:trHeight w:val="3718"/>
        </w:trPr>
        <w:tc>
          <w:tcPr>
            <w:tcW w:w="261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1677CF" w:rsidRPr="00BD62A2" w:rsidRDefault="001677CF" w:rsidP="004B5B7C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403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1677CF" w:rsidRPr="00BD62A2" w:rsidRDefault="001677CF" w:rsidP="004B5B7C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 w:rsidRPr="00AD2574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26.20.11</w:t>
            </w:r>
          </w:p>
        </w:tc>
        <w:tc>
          <w:tcPr>
            <w:tcW w:w="660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1677CF" w:rsidRPr="00BD62A2" w:rsidRDefault="001677CF" w:rsidP="004B5B7C">
            <w:pPr>
              <w:spacing w:after="300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 xml:space="preserve">Компьютеры портативные массой не более 10 кг, такие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 </w:t>
            </w:r>
            <w:r w:rsidRPr="00BD62A2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 xml:space="preserve"> (планшетные персональные компьютеры)</w:t>
            </w:r>
          </w:p>
        </w:tc>
        <w:tc>
          <w:tcPr>
            <w:tcW w:w="95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1677CF" w:rsidRPr="00BD62A2" w:rsidRDefault="001677CF" w:rsidP="004B5B7C">
            <w:pPr>
              <w:widowControl w:val="0"/>
              <w:autoSpaceDE w:val="0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размер экрана, размер оперативной памяти, объем встроенной памяти</w:t>
            </w:r>
          </w:p>
        </w:tc>
        <w:tc>
          <w:tcPr>
            <w:tcW w:w="20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1677CF" w:rsidRPr="00BD62A2" w:rsidRDefault="001677CF" w:rsidP="004B5B7C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</w:p>
        </w:tc>
        <w:tc>
          <w:tcPr>
            <w:tcW w:w="3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1677CF" w:rsidRPr="00BD62A2" w:rsidRDefault="001677CF" w:rsidP="004B5B7C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</w:p>
        </w:tc>
        <w:tc>
          <w:tcPr>
            <w:tcW w:w="764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1677CF" w:rsidRPr="00BD62A2" w:rsidRDefault="001677CF" w:rsidP="004B5B7C">
            <w:pPr>
              <w:widowControl w:val="0"/>
              <w:autoSpaceDE w:val="0"/>
              <w:rPr>
                <w:rFonts w:ascii="Liberation Serif" w:eastAsia="Arial" w:hAnsi="Liberation Serif" w:cs="Liberation Serif"/>
                <w:sz w:val="22"/>
                <w:szCs w:val="22"/>
                <w:highlight w:val="yellow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Диагональ экрана не менее 9,6 дюймов,</w:t>
            </w:r>
          </w:p>
          <w:p w:rsidR="001677CF" w:rsidRPr="00BD62A2" w:rsidRDefault="001677CF" w:rsidP="004B5B7C">
            <w:pPr>
              <w:widowControl w:val="0"/>
              <w:autoSpaceDE w:val="0"/>
              <w:rPr>
                <w:rFonts w:ascii="Liberation Serif" w:eastAsia="Arial" w:hAnsi="Liberation Serif" w:cs="Liberation Serif"/>
                <w:sz w:val="22"/>
                <w:szCs w:val="22"/>
                <w:highlight w:val="yellow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не менее 4 Гб оперативной памяти,</w:t>
            </w:r>
          </w:p>
          <w:p w:rsidR="001677CF" w:rsidRPr="00BD62A2" w:rsidRDefault="001677CF" w:rsidP="004B5B7C">
            <w:pPr>
              <w:widowControl w:val="0"/>
              <w:autoSpaceDE w:val="0"/>
              <w:rPr>
                <w:rFonts w:ascii="Liberation Serif" w:eastAsia="Arial" w:hAnsi="Liberation Serif" w:cs="Liberation Serif"/>
                <w:sz w:val="22"/>
                <w:szCs w:val="22"/>
                <w:highlight w:val="yellow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не менее 64 Гб встроенной памяти</w:t>
            </w:r>
          </w:p>
        </w:tc>
        <w:tc>
          <w:tcPr>
            <w:tcW w:w="5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1677CF" w:rsidRPr="00BD62A2" w:rsidRDefault="001677CF" w:rsidP="004B5B7C">
            <w:pPr>
              <w:widowControl w:val="0"/>
              <w:autoSpaceDE w:val="0"/>
              <w:rPr>
                <w:rFonts w:ascii="Liberation Serif" w:eastAsia="Arial" w:hAnsi="Liberation Serif" w:cs="Liberation Serif"/>
                <w:sz w:val="22"/>
                <w:szCs w:val="22"/>
                <w:highlight w:val="yellow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Диагональ экрана не менее 9,6 дюймов, не менее 4 Гб оперативной памяти,</w:t>
            </w:r>
          </w:p>
          <w:p w:rsidR="001677CF" w:rsidRPr="00BD62A2" w:rsidRDefault="001677CF" w:rsidP="004B5B7C">
            <w:pPr>
              <w:widowControl w:val="0"/>
              <w:autoSpaceDE w:val="0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не менее 32 Гб встроенной памяти</w:t>
            </w:r>
          </w:p>
          <w:p w:rsidR="001677CF" w:rsidRPr="00BD62A2" w:rsidRDefault="001677CF" w:rsidP="004B5B7C">
            <w:pPr>
              <w:widowControl w:val="0"/>
              <w:autoSpaceDE w:val="0"/>
              <w:rPr>
                <w:rFonts w:ascii="Liberation Serif" w:eastAsia="Arial" w:hAnsi="Liberation Serif" w:cs="Liberation Serif"/>
                <w:sz w:val="22"/>
                <w:szCs w:val="22"/>
                <w:highlight w:val="yellow"/>
                <w:lang w:eastAsia="ar-SA"/>
              </w:rPr>
            </w:pPr>
          </w:p>
        </w:tc>
        <w:tc>
          <w:tcPr>
            <w:tcW w:w="875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1677CF" w:rsidRPr="00BD62A2" w:rsidRDefault="001677CF" w:rsidP="004B5B7C">
            <w:pPr>
              <w:widowControl w:val="0"/>
              <w:autoSpaceDE w:val="0"/>
              <w:rPr>
                <w:rFonts w:ascii="Liberation Serif" w:eastAsia="Arial" w:hAnsi="Liberation Serif" w:cs="Liberation Serif"/>
                <w:sz w:val="22"/>
                <w:szCs w:val="22"/>
                <w:highlight w:val="yellow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Диагональ экрана не менее 9,6 дюймов, не менее 4 Гб оперативной памяти,</w:t>
            </w:r>
          </w:p>
          <w:p w:rsidR="001677CF" w:rsidRPr="00BD62A2" w:rsidRDefault="001677CF" w:rsidP="004B5B7C">
            <w:pPr>
              <w:widowControl w:val="0"/>
              <w:autoSpaceDE w:val="0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не менее 32 Гб встроенной памяти</w:t>
            </w:r>
          </w:p>
          <w:p w:rsidR="001677CF" w:rsidRPr="00BD62A2" w:rsidRDefault="001677CF" w:rsidP="004B5B7C">
            <w:pPr>
              <w:widowControl w:val="0"/>
              <w:autoSpaceDE w:val="0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</w:p>
        </w:tc>
      </w:tr>
      <w:tr w:rsidR="001677CF" w:rsidRPr="00BD62A2" w:rsidTr="004B5B7C">
        <w:tc>
          <w:tcPr>
            <w:tcW w:w="26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1677CF" w:rsidRPr="00BD62A2" w:rsidRDefault="001677CF" w:rsidP="004B5B7C">
            <w:pPr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</w:p>
        </w:tc>
        <w:tc>
          <w:tcPr>
            <w:tcW w:w="403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1677CF" w:rsidRPr="00BD62A2" w:rsidRDefault="001677CF" w:rsidP="004B5B7C">
            <w:pPr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</w:p>
        </w:tc>
        <w:tc>
          <w:tcPr>
            <w:tcW w:w="660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1677CF" w:rsidRPr="00BD62A2" w:rsidRDefault="001677CF" w:rsidP="004B5B7C">
            <w:pPr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</w:p>
        </w:tc>
        <w:tc>
          <w:tcPr>
            <w:tcW w:w="95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1677CF" w:rsidRPr="00BD62A2" w:rsidRDefault="001677CF" w:rsidP="004B5B7C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предельная цена</w:t>
            </w:r>
          </w:p>
        </w:tc>
        <w:tc>
          <w:tcPr>
            <w:tcW w:w="20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1677CF" w:rsidRPr="00BD62A2" w:rsidRDefault="001677CF" w:rsidP="004B5B7C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383</w:t>
            </w:r>
          </w:p>
        </w:tc>
        <w:tc>
          <w:tcPr>
            <w:tcW w:w="3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1677CF" w:rsidRPr="00BD62A2" w:rsidRDefault="001677CF" w:rsidP="004B5B7C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рубль</w:t>
            </w:r>
          </w:p>
        </w:tc>
        <w:tc>
          <w:tcPr>
            <w:tcW w:w="764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1677CF" w:rsidRPr="00BD62A2" w:rsidRDefault="001677CF" w:rsidP="004B5B7C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не более 80 тыс.</w:t>
            </w:r>
          </w:p>
        </w:tc>
        <w:tc>
          <w:tcPr>
            <w:tcW w:w="5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1677CF" w:rsidRPr="00BD62A2" w:rsidRDefault="001677CF" w:rsidP="004B5B7C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не более 40 тыс.</w:t>
            </w:r>
          </w:p>
        </w:tc>
        <w:tc>
          <w:tcPr>
            <w:tcW w:w="875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1677CF" w:rsidRPr="00BD62A2" w:rsidRDefault="001677CF" w:rsidP="004B5B7C">
            <w:pPr>
              <w:widowControl w:val="0"/>
              <w:autoSpaceDE w:val="0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не более 40 тыс.</w:t>
            </w:r>
          </w:p>
        </w:tc>
      </w:tr>
      <w:tr w:rsidR="001677CF" w:rsidRPr="00BD62A2" w:rsidTr="004B5B7C">
        <w:tc>
          <w:tcPr>
            <w:tcW w:w="261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1677CF" w:rsidRPr="00BD62A2" w:rsidRDefault="001677CF" w:rsidP="004B5B7C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403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1677CF" w:rsidRPr="00BD62A2" w:rsidRDefault="001677CF" w:rsidP="004B5B7C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26.20.13</w:t>
            </w:r>
          </w:p>
        </w:tc>
        <w:tc>
          <w:tcPr>
            <w:tcW w:w="660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1677CF" w:rsidRPr="00BD62A2" w:rsidRDefault="001677CF" w:rsidP="004B5B7C">
            <w:pPr>
              <w:widowControl w:val="0"/>
              <w:autoSpaceDE w:val="0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shd w:val="clear" w:color="auto" w:fill="F5F5F5"/>
                <w:lang w:eastAsia="ar-SA"/>
              </w:rPr>
              <w:t xml:space="preserve">Машины вычислительные электронные цифровые, </w:t>
            </w: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shd w:val="clear" w:color="auto" w:fill="F5F5F5"/>
                <w:lang w:eastAsia="ar-SA"/>
              </w:rPr>
              <w:lastRenderedPageBreak/>
              <w:t>содержащие в одном корпусе центральный процессор и устройство ввода и вывода, объединенные или нет для автоматической обработки данных (моноблок, компьютер в сборе: системный блок и монитор)</w:t>
            </w:r>
          </w:p>
        </w:tc>
        <w:tc>
          <w:tcPr>
            <w:tcW w:w="95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1677CF" w:rsidRPr="00BD62A2" w:rsidRDefault="001677CF" w:rsidP="004B5B7C">
            <w:pPr>
              <w:widowControl w:val="0"/>
              <w:autoSpaceDE w:val="0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lastRenderedPageBreak/>
              <w:t xml:space="preserve">Тип (моноблок/ системный блок и монитор), размер экрана, тип  и частота </w:t>
            </w: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lastRenderedPageBreak/>
              <w:t xml:space="preserve">процессора, объем оперативной памяти, объем и тип накопителя </w:t>
            </w:r>
          </w:p>
        </w:tc>
        <w:tc>
          <w:tcPr>
            <w:tcW w:w="20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1677CF" w:rsidRPr="00BD62A2" w:rsidRDefault="001677CF" w:rsidP="004B5B7C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</w:p>
        </w:tc>
        <w:tc>
          <w:tcPr>
            <w:tcW w:w="3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1677CF" w:rsidRPr="00BD62A2" w:rsidRDefault="001677CF" w:rsidP="004B5B7C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</w:p>
        </w:tc>
        <w:tc>
          <w:tcPr>
            <w:tcW w:w="764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1677CF" w:rsidRPr="00BD62A2" w:rsidRDefault="001677CF" w:rsidP="004B5B7C">
            <w:pPr>
              <w:widowControl w:val="0"/>
              <w:autoSpaceDE w:val="0"/>
              <w:rPr>
                <w:rFonts w:ascii="Liberation Serif" w:eastAsia="Arial" w:hAnsi="Liberation Serif" w:cs="Liberation Serif"/>
                <w:sz w:val="22"/>
                <w:szCs w:val="22"/>
                <w:highlight w:val="yellow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Диагональ экрана не менее 23 дюймов,</w:t>
            </w:r>
          </w:p>
          <w:p w:rsidR="001677CF" w:rsidRPr="00BD62A2" w:rsidRDefault="001677CF" w:rsidP="004B5B7C">
            <w:pPr>
              <w:widowControl w:val="0"/>
              <w:autoSpaceDE w:val="0"/>
              <w:rPr>
                <w:rFonts w:ascii="Liberation Serif" w:eastAsia="Arial" w:hAnsi="Liberation Serif" w:cs="Liberation Serif"/>
                <w:sz w:val="22"/>
                <w:szCs w:val="22"/>
                <w:highlight w:val="yellow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 xml:space="preserve">процессор не менее двух ядер с частотой не </w:t>
            </w: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lastRenderedPageBreak/>
              <w:t>менее 2 ГГц (или 4 ядра с частотой не менее 1.1 ГГц),</w:t>
            </w:r>
          </w:p>
          <w:p w:rsidR="001677CF" w:rsidRPr="00BD62A2" w:rsidRDefault="001677CF" w:rsidP="004B5B7C">
            <w:pPr>
              <w:widowControl w:val="0"/>
              <w:autoSpaceDE w:val="0"/>
              <w:rPr>
                <w:rFonts w:ascii="Liberation Serif" w:eastAsia="Arial" w:hAnsi="Liberation Serif" w:cs="Liberation Serif"/>
                <w:sz w:val="22"/>
                <w:szCs w:val="22"/>
                <w:highlight w:val="yellow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не менее 8 Гб оперативной памяти, жесткий диск (</w:t>
            </w: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val="en-US" w:eastAsia="ar-SA"/>
              </w:rPr>
              <w:t>HDD</w:t>
            </w: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 xml:space="preserve">) объемом не менее 500 Гб и </w:t>
            </w: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val="en-US" w:eastAsia="ar-SA"/>
              </w:rPr>
              <w:t>SSD</w:t>
            </w: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 xml:space="preserve"> не менее 128 Гб.</w:t>
            </w:r>
          </w:p>
        </w:tc>
        <w:tc>
          <w:tcPr>
            <w:tcW w:w="5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1677CF" w:rsidRPr="00BD62A2" w:rsidRDefault="001677CF" w:rsidP="004B5B7C">
            <w:pPr>
              <w:widowControl w:val="0"/>
              <w:autoSpaceDE w:val="0"/>
              <w:rPr>
                <w:rFonts w:ascii="Liberation Serif" w:eastAsia="Arial" w:hAnsi="Liberation Serif" w:cs="Liberation Serif"/>
                <w:sz w:val="22"/>
                <w:szCs w:val="22"/>
                <w:highlight w:val="yellow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lastRenderedPageBreak/>
              <w:t>Диагональ экрана не менее 23 дюймов,</w:t>
            </w:r>
          </w:p>
          <w:p w:rsidR="001677CF" w:rsidRPr="00BD62A2" w:rsidRDefault="001677CF" w:rsidP="004B5B7C">
            <w:pPr>
              <w:widowControl w:val="0"/>
              <w:autoSpaceDE w:val="0"/>
              <w:rPr>
                <w:rFonts w:ascii="Liberation Serif" w:eastAsia="Arial" w:hAnsi="Liberation Serif" w:cs="Liberation Serif"/>
                <w:sz w:val="22"/>
                <w:szCs w:val="22"/>
                <w:highlight w:val="yellow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 xml:space="preserve">процессор не </w:t>
            </w: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lastRenderedPageBreak/>
              <w:t>менее двух ядер с частотой не менее 2 ГГц (или 4 ядра с частотой не менее 1.1 ГГц),</w:t>
            </w:r>
          </w:p>
          <w:p w:rsidR="001677CF" w:rsidRPr="00BD62A2" w:rsidRDefault="001677CF" w:rsidP="004B5B7C">
            <w:pPr>
              <w:widowControl w:val="0"/>
              <w:autoSpaceDE w:val="0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не менее 8 Гб оперативной памяти, жесткий диск (</w:t>
            </w: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val="en-US" w:eastAsia="ar-SA"/>
              </w:rPr>
              <w:t>HDD</w:t>
            </w: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 xml:space="preserve">) объемом не менее 500 Гб и </w:t>
            </w: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val="en-US" w:eastAsia="ar-SA"/>
              </w:rPr>
              <w:t>SSD</w:t>
            </w: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 xml:space="preserve"> не менее 128 Гб.</w:t>
            </w:r>
          </w:p>
        </w:tc>
        <w:tc>
          <w:tcPr>
            <w:tcW w:w="875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1677CF" w:rsidRPr="00BD62A2" w:rsidRDefault="001677CF" w:rsidP="004B5B7C">
            <w:pPr>
              <w:widowControl w:val="0"/>
              <w:autoSpaceDE w:val="0"/>
              <w:rPr>
                <w:rFonts w:ascii="Liberation Serif" w:eastAsia="Arial" w:hAnsi="Liberation Serif" w:cs="Liberation Serif"/>
                <w:sz w:val="22"/>
                <w:szCs w:val="22"/>
                <w:highlight w:val="yellow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lastRenderedPageBreak/>
              <w:t>Диагональ экрана не менее 23 дюймов,</w:t>
            </w:r>
          </w:p>
          <w:p w:rsidR="001677CF" w:rsidRPr="00BD62A2" w:rsidRDefault="001677CF" w:rsidP="004B5B7C">
            <w:pPr>
              <w:widowControl w:val="0"/>
              <w:autoSpaceDE w:val="0"/>
              <w:rPr>
                <w:rFonts w:ascii="Liberation Serif" w:eastAsia="Arial" w:hAnsi="Liberation Serif" w:cs="Liberation Serif"/>
                <w:sz w:val="22"/>
                <w:szCs w:val="22"/>
                <w:highlight w:val="yellow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 xml:space="preserve">процессор не менее двух ядер с частотой не менее 2 ГГц </w:t>
            </w: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lastRenderedPageBreak/>
              <w:t>(или 4 ядра с частотой не менее 1.1 ГГц),</w:t>
            </w:r>
          </w:p>
          <w:p w:rsidR="001677CF" w:rsidRPr="00BD62A2" w:rsidRDefault="001677CF" w:rsidP="004B5B7C">
            <w:pPr>
              <w:widowControl w:val="0"/>
              <w:autoSpaceDE w:val="0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не менее 8 Гб оперативной памяти, жесткий диск (</w:t>
            </w: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val="en-US" w:eastAsia="ar-SA"/>
              </w:rPr>
              <w:t>HDD</w:t>
            </w: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 xml:space="preserve">) объемом не менее 500 Гб и </w:t>
            </w: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val="en-US" w:eastAsia="ar-SA"/>
              </w:rPr>
              <w:t>SSD</w:t>
            </w: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 xml:space="preserve"> не менее 128 Гб.</w:t>
            </w:r>
          </w:p>
        </w:tc>
      </w:tr>
      <w:tr w:rsidR="001677CF" w:rsidRPr="00BD62A2" w:rsidTr="004B5B7C">
        <w:tc>
          <w:tcPr>
            <w:tcW w:w="26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1677CF" w:rsidRPr="00BD62A2" w:rsidRDefault="001677CF" w:rsidP="004B5B7C">
            <w:pPr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</w:p>
        </w:tc>
        <w:tc>
          <w:tcPr>
            <w:tcW w:w="403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1677CF" w:rsidRPr="00BD62A2" w:rsidRDefault="001677CF" w:rsidP="004B5B7C">
            <w:pPr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</w:p>
        </w:tc>
        <w:tc>
          <w:tcPr>
            <w:tcW w:w="660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1677CF" w:rsidRPr="00BD62A2" w:rsidRDefault="001677CF" w:rsidP="004B5B7C">
            <w:pPr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</w:p>
        </w:tc>
        <w:tc>
          <w:tcPr>
            <w:tcW w:w="95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1677CF" w:rsidRPr="00BD62A2" w:rsidRDefault="001677CF" w:rsidP="004B5B7C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предельная цена</w:t>
            </w:r>
          </w:p>
        </w:tc>
        <w:tc>
          <w:tcPr>
            <w:tcW w:w="20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1677CF" w:rsidRPr="00BD62A2" w:rsidRDefault="001677CF" w:rsidP="004B5B7C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383</w:t>
            </w:r>
          </w:p>
        </w:tc>
        <w:tc>
          <w:tcPr>
            <w:tcW w:w="3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1677CF" w:rsidRPr="00BD62A2" w:rsidRDefault="001677CF" w:rsidP="004B5B7C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рубль</w:t>
            </w:r>
          </w:p>
        </w:tc>
        <w:tc>
          <w:tcPr>
            <w:tcW w:w="764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1677CF" w:rsidRPr="00BD62A2" w:rsidRDefault="001677CF" w:rsidP="004B5B7C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не более 80 тыс.</w:t>
            </w:r>
          </w:p>
        </w:tc>
        <w:tc>
          <w:tcPr>
            <w:tcW w:w="5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1677CF" w:rsidRPr="00BD62A2" w:rsidRDefault="001677CF" w:rsidP="004B5B7C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не более 80 тыс.</w:t>
            </w:r>
          </w:p>
        </w:tc>
        <w:tc>
          <w:tcPr>
            <w:tcW w:w="875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1677CF" w:rsidRPr="00BD62A2" w:rsidRDefault="001677CF" w:rsidP="004B5B7C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не более 80 тыс.</w:t>
            </w:r>
          </w:p>
        </w:tc>
      </w:tr>
      <w:tr w:rsidR="001677CF" w:rsidRPr="00BD62A2" w:rsidTr="004B5B7C">
        <w:trPr>
          <w:trHeight w:val="1768"/>
        </w:trPr>
        <w:tc>
          <w:tcPr>
            <w:tcW w:w="261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1677CF" w:rsidRPr="00BD62A2" w:rsidRDefault="001677CF" w:rsidP="004B5B7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  <w:r w:rsidRPr="00BD62A2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403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1677CF" w:rsidRPr="00BD62A2" w:rsidRDefault="001677CF" w:rsidP="004B5B7C">
            <w:pPr>
              <w:jc w:val="center"/>
              <w:rPr>
                <w:rFonts w:ascii="Liberation Serif" w:hAnsi="Liberation Serif" w:cs="Liberation Serif"/>
                <w:color w:val="333333"/>
                <w:sz w:val="22"/>
                <w:szCs w:val="22"/>
                <w:shd w:val="clear" w:color="auto" w:fill="F5F5F5"/>
                <w:lang w:eastAsia="ar-SA"/>
              </w:rPr>
            </w:pPr>
            <w:r w:rsidRPr="00BD62A2">
              <w:rPr>
                <w:rFonts w:ascii="Liberation Serif" w:hAnsi="Liberation Serif" w:cs="Liberation Serif"/>
                <w:color w:val="333333"/>
                <w:sz w:val="22"/>
                <w:szCs w:val="22"/>
                <w:shd w:val="clear" w:color="auto" w:fill="F5F5F5"/>
                <w:lang w:eastAsia="ar-SA"/>
              </w:rPr>
              <w:t>26.20.16</w:t>
            </w:r>
          </w:p>
          <w:p w:rsidR="001677CF" w:rsidRPr="00BD62A2" w:rsidRDefault="001677CF" w:rsidP="004B5B7C">
            <w:pPr>
              <w:jc w:val="center"/>
              <w:rPr>
                <w:rFonts w:ascii="Liberation Serif" w:hAnsi="Liberation Serif" w:cs="Liberation Serif"/>
                <w:color w:val="333333"/>
                <w:sz w:val="22"/>
                <w:szCs w:val="22"/>
                <w:shd w:val="clear" w:color="auto" w:fill="F5F5F5"/>
                <w:lang w:eastAsia="ar-SA"/>
              </w:rPr>
            </w:pPr>
          </w:p>
          <w:p w:rsidR="001677CF" w:rsidRPr="00BD62A2" w:rsidRDefault="001677CF" w:rsidP="004B5B7C">
            <w:pPr>
              <w:jc w:val="center"/>
              <w:rPr>
                <w:rFonts w:ascii="Liberation Serif" w:hAnsi="Liberation Serif" w:cs="Liberation Serif"/>
                <w:color w:val="333333"/>
                <w:sz w:val="22"/>
                <w:szCs w:val="22"/>
                <w:shd w:val="clear" w:color="auto" w:fill="F5F5F5"/>
                <w:lang w:eastAsia="ar-SA"/>
              </w:rPr>
            </w:pPr>
          </w:p>
          <w:p w:rsidR="001677CF" w:rsidRPr="00BD62A2" w:rsidRDefault="001677CF" w:rsidP="004B5B7C">
            <w:pPr>
              <w:jc w:val="center"/>
              <w:rPr>
                <w:rFonts w:ascii="Liberation Serif" w:hAnsi="Liberation Serif" w:cs="Liberation Serif"/>
                <w:color w:val="333333"/>
                <w:sz w:val="22"/>
                <w:szCs w:val="22"/>
                <w:shd w:val="clear" w:color="auto" w:fill="F5F5F5"/>
                <w:lang w:eastAsia="ar-SA"/>
              </w:rPr>
            </w:pPr>
          </w:p>
          <w:p w:rsidR="001677CF" w:rsidRPr="00BD62A2" w:rsidRDefault="001677CF" w:rsidP="004B5B7C">
            <w:pPr>
              <w:jc w:val="center"/>
              <w:rPr>
                <w:rFonts w:ascii="Liberation Serif" w:hAnsi="Liberation Serif" w:cs="Liberation Serif"/>
                <w:color w:val="333333"/>
                <w:sz w:val="22"/>
                <w:szCs w:val="22"/>
                <w:shd w:val="clear" w:color="auto" w:fill="F5F5F5"/>
                <w:lang w:eastAsia="ar-SA"/>
              </w:rPr>
            </w:pPr>
          </w:p>
          <w:p w:rsidR="001677CF" w:rsidRPr="00BD62A2" w:rsidRDefault="001677CF" w:rsidP="004B5B7C">
            <w:pPr>
              <w:jc w:val="center"/>
              <w:rPr>
                <w:rFonts w:ascii="Liberation Serif" w:hAnsi="Liberation Serif" w:cs="Liberation Serif"/>
                <w:color w:val="333333"/>
                <w:sz w:val="22"/>
                <w:szCs w:val="22"/>
                <w:shd w:val="clear" w:color="auto" w:fill="F5F5F5"/>
                <w:lang w:eastAsia="ar-SA"/>
              </w:rPr>
            </w:pPr>
          </w:p>
          <w:p w:rsidR="001677CF" w:rsidRPr="00BD62A2" w:rsidRDefault="001677CF" w:rsidP="004B5B7C">
            <w:pPr>
              <w:jc w:val="center"/>
              <w:rPr>
                <w:rFonts w:ascii="Liberation Serif" w:hAnsi="Liberation Serif" w:cs="Liberation Serif"/>
                <w:color w:val="333333"/>
                <w:sz w:val="22"/>
                <w:szCs w:val="22"/>
                <w:shd w:val="clear" w:color="auto" w:fill="F5F5F5"/>
                <w:lang w:eastAsia="ar-SA"/>
              </w:rPr>
            </w:pPr>
          </w:p>
          <w:p w:rsidR="001677CF" w:rsidRPr="00BD62A2" w:rsidRDefault="001677CF" w:rsidP="004B5B7C">
            <w:pPr>
              <w:jc w:val="center"/>
              <w:rPr>
                <w:rFonts w:ascii="Liberation Serif" w:hAnsi="Liberation Serif" w:cs="Liberation Serif"/>
                <w:color w:val="333333"/>
                <w:sz w:val="22"/>
                <w:szCs w:val="22"/>
                <w:shd w:val="clear" w:color="auto" w:fill="F5F5F5"/>
                <w:lang w:eastAsia="ar-SA"/>
              </w:rPr>
            </w:pPr>
          </w:p>
          <w:p w:rsidR="001677CF" w:rsidRPr="00BD62A2" w:rsidRDefault="001677CF" w:rsidP="004B5B7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  <w:r w:rsidRPr="00BD62A2">
              <w:rPr>
                <w:rFonts w:ascii="Liberation Serif" w:hAnsi="Liberation Serif" w:cs="Liberation Serif"/>
                <w:color w:val="333333"/>
                <w:sz w:val="22"/>
                <w:szCs w:val="22"/>
                <w:shd w:val="clear" w:color="auto" w:fill="F5F5F5"/>
                <w:lang w:eastAsia="ar-SA"/>
              </w:rPr>
              <w:t>26.20.16.120</w:t>
            </w:r>
          </w:p>
        </w:tc>
        <w:tc>
          <w:tcPr>
            <w:tcW w:w="660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1677CF" w:rsidRPr="00BD62A2" w:rsidRDefault="001677CF" w:rsidP="004B5B7C">
            <w:pPr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  <w:r w:rsidRPr="00BD62A2">
              <w:rPr>
                <w:rFonts w:ascii="Liberation Serif" w:hAnsi="Liberation Serif" w:cs="Liberation Serif"/>
                <w:sz w:val="22"/>
                <w:szCs w:val="22"/>
                <w:shd w:val="clear" w:color="auto" w:fill="FDFDFD"/>
                <w:lang w:eastAsia="ar-SA"/>
              </w:rPr>
              <w:t>Устройства ввода или вывода, содержащие или не содержащие в одном корпусе запоминающие устройства</w:t>
            </w:r>
          </w:p>
          <w:p w:rsidR="001677CF" w:rsidRPr="00BD62A2" w:rsidRDefault="001677CF" w:rsidP="004B5B7C">
            <w:pPr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</w:p>
          <w:p w:rsidR="001677CF" w:rsidRPr="00BD62A2" w:rsidRDefault="001677CF" w:rsidP="004B5B7C">
            <w:pPr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</w:p>
          <w:p w:rsidR="001677CF" w:rsidRPr="00BD62A2" w:rsidRDefault="001677CF" w:rsidP="004B5B7C">
            <w:pPr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  <w:r w:rsidRPr="00BD62A2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Принтеры</w:t>
            </w:r>
          </w:p>
        </w:tc>
        <w:tc>
          <w:tcPr>
            <w:tcW w:w="95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1677CF" w:rsidRPr="00BD62A2" w:rsidRDefault="001677CF" w:rsidP="004B5B7C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метод печати (струйный/лазерный), цветность (цветной/черно-белый), максимальный формат, наличие дополнительных модулей и интерфейсов (сетевой интерфейс, для струйных принтеров -наличие системы непрерывной подачи чернил)</w:t>
            </w:r>
          </w:p>
        </w:tc>
        <w:tc>
          <w:tcPr>
            <w:tcW w:w="20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1677CF" w:rsidRPr="00BD62A2" w:rsidRDefault="001677CF" w:rsidP="004B5B7C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</w:p>
        </w:tc>
        <w:tc>
          <w:tcPr>
            <w:tcW w:w="3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1677CF" w:rsidRPr="00BD62A2" w:rsidRDefault="001677CF" w:rsidP="004B5B7C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</w:p>
        </w:tc>
        <w:tc>
          <w:tcPr>
            <w:tcW w:w="764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1677CF" w:rsidRPr="00BD62A2" w:rsidRDefault="001677CF" w:rsidP="004B5B7C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 xml:space="preserve">метод печати (струйный или лазерный), цветность (цветной или черно-белый), максимальный формат не менее </w:t>
            </w: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val="en-US" w:eastAsia="ar-SA"/>
              </w:rPr>
              <w:t>A</w:t>
            </w: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 xml:space="preserve">4 </w:t>
            </w:r>
          </w:p>
        </w:tc>
        <w:tc>
          <w:tcPr>
            <w:tcW w:w="5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1677CF" w:rsidRPr="00BD62A2" w:rsidRDefault="001677CF" w:rsidP="004B5B7C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 xml:space="preserve">метод печати (струйный или лазерный), цветность (цветной или черно-белый), максимальный формат не менее </w:t>
            </w: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val="en-US" w:eastAsia="ar-SA"/>
              </w:rPr>
              <w:t>A</w:t>
            </w: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875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1677CF" w:rsidRPr="00BD62A2" w:rsidRDefault="001677CF" w:rsidP="004B5B7C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 xml:space="preserve">метод печати (струйный или лазерный), цветность (цветной или черно-белый), максимальный формат не менее </w:t>
            </w: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val="en-US" w:eastAsia="ar-SA"/>
              </w:rPr>
              <w:t>A</w:t>
            </w: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4</w:t>
            </w:r>
          </w:p>
        </w:tc>
      </w:tr>
      <w:tr w:rsidR="001677CF" w:rsidRPr="00BD62A2" w:rsidTr="004B5B7C">
        <w:tc>
          <w:tcPr>
            <w:tcW w:w="261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1677CF" w:rsidRPr="00BD62A2" w:rsidRDefault="001677CF" w:rsidP="004B5B7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</w:p>
        </w:tc>
        <w:tc>
          <w:tcPr>
            <w:tcW w:w="403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1677CF" w:rsidRPr="00BD62A2" w:rsidRDefault="001677CF" w:rsidP="004B5B7C">
            <w:pPr>
              <w:rPr>
                <w:rFonts w:ascii="Liberation Serif" w:hAnsi="Liberation Serif" w:cs="Liberation Serif"/>
                <w:color w:val="333333"/>
                <w:sz w:val="22"/>
                <w:szCs w:val="22"/>
                <w:shd w:val="clear" w:color="auto" w:fill="F5F5F5"/>
                <w:lang w:eastAsia="ar-SA"/>
              </w:rPr>
            </w:pPr>
          </w:p>
        </w:tc>
        <w:tc>
          <w:tcPr>
            <w:tcW w:w="660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1677CF" w:rsidRPr="00BD62A2" w:rsidRDefault="001677CF" w:rsidP="004B5B7C">
            <w:pPr>
              <w:rPr>
                <w:rFonts w:ascii="Liberation Serif" w:hAnsi="Liberation Serif" w:cs="Liberation Serif"/>
                <w:sz w:val="22"/>
                <w:szCs w:val="22"/>
                <w:shd w:val="clear" w:color="auto" w:fill="FDFDFD"/>
                <w:lang w:eastAsia="ar-SA"/>
              </w:rPr>
            </w:pPr>
          </w:p>
        </w:tc>
        <w:tc>
          <w:tcPr>
            <w:tcW w:w="95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1677CF" w:rsidRPr="00BD62A2" w:rsidRDefault="001677CF" w:rsidP="004B5B7C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предельная цена</w:t>
            </w:r>
          </w:p>
        </w:tc>
        <w:tc>
          <w:tcPr>
            <w:tcW w:w="20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1677CF" w:rsidRPr="00BD62A2" w:rsidRDefault="001677CF" w:rsidP="004B5B7C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383</w:t>
            </w:r>
          </w:p>
        </w:tc>
        <w:tc>
          <w:tcPr>
            <w:tcW w:w="3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1677CF" w:rsidRPr="00BD62A2" w:rsidRDefault="001677CF" w:rsidP="004B5B7C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рубль</w:t>
            </w:r>
          </w:p>
        </w:tc>
        <w:tc>
          <w:tcPr>
            <w:tcW w:w="764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1677CF" w:rsidRPr="00BD62A2" w:rsidRDefault="001677CF" w:rsidP="004B5B7C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не более 100 тыс.</w:t>
            </w:r>
          </w:p>
        </w:tc>
        <w:tc>
          <w:tcPr>
            <w:tcW w:w="5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1677CF" w:rsidRPr="00BD62A2" w:rsidRDefault="001677CF" w:rsidP="004B5B7C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не более 100 тыс.</w:t>
            </w:r>
          </w:p>
        </w:tc>
        <w:tc>
          <w:tcPr>
            <w:tcW w:w="875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1677CF" w:rsidRPr="00BD62A2" w:rsidRDefault="001677CF" w:rsidP="004B5B7C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не более 100 тыс.</w:t>
            </w:r>
          </w:p>
        </w:tc>
      </w:tr>
      <w:tr w:rsidR="001677CF" w:rsidRPr="00BD62A2" w:rsidTr="004B5B7C">
        <w:tc>
          <w:tcPr>
            <w:tcW w:w="261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1677CF" w:rsidRPr="00BD62A2" w:rsidRDefault="001677CF" w:rsidP="004B5B7C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403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1677CF" w:rsidRPr="00BD62A2" w:rsidRDefault="001677CF" w:rsidP="004B5B7C">
            <w:pPr>
              <w:jc w:val="center"/>
              <w:rPr>
                <w:rFonts w:ascii="Liberation Serif" w:hAnsi="Liberation Serif" w:cs="Liberation Serif"/>
                <w:color w:val="333333"/>
                <w:sz w:val="22"/>
                <w:szCs w:val="22"/>
                <w:shd w:val="clear" w:color="auto" w:fill="F5F5F5"/>
                <w:lang w:eastAsia="ar-SA"/>
              </w:rPr>
            </w:pPr>
            <w:r w:rsidRPr="00BD62A2">
              <w:rPr>
                <w:rFonts w:ascii="Liberation Serif" w:hAnsi="Liberation Serif" w:cs="Liberation Serif"/>
                <w:color w:val="333333"/>
                <w:sz w:val="22"/>
                <w:szCs w:val="22"/>
                <w:shd w:val="clear" w:color="auto" w:fill="F5F5F5"/>
                <w:lang w:eastAsia="ar-SA"/>
              </w:rPr>
              <w:t>26.20.18</w:t>
            </w:r>
          </w:p>
          <w:p w:rsidR="001677CF" w:rsidRPr="00BD62A2" w:rsidRDefault="001677CF" w:rsidP="004B5B7C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</w:p>
        </w:tc>
        <w:tc>
          <w:tcPr>
            <w:tcW w:w="660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1677CF" w:rsidRPr="00BD62A2" w:rsidRDefault="001677CF" w:rsidP="004B5B7C">
            <w:pPr>
              <w:widowControl w:val="0"/>
              <w:autoSpaceDE w:val="0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shd w:val="clear" w:color="auto" w:fill="F5F5F5"/>
                <w:lang w:eastAsia="ar-SA"/>
              </w:rPr>
              <w:t xml:space="preserve">Устройства периферийные с </w:t>
            </w: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shd w:val="clear" w:color="auto" w:fill="F5F5F5"/>
                <w:lang w:eastAsia="ar-SA"/>
              </w:rPr>
              <w:lastRenderedPageBreak/>
              <w:t>двумя или более функциями: печать данных, копирование, сканирование, прием и передача факсимильных сообщений (МФУ)</w:t>
            </w:r>
          </w:p>
        </w:tc>
        <w:tc>
          <w:tcPr>
            <w:tcW w:w="95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1677CF" w:rsidRPr="00BD62A2" w:rsidRDefault="001677CF" w:rsidP="004B5B7C">
            <w:pPr>
              <w:widowControl w:val="0"/>
              <w:autoSpaceDE w:val="0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lastRenderedPageBreak/>
              <w:t xml:space="preserve">метод печати (струйный/лазерный), </w:t>
            </w: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lastRenderedPageBreak/>
              <w:t>цветность (цветной/черно-белый), максимальный формат, скорость печати/сканирования, наличие дополнительных модулей и интерфейсов (сетевой интерфейс)</w:t>
            </w:r>
          </w:p>
        </w:tc>
        <w:tc>
          <w:tcPr>
            <w:tcW w:w="20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1677CF" w:rsidRPr="00BD62A2" w:rsidRDefault="001677CF" w:rsidP="004B5B7C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</w:p>
        </w:tc>
        <w:tc>
          <w:tcPr>
            <w:tcW w:w="3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1677CF" w:rsidRPr="00BD62A2" w:rsidRDefault="001677CF" w:rsidP="004B5B7C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</w:p>
        </w:tc>
        <w:tc>
          <w:tcPr>
            <w:tcW w:w="2154" w:type="pct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1677CF" w:rsidRPr="00BD62A2" w:rsidRDefault="001677CF" w:rsidP="004B5B7C">
            <w:pPr>
              <w:widowControl w:val="0"/>
              <w:autoSpaceDE w:val="0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 xml:space="preserve">многофункциональное устройство: черно-белое, метод печати лазерный скорость печати/копирования - не менее 10 стр./мин., скорость </w:t>
            </w: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lastRenderedPageBreak/>
              <w:t>сканирования - не менее 10 стр./мин.</w:t>
            </w:r>
          </w:p>
        </w:tc>
      </w:tr>
      <w:tr w:rsidR="001677CF" w:rsidRPr="00BD62A2" w:rsidTr="004B5B7C">
        <w:tc>
          <w:tcPr>
            <w:tcW w:w="26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1677CF" w:rsidRPr="00BD62A2" w:rsidRDefault="001677CF" w:rsidP="004B5B7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</w:p>
        </w:tc>
        <w:tc>
          <w:tcPr>
            <w:tcW w:w="403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1677CF" w:rsidRPr="00BD62A2" w:rsidRDefault="001677CF" w:rsidP="004B5B7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</w:p>
        </w:tc>
        <w:tc>
          <w:tcPr>
            <w:tcW w:w="660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1677CF" w:rsidRPr="00BD62A2" w:rsidRDefault="001677CF" w:rsidP="004B5B7C">
            <w:pPr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</w:p>
        </w:tc>
        <w:tc>
          <w:tcPr>
            <w:tcW w:w="95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1677CF" w:rsidRPr="00BD62A2" w:rsidRDefault="001677CF" w:rsidP="004B5B7C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предельная цена</w:t>
            </w:r>
          </w:p>
        </w:tc>
        <w:tc>
          <w:tcPr>
            <w:tcW w:w="20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1677CF" w:rsidRPr="00BD62A2" w:rsidRDefault="001677CF" w:rsidP="004B5B7C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383</w:t>
            </w:r>
          </w:p>
        </w:tc>
        <w:tc>
          <w:tcPr>
            <w:tcW w:w="3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1677CF" w:rsidRPr="00BD62A2" w:rsidRDefault="001677CF" w:rsidP="004B5B7C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рубль</w:t>
            </w:r>
          </w:p>
        </w:tc>
        <w:tc>
          <w:tcPr>
            <w:tcW w:w="2154" w:type="pct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1677CF" w:rsidRPr="00BD62A2" w:rsidRDefault="001677CF" w:rsidP="004B5B7C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не более 240 тыс.</w:t>
            </w:r>
          </w:p>
        </w:tc>
      </w:tr>
      <w:tr w:rsidR="001677CF" w:rsidRPr="00BD62A2" w:rsidTr="004B5B7C">
        <w:tc>
          <w:tcPr>
            <w:tcW w:w="261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1677CF" w:rsidRPr="00BD62A2" w:rsidRDefault="001677CF" w:rsidP="004B5B7C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color w:val="333333"/>
                <w:sz w:val="22"/>
                <w:szCs w:val="22"/>
                <w:shd w:val="clear" w:color="auto" w:fill="F5F5F5"/>
                <w:lang w:eastAsia="ar-SA"/>
              </w:rPr>
            </w:pPr>
            <w:r w:rsidRPr="00BD62A2">
              <w:rPr>
                <w:rFonts w:ascii="Liberation Serif" w:hAnsi="Liberation Serif" w:cs="Liberation Serif"/>
                <w:color w:val="333333"/>
                <w:sz w:val="22"/>
                <w:szCs w:val="22"/>
                <w:shd w:val="clear" w:color="auto" w:fill="F5F5F5"/>
                <w:lang w:eastAsia="ar-SA"/>
              </w:rPr>
              <w:t>6</w:t>
            </w:r>
          </w:p>
        </w:tc>
        <w:tc>
          <w:tcPr>
            <w:tcW w:w="403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1677CF" w:rsidRPr="00BD62A2" w:rsidRDefault="001677CF" w:rsidP="004B5B7C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color w:val="333333"/>
                <w:sz w:val="22"/>
                <w:szCs w:val="22"/>
                <w:shd w:val="clear" w:color="auto" w:fill="F5F5F5"/>
                <w:lang w:eastAsia="ar-SA"/>
              </w:rPr>
            </w:pPr>
            <w:r w:rsidRPr="00BD62A2">
              <w:rPr>
                <w:rFonts w:ascii="Liberation Serif" w:hAnsi="Liberation Serif" w:cs="Liberation Serif"/>
                <w:color w:val="333333"/>
                <w:sz w:val="22"/>
                <w:szCs w:val="22"/>
                <w:shd w:val="clear" w:color="auto" w:fill="F5F5F5"/>
                <w:lang w:eastAsia="ar-SA"/>
              </w:rPr>
              <w:t>26.30.22</w:t>
            </w:r>
          </w:p>
        </w:tc>
        <w:tc>
          <w:tcPr>
            <w:tcW w:w="660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1677CF" w:rsidRPr="00BD62A2" w:rsidRDefault="001677CF" w:rsidP="004B5B7C">
            <w:pPr>
              <w:widowControl w:val="0"/>
              <w:autoSpaceDE w:val="0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color w:val="333333"/>
                <w:sz w:val="22"/>
                <w:szCs w:val="22"/>
                <w:shd w:val="clear" w:color="auto" w:fill="FDFDFD"/>
                <w:lang w:eastAsia="ar-SA"/>
              </w:rPr>
              <w:t>Аппараты телефонные для сотовых сетей связи или для прочих беспроводных сетей</w:t>
            </w: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 xml:space="preserve"> (телефоны мобильные)</w:t>
            </w:r>
          </w:p>
        </w:tc>
        <w:tc>
          <w:tcPr>
            <w:tcW w:w="95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1677CF" w:rsidRPr="00BD62A2" w:rsidRDefault="001677CF" w:rsidP="004B5B7C">
            <w:pPr>
              <w:widowControl w:val="0"/>
              <w:autoSpaceDE w:val="0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тип устройства (телефон/смартфон), поддерживаемые стандарты связи, операционная система, время работы, метод управления (сенсорный/кнопочный), количество SIM-карт, наличие модулей и интерфейсов (Wi-Fi, Bluetooth, USB, GPS)</w:t>
            </w:r>
          </w:p>
        </w:tc>
        <w:tc>
          <w:tcPr>
            <w:tcW w:w="20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  <w:vAlign w:val="bottom"/>
          </w:tcPr>
          <w:p w:rsidR="001677CF" w:rsidRPr="00BD62A2" w:rsidRDefault="001677CF" w:rsidP="004B5B7C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</w:p>
        </w:tc>
        <w:tc>
          <w:tcPr>
            <w:tcW w:w="3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  <w:vAlign w:val="bottom"/>
          </w:tcPr>
          <w:p w:rsidR="001677CF" w:rsidRPr="00BD62A2" w:rsidRDefault="001677CF" w:rsidP="004B5B7C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</w:p>
        </w:tc>
        <w:tc>
          <w:tcPr>
            <w:tcW w:w="6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  <w:vAlign w:val="bottom"/>
          </w:tcPr>
          <w:p w:rsidR="001677CF" w:rsidRPr="00BD62A2" w:rsidRDefault="001677CF" w:rsidP="004B5B7C">
            <w:pPr>
              <w:widowControl w:val="0"/>
              <w:autoSpaceDE w:val="0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</w:p>
        </w:tc>
        <w:tc>
          <w:tcPr>
            <w:tcW w:w="487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  <w:vAlign w:val="bottom"/>
          </w:tcPr>
          <w:p w:rsidR="001677CF" w:rsidRPr="00BD62A2" w:rsidRDefault="001677CF" w:rsidP="004B5B7C">
            <w:pPr>
              <w:widowControl w:val="0"/>
              <w:autoSpaceDE w:val="0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</w:p>
        </w:tc>
        <w:tc>
          <w:tcPr>
            <w:tcW w:w="518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  <w:vAlign w:val="bottom"/>
          </w:tcPr>
          <w:p w:rsidR="001677CF" w:rsidRPr="00BD62A2" w:rsidRDefault="001677CF" w:rsidP="004B5B7C">
            <w:pPr>
              <w:widowControl w:val="0"/>
              <w:autoSpaceDE w:val="0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</w:p>
        </w:tc>
        <w:tc>
          <w:tcPr>
            <w:tcW w:w="518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  <w:vAlign w:val="bottom"/>
          </w:tcPr>
          <w:p w:rsidR="001677CF" w:rsidRPr="00BD62A2" w:rsidRDefault="001677CF" w:rsidP="004B5B7C">
            <w:pPr>
              <w:widowControl w:val="0"/>
              <w:autoSpaceDE w:val="0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</w:p>
        </w:tc>
      </w:tr>
      <w:tr w:rsidR="001677CF" w:rsidRPr="00BD62A2" w:rsidTr="004B5B7C">
        <w:tc>
          <w:tcPr>
            <w:tcW w:w="26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1677CF" w:rsidRPr="00BD62A2" w:rsidRDefault="001677CF" w:rsidP="004B5B7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</w:p>
        </w:tc>
        <w:tc>
          <w:tcPr>
            <w:tcW w:w="403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1677CF" w:rsidRPr="00BD62A2" w:rsidRDefault="001677CF" w:rsidP="004B5B7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</w:p>
        </w:tc>
        <w:tc>
          <w:tcPr>
            <w:tcW w:w="660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1677CF" w:rsidRPr="00BD62A2" w:rsidRDefault="001677CF" w:rsidP="004B5B7C">
            <w:pPr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</w:p>
        </w:tc>
        <w:tc>
          <w:tcPr>
            <w:tcW w:w="95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1677CF" w:rsidRPr="00BD62A2" w:rsidRDefault="001677CF" w:rsidP="004B5B7C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предельная цена</w:t>
            </w:r>
          </w:p>
        </w:tc>
        <w:tc>
          <w:tcPr>
            <w:tcW w:w="20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  <w:vAlign w:val="bottom"/>
          </w:tcPr>
          <w:p w:rsidR="001677CF" w:rsidRPr="00BD62A2" w:rsidRDefault="001677CF" w:rsidP="004B5B7C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383</w:t>
            </w:r>
          </w:p>
        </w:tc>
        <w:tc>
          <w:tcPr>
            <w:tcW w:w="3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  <w:vAlign w:val="bottom"/>
          </w:tcPr>
          <w:p w:rsidR="001677CF" w:rsidRPr="00BD62A2" w:rsidRDefault="001677CF" w:rsidP="004B5B7C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рубль</w:t>
            </w:r>
          </w:p>
        </w:tc>
        <w:tc>
          <w:tcPr>
            <w:tcW w:w="6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  <w:vAlign w:val="bottom"/>
          </w:tcPr>
          <w:p w:rsidR="001677CF" w:rsidRPr="00BD62A2" w:rsidRDefault="001677CF" w:rsidP="004B5B7C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не более 40 тыс.</w:t>
            </w:r>
          </w:p>
        </w:tc>
        <w:tc>
          <w:tcPr>
            <w:tcW w:w="487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  <w:vAlign w:val="bottom"/>
          </w:tcPr>
          <w:p w:rsidR="001677CF" w:rsidRPr="00BD62A2" w:rsidRDefault="001677CF" w:rsidP="004B5B7C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не более 10 тыс.</w:t>
            </w:r>
          </w:p>
        </w:tc>
        <w:tc>
          <w:tcPr>
            <w:tcW w:w="518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  <w:vAlign w:val="bottom"/>
          </w:tcPr>
          <w:p w:rsidR="001677CF" w:rsidRPr="00BD62A2" w:rsidRDefault="001677CF" w:rsidP="004B5B7C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не более 10 тыс.</w:t>
            </w:r>
          </w:p>
        </w:tc>
        <w:tc>
          <w:tcPr>
            <w:tcW w:w="518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  <w:vAlign w:val="bottom"/>
          </w:tcPr>
          <w:p w:rsidR="001677CF" w:rsidRPr="00BD62A2" w:rsidRDefault="001677CF" w:rsidP="004B5B7C">
            <w:pPr>
              <w:widowControl w:val="0"/>
              <w:autoSpaceDE w:val="0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не более 10 тыс.</w:t>
            </w:r>
          </w:p>
        </w:tc>
      </w:tr>
      <w:tr w:rsidR="001677CF" w:rsidRPr="00BD62A2" w:rsidTr="004B5B7C">
        <w:trPr>
          <w:trHeight w:val="262"/>
        </w:trPr>
        <w:tc>
          <w:tcPr>
            <w:tcW w:w="261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1677CF" w:rsidRPr="00BD62A2" w:rsidRDefault="001677CF" w:rsidP="004B5B7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  <w:r w:rsidRPr="00BD62A2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7</w:t>
            </w:r>
          </w:p>
        </w:tc>
        <w:tc>
          <w:tcPr>
            <w:tcW w:w="403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1677CF" w:rsidRPr="00BD62A2" w:rsidRDefault="001677CF" w:rsidP="004B5B7C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29.10.22</w:t>
            </w:r>
          </w:p>
        </w:tc>
        <w:tc>
          <w:tcPr>
            <w:tcW w:w="660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1677CF" w:rsidRPr="00BD62A2" w:rsidRDefault="001677CF" w:rsidP="004B5B7C">
            <w:pPr>
              <w:widowControl w:val="0"/>
              <w:autoSpaceDE w:val="0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Автомобили легковые</w:t>
            </w:r>
          </w:p>
        </w:tc>
        <w:tc>
          <w:tcPr>
            <w:tcW w:w="955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1677CF" w:rsidRPr="00BD62A2" w:rsidRDefault="001677CF" w:rsidP="004B5B7C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мощность двигателя, комплектация</w:t>
            </w:r>
          </w:p>
        </w:tc>
        <w:tc>
          <w:tcPr>
            <w:tcW w:w="209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1677CF" w:rsidRPr="00BD62A2" w:rsidRDefault="001677CF" w:rsidP="004B5B7C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251</w:t>
            </w:r>
          </w:p>
        </w:tc>
        <w:tc>
          <w:tcPr>
            <w:tcW w:w="359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1677CF" w:rsidRPr="00BD62A2" w:rsidRDefault="001677CF" w:rsidP="004B5B7C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лошадиная сила</w:t>
            </w:r>
          </w:p>
        </w:tc>
        <w:tc>
          <w:tcPr>
            <w:tcW w:w="631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1677CF" w:rsidRPr="00BD62A2" w:rsidRDefault="001677CF" w:rsidP="004B5B7C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не более 200</w:t>
            </w:r>
          </w:p>
        </w:tc>
        <w:tc>
          <w:tcPr>
            <w:tcW w:w="487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42" w:type="dxa"/>
            </w:tcMar>
            <w:vAlign w:val="bottom"/>
          </w:tcPr>
          <w:p w:rsidR="001677CF" w:rsidRPr="00BD62A2" w:rsidRDefault="001677CF" w:rsidP="004B5B7C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</w:p>
        </w:tc>
        <w:tc>
          <w:tcPr>
            <w:tcW w:w="518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42" w:type="dxa"/>
            </w:tcMar>
            <w:vAlign w:val="bottom"/>
          </w:tcPr>
          <w:p w:rsidR="001677CF" w:rsidRPr="00BD62A2" w:rsidRDefault="001677CF" w:rsidP="004B5B7C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</w:p>
        </w:tc>
        <w:tc>
          <w:tcPr>
            <w:tcW w:w="518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42" w:type="dxa"/>
            </w:tcMar>
            <w:vAlign w:val="bottom"/>
          </w:tcPr>
          <w:p w:rsidR="001677CF" w:rsidRPr="00BD62A2" w:rsidRDefault="001677CF" w:rsidP="004B5B7C">
            <w:pPr>
              <w:widowControl w:val="0"/>
              <w:autoSpaceDE w:val="0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</w:p>
        </w:tc>
      </w:tr>
      <w:tr w:rsidR="001677CF" w:rsidRPr="00BD62A2" w:rsidTr="004B5B7C">
        <w:trPr>
          <w:trHeight w:val="13"/>
        </w:trPr>
        <w:tc>
          <w:tcPr>
            <w:tcW w:w="261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1677CF" w:rsidRPr="00BD62A2" w:rsidRDefault="001677CF" w:rsidP="004B5B7C">
            <w:pPr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</w:p>
        </w:tc>
        <w:tc>
          <w:tcPr>
            <w:tcW w:w="403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1677CF" w:rsidRPr="00BD62A2" w:rsidRDefault="001677CF" w:rsidP="004B5B7C">
            <w:pPr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</w:p>
        </w:tc>
        <w:tc>
          <w:tcPr>
            <w:tcW w:w="660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1677CF" w:rsidRPr="00BD62A2" w:rsidRDefault="001677CF" w:rsidP="004B5B7C">
            <w:pPr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1677CF" w:rsidRPr="00BD62A2" w:rsidRDefault="001677CF" w:rsidP="004B5B7C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предельная цена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1677CF" w:rsidRPr="00BD62A2" w:rsidRDefault="001677CF" w:rsidP="004B5B7C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383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1677CF" w:rsidRPr="00BD62A2" w:rsidRDefault="001677CF" w:rsidP="004B5B7C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рубль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1677CF" w:rsidRPr="00BD62A2" w:rsidRDefault="001677CF" w:rsidP="004B5B7C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не более 4 млн.</w:t>
            </w:r>
          </w:p>
        </w:tc>
        <w:tc>
          <w:tcPr>
            <w:tcW w:w="487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  <w:vAlign w:val="bottom"/>
          </w:tcPr>
          <w:p w:rsidR="001677CF" w:rsidRPr="00BD62A2" w:rsidRDefault="001677CF" w:rsidP="004B5B7C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</w:p>
        </w:tc>
        <w:tc>
          <w:tcPr>
            <w:tcW w:w="518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  <w:vAlign w:val="bottom"/>
          </w:tcPr>
          <w:p w:rsidR="001677CF" w:rsidRPr="00BD62A2" w:rsidRDefault="001677CF" w:rsidP="004B5B7C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</w:p>
        </w:tc>
        <w:tc>
          <w:tcPr>
            <w:tcW w:w="518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  <w:vAlign w:val="bottom"/>
          </w:tcPr>
          <w:p w:rsidR="001677CF" w:rsidRPr="00BD62A2" w:rsidRDefault="001677CF" w:rsidP="004B5B7C">
            <w:pPr>
              <w:widowControl w:val="0"/>
              <w:autoSpaceDE w:val="0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</w:p>
        </w:tc>
      </w:tr>
      <w:tr w:rsidR="001677CF" w:rsidRPr="00BD62A2" w:rsidTr="004B5B7C">
        <w:trPr>
          <w:trHeight w:val="275"/>
        </w:trPr>
        <w:tc>
          <w:tcPr>
            <w:tcW w:w="261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1677CF" w:rsidRPr="00BD62A2" w:rsidRDefault="001677CF" w:rsidP="004B5B7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  <w:r w:rsidRPr="00BD62A2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8</w:t>
            </w:r>
          </w:p>
        </w:tc>
        <w:tc>
          <w:tcPr>
            <w:tcW w:w="403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1677CF" w:rsidRPr="00BD62A2" w:rsidRDefault="001677CF" w:rsidP="004B5B7C">
            <w:pPr>
              <w:widowControl w:val="0"/>
              <w:autoSpaceDE w:val="0"/>
              <w:ind w:firstLine="46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29.10.30</w:t>
            </w:r>
          </w:p>
        </w:tc>
        <w:tc>
          <w:tcPr>
            <w:tcW w:w="660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1677CF" w:rsidRPr="00BD62A2" w:rsidRDefault="001677CF" w:rsidP="004B5B7C">
            <w:pPr>
              <w:widowControl w:val="0"/>
              <w:autoSpaceDE w:val="0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Средства автотранспортные для перевозки 10 человек и более</w:t>
            </w:r>
          </w:p>
          <w:p w:rsidR="001677CF" w:rsidRPr="00BD62A2" w:rsidRDefault="001677CF" w:rsidP="004B5B7C">
            <w:pPr>
              <w:widowControl w:val="0"/>
              <w:autoSpaceDE w:val="0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</w:p>
        </w:tc>
        <w:tc>
          <w:tcPr>
            <w:tcW w:w="955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1677CF" w:rsidRPr="00BD62A2" w:rsidRDefault="001677CF" w:rsidP="004B5B7C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мощность двигателя, комплектация</w:t>
            </w:r>
          </w:p>
        </w:tc>
        <w:tc>
          <w:tcPr>
            <w:tcW w:w="209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1677CF" w:rsidRPr="00BD62A2" w:rsidRDefault="001677CF" w:rsidP="004B5B7C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251</w:t>
            </w:r>
          </w:p>
        </w:tc>
        <w:tc>
          <w:tcPr>
            <w:tcW w:w="359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1677CF" w:rsidRPr="00BD62A2" w:rsidRDefault="001677CF" w:rsidP="004B5B7C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лошадиная сила</w:t>
            </w:r>
          </w:p>
        </w:tc>
        <w:tc>
          <w:tcPr>
            <w:tcW w:w="631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1677CF" w:rsidRPr="00BD62A2" w:rsidRDefault="001677CF" w:rsidP="004B5B7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  <w:r w:rsidRPr="00BD62A2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не более 200</w:t>
            </w:r>
          </w:p>
        </w:tc>
        <w:tc>
          <w:tcPr>
            <w:tcW w:w="487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42" w:type="dxa"/>
            </w:tcMar>
            <w:vAlign w:val="bottom"/>
          </w:tcPr>
          <w:p w:rsidR="001677CF" w:rsidRPr="00BD62A2" w:rsidRDefault="001677CF" w:rsidP="004B5B7C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</w:p>
        </w:tc>
        <w:tc>
          <w:tcPr>
            <w:tcW w:w="518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42" w:type="dxa"/>
            </w:tcMar>
            <w:vAlign w:val="bottom"/>
          </w:tcPr>
          <w:p w:rsidR="001677CF" w:rsidRPr="00BD62A2" w:rsidRDefault="001677CF" w:rsidP="004B5B7C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</w:p>
        </w:tc>
        <w:tc>
          <w:tcPr>
            <w:tcW w:w="518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42" w:type="dxa"/>
            </w:tcMar>
            <w:vAlign w:val="bottom"/>
          </w:tcPr>
          <w:p w:rsidR="001677CF" w:rsidRPr="00BD62A2" w:rsidRDefault="001677CF" w:rsidP="004B5B7C">
            <w:pPr>
              <w:widowControl w:val="0"/>
              <w:autoSpaceDE w:val="0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</w:p>
        </w:tc>
      </w:tr>
      <w:tr w:rsidR="001677CF" w:rsidRPr="00BD62A2" w:rsidTr="004B5B7C">
        <w:tc>
          <w:tcPr>
            <w:tcW w:w="261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1677CF" w:rsidRPr="00BD62A2" w:rsidRDefault="001677CF" w:rsidP="004B5B7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</w:p>
        </w:tc>
        <w:tc>
          <w:tcPr>
            <w:tcW w:w="403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1677CF" w:rsidRPr="00BD62A2" w:rsidRDefault="001677CF" w:rsidP="004B5B7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</w:p>
        </w:tc>
        <w:tc>
          <w:tcPr>
            <w:tcW w:w="660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1677CF" w:rsidRPr="00BD62A2" w:rsidRDefault="001677CF" w:rsidP="004B5B7C">
            <w:pPr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1677CF" w:rsidRPr="00BD62A2" w:rsidRDefault="001677CF" w:rsidP="004B5B7C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предельная цена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1677CF" w:rsidRPr="00BD62A2" w:rsidRDefault="001677CF" w:rsidP="004B5B7C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383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1677CF" w:rsidRPr="00BD62A2" w:rsidRDefault="001677CF" w:rsidP="004B5B7C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рубль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1677CF" w:rsidRPr="00BD62A2" w:rsidRDefault="001677CF" w:rsidP="004B5B7C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не более 4 млн.</w:t>
            </w:r>
          </w:p>
        </w:tc>
        <w:tc>
          <w:tcPr>
            <w:tcW w:w="487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  <w:vAlign w:val="bottom"/>
          </w:tcPr>
          <w:p w:rsidR="001677CF" w:rsidRPr="00BD62A2" w:rsidRDefault="001677CF" w:rsidP="004B5B7C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</w:p>
        </w:tc>
        <w:tc>
          <w:tcPr>
            <w:tcW w:w="518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  <w:vAlign w:val="bottom"/>
          </w:tcPr>
          <w:p w:rsidR="001677CF" w:rsidRPr="00BD62A2" w:rsidRDefault="001677CF" w:rsidP="004B5B7C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</w:p>
        </w:tc>
        <w:tc>
          <w:tcPr>
            <w:tcW w:w="518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  <w:vAlign w:val="bottom"/>
          </w:tcPr>
          <w:p w:rsidR="001677CF" w:rsidRPr="00BD62A2" w:rsidRDefault="001677CF" w:rsidP="004B5B7C">
            <w:pPr>
              <w:widowControl w:val="0"/>
              <w:autoSpaceDE w:val="0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</w:p>
        </w:tc>
      </w:tr>
      <w:tr w:rsidR="001677CF" w:rsidRPr="00BD62A2" w:rsidTr="004B5B7C">
        <w:trPr>
          <w:trHeight w:val="225"/>
        </w:trPr>
        <w:tc>
          <w:tcPr>
            <w:tcW w:w="261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1677CF" w:rsidRPr="00BD62A2" w:rsidRDefault="001677CF" w:rsidP="004B5B7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  <w:r w:rsidRPr="00BD62A2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lastRenderedPageBreak/>
              <w:t>9</w:t>
            </w:r>
          </w:p>
        </w:tc>
        <w:tc>
          <w:tcPr>
            <w:tcW w:w="403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1677CF" w:rsidRPr="00BD62A2" w:rsidRDefault="001677CF" w:rsidP="004B5B7C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29.10.41</w:t>
            </w:r>
          </w:p>
        </w:tc>
        <w:tc>
          <w:tcPr>
            <w:tcW w:w="660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1677CF" w:rsidRPr="00BD62A2" w:rsidRDefault="001677CF" w:rsidP="004B5B7C">
            <w:pPr>
              <w:widowControl w:val="0"/>
              <w:autoSpaceDE w:val="0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Средства автотранспортные грузовые</w:t>
            </w:r>
          </w:p>
        </w:tc>
        <w:tc>
          <w:tcPr>
            <w:tcW w:w="955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1677CF" w:rsidRPr="00BD62A2" w:rsidRDefault="001677CF" w:rsidP="004B5B7C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мощность двигателя, комплектация</w:t>
            </w:r>
          </w:p>
        </w:tc>
        <w:tc>
          <w:tcPr>
            <w:tcW w:w="209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1677CF" w:rsidRPr="00BD62A2" w:rsidRDefault="001677CF" w:rsidP="004B5B7C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251</w:t>
            </w:r>
          </w:p>
        </w:tc>
        <w:tc>
          <w:tcPr>
            <w:tcW w:w="359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1677CF" w:rsidRPr="00BD62A2" w:rsidRDefault="001677CF" w:rsidP="004B5B7C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лошадиная сила</w:t>
            </w:r>
          </w:p>
        </w:tc>
        <w:tc>
          <w:tcPr>
            <w:tcW w:w="631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1677CF" w:rsidRPr="00BD62A2" w:rsidRDefault="001677CF" w:rsidP="004B5B7C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не более 200</w:t>
            </w:r>
          </w:p>
        </w:tc>
        <w:tc>
          <w:tcPr>
            <w:tcW w:w="487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42" w:type="dxa"/>
            </w:tcMar>
            <w:vAlign w:val="bottom"/>
          </w:tcPr>
          <w:p w:rsidR="001677CF" w:rsidRPr="00BD62A2" w:rsidRDefault="001677CF" w:rsidP="004B5B7C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</w:p>
        </w:tc>
        <w:tc>
          <w:tcPr>
            <w:tcW w:w="518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42" w:type="dxa"/>
            </w:tcMar>
            <w:vAlign w:val="bottom"/>
          </w:tcPr>
          <w:p w:rsidR="001677CF" w:rsidRPr="00BD62A2" w:rsidRDefault="001677CF" w:rsidP="004B5B7C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</w:p>
        </w:tc>
        <w:tc>
          <w:tcPr>
            <w:tcW w:w="518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42" w:type="dxa"/>
            </w:tcMar>
            <w:vAlign w:val="bottom"/>
          </w:tcPr>
          <w:p w:rsidR="001677CF" w:rsidRPr="00BD62A2" w:rsidRDefault="001677CF" w:rsidP="004B5B7C">
            <w:pPr>
              <w:widowControl w:val="0"/>
              <w:autoSpaceDE w:val="0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</w:p>
        </w:tc>
      </w:tr>
      <w:tr w:rsidR="001677CF" w:rsidRPr="00BD62A2" w:rsidTr="004B5B7C">
        <w:trPr>
          <w:trHeight w:val="50"/>
        </w:trPr>
        <w:tc>
          <w:tcPr>
            <w:tcW w:w="261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1677CF" w:rsidRPr="00BD62A2" w:rsidRDefault="001677CF" w:rsidP="004B5B7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</w:p>
        </w:tc>
        <w:tc>
          <w:tcPr>
            <w:tcW w:w="403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1677CF" w:rsidRPr="00BD62A2" w:rsidRDefault="001677CF" w:rsidP="004B5B7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</w:p>
        </w:tc>
        <w:tc>
          <w:tcPr>
            <w:tcW w:w="660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1677CF" w:rsidRPr="00BD62A2" w:rsidRDefault="001677CF" w:rsidP="004B5B7C">
            <w:pPr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1677CF" w:rsidRPr="00BD62A2" w:rsidRDefault="001677CF" w:rsidP="004B5B7C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предельная цена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1677CF" w:rsidRPr="00BD62A2" w:rsidRDefault="001677CF" w:rsidP="004B5B7C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383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1677CF" w:rsidRPr="00BD62A2" w:rsidRDefault="001677CF" w:rsidP="004B5B7C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рубль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1677CF" w:rsidRPr="00BD62A2" w:rsidRDefault="001677CF" w:rsidP="004B5B7C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не более 4 млн.</w:t>
            </w:r>
          </w:p>
        </w:tc>
        <w:tc>
          <w:tcPr>
            <w:tcW w:w="487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  <w:vAlign w:val="bottom"/>
          </w:tcPr>
          <w:p w:rsidR="001677CF" w:rsidRPr="00BD62A2" w:rsidRDefault="001677CF" w:rsidP="004B5B7C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</w:p>
        </w:tc>
        <w:tc>
          <w:tcPr>
            <w:tcW w:w="518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  <w:vAlign w:val="bottom"/>
          </w:tcPr>
          <w:p w:rsidR="001677CF" w:rsidRPr="00BD62A2" w:rsidRDefault="001677CF" w:rsidP="004B5B7C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</w:p>
        </w:tc>
        <w:tc>
          <w:tcPr>
            <w:tcW w:w="518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  <w:vAlign w:val="bottom"/>
          </w:tcPr>
          <w:p w:rsidR="001677CF" w:rsidRPr="00BD62A2" w:rsidRDefault="001677CF" w:rsidP="004B5B7C">
            <w:pPr>
              <w:widowControl w:val="0"/>
              <w:autoSpaceDE w:val="0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</w:p>
        </w:tc>
      </w:tr>
      <w:tr w:rsidR="001677CF" w:rsidRPr="00BD62A2" w:rsidTr="004B5B7C">
        <w:tc>
          <w:tcPr>
            <w:tcW w:w="26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1677CF" w:rsidRPr="00BD62A2" w:rsidRDefault="001677CF" w:rsidP="004B5B7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  <w:r w:rsidRPr="00BD62A2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10</w:t>
            </w:r>
          </w:p>
        </w:tc>
        <w:tc>
          <w:tcPr>
            <w:tcW w:w="4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1677CF" w:rsidRPr="00BD62A2" w:rsidRDefault="001677CF" w:rsidP="004B5B7C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31.01.11</w:t>
            </w:r>
          </w:p>
        </w:tc>
        <w:tc>
          <w:tcPr>
            <w:tcW w:w="6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1677CF" w:rsidRPr="00BD62A2" w:rsidRDefault="001677CF" w:rsidP="004B5B7C">
            <w:pPr>
              <w:widowControl w:val="0"/>
              <w:autoSpaceDE w:val="0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Мебель для сидения с металлическим каркасом</w:t>
            </w:r>
          </w:p>
        </w:tc>
        <w:tc>
          <w:tcPr>
            <w:tcW w:w="95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1677CF" w:rsidRPr="00BD62A2" w:rsidRDefault="001677CF" w:rsidP="004B5B7C">
            <w:pPr>
              <w:widowControl w:val="0"/>
              <w:autoSpaceDE w:val="0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 xml:space="preserve">материал (металл), </w:t>
            </w:r>
          </w:p>
          <w:p w:rsidR="001677CF" w:rsidRPr="00BD62A2" w:rsidRDefault="001677CF" w:rsidP="004B5B7C">
            <w:pPr>
              <w:widowControl w:val="0"/>
              <w:autoSpaceDE w:val="0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обивочные материалы</w:t>
            </w:r>
          </w:p>
        </w:tc>
        <w:tc>
          <w:tcPr>
            <w:tcW w:w="20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1677CF" w:rsidRPr="00BD62A2" w:rsidRDefault="001677CF" w:rsidP="004B5B7C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</w:p>
        </w:tc>
        <w:tc>
          <w:tcPr>
            <w:tcW w:w="3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1677CF" w:rsidRPr="00BD62A2" w:rsidRDefault="001677CF" w:rsidP="004B5B7C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</w:p>
        </w:tc>
        <w:tc>
          <w:tcPr>
            <w:tcW w:w="6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1677CF" w:rsidRPr="00BD62A2" w:rsidRDefault="001677CF" w:rsidP="004B5B7C">
            <w:pPr>
              <w:widowControl w:val="0"/>
              <w:autoSpaceDE w:val="0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</w:p>
          <w:p w:rsidR="001677CF" w:rsidRPr="00BD62A2" w:rsidRDefault="001677CF" w:rsidP="004B5B7C">
            <w:pPr>
              <w:widowControl w:val="0"/>
              <w:autoSpaceDE w:val="0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487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1677CF" w:rsidRPr="00BD62A2" w:rsidRDefault="001677CF" w:rsidP="004B5B7C">
            <w:pPr>
              <w:widowControl w:val="0"/>
              <w:autoSpaceDE w:val="0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</w:p>
          <w:p w:rsidR="001677CF" w:rsidRPr="00BD62A2" w:rsidRDefault="001677CF" w:rsidP="004B5B7C">
            <w:pPr>
              <w:widowControl w:val="0"/>
              <w:autoSpaceDE w:val="0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предельное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518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1677CF" w:rsidRPr="00BD62A2" w:rsidRDefault="001677CF" w:rsidP="004B5B7C">
            <w:pPr>
              <w:widowControl w:val="0"/>
              <w:autoSpaceDE w:val="0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</w:p>
          <w:p w:rsidR="001677CF" w:rsidRPr="00BD62A2" w:rsidRDefault="001677CF" w:rsidP="004B5B7C">
            <w:pPr>
              <w:widowControl w:val="0"/>
              <w:autoSpaceDE w:val="0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предельное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518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1677CF" w:rsidRPr="00BD62A2" w:rsidRDefault="001677CF" w:rsidP="004B5B7C">
            <w:pPr>
              <w:widowControl w:val="0"/>
              <w:autoSpaceDE w:val="0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</w:p>
          <w:p w:rsidR="001677CF" w:rsidRPr="00BD62A2" w:rsidRDefault="001677CF" w:rsidP="004B5B7C">
            <w:pPr>
              <w:widowControl w:val="0"/>
              <w:autoSpaceDE w:val="0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предельное значение - ткань; возможное значение: нетканые материалы</w:t>
            </w:r>
          </w:p>
        </w:tc>
      </w:tr>
      <w:tr w:rsidR="001677CF" w:rsidRPr="00BD62A2" w:rsidTr="004B5B7C">
        <w:tc>
          <w:tcPr>
            <w:tcW w:w="26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1677CF" w:rsidRPr="00BD62A2" w:rsidRDefault="001677CF" w:rsidP="004B5B7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  <w:r w:rsidRPr="00BD62A2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11</w:t>
            </w:r>
          </w:p>
        </w:tc>
        <w:tc>
          <w:tcPr>
            <w:tcW w:w="4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1677CF" w:rsidRPr="00BD62A2" w:rsidRDefault="001677CF" w:rsidP="004B5B7C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31.01.12</w:t>
            </w:r>
          </w:p>
        </w:tc>
        <w:tc>
          <w:tcPr>
            <w:tcW w:w="6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1677CF" w:rsidRPr="00BD62A2" w:rsidRDefault="001677CF" w:rsidP="004B5B7C">
            <w:pPr>
              <w:widowControl w:val="0"/>
              <w:autoSpaceDE w:val="0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Мебель для сидения с деревянным каркасом</w:t>
            </w:r>
          </w:p>
        </w:tc>
        <w:tc>
          <w:tcPr>
            <w:tcW w:w="95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1677CF" w:rsidRPr="00BD62A2" w:rsidRDefault="001677CF" w:rsidP="004B5B7C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материал (вид древесины)</w:t>
            </w:r>
          </w:p>
        </w:tc>
        <w:tc>
          <w:tcPr>
            <w:tcW w:w="20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1677CF" w:rsidRPr="00BD62A2" w:rsidRDefault="001677CF" w:rsidP="004B5B7C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</w:p>
        </w:tc>
        <w:tc>
          <w:tcPr>
            <w:tcW w:w="3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1677CF" w:rsidRPr="00BD62A2" w:rsidRDefault="001677CF" w:rsidP="004B5B7C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</w:p>
        </w:tc>
        <w:tc>
          <w:tcPr>
            <w:tcW w:w="6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1677CF" w:rsidRPr="00BD62A2" w:rsidRDefault="001677CF" w:rsidP="004B5B7C">
            <w:pPr>
              <w:widowControl w:val="0"/>
              <w:autoSpaceDE w:val="0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предельное значение - массив древесины ценных пород (твердолиственных и тропических); возможные значения: древесина хвойных и мягколиственных пород: береза, лиственница, сосна, ель</w:t>
            </w:r>
          </w:p>
        </w:tc>
        <w:tc>
          <w:tcPr>
            <w:tcW w:w="487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1677CF" w:rsidRPr="00BD62A2" w:rsidRDefault="001677CF" w:rsidP="004B5B7C">
            <w:pPr>
              <w:widowControl w:val="0"/>
              <w:autoSpaceDE w:val="0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возможное значение - древесина хвойных и мягколиствен</w:t>
            </w:r>
          </w:p>
          <w:p w:rsidR="001677CF" w:rsidRPr="00BD62A2" w:rsidRDefault="001677CF" w:rsidP="004B5B7C">
            <w:pPr>
              <w:widowControl w:val="0"/>
              <w:autoSpaceDE w:val="0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ных пород: береза, лиственница, сосна, ель</w:t>
            </w:r>
          </w:p>
        </w:tc>
        <w:tc>
          <w:tcPr>
            <w:tcW w:w="518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1677CF" w:rsidRPr="00BD62A2" w:rsidRDefault="001677CF" w:rsidP="004B5B7C">
            <w:pPr>
              <w:widowControl w:val="0"/>
              <w:autoSpaceDE w:val="0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возможное значение - древесина хвойных и мягколиственных пород: береза, лиственница, сосна, ель</w:t>
            </w:r>
          </w:p>
        </w:tc>
        <w:tc>
          <w:tcPr>
            <w:tcW w:w="518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1677CF" w:rsidRPr="00BD62A2" w:rsidRDefault="001677CF" w:rsidP="004B5B7C">
            <w:pPr>
              <w:widowControl w:val="0"/>
              <w:autoSpaceDE w:val="0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возможное значение - древесина хвойных и мягколиственных пород: береза, лиственница, сосна, ель</w:t>
            </w:r>
          </w:p>
        </w:tc>
      </w:tr>
      <w:tr w:rsidR="001677CF" w:rsidRPr="00BD62A2" w:rsidTr="004B5B7C">
        <w:tc>
          <w:tcPr>
            <w:tcW w:w="26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1677CF" w:rsidRPr="00BD62A2" w:rsidRDefault="001677CF" w:rsidP="004B5B7C">
            <w:pPr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</w:p>
        </w:tc>
        <w:tc>
          <w:tcPr>
            <w:tcW w:w="4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1677CF" w:rsidRPr="00BD62A2" w:rsidRDefault="001677CF" w:rsidP="004B5B7C">
            <w:pPr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</w:p>
        </w:tc>
        <w:tc>
          <w:tcPr>
            <w:tcW w:w="6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1677CF" w:rsidRPr="00BD62A2" w:rsidRDefault="001677CF" w:rsidP="004B5B7C">
            <w:pPr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</w:p>
        </w:tc>
        <w:tc>
          <w:tcPr>
            <w:tcW w:w="95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1677CF" w:rsidRPr="00BD62A2" w:rsidRDefault="001677CF" w:rsidP="004B5B7C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обивочные материалы</w:t>
            </w:r>
          </w:p>
        </w:tc>
        <w:tc>
          <w:tcPr>
            <w:tcW w:w="20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1677CF" w:rsidRPr="00BD62A2" w:rsidRDefault="001677CF" w:rsidP="004B5B7C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</w:p>
        </w:tc>
        <w:tc>
          <w:tcPr>
            <w:tcW w:w="3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1677CF" w:rsidRPr="00BD62A2" w:rsidRDefault="001677CF" w:rsidP="004B5B7C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</w:p>
        </w:tc>
        <w:tc>
          <w:tcPr>
            <w:tcW w:w="6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1677CF" w:rsidRPr="00BD62A2" w:rsidRDefault="001677CF" w:rsidP="004B5B7C">
            <w:pPr>
              <w:widowControl w:val="0"/>
              <w:autoSpaceDE w:val="0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487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1677CF" w:rsidRPr="00BD62A2" w:rsidRDefault="001677CF" w:rsidP="004B5B7C">
            <w:pPr>
              <w:widowControl w:val="0"/>
              <w:autoSpaceDE w:val="0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предельное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518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1677CF" w:rsidRPr="00BD62A2" w:rsidRDefault="001677CF" w:rsidP="004B5B7C">
            <w:pPr>
              <w:widowControl w:val="0"/>
              <w:autoSpaceDE w:val="0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предельное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518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1677CF" w:rsidRPr="00BD62A2" w:rsidRDefault="001677CF" w:rsidP="004B5B7C">
            <w:pPr>
              <w:widowControl w:val="0"/>
              <w:autoSpaceDE w:val="0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предельное значение - ткань, возможное значение: нетканые материалы</w:t>
            </w:r>
          </w:p>
        </w:tc>
      </w:tr>
      <w:tr w:rsidR="001677CF" w:rsidRPr="00BD62A2" w:rsidTr="004B5B7C">
        <w:trPr>
          <w:trHeight w:val="3220"/>
        </w:trPr>
        <w:tc>
          <w:tcPr>
            <w:tcW w:w="261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1677CF" w:rsidRPr="00BD62A2" w:rsidRDefault="001677CF" w:rsidP="004B5B7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  <w:r w:rsidRPr="00BD62A2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12</w:t>
            </w:r>
          </w:p>
        </w:tc>
        <w:tc>
          <w:tcPr>
            <w:tcW w:w="403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1677CF" w:rsidRPr="00BD62A2" w:rsidRDefault="001677CF" w:rsidP="004B5B7C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31.01.11</w:t>
            </w:r>
          </w:p>
        </w:tc>
        <w:tc>
          <w:tcPr>
            <w:tcW w:w="660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1677CF" w:rsidRPr="00BD62A2" w:rsidRDefault="001677CF" w:rsidP="004B5B7C">
            <w:pPr>
              <w:widowControl w:val="0"/>
              <w:autoSpaceDE w:val="0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Мебель металлическая для офисов, административных помещений, учебных заведений, учреждений культуры и т.п.</w:t>
            </w:r>
          </w:p>
        </w:tc>
        <w:tc>
          <w:tcPr>
            <w:tcW w:w="955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1677CF" w:rsidRPr="00BD62A2" w:rsidRDefault="001677CF" w:rsidP="004B5B7C">
            <w:pPr>
              <w:widowControl w:val="0"/>
              <w:autoSpaceDE w:val="0"/>
              <w:ind w:firstLine="91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 xml:space="preserve">материал (металл), </w:t>
            </w:r>
          </w:p>
          <w:p w:rsidR="001677CF" w:rsidRPr="00BD62A2" w:rsidRDefault="001677CF" w:rsidP="004B5B7C">
            <w:pPr>
              <w:widowControl w:val="0"/>
              <w:autoSpaceDE w:val="0"/>
              <w:ind w:firstLine="91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обивочные материалы</w:t>
            </w:r>
          </w:p>
        </w:tc>
        <w:tc>
          <w:tcPr>
            <w:tcW w:w="209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1677CF" w:rsidRPr="00BD62A2" w:rsidRDefault="001677CF" w:rsidP="004B5B7C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</w:p>
        </w:tc>
        <w:tc>
          <w:tcPr>
            <w:tcW w:w="359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1677CF" w:rsidRPr="00BD62A2" w:rsidRDefault="001677CF" w:rsidP="004B5B7C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</w:p>
        </w:tc>
        <w:tc>
          <w:tcPr>
            <w:tcW w:w="631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1677CF" w:rsidRPr="00BD62A2" w:rsidRDefault="001677CF" w:rsidP="004B5B7C">
            <w:pPr>
              <w:widowControl w:val="0"/>
              <w:autoSpaceDE w:val="0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</w:p>
          <w:p w:rsidR="001677CF" w:rsidRPr="00BD62A2" w:rsidRDefault="001677CF" w:rsidP="004B5B7C">
            <w:pPr>
              <w:widowControl w:val="0"/>
              <w:autoSpaceDE w:val="0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487" w:type="pct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1677CF" w:rsidRPr="00BD62A2" w:rsidRDefault="001677CF" w:rsidP="004B5B7C">
            <w:pPr>
              <w:widowControl w:val="0"/>
              <w:autoSpaceDE w:val="0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</w:p>
          <w:p w:rsidR="001677CF" w:rsidRPr="00BD62A2" w:rsidRDefault="001677CF" w:rsidP="004B5B7C">
            <w:pPr>
              <w:widowControl w:val="0"/>
              <w:autoSpaceDE w:val="0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предельное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518" w:type="pct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1677CF" w:rsidRPr="00BD62A2" w:rsidRDefault="001677CF" w:rsidP="004B5B7C">
            <w:pPr>
              <w:widowControl w:val="0"/>
              <w:autoSpaceDE w:val="0"/>
              <w:ind w:firstLine="110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</w:p>
          <w:p w:rsidR="001677CF" w:rsidRPr="00BD62A2" w:rsidRDefault="001677CF" w:rsidP="004B5B7C">
            <w:pPr>
              <w:widowControl w:val="0"/>
              <w:autoSpaceDE w:val="0"/>
              <w:ind w:firstLine="110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предельное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518" w:type="pct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1677CF" w:rsidRPr="00BD62A2" w:rsidRDefault="001677CF" w:rsidP="004B5B7C">
            <w:pPr>
              <w:widowControl w:val="0"/>
              <w:autoSpaceDE w:val="0"/>
              <w:ind w:firstLine="32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</w:p>
          <w:p w:rsidR="001677CF" w:rsidRPr="00BD62A2" w:rsidRDefault="001677CF" w:rsidP="004B5B7C">
            <w:pPr>
              <w:widowControl w:val="0"/>
              <w:autoSpaceDE w:val="0"/>
              <w:ind w:firstLine="32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предельное значение - ткань, возможное значение: нетканые материалы</w:t>
            </w:r>
          </w:p>
        </w:tc>
      </w:tr>
      <w:tr w:rsidR="001677CF" w:rsidRPr="00BD62A2" w:rsidTr="004B5B7C">
        <w:tc>
          <w:tcPr>
            <w:tcW w:w="26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1677CF" w:rsidRPr="00BD62A2" w:rsidRDefault="001677CF" w:rsidP="004B5B7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  <w:r w:rsidRPr="00BD62A2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13</w:t>
            </w:r>
          </w:p>
        </w:tc>
        <w:tc>
          <w:tcPr>
            <w:tcW w:w="4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1677CF" w:rsidRPr="00BD62A2" w:rsidRDefault="001677CF" w:rsidP="004B5B7C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31.01.12</w:t>
            </w:r>
          </w:p>
        </w:tc>
        <w:tc>
          <w:tcPr>
            <w:tcW w:w="6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1677CF" w:rsidRPr="00BD62A2" w:rsidRDefault="001677CF" w:rsidP="004B5B7C">
            <w:pPr>
              <w:widowControl w:val="0"/>
              <w:autoSpaceDE w:val="0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 xml:space="preserve">Мебель деревянная для офисов, административных помещений, </w:t>
            </w: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lastRenderedPageBreak/>
              <w:t>учебных заведений, учреждений культуры и т.п.</w:t>
            </w:r>
          </w:p>
        </w:tc>
        <w:tc>
          <w:tcPr>
            <w:tcW w:w="95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1677CF" w:rsidRPr="00BD62A2" w:rsidRDefault="001677CF" w:rsidP="004B5B7C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lastRenderedPageBreak/>
              <w:t>материал (вид древесины)</w:t>
            </w:r>
          </w:p>
        </w:tc>
        <w:tc>
          <w:tcPr>
            <w:tcW w:w="20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1677CF" w:rsidRPr="00BD62A2" w:rsidRDefault="001677CF" w:rsidP="004B5B7C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</w:p>
        </w:tc>
        <w:tc>
          <w:tcPr>
            <w:tcW w:w="3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1677CF" w:rsidRPr="00BD62A2" w:rsidRDefault="001677CF" w:rsidP="004B5B7C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</w:p>
        </w:tc>
        <w:tc>
          <w:tcPr>
            <w:tcW w:w="6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1677CF" w:rsidRPr="00BD62A2" w:rsidRDefault="001677CF" w:rsidP="004B5B7C">
            <w:pPr>
              <w:widowControl w:val="0"/>
              <w:autoSpaceDE w:val="0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t>предельное значение - массив древесины ценных пород (твердолиственны</w:t>
            </w: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lastRenderedPageBreak/>
              <w:t>х и тропических); возможные значения: древесина хвойных и мягколиственных пород</w:t>
            </w:r>
          </w:p>
        </w:tc>
        <w:tc>
          <w:tcPr>
            <w:tcW w:w="487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1677CF" w:rsidRPr="00BD62A2" w:rsidRDefault="001677CF" w:rsidP="004B5B7C">
            <w:pPr>
              <w:widowControl w:val="0"/>
              <w:autoSpaceDE w:val="0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lastRenderedPageBreak/>
              <w:t>возможное значение - древесина хвойных и мягколиствен</w:t>
            </w:r>
          </w:p>
          <w:p w:rsidR="001677CF" w:rsidRPr="00BD62A2" w:rsidRDefault="001677CF" w:rsidP="004B5B7C">
            <w:pPr>
              <w:widowControl w:val="0"/>
              <w:autoSpaceDE w:val="0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lastRenderedPageBreak/>
              <w:t>ных пород</w:t>
            </w:r>
          </w:p>
        </w:tc>
        <w:tc>
          <w:tcPr>
            <w:tcW w:w="518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1677CF" w:rsidRPr="00BD62A2" w:rsidRDefault="001677CF" w:rsidP="004B5B7C">
            <w:pPr>
              <w:widowControl w:val="0"/>
              <w:autoSpaceDE w:val="0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lastRenderedPageBreak/>
              <w:t>возможное значение - древесина хвойных и мягколиственны</w:t>
            </w: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lastRenderedPageBreak/>
              <w:t>х пород</w:t>
            </w:r>
          </w:p>
        </w:tc>
        <w:tc>
          <w:tcPr>
            <w:tcW w:w="518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1677CF" w:rsidRPr="00BD62A2" w:rsidRDefault="001677CF" w:rsidP="004B5B7C">
            <w:pPr>
              <w:widowControl w:val="0"/>
              <w:autoSpaceDE w:val="0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lastRenderedPageBreak/>
              <w:t>возможное значение - древесина хвойных и мягколиствен</w:t>
            </w:r>
          </w:p>
          <w:p w:rsidR="001677CF" w:rsidRPr="00BD62A2" w:rsidRDefault="001677CF" w:rsidP="004B5B7C">
            <w:pPr>
              <w:widowControl w:val="0"/>
              <w:autoSpaceDE w:val="0"/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</w:pPr>
            <w:r w:rsidRPr="00BD62A2">
              <w:rPr>
                <w:rFonts w:ascii="Liberation Serif" w:eastAsia="Arial" w:hAnsi="Liberation Serif" w:cs="Liberation Serif"/>
                <w:sz w:val="22"/>
                <w:szCs w:val="22"/>
                <w:lang w:eastAsia="ar-SA"/>
              </w:rPr>
              <w:lastRenderedPageBreak/>
              <w:t>ных пород</w:t>
            </w:r>
          </w:p>
        </w:tc>
      </w:tr>
    </w:tbl>
    <w:p w:rsidR="001677CF" w:rsidRPr="00BD62A2" w:rsidRDefault="001677CF" w:rsidP="001677CF">
      <w:pPr>
        <w:widowControl w:val="0"/>
        <w:autoSpaceDE w:val="0"/>
        <w:jc w:val="both"/>
        <w:rPr>
          <w:rFonts w:eastAsia="Arial"/>
          <w:lang w:eastAsia="ar-SA"/>
        </w:rPr>
      </w:pPr>
    </w:p>
    <w:p w:rsidR="001677CF" w:rsidRDefault="001677CF" w:rsidP="001677CF">
      <w:pPr>
        <w:widowControl w:val="0"/>
        <w:autoSpaceDE w:val="0"/>
        <w:ind w:firstLine="709"/>
        <w:jc w:val="both"/>
        <w:rPr>
          <w:rFonts w:ascii="Liberation Serif" w:eastAsia="Arial" w:hAnsi="Liberation Serif" w:cs="Liberation Serif"/>
          <w:sz w:val="26"/>
          <w:szCs w:val="26"/>
          <w:lang w:eastAsia="ar-SA"/>
        </w:rPr>
      </w:pPr>
    </w:p>
    <w:p w:rsidR="001677CF" w:rsidRPr="00AD2574" w:rsidRDefault="001677CF" w:rsidP="001677CF">
      <w:pPr>
        <w:rPr>
          <w:rFonts w:ascii="Liberation Serif" w:eastAsia="Arial" w:hAnsi="Liberation Serif" w:cs="Liberation Serif"/>
          <w:sz w:val="26"/>
          <w:szCs w:val="26"/>
          <w:lang w:eastAsia="ar-SA"/>
        </w:rPr>
      </w:pPr>
    </w:p>
    <w:p w:rsidR="001677CF" w:rsidRPr="003224AE" w:rsidRDefault="001677CF" w:rsidP="001677CF">
      <w:pPr>
        <w:tabs>
          <w:tab w:val="left" w:pos="2865"/>
        </w:tabs>
        <w:rPr>
          <w:rFonts w:eastAsia="Andale Sans UI"/>
          <w:kern w:val="2"/>
          <w:sz w:val="24"/>
          <w:szCs w:val="24"/>
          <w:lang w:eastAsia="zh-CN" w:bidi="fa-IR"/>
        </w:rPr>
      </w:pPr>
      <w:r>
        <w:rPr>
          <w:rFonts w:ascii="Liberation Serif" w:eastAsia="Arial" w:hAnsi="Liberation Serif" w:cs="Liberation Serif"/>
          <w:sz w:val="26"/>
          <w:szCs w:val="26"/>
          <w:lang w:eastAsia="ar-SA"/>
        </w:rPr>
        <w:tab/>
      </w:r>
      <w:bookmarkStart w:id="3" w:name="P326"/>
      <w:bookmarkEnd w:id="3"/>
    </w:p>
    <w:p w:rsidR="00C64F85" w:rsidRPr="007A7E95" w:rsidRDefault="00C64F85" w:rsidP="00C64F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C64F85" w:rsidRPr="007A7E95" w:rsidSect="001677CF">
      <w:headerReference w:type="even" r:id="rId21"/>
      <w:headerReference w:type="default" r:id="rId22"/>
      <w:pgSz w:w="16838" w:h="11906" w:orient="landscape"/>
      <w:pgMar w:top="567" w:right="1134" w:bottom="1701" w:left="1134" w:header="567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51E9" w:rsidRDefault="002351E9">
      <w:r>
        <w:separator/>
      </w:r>
    </w:p>
  </w:endnote>
  <w:endnote w:type="continuationSeparator" w:id="1">
    <w:p w:rsidR="002351E9" w:rsidRDefault="002351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D3C" w:rsidRDefault="005C1D3C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D3C" w:rsidRDefault="005C1D3C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D3C" w:rsidRDefault="005C1D3C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51E9" w:rsidRDefault="002351E9">
      <w:r>
        <w:separator/>
      </w:r>
    </w:p>
  </w:footnote>
  <w:footnote w:type="continuationSeparator" w:id="1">
    <w:p w:rsidR="002351E9" w:rsidRDefault="002351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D3C" w:rsidRDefault="005C1D3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37691690"/>
    </w:sdtPr>
    <w:sdtContent>
      <w:p w:rsidR="005C1D3C" w:rsidRDefault="00680D8A">
        <w:pPr>
          <w:pStyle w:val="a3"/>
          <w:jc w:val="center"/>
        </w:pPr>
        <w:fldSimple w:instr="PAGE   \* MERGEFORMAT">
          <w:r w:rsidR="00010A8F">
            <w:rPr>
              <w:noProof/>
            </w:rPr>
            <w:t>6</w:t>
          </w:r>
        </w:fldSimple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D3C" w:rsidRDefault="005C1D3C" w:rsidP="004B5B7C">
    <w:pPr>
      <w:pStyle w:val="a3"/>
    </w:pPr>
  </w:p>
  <w:p w:rsidR="005C1D3C" w:rsidRDefault="005C1D3C">
    <w:pPr>
      <w:pStyle w:val="a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D3C" w:rsidRDefault="00680D8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C1D3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1D3C">
      <w:rPr>
        <w:rStyle w:val="a5"/>
        <w:noProof/>
      </w:rPr>
      <w:t>1</w:t>
    </w:r>
    <w:r>
      <w:rPr>
        <w:rStyle w:val="a5"/>
      </w:rPr>
      <w:fldChar w:fldCharType="end"/>
    </w:r>
  </w:p>
  <w:p w:rsidR="005C1D3C" w:rsidRDefault="005C1D3C">
    <w:pPr>
      <w:pStyle w:val="a3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D3C" w:rsidRDefault="00680D8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C1D3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10A8F">
      <w:rPr>
        <w:rStyle w:val="a5"/>
        <w:noProof/>
      </w:rPr>
      <w:t>14</w:t>
    </w:r>
    <w:r>
      <w:rPr>
        <w:rStyle w:val="a5"/>
      </w:rPr>
      <w:fldChar w:fldCharType="end"/>
    </w:r>
  </w:p>
  <w:p w:rsidR="005C1D3C" w:rsidRDefault="005C1D3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5FE52392"/>
    <w:multiLevelType w:val="hybridMultilevel"/>
    <w:tmpl w:val="95A8C638"/>
    <w:lvl w:ilvl="0" w:tplc="74D69A6A">
      <w:start w:val="1"/>
      <w:numFmt w:val="russianLower"/>
      <w:lvlText w:val="%1)"/>
      <w:lvlJc w:val="left"/>
      <w:pPr>
        <w:ind w:left="1260" w:hanging="360"/>
      </w:pPr>
      <w:rPr>
        <w:rFonts w:cs="Times New Roman" w:hint="default"/>
      </w:rPr>
    </w:lvl>
    <w:lvl w:ilvl="1" w:tplc="8458876E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EDA6A3B4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C8D2AB82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35AC4FEE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AD90DE2A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A8240B36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5D4C9384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CAEA1E62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6895"/>
    <w:rsid w:val="00000265"/>
    <w:rsid w:val="00010A8F"/>
    <w:rsid w:val="00011BE3"/>
    <w:rsid w:val="00012B93"/>
    <w:rsid w:val="000336CA"/>
    <w:rsid w:val="00085B3B"/>
    <w:rsid w:val="000A1E7A"/>
    <w:rsid w:val="000C2DC7"/>
    <w:rsid w:val="000C4B9C"/>
    <w:rsid w:val="000D1EC7"/>
    <w:rsid w:val="000D4311"/>
    <w:rsid w:val="000D70CB"/>
    <w:rsid w:val="001111D6"/>
    <w:rsid w:val="00145CFC"/>
    <w:rsid w:val="001677CF"/>
    <w:rsid w:val="00167965"/>
    <w:rsid w:val="001A6CAF"/>
    <w:rsid w:val="001E79B9"/>
    <w:rsid w:val="001F419C"/>
    <w:rsid w:val="002351E9"/>
    <w:rsid w:val="00251B0C"/>
    <w:rsid w:val="003064B9"/>
    <w:rsid w:val="00331C44"/>
    <w:rsid w:val="003504B1"/>
    <w:rsid w:val="003B4083"/>
    <w:rsid w:val="003E4DFA"/>
    <w:rsid w:val="004023A9"/>
    <w:rsid w:val="0045649F"/>
    <w:rsid w:val="00472567"/>
    <w:rsid w:val="00472F57"/>
    <w:rsid w:val="004B2D92"/>
    <w:rsid w:val="004B45A2"/>
    <w:rsid w:val="004B5B7C"/>
    <w:rsid w:val="004F6BC0"/>
    <w:rsid w:val="00511311"/>
    <w:rsid w:val="0054112D"/>
    <w:rsid w:val="00571EFB"/>
    <w:rsid w:val="005A20A5"/>
    <w:rsid w:val="005C1D3C"/>
    <w:rsid w:val="005C4E17"/>
    <w:rsid w:val="005C79A3"/>
    <w:rsid w:val="005E33CB"/>
    <w:rsid w:val="005E3DB5"/>
    <w:rsid w:val="00603A64"/>
    <w:rsid w:val="00652219"/>
    <w:rsid w:val="00656F97"/>
    <w:rsid w:val="00680D8A"/>
    <w:rsid w:val="006A7020"/>
    <w:rsid w:val="006C3F7F"/>
    <w:rsid w:val="00701C7D"/>
    <w:rsid w:val="007066D8"/>
    <w:rsid w:val="007775CF"/>
    <w:rsid w:val="007A7E95"/>
    <w:rsid w:val="007C4603"/>
    <w:rsid w:val="007F6435"/>
    <w:rsid w:val="008109E5"/>
    <w:rsid w:val="008407C2"/>
    <w:rsid w:val="008504BA"/>
    <w:rsid w:val="00942D28"/>
    <w:rsid w:val="009849B8"/>
    <w:rsid w:val="009B3E70"/>
    <w:rsid w:val="009B5468"/>
    <w:rsid w:val="009B58B4"/>
    <w:rsid w:val="009C364C"/>
    <w:rsid w:val="00A010DC"/>
    <w:rsid w:val="00A94D88"/>
    <w:rsid w:val="00AD6DD1"/>
    <w:rsid w:val="00AF46F4"/>
    <w:rsid w:val="00B0203F"/>
    <w:rsid w:val="00B06895"/>
    <w:rsid w:val="00B10405"/>
    <w:rsid w:val="00B17F9C"/>
    <w:rsid w:val="00B96C6A"/>
    <w:rsid w:val="00BA5C85"/>
    <w:rsid w:val="00BC6562"/>
    <w:rsid w:val="00BD50AA"/>
    <w:rsid w:val="00BE1832"/>
    <w:rsid w:val="00BF522A"/>
    <w:rsid w:val="00C04C11"/>
    <w:rsid w:val="00C2483C"/>
    <w:rsid w:val="00C64F85"/>
    <w:rsid w:val="00D1671D"/>
    <w:rsid w:val="00D33523"/>
    <w:rsid w:val="00D44F3F"/>
    <w:rsid w:val="00D9654C"/>
    <w:rsid w:val="00E32A84"/>
    <w:rsid w:val="00E853A3"/>
    <w:rsid w:val="00EE26FA"/>
    <w:rsid w:val="00F046F2"/>
    <w:rsid w:val="00F355A9"/>
    <w:rsid w:val="00F3565F"/>
    <w:rsid w:val="00F65635"/>
    <w:rsid w:val="00F70AD3"/>
    <w:rsid w:val="00F85D0A"/>
    <w:rsid w:val="00FC1830"/>
    <w:rsid w:val="00FF55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index heading" w:qFormat="1"/>
    <w:lsdException w:name="caption" w:qFormat="1"/>
    <w:lsdException w:name="page number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020"/>
  </w:style>
  <w:style w:type="paragraph" w:styleId="1">
    <w:name w:val="heading 1"/>
    <w:basedOn w:val="a"/>
    <w:next w:val="a"/>
    <w:link w:val="10"/>
    <w:qFormat/>
    <w:rsid w:val="006A7020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6A7020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6A7020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A7020"/>
    <w:pPr>
      <w:tabs>
        <w:tab w:val="center" w:pos="4536"/>
        <w:tab w:val="right" w:pos="9072"/>
      </w:tabs>
    </w:pPr>
  </w:style>
  <w:style w:type="character" w:styleId="a5">
    <w:name w:val="page number"/>
    <w:basedOn w:val="a0"/>
    <w:qFormat/>
    <w:rsid w:val="006A7020"/>
  </w:style>
  <w:style w:type="paragraph" w:customStyle="1" w:styleId="ConsPlusTitle">
    <w:name w:val="ConsPlusTitle"/>
    <w:qFormat/>
    <w:rsid w:val="00C64F85"/>
    <w:pPr>
      <w:widowControl w:val="0"/>
      <w:autoSpaceDE w:val="0"/>
      <w:autoSpaceDN w:val="0"/>
    </w:pPr>
    <w:rPr>
      <w:rFonts w:ascii="Calibri" w:eastAsia="Calibri" w:hAnsi="Calibri" w:cs="Calibri"/>
      <w:b/>
      <w:sz w:val="22"/>
    </w:rPr>
  </w:style>
  <w:style w:type="paragraph" w:customStyle="1" w:styleId="ConsPlusNormal">
    <w:name w:val="ConsPlusNormal"/>
    <w:qFormat/>
    <w:rsid w:val="00C64F85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character" w:styleId="a6">
    <w:name w:val="Hyperlink"/>
    <w:basedOn w:val="a0"/>
    <w:uiPriority w:val="99"/>
    <w:unhideWhenUsed/>
    <w:rsid w:val="00B96C6A"/>
    <w:rPr>
      <w:color w:val="0000FF"/>
      <w:u w:val="single"/>
    </w:rPr>
  </w:style>
  <w:style w:type="paragraph" w:styleId="a7">
    <w:name w:val="Body Text"/>
    <w:basedOn w:val="a"/>
    <w:link w:val="a8"/>
    <w:rsid w:val="00E32A84"/>
    <w:rPr>
      <w:sz w:val="28"/>
    </w:rPr>
  </w:style>
  <w:style w:type="character" w:customStyle="1" w:styleId="a8">
    <w:name w:val="Основной текст Знак"/>
    <w:basedOn w:val="a0"/>
    <w:link w:val="a7"/>
    <w:qFormat/>
    <w:rsid w:val="00E32A84"/>
    <w:rPr>
      <w:sz w:val="28"/>
    </w:rPr>
  </w:style>
  <w:style w:type="paragraph" w:styleId="a9">
    <w:name w:val="Normal (Web)"/>
    <w:basedOn w:val="a"/>
    <w:rsid w:val="009B5468"/>
    <w:pPr>
      <w:spacing w:before="100" w:beforeAutospacing="1" w:after="100" w:afterAutospacing="1"/>
    </w:pPr>
    <w:rPr>
      <w:sz w:val="24"/>
      <w:szCs w:val="24"/>
    </w:rPr>
  </w:style>
  <w:style w:type="paragraph" w:styleId="aa">
    <w:name w:val="Balloon Text"/>
    <w:basedOn w:val="a"/>
    <w:link w:val="ab"/>
    <w:uiPriority w:val="99"/>
    <w:unhideWhenUsed/>
    <w:qFormat/>
    <w:rsid w:val="00701C7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qFormat/>
    <w:rsid w:val="00701C7D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qFormat/>
    <w:rsid w:val="007A7E95"/>
    <w:rPr>
      <w:b/>
      <w:sz w:val="36"/>
    </w:rPr>
  </w:style>
  <w:style w:type="character" w:customStyle="1" w:styleId="ac">
    <w:name w:val="Нижний колонтитул Знак"/>
    <w:basedOn w:val="a0"/>
    <w:link w:val="ad"/>
    <w:qFormat/>
    <w:rsid w:val="007A7E95"/>
    <w:rPr>
      <w:w w:val="90"/>
      <w:sz w:val="24"/>
      <w:szCs w:val="24"/>
      <w:lang w:eastAsia="ar-SA"/>
    </w:rPr>
  </w:style>
  <w:style w:type="character" w:customStyle="1" w:styleId="-">
    <w:name w:val="Интернет-ссылка"/>
    <w:rsid w:val="007A7E95"/>
    <w:rPr>
      <w:color w:val="000080"/>
      <w:u w:val="single"/>
    </w:rPr>
  </w:style>
  <w:style w:type="paragraph" w:customStyle="1" w:styleId="ae">
    <w:name w:val="Заголовок"/>
    <w:basedOn w:val="a"/>
    <w:next w:val="a7"/>
    <w:qFormat/>
    <w:rsid w:val="007A7E95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">
    <w:name w:val="List"/>
    <w:basedOn w:val="a7"/>
    <w:rsid w:val="007A7E95"/>
    <w:pPr>
      <w:suppressAutoHyphens/>
    </w:pPr>
    <w:rPr>
      <w:rFonts w:cs="Mangal"/>
    </w:rPr>
  </w:style>
  <w:style w:type="paragraph" w:styleId="af0">
    <w:name w:val="caption"/>
    <w:basedOn w:val="a"/>
    <w:qFormat/>
    <w:rsid w:val="007A7E95"/>
    <w:pPr>
      <w:suppressLineNumbers/>
      <w:suppressAutoHyphens/>
      <w:spacing w:before="120" w:after="120"/>
    </w:pPr>
    <w:rPr>
      <w:rFonts w:cs="Mangal"/>
      <w:i/>
      <w:iCs/>
      <w:sz w:val="24"/>
      <w:szCs w:val="24"/>
    </w:rPr>
  </w:style>
  <w:style w:type="paragraph" w:styleId="11">
    <w:name w:val="index 1"/>
    <w:basedOn w:val="a"/>
    <w:next w:val="a"/>
    <w:autoRedefine/>
    <w:semiHidden/>
    <w:unhideWhenUsed/>
    <w:rsid w:val="007A7E95"/>
    <w:pPr>
      <w:ind w:left="200" w:hanging="200"/>
    </w:pPr>
  </w:style>
  <w:style w:type="paragraph" w:styleId="af1">
    <w:name w:val="index heading"/>
    <w:basedOn w:val="a"/>
    <w:qFormat/>
    <w:rsid w:val="007A7E95"/>
    <w:pPr>
      <w:suppressLineNumbers/>
      <w:suppressAutoHyphens/>
    </w:pPr>
    <w:rPr>
      <w:rFonts w:cs="Mangal"/>
    </w:rPr>
  </w:style>
  <w:style w:type="paragraph" w:customStyle="1" w:styleId="12">
    <w:name w:val="Текст1"/>
    <w:basedOn w:val="a"/>
    <w:qFormat/>
    <w:rsid w:val="007A7E95"/>
    <w:pPr>
      <w:suppressAutoHyphens/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rsid w:val="007A7E95"/>
    <w:pPr>
      <w:widowControl w:val="0"/>
      <w:suppressAutoHyphens/>
      <w:ind w:right="19772"/>
    </w:pPr>
    <w:rPr>
      <w:rFonts w:ascii="Courier New" w:eastAsia="Arial" w:hAnsi="Courier New" w:cs="Courier New"/>
      <w:lang w:eastAsia="ar-SA"/>
    </w:rPr>
  </w:style>
  <w:style w:type="paragraph" w:customStyle="1" w:styleId="af2">
    <w:name w:val="Колонтитул"/>
    <w:basedOn w:val="a"/>
    <w:qFormat/>
    <w:rsid w:val="007A7E95"/>
    <w:pPr>
      <w:suppressAutoHyphens/>
    </w:pPr>
  </w:style>
  <w:style w:type="paragraph" w:styleId="ad">
    <w:name w:val="footer"/>
    <w:basedOn w:val="a"/>
    <w:link w:val="ac"/>
    <w:rsid w:val="007A7E95"/>
    <w:pPr>
      <w:tabs>
        <w:tab w:val="center" w:pos="4677"/>
        <w:tab w:val="right" w:pos="9355"/>
      </w:tabs>
      <w:suppressAutoHyphens/>
    </w:pPr>
    <w:rPr>
      <w:w w:val="90"/>
      <w:sz w:val="24"/>
      <w:szCs w:val="24"/>
      <w:lang w:eastAsia="ar-SA"/>
    </w:rPr>
  </w:style>
  <w:style w:type="character" w:customStyle="1" w:styleId="13">
    <w:name w:val="Нижний колонтитул Знак1"/>
    <w:basedOn w:val="a0"/>
    <w:link w:val="ad"/>
    <w:semiHidden/>
    <w:rsid w:val="007A7E95"/>
  </w:style>
  <w:style w:type="paragraph" w:customStyle="1" w:styleId="af3">
    <w:name w:val="Содержимое врезки"/>
    <w:basedOn w:val="a"/>
    <w:qFormat/>
    <w:rsid w:val="007A7E95"/>
    <w:pPr>
      <w:suppressAutoHyphens/>
    </w:pPr>
  </w:style>
  <w:style w:type="paragraph" w:customStyle="1" w:styleId="af4">
    <w:name w:val="Содержимое таблицы"/>
    <w:basedOn w:val="a"/>
    <w:qFormat/>
    <w:rsid w:val="007A7E95"/>
    <w:pPr>
      <w:widowControl w:val="0"/>
      <w:suppressLineNumbers/>
      <w:suppressAutoHyphens/>
    </w:pPr>
  </w:style>
  <w:style w:type="character" w:customStyle="1" w:styleId="30">
    <w:name w:val="Заголовок 3 Знак"/>
    <w:basedOn w:val="a0"/>
    <w:link w:val="3"/>
    <w:uiPriority w:val="9"/>
    <w:rsid w:val="007A7E95"/>
    <w:rPr>
      <w:b/>
      <w:sz w:val="24"/>
    </w:rPr>
  </w:style>
  <w:style w:type="numbering" w:customStyle="1" w:styleId="14">
    <w:name w:val="Нет списка1"/>
    <w:next w:val="a2"/>
    <w:uiPriority w:val="99"/>
    <w:semiHidden/>
    <w:unhideWhenUsed/>
    <w:rsid w:val="007A7E95"/>
  </w:style>
  <w:style w:type="character" w:customStyle="1" w:styleId="Absatz-Standardschriftart">
    <w:name w:val="Absatz-Standardschriftart"/>
    <w:rsid w:val="007A7E95"/>
  </w:style>
  <w:style w:type="character" w:customStyle="1" w:styleId="WW-Absatz-Standardschriftart">
    <w:name w:val="WW-Absatz-Standardschriftart"/>
    <w:rsid w:val="007A7E95"/>
  </w:style>
  <w:style w:type="character" w:customStyle="1" w:styleId="WW-Absatz-Standardschriftart1">
    <w:name w:val="WW-Absatz-Standardschriftart1"/>
    <w:rsid w:val="007A7E95"/>
  </w:style>
  <w:style w:type="character" w:customStyle="1" w:styleId="WW-Absatz-Standardschriftart11">
    <w:name w:val="WW-Absatz-Standardschriftart11"/>
    <w:rsid w:val="007A7E95"/>
  </w:style>
  <w:style w:type="character" w:customStyle="1" w:styleId="WW-Absatz-Standardschriftart111">
    <w:name w:val="WW-Absatz-Standardschriftart111"/>
    <w:rsid w:val="007A7E95"/>
  </w:style>
  <w:style w:type="character" w:customStyle="1" w:styleId="WW-Absatz-Standardschriftart1111">
    <w:name w:val="WW-Absatz-Standardschriftart1111"/>
    <w:rsid w:val="007A7E95"/>
  </w:style>
  <w:style w:type="character" w:customStyle="1" w:styleId="WW-Absatz-Standardschriftart11111">
    <w:name w:val="WW-Absatz-Standardschriftart11111"/>
    <w:rsid w:val="007A7E95"/>
  </w:style>
  <w:style w:type="character" w:customStyle="1" w:styleId="WW-Absatz-Standardschriftart111111">
    <w:name w:val="WW-Absatz-Standardschriftart111111"/>
    <w:rsid w:val="007A7E95"/>
  </w:style>
  <w:style w:type="character" w:customStyle="1" w:styleId="WW-Absatz-Standardschriftart1111111">
    <w:name w:val="WW-Absatz-Standardschriftart1111111"/>
    <w:rsid w:val="007A7E95"/>
  </w:style>
  <w:style w:type="character" w:customStyle="1" w:styleId="WW-Absatz-Standardschriftart11111111">
    <w:name w:val="WW-Absatz-Standardschriftart11111111"/>
    <w:rsid w:val="007A7E95"/>
  </w:style>
  <w:style w:type="character" w:customStyle="1" w:styleId="WW-Absatz-Standardschriftart111111111">
    <w:name w:val="WW-Absatz-Standardschriftart111111111"/>
    <w:rsid w:val="007A7E95"/>
  </w:style>
  <w:style w:type="character" w:customStyle="1" w:styleId="WW-Absatz-Standardschriftart1111111111">
    <w:name w:val="WW-Absatz-Standardschriftart1111111111"/>
    <w:rsid w:val="007A7E95"/>
  </w:style>
  <w:style w:type="character" w:customStyle="1" w:styleId="WW-Absatz-Standardschriftart11111111111">
    <w:name w:val="WW-Absatz-Standardschriftart11111111111"/>
    <w:rsid w:val="007A7E95"/>
  </w:style>
  <w:style w:type="character" w:customStyle="1" w:styleId="20">
    <w:name w:val="Основной шрифт абзаца2"/>
    <w:rsid w:val="007A7E95"/>
  </w:style>
  <w:style w:type="character" w:customStyle="1" w:styleId="WW-Absatz-Standardschriftart111111111111">
    <w:name w:val="WW-Absatz-Standardschriftart111111111111"/>
    <w:rsid w:val="007A7E95"/>
  </w:style>
  <w:style w:type="character" w:customStyle="1" w:styleId="WW-Absatz-Standardschriftart1111111111111">
    <w:name w:val="WW-Absatz-Standardschriftart1111111111111"/>
    <w:rsid w:val="007A7E95"/>
  </w:style>
  <w:style w:type="character" w:customStyle="1" w:styleId="WW-Absatz-Standardschriftart11111111111111">
    <w:name w:val="WW-Absatz-Standardschriftart11111111111111"/>
    <w:rsid w:val="007A7E95"/>
  </w:style>
  <w:style w:type="character" w:customStyle="1" w:styleId="WW-Absatz-Standardschriftart111111111111111">
    <w:name w:val="WW-Absatz-Standardschriftart111111111111111"/>
    <w:rsid w:val="007A7E95"/>
  </w:style>
  <w:style w:type="character" w:customStyle="1" w:styleId="WW-Absatz-Standardschriftart1111111111111111">
    <w:name w:val="WW-Absatz-Standardschriftart1111111111111111"/>
    <w:rsid w:val="007A7E95"/>
  </w:style>
  <w:style w:type="character" w:customStyle="1" w:styleId="WW-Absatz-Standardschriftart11111111111111111">
    <w:name w:val="WW-Absatz-Standardschriftart11111111111111111"/>
    <w:rsid w:val="007A7E95"/>
  </w:style>
  <w:style w:type="character" w:customStyle="1" w:styleId="WW-Absatz-Standardschriftart111111111111111111">
    <w:name w:val="WW-Absatz-Standardschriftart111111111111111111"/>
    <w:rsid w:val="007A7E95"/>
  </w:style>
  <w:style w:type="character" w:customStyle="1" w:styleId="WW-Absatz-Standardschriftart1111111111111111111">
    <w:name w:val="WW-Absatz-Standardschriftart1111111111111111111"/>
    <w:rsid w:val="007A7E95"/>
  </w:style>
  <w:style w:type="character" w:customStyle="1" w:styleId="WW8Num3z0">
    <w:name w:val="WW8Num3z0"/>
    <w:rsid w:val="007A7E95"/>
    <w:rPr>
      <w:rFonts w:ascii="Symbol" w:hAnsi="Symbol"/>
    </w:rPr>
  </w:style>
  <w:style w:type="character" w:customStyle="1" w:styleId="WW8Num4z0">
    <w:name w:val="WW8Num4z0"/>
    <w:rsid w:val="007A7E95"/>
    <w:rPr>
      <w:rFonts w:ascii="Symbol" w:hAnsi="Symbol"/>
    </w:rPr>
  </w:style>
  <w:style w:type="character" w:customStyle="1" w:styleId="WW8Num8z0">
    <w:name w:val="WW8Num8z0"/>
    <w:rsid w:val="007A7E95"/>
    <w:rPr>
      <w:rFonts w:ascii="Symbol" w:hAnsi="Symbol"/>
    </w:rPr>
  </w:style>
  <w:style w:type="character" w:customStyle="1" w:styleId="WW8Num8z1">
    <w:name w:val="WW8Num8z1"/>
    <w:rsid w:val="007A7E95"/>
    <w:rPr>
      <w:rFonts w:ascii="Courier New" w:hAnsi="Courier New" w:cs="Courier New"/>
    </w:rPr>
  </w:style>
  <w:style w:type="character" w:customStyle="1" w:styleId="WW8Num8z2">
    <w:name w:val="WW8Num8z2"/>
    <w:rsid w:val="007A7E95"/>
    <w:rPr>
      <w:rFonts w:ascii="Wingdings" w:hAnsi="Wingdings"/>
    </w:rPr>
  </w:style>
  <w:style w:type="character" w:customStyle="1" w:styleId="15">
    <w:name w:val="Основной шрифт абзаца1"/>
    <w:rsid w:val="007A7E95"/>
  </w:style>
  <w:style w:type="character" w:customStyle="1" w:styleId="af5">
    <w:name w:val="Символ нумерации"/>
    <w:rsid w:val="007A7E95"/>
  </w:style>
  <w:style w:type="paragraph" w:customStyle="1" w:styleId="21">
    <w:name w:val="Название2"/>
    <w:basedOn w:val="a"/>
    <w:rsid w:val="007A7E95"/>
    <w:pPr>
      <w:suppressLineNumbers/>
      <w:suppressAutoHyphens/>
      <w:spacing w:before="120" w:after="120"/>
    </w:pPr>
    <w:rPr>
      <w:rFonts w:ascii="Arial" w:hAnsi="Arial" w:cs="Mangal"/>
      <w:i/>
      <w:iCs/>
      <w:szCs w:val="24"/>
      <w:lang w:eastAsia="ar-SA"/>
    </w:rPr>
  </w:style>
  <w:style w:type="paragraph" w:customStyle="1" w:styleId="22">
    <w:name w:val="Указатель2"/>
    <w:basedOn w:val="a"/>
    <w:rsid w:val="007A7E95"/>
    <w:pPr>
      <w:suppressLineNumbers/>
      <w:suppressAutoHyphens/>
    </w:pPr>
    <w:rPr>
      <w:rFonts w:ascii="Arial" w:hAnsi="Arial" w:cs="Mangal"/>
      <w:sz w:val="24"/>
      <w:szCs w:val="24"/>
      <w:lang w:eastAsia="ar-SA"/>
    </w:rPr>
  </w:style>
  <w:style w:type="paragraph" w:customStyle="1" w:styleId="16">
    <w:name w:val="Название1"/>
    <w:basedOn w:val="a"/>
    <w:rsid w:val="007A7E95"/>
    <w:pPr>
      <w:suppressLineNumbers/>
      <w:suppressAutoHyphens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17">
    <w:name w:val="Указатель1"/>
    <w:basedOn w:val="a"/>
    <w:rsid w:val="007A7E95"/>
    <w:pPr>
      <w:suppressLineNumbers/>
      <w:suppressAutoHyphens/>
    </w:pPr>
    <w:rPr>
      <w:rFonts w:cs="Tahoma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7A7E95"/>
    <w:pPr>
      <w:suppressAutoHyphens/>
      <w:spacing w:before="60"/>
      <w:jc w:val="both"/>
    </w:pPr>
    <w:rPr>
      <w:sz w:val="24"/>
      <w:lang w:eastAsia="ar-SA"/>
    </w:rPr>
  </w:style>
  <w:style w:type="paragraph" w:customStyle="1" w:styleId="CharChar">
    <w:name w:val="Char Char"/>
    <w:basedOn w:val="a"/>
    <w:rsid w:val="007A7E95"/>
    <w:pPr>
      <w:suppressAutoHyphens/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af6">
    <w:name w:val="Знак"/>
    <w:basedOn w:val="a"/>
    <w:rsid w:val="007A7E95"/>
    <w:pPr>
      <w:suppressAutoHyphens/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18">
    <w:name w:val="Цитата1"/>
    <w:basedOn w:val="a"/>
    <w:rsid w:val="007A7E95"/>
    <w:pPr>
      <w:shd w:val="clear" w:color="auto" w:fill="FFFFFF"/>
      <w:suppressAutoHyphens/>
      <w:spacing w:line="278" w:lineRule="exact"/>
      <w:ind w:left="115" w:right="5806"/>
      <w:jc w:val="both"/>
    </w:pPr>
    <w:rPr>
      <w:rFonts w:ascii="Bookman Old Style" w:hAnsi="Bookman Old Style"/>
      <w:color w:val="000000"/>
      <w:sz w:val="24"/>
      <w:szCs w:val="28"/>
      <w:lang w:eastAsia="ar-SA"/>
    </w:rPr>
  </w:style>
  <w:style w:type="paragraph" w:customStyle="1" w:styleId="23">
    <w:name w:val="Цитата2"/>
    <w:basedOn w:val="a"/>
    <w:rsid w:val="007A7E95"/>
    <w:pPr>
      <w:shd w:val="clear" w:color="auto" w:fill="FFFFFF"/>
      <w:spacing w:line="278" w:lineRule="exact"/>
      <w:ind w:left="115" w:right="5806"/>
      <w:jc w:val="both"/>
    </w:pPr>
    <w:rPr>
      <w:rFonts w:ascii="Bookman Old Style" w:hAnsi="Bookman Old Style"/>
      <w:color w:val="000000"/>
      <w:sz w:val="24"/>
      <w:szCs w:val="28"/>
      <w:lang w:eastAsia="ar-SA"/>
    </w:rPr>
  </w:style>
  <w:style w:type="paragraph" w:customStyle="1" w:styleId="Standard">
    <w:name w:val="Standard"/>
    <w:rsid w:val="007A7E95"/>
    <w:pPr>
      <w:widowControl w:val="0"/>
      <w:suppressAutoHyphens/>
      <w:autoSpaceDN w:val="0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paragraph" w:customStyle="1" w:styleId="31">
    <w:name w:val="Цитата3"/>
    <w:basedOn w:val="a"/>
    <w:rsid w:val="007A7E95"/>
    <w:pPr>
      <w:shd w:val="clear" w:color="auto" w:fill="FFFFFF"/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 w:val="24"/>
      <w:szCs w:val="28"/>
      <w:lang w:eastAsia="zh-CN"/>
    </w:rPr>
  </w:style>
  <w:style w:type="character" w:customStyle="1" w:styleId="af7">
    <w:name w:val="Основной текст_"/>
    <w:link w:val="24"/>
    <w:rsid w:val="007A7E95"/>
    <w:rPr>
      <w:sz w:val="26"/>
      <w:szCs w:val="26"/>
      <w:shd w:val="clear" w:color="auto" w:fill="FFFFFF"/>
    </w:rPr>
  </w:style>
  <w:style w:type="paragraph" w:customStyle="1" w:styleId="24">
    <w:name w:val="Основной текст2"/>
    <w:basedOn w:val="a"/>
    <w:link w:val="af7"/>
    <w:rsid w:val="007A7E95"/>
    <w:pPr>
      <w:widowControl w:val="0"/>
      <w:shd w:val="clear" w:color="auto" w:fill="FFFFFF"/>
      <w:spacing w:before="900" w:after="60" w:line="0" w:lineRule="atLeast"/>
      <w:jc w:val="both"/>
    </w:pPr>
    <w:rPr>
      <w:sz w:val="26"/>
      <w:szCs w:val="26"/>
    </w:rPr>
  </w:style>
  <w:style w:type="character" w:customStyle="1" w:styleId="a4">
    <w:name w:val="Верхний колонтитул Знак"/>
    <w:basedOn w:val="a0"/>
    <w:link w:val="a3"/>
    <w:uiPriority w:val="99"/>
    <w:rsid w:val="007A7E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2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9B4ADD0669D65B7E29CDD488D1B6FF14E46F6DA73BC4C366B364EAB2E2C45752CED9B9B5D289FC9e2pEM" TargetMode="External"/><Relationship Id="rId13" Type="http://schemas.openxmlformats.org/officeDocument/2006/relationships/footer" Target="footer2.xml"/><Relationship Id="rId18" Type="http://schemas.openxmlformats.org/officeDocument/2006/relationships/hyperlink" Target="consultantplus://offline/ref=CB6ED3B29C1C9A53E770CEF3140534FFDD498020BB6CE39860FA9BD7F3W5dBH" TargetMode="Externa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consultantplus://offline/ref=CB6ED3B29C1C9A53E770CEF3140534FFDD4B8425B960E39860FA9BD7F3W5dB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C214C3B5A2A25ED98FDAFDF64E829B880B486B67028CCF461228EAAC7W54BF" TargetMode="External"/><Relationship Id="rId20" Type="http://schemas.openxmlformats.org/officeDocument/2006/relationships/hyperlink" Target="consultantplus://offline/ref=CB6ED3B29C1C9A53E770CEF3140534FFDD498020BB6CE39860FA9BD7F3W5dB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CB6ED3B29C1C9A53E770CEF3140534FFDD4B8425B960E39860FA9BD7F3W5dB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C214C3B5A2A25ED98FDB1D2728477BC84BBDBBA7520C7A4387288FD980B07B058D1402CD0092DC51F96E7E1W843F" TargetMode="External"/><Relationship Id="rId14" Type="http://schemas.openxmlformats.org/officeDocument/2006/relationships/header" Target="header3.xml"/><Relationship Id="rId22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&#1064;&#1072;&#1073;&#1083;&#1086;&#1085;&#1099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9328B9-F8EB-4806-938C-EA23B2A94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456</TotalTime>
  <Pages>1</Pages>
  <Words>3728</Words>
  <Characters>21255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Романова А.Н.</dc:creator>
  <cp:lastModifiedBy>Марина</cp:lastModifiedBy>
  <cp:revision>13</cp:revision>
  <cp:lastPrinted>2023-11-23T11:42:00Z</cp:lastPrinted>
  <dcterms:created xsi:type="dcterms:W3CDTF">2023-09-27T13:32:00Z</dcterms:created>
  <dcterms:modified xsi:type="dcterms:W3CDTF">2023-11-23T11:42:00Z</dcterms:modified>
</cp:coreProperties>
</file>