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6A" w:rsidRPr="00333474" w:rsidRDefault="0082706A" w:rsidP="0082706A">
      <w:pPr>
        <w:suppressAutoHyphens/>
        <w:ind w:left="8647"/>
        <w:rPr>
          <w:rFonts w:cs="Calibri"/>
          <w:sz w:val="24"/>
          <w:szCs w:val="24"/>
          <w:lang w:eastAsia="ar-SA"/>
        </w:rPr>
      </w:pPr>
      <w:r w:rsidRPr="00333474">
        <w:rPr>
          <w:rFonts w:cs="Calibri"/>
          <w:sz w:val="24"/>
          <w:szCs w:val="24"/>
          <w:lang w:eastAsia="ar-SA"/>
        </w:rPr>
        <w:t>Приложение 1</w:t>
      </w:r>
    </w:p>
    <w:p w:rsidR="0082706A" w:rsidRPr="00333474" w:rsidRDefault="0082706A" w:rsidP="0082706A">
      <w:pPr>
        <w:suppressAutoHyphens/>
        <w:ind w:left="8647"/>
        <w:rPr>
          <w:rFonts w:cs="Calibri"/>
          <w:sz w:val="24"/>
          <w:szCs w:val="24"/>
          <w:lang w:eastAsia="ar-SA"/>
        </w:rPr>
      </w:pPr>
      <w:r w:rsidRPr="00333474">
        <w:rPr>
          <w:rFonts w:cs="Calibri"/>
          <w:sz w:val="24"/>
          <w:szCs w:val="24"/>
          <w:lang w:eastAsia="ar-SA"/>
        </w:rPr>
        <w:t>к постановлению администрации</w:t>
      </w:r>
    </w:p>
    <w:p w:rsidR="0082706A" w:rsidRPr="00333474" w:rsidRDefault="0082706A" w:rsidP="0082706A">
      <w:pPr>
        <w:suppressAutoHyphens/>
        <w:ind w:left="8647"/>
        <w:rPr>
          <w:rFonts w:cs="Calibri"/>
          <w:sz w:val="24"/>
          <w:szCs w:val="24"/>
          <w:lang w:eastAsia="ar-SA"/>
        </w:rPr>
      </w:pPr>
      <w:proofErr w:type="spellStart"/>
      <w:r w:rsidRPr="00333474">
        <w:rPr>
          <w:rFonts w:cs="Calibri"/>
          <w:sz w:val="24"/>
          <w:szCs w:val="24"/>
          <w:lang w:eastAsia="ar-SA"/>
        </w:rPr>
        <w:t>Вожегодского</w:t>
      </w:r>
      <w:proofErr w:type="spellEnd"/>
      <w:r w:rsidRPr="00333474">
        <w:rPr>
          <w:rFonts w:cs="Calibri"/>
          <w:sz w:val="24"/>
          <w:szCs w:val="24"/>
          <w:lang w:eastAsia="ar-SA"/>
        </w:rPr>
        <w:t xml:space="preserve"> муниципального</w:t>
      </w:r>
    </w:p>
    <w:p w:rsidR="0073602A" w:rsidRDefault="00852801" w:rsidP="0082706A">
      <w:pPr>
        <w:suppressAutoHyphens/>
        <w:ind w:left="8647"/>
        <w:rPr>
          <w:rFonts w:cs="Calibri"/>
          <w:sz w:val="24"/>
          <w:szCs w:val="24"/>
          <w:lang w:eastAsia="ar-SA"/>
        </w:rPr>
      </w:pPr>
      <w:r w:rsidRPr="00333474">
        <w:rPr>
          <w:rFonts w:cs="Calibri"/>
          <w:sz w:val="24"/>
          <w:szCs w:val="24"/>
          <w:lang w:eastAsia="ar-SA"/>
        </w:rPr>
        <w:t>округа</w:t>
      </w:r>
      <w:r w:rsidR="00436959">
        <w:rPr>
          <w:rFonts w:cs="Calibri"/>
          <w:sz w:val="24"/>
          <w:szCs w:val="24"/>
          <w:lang w:eastAsia="ar-SA"/>
        </w:rPr>
        <w:t xml:space="preserve"> </w:t>
      </w:r>
    </w:p>
    <w:p w:rsidR="0082706A" w:rsidRPr="00333474" w:rsidRDefault="0082706A" w:rsidP="0082706A">
      <w:pPr>
        <w:suppressAutoHyphens/>
        <w:ind w:left="8647"/>
        <w:rPr>
          <w:rFonts w:cs="Calibri"/>
          <w:sz w:val="24"/>
          <w:szCs w:val="24"/>
          <w:lang w:eastAsia="ar-SA"/>
        </w:rPr>
      </w:pPr>
      <w:r w:rsidRPr="00333474">
        <w:rPr>
          <w:rFonts w:cs="Calibri"/>
          <w:sz w:val="24"/>
          <w:szCs w:val="24"/>
          <w:lang w:eastAsia="ar-SA"/>
        </w:rPr>
        <w:t>от</w:t>
      </w:r>
      <w:r w:rsidR="0073602A">
        <w:rPr>
          <w:rFonts w:cs="Calibri"/>
          <w:sz w:val="24"/>
          <w:szCs w:val="24"/>
          <w:lang w:eastAsia="ar-SA"/>
        </w:rPr>
        <w:t xml:space="preserve"> </w:t>
      </w:r>
      <w:r w:rsidR="001265C5">
        <w:rPr>
          <w:rFonts w:cs="Calibri"/>
          <w:sz w:val="24"/>
          <w:szCs w:val="24"/>
          <w:lang w:eastAsia="ar-SA"/>
        </w:rPr>
        <w:t>16.11.</w:t>
      </w:r>
      <w:r w:rsidR="00417D94">
        <w:rPr>
          <w:rFonts w:cs="Calibri"/>
          <w:sz w:val="24"/>
          <w:szCs w:val="24"/>
          <w:lang w:eastAsia="ar-SA"/>
        </w:rPr>
        <w:t xml:space="preserve">2023 </w:t>
      </w:r>
      <w:r w:rsidRPr="00333474">
        <w:rPr>
          <w:rFonts w:cs="Calibri"/>
          <w:sz w:val="24"/>
          <w:szCs w:val="24"/>
          <w:lang w:eastAsia="ar-SA"/>
        </w:rPr>
        <w:t>№</w:t>
      </w:r>
      <w:r w:rsidR="001265C5">
        <w:rPr>
          <w:rFonts w:cs="Calibri"/>
          <w:sz w:val="24"/>
          <w:szCs w:val="24"/>
          <w:lang w:eastAsia="ar-SA"/>
        </w:rPr>
        <w:t>1035</w:t>
      </w:r>
      <w:bookmarkStart w:id="0" w:name="_GoBack"/>
      <w:bookmarkEnd w:id="0"/>
    </w:p>
    <w:p w:rsidR="00814E01" w:rsidRPr="00333474" w:rsidRDefault="0082706A" w:rsidP="00814E01">
      <w:pPr>
        <w:spacing w:after="200" w:line="276" w:lineRule="auto"/>
        <w:jc w:val="right"/>
        <w:rPr>
          <w:sz w:val="24"/>
          <w:szCs w:val="24"/>
        </w:rPr>
      </w:pPr>
      <w:r w:rsidRPr="00333474">
        <w:rPr>
          <w:sz w:val="24"/>
          <w:szCs w:val="24"/>
        </w:rPr>
        <w:t>«</w:t>
      </w:r>
      <w:r w:rsidR="00814E01" w:rsidRPr="00333474">
        <w:rPr>
          <w:sz w:val="24"/>
          <w:szCs w:val="24"/>
        </w:rPr>
        <w:t>Приложение  2 к подпрограмме 1</w:t>
      </w:r>
    </w:p>
    <w:p w:rsidR="00814E01" w:rsidRPr="00333474" w:rsidRDefault="00814E01" w:rsidP="00814E01">
      <w:pPr>
        <w:spacing w:after="200" w:line="276" w:lineRule="auto"/>
        <w:jc w:val="center"/>
        <w:rPr>
          <w:sz w:val="24"/>
          <w:szCs w:val="24"/>
        </w:rPr>
      </w:pPr>
      <w:r w:rsidRPr="00333474">
        <w:rPr>
          <w:sz w:val="24"/>
          <w:szCs w:val="24"/>
        </w:rPr>
        <w:t>Объем финансовых средств, необходимых для финансирования мероприятий подпрограммы 1</w:t>
      </w:r>
    </w:p>
    <w:tbl>
      <w:tblPr>
        <w:tblW w:w="108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3944"/>
        <w:gridCol w:w="1304"/>
        <w:gridCol w:w="1159"/>
        <w:gridCol w:w="1014"/>
        <w:gridCol w:w="987"/>
        <w:gridCol w:w="27"/>
        <w:gridCol w:w="1015"/>
      </w:tblGrid>
      <w:tr w:rsidR="00333474" w:rsidRPr="00333474" w:rsidTr="00333474">
        <w:trPr>
          <w:trHeight w:val="27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Статус</w:t>
            </w:r>
          </w:p>
        </w:tc>
        <w:tc>
          <w:tcPr>
            <w:tcW w:w="3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Наименование основного мероприятия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Ответственный исполнитель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  <w:r w:rsidRPr="00333474">
              <w:t>Источник финансирования</w:t>
            </w:r>
          </w:p>
        </w:tc>
        <w:tc>
          <w:tcPr>
            <w:tcW w:w="30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Расходы, тыс. руб.</w:t>
            </w:r>
          </w:p>
        </w:tc>
      </w:tr>
      <w:tr w:rsidR="00333474" w:rsidRPr="00333474" w:rsidTr="00333474">
        <w:trPr>
          <w:trHeight w:val="32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snapToGrid w:val="0"/>
              <w:jc w:val="center"/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snapToGrid w:val="0"/>
              <w:jc w:val="center"/>
            </w:pPr>
          </w:p>
        </w:tc>
        <w:tc>
          <w:tcPr>
            <w:tcW w:w="13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snapToGrid w:val="0"/>
              <w:jc w:val="center"/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snapToGrid w:val="0"/>
              <w:jc w:val="center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474" w:rsidRPr="00333474" w:rsidRDefault="00333474" w:rsidP="00333474">
            <w:pPr>
              <w:jc w:val="center"/>
            </w:pPr>
            <w:r w:rsidRPr="00333474">
              <w:t xml:space="preserve">2023 </w:t>
            </w:r>
          </w:p>
          <w:p w:rsidR="00333474" w:rsidRPr="00333474" w:rsidRDefault="00333474" w:rsidP="00333474">
            <w:pPr>
              <w:jc w:val="center"/>
            </w:pPr>
            <w:r w:rsidRPr="00333474">
              <w:t>год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474" w:rsidRPr="00333474" w:rsidRDefault="00333474" w:rsidP="00333474">
            <w:pPr>
              <w:jc w:val="center"/>
            </w:pPr>
            <w:r w:rsidRPr="00333474">
              <w:t>2024 год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  <w:r w:rsidRPr="00333474">
              <w:t>2025 год</w:t>
            </w:r>
          </w:p>
        </w:tc>
      </w:tr>
      <w:tr w:rsidR="00333474" w:rsidRPr="00333474" w:rsidTr="00333474">
        <w:trPr>
          <w:trHeight w:val="20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  <w:r w:rsidRPr="00333474">
              <w:t>13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474" w:rsidRPr="00333474" w:rsidRDefault="00333474" w:rsidP="00333474">
            <w:pPr>
              <w:jc w:val="center"/>
            </w:pPr>
            <w:r w:rsidRPr="00333474">
              <w:t>14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  <w:r w:rsidRPr="00333474">
              <w:t>15</w:t>
            </w:r>
          </w:p>
        </w:tc>
      </w:tr>
      <w:tr w:rsidR="00333474" w:rsidRPr="00333474" w:rsidTr="00333474">
        <w:trPr>
          <w:trHeight w:val="14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Основное мероприятие 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Модернизация содержания общего образования в условиях введения обновленных ФГОС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  <w:r w:rsidRPr="00333474"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474" w:rsidRPr="00333474" w:rsidRDefault="00333474" w:rsidP="00333474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</w:tc>
      </w:tr>
      <w:tr w:rsidR="00333474" w:rsidRPr="00333474" w:rsidTr="00333474">
        <w:trPr>
          <w:trHeight w:val="88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Основное мероприятие 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Обеспечение современных требований к условиям организации образовательного процесса в образовательных учреждениях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  <w:r w:rsidRPr="00333474">
              <w:t xml:space="preserve">Областной бюджет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15,6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15,6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15,6</w:t>
            </w:r>
          </w:p>
        </w:tc>
      </w:tr>
      <w:tr w:rsidR="00333474" w:rsidRPr="00333474" w:rsidTr="0033347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  <w:rPr>
                <w:color w:val="000000"/>
              </w:rPr>
            </w:pPr>
            <w:r w:rsidRPr="00333474">
              <w:t>Основное мероприятие 2.1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proofErr w:type="gramStart"/>
            <w:r w:rsidRPr="00333474">
              <w:rPr>
                <w:color w:val="000000"/>
              </w:rPr>
              <w:t>Субвенция на оплату услуг связи родителям (законным представителям) детей-инвалидов,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  на основании постановления Правительства Вологодской области №1208 от 29 декабря 2014 года « Об утверждении Порядка регламентации и оформления отношений государственной или муниципальной образовательной организации с обучающимися</w:t>
            </w:r>
            <w:proofErr w:type="gramEnd"/>
            <w:r w:rsidRPr="00333474">
              <w:rPr>
                <w:color w:val="000000"/>
              </w:rPr>
              <w:t xml:space="preserve"> </w:t>
            </w:r>
            <w:proofErr w:type="gramStart"/>
            <w:r w:rsidRPr="00333474">
              <w:rPr>
                <w:color w:val="000000"/>
              </w:rPr>
              <w:t xml:space="preserve">и (или) их родителями (законными представителями) в части организации обучения по основным общеобразовательным программам на дому или в медицинских организациях и Порядка </w:t>
            </w:r>
            <w:proofErr w:type="spellStart"/>
            <w:r w:rsidRPr="00333474">
              <w:rPr>
                <w:color w:val="000000"/>
              </w:rPr>
              <w:t>предусмотрения</w:t>
            </w:r>
            <w:proofErr w:type="spellEnd"/>
            <w:r w:rsidRPr="00333474">
              <w:rPr>
                <w:color w:val="000000"/>
              </w:rPr>
              <w:t xml:space="preserve"> мер социальной поддержки детей-инвалидов и ВИЧ - инфицированных детей при обучении на дому» 2014 года в  целях реализации пункта 19 статьи 2 закона области от 5 июня 2013 года №3074-ОЗ « О разграничении полномочий в сфере образования между органами</w:t>
            </w:r>
            <w:proofErr w:type="gramEnd"/>
            <w:r w:rsidRPr="00333474">
              <w:rPr>
                <w:color w:val="000000"/>
              </w:rPr>
              <w:t xml:space="preserve">  государственной власти области», статей 7, 10 закона области от 17 июля 2013 года №3140-ОЗ « О мерах социальной поддержки граждан в целях реализации права на образование»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  <w:r w:rsidRPr="00333474">
              <w:t>Областной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15,6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15,6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15,6</w:t>
            </w:r>
          </w:p>
        </w:tc>
      </w:tr>
      <w:tr w:rsidR="00333474" w:rsidRPr="00333474" w:rsidTr="0033347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Основное мероприятие 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Формирование комплексной системы выявления, развития и поддержки одаренных детей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</w:p>
        </w:tc>
      </w:tr>
      <w:tr w:rsidR="00333474" w:rsidRPr="00333474" w:rsidTr="00333474">
        <w:trPr>
          <w:trHeight w:val="15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lastRenderedPageBreak/>
              <w:t>Основное мероприятие 4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Оптимизация сети общеобразовательных учреждений, реализующих основные общеобразовательные программы общего образования, обеспечивающая доступность качественных образовательных услуг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</w:p>
        </w:tc>
      </w:tr>
      <w:tr w:rsidR="00333474" w:rsidRPr="00333474" w:rsidTr="00333474">
        <w:trPr>
          <w:trHeight w:val="15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Основное мероприятие 5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Организация предоставления  общего образования и дополнительного образования в муниципальных образовательных учреждениях округа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Федеральный бюджет</w:t>
            </w:r>
          </w:p>
          <w:p w:rsidR="00333474" w:rsidRPr="00333474" w:rsidRDefault="00333474" w:rsidP="00333474"/>
          <w:p w:rsidR="00333474" w:rsidRPr="00333474" w:rsidRDefault="00333474" w:rsidP="00333474">
            <w:r w:rsidRPr="00333474">
              <w:t>Областной бюджет</w:t>
            </w:r>
          </w:p>
          <w:p w:rsidR="00333474" w:rsidRPr="00333474" w:rsidRDefault="00333474" w:rsidP="00333474"/>
          <w:p w:rsidR="00333474" w:rsidRPr="00333474" w:rsidRDefault="00333474" w:rsidP="00333474">
            <w:pPr>
              <w:rPr>
                <w:color w:val="FF0000"/>
              </w:rPr>
            </w:pPr>
            <w:r w:rsidRPr="00333474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r w:rsidRPr="00333474">
              <w:t>6378,5</w:t>
            </w: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  <w:r w:rsidRPr="00333474">
              <w:t>84861,9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7A1A7C" w:rsidP="00333474">
            <w:r>
              <w:t>57645,8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r w:rsidRPr="00333474">
              <w:t>6378,5</w:t>
            </w: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/>
          <w:p w:rsidR="00333474" w:rsidRPr="00333474" w:rsidRDefault="00333474" w:rsidP="00333474">
            <w:r w:rsidRPr="00333474">
              <w:t>83805,5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55015,8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6378,5</w:t>
            </w: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  <w:r w:rsidRPr="00333474">
              <w:t>88623,1</w:t>
            </w: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r w:rsidRPr="00333474">
              <w:t>55172,0</w:t>
            </w:r>
          </w:p>
        </w:tc>
      </w:tr>
      <w:tr w:rsidR="00333474" w:rsidRPr="00333474" w:rsidTr="00333474">
        <w:trPr>
          <w:trHeight w:val="15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Мероприятие 5.1.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Организация предоставления  общего образования в муниципальных образовательных учреждениях округа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Федеральный бюджет</w:t>
            </w: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r w:rsidRPr="00333474">
              <w:t>Областной бюджет</w:t>
            </w:r>
          </w:p>
          <w:p w:rsidR="00333474" w:rsidRPr="00333474" w:rsidRDefault="00333474" w:rsidP="00333474"/>
          <w:p w:rsidR="00333474" w:rsidRPr="00333474" w:rsidRDefault="00333474" w:rsidP="00333474">
            <w:pPr>
              <w:rPr>
                <w:color w:val="FF0000"/>
              </w:rPr>
            </w:pPr>
            <w:r w:rsidRPr="00333474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6378,5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79044,3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826B35" w:rsidP="00333474">
            <w:r>
              <w:t>43345,6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474" w:rsidRPr="00333474" w:rsidRDefault="00333474" w:rsidP="00333474">
            <w:r w:rsidRPr="00333474">
              <w:t>6378,5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83805,5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42420,7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6378,5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88623,1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42576,9</w:t>
            </w:r>
          </w:p>
        </w:tc>
      </w:tr>
      <w:tr w:rsidR="00333474" w:rsidRPr="00333474" w:rsidTr="00333474">
        <w:trPr>
          <w:trHeight w:val="12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Мероприятие 5.1.1.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Субвенция на обеспечение общеобразовательного процесса в муниципальных общеобразовательных организациях</w:t>
            </w:r>
          </w:p>
          <w:p w:rsidR="00333474" w:rsidRPr="00333474" w:rsidRDefault="00333474" w:rsidP="00333474">
            <w:pPr>
              <w:jc w:val="center"/>
            </w:pPr>
            <w:r w:rsidRPr="00333474">
              <w:t>(заработная плата)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Федеральный бюджет</w:t>
            </w: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rPr>
                <w:color w:val="FF0000"/>
              </w:rPr>
            </w:pPr>
            <w:r w:rsidRPr="00333474">
              <w:t>Областной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6378,5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9214B3" w:rsidP="00333474">
            <w:r>
              <w:t>76661,5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474" w:rsidRPr="00333474" w:rsidRDefault="00333474" w:rsidP="00333474">
            <w:r w:rsidRPr="00333474">
              <w:t>6378,5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81449,0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6378,5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86266,6</w:t>
            </w:r>
          </w:p>
        </w:tc>
      </w:tr>
      <w:tr w:rsidR="00333474" w:rsidRPr="00333474" w:rsidTr="00333474">
        <w:trPr>
          <w:trHeight w:val="127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Мероприятие 5.1.2.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Субвенция на обеспечение общеобразовательного процесса в муниципальных общеобразовательных организациях</w:t>
            </w:r>
          </w:p>
          <w:p w:rsidR="00333474" w:rsidRPr="00333474" w:rsidRDefault="00333474" w:rsidP="00333474">
            <w:pPr>
              <w:jc w:val="center"/>
            </w:pPr>
            <w:r w:rsidRPr="00333474">
              <w:t>(учебные расходы)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  <w:r w:rsidRPr="00333474">
              <w:t>Областной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9214B3" w:rsidP="00333474">
            <w:pPr>
              <w:jc w:val="center"/>
            </w:pPr>
            <w:r>
              <w:t>2382,8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2356,5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2356,5</w:t>
            </w:r>
          </w:p>
        </w:tc>
      </w:tr>
      <w:tr w:rsidR="00333474" w:rsidRPr="00333474" w:rsidTr="00333474">
        <w:trPr>
          <w:trHeight w:val="60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Мероприятие 5.1.3.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 xml:space="preserve">Расходы на текущее содержание общеобразовательных учреждений (расходы на оплату труда, дополнительных выплат и компенсаций в соответствии с законодательством РФ, расходы на оплату услуг связи, транспортных услуг, коммунальных услуг, по оплате арендной платы за пользование имуществом, на уплату налогов, сборов, </w:t>
            </w:r>
            <w:proofErr w:type="spellStart"/>
            <w:r w:rsidRPr="00333474">
              <w:t>гос</w:t>
            </w:r>
            <w:proofErr w:type="gramStart"/>
            <w:r w:rsidRPr="00333474">
              <w:t>.п</w:t>
            </w:r>
            <w:proofErr w:type="gramEnd"/>
            <w:r w:rsidRPr="00333474">
              <w:t>ошлин</w:t>
            </w:r>
            <w:proofErr w:type="spellEnd"/>
            <w:r w:rsidRPr="00333474">
              <w:t>, лицензий и прочих расходов и прочих услуг в целях обеспечения собственных нужд, расходы на увеличение стоимости материальных запасов)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  <w:r w:rsidRPr="00333474">
              <w:t xml:space="preserve">Местный бюджет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76520A" w:rsidP="00496F45">
            <w:pPr>
              <w:jc w:val="center"/>
            </w:pPr>
            <w:r>
              <w:t>433</w:t>
            </w:r>
            <w:r w:rsidR="00496F45">
              <w:t>4</w:t>
            </w:r>
            <w:r>
              <w:t>5,6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42420,7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42576,9</w:t>
            </w:r>
          </w:p>
        </w:tc>
      </w:tr>
      <w:tr w:rsidR="00333474" w:rsidRPr="00333474" w:rsidTr="00333474">
        <w:trPr>
          <w:trHeight w:val="15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Мероприятие 5.2.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57066">
            <w:pPr>
              <w:jc w:val="center"/>
            </w:pPr>
            <w:r w:rsidRPr="00333474">
              <w:t xml:space="preserve">Организация предоставления  дополнительного образования в муниципальных образовательных учреждениях </w:t>
            </w:r>
            <w:r w:rsidR="00357066">
              <w:t>округа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Областной бюджет</w:t>
            </w: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  <w:r w:rsidRPr="00333474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5817,6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7A1A7C" w:rsidP="00333474">
            <w:r>
              <w:t>14300,2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12595,1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12595,1</w:t>
            </w:r>
          </w:p>
        </w:tc>
      </w:tr>
      <w:tr w:rsidR="00333474" w:rsidRPr="00333474" w:rsidTr="00333474">
        <w:trPr>
          <w:trHeight w:val="15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Мероприятие 5.2.1.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 xml:space="preserve">Расходы на текущее содержание учреждений дополнительного образования (расходы на оплату труда, дополнительных выплат и компенсаций в соответствии с законодательством РФ, расходы на оплату услуг связи, транспортных услуг, коммунальных услуг, на уплату налогов, сборов, </w:t>
            </w:r>
            <w:proofErr w:type="spellStart"/>
            <w:r w:rsidRPr="00333474">
              <w:t>гос</w:t>
            </w:r>
            <w:proofErr w:type="gramStart"/>
            <w:r w:rsidRPr="00333474">
              <w:t>.п</w:t>
            </w:r>
            <w:proofErr w:type="gramEnd"/>
            <w:r w:rsidRPr="00333474">
              <w:t>ошлин</w:t>
            </w:r>
            <w:proofErr w:type="spellEnd"/>
            <w:r w:rsidRPr="00333474">
              <w:t xml:space="preserve">, лицензий и прочих </w:t>
            </w:r>
            <w:r w:rsidRPr="00333474">
              <w:lastRenderedPageBreak/>
              <w:t>расходов и прочих услуг в целях обеспечения собственных нужд, расходы на увеличение стоимости материальных запасов)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lastRenderedPageBreak/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  <w:r w:rsidRPr="00333474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7A1A7C" w:rsidP="00333474">
            <w:pPr>
              <w:jc w:val="center"/>
            </w:pPr>
            <w:r>
              <w:t>14241,4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12595,1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12595,1</w:t>
            </w:r>
          </w:p>
        </w:tc>
      </w:tr>
      <w:tr w:rsidR="00333474" w:rsidRPr="00333474" w:rsidTr="00333474">
        <w:trPr>
          <w:trHeight w:val="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  <w:r w:rsidRPr="00333474">
              <w:lastRenderedPageBreak/>
              <w:t>Мероприятие 5.2.2.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  <w:r w:rsidRPr="00333474">
              <w:t>Капитальный ремонт здания  МБУ ДО «</w:t>
            </w:r>
            <w:proofErr w:type="spellStart"/>
            <w:r w:rsidRPr="00333474">
              <w:t>Вожегодская</w:t>
            </w:r>
            <w:proofErr w:type="spellEnd"/>
            <w:r w:rsidRPr="00333474">
              <w:t xml:space="preserve"> ДЮСШ им. А.И. </w:t>
            </w:r>
            <w:proofErr w:type="spellStart"/>
            <w:r w:rsidRPr="00333474">
              <w:t>Богалий</w:t>
            </w:r>
            <w:proofErr w:type="spellEnd"/>
            <w:r w:rsidRPr="00333474">
              <w:t>» (ремонт кровли, замена оконных блоков)</w:t>
            </w:r>
          </w:p>
          <w:p w:rsidR="00333474" w:rsidRPr="00333474" w:rsidRDefault="00333474" w:rsidP="00333474">
            <w:pPr>
              <w:jc w:val="center"/>
            </w:pPr>
            <w:r w:rsidRPr="00333474">
              <w:t>(областные средства)</w:t>
            </w:r>
          </w:p>
          <w:p w:rsidR="00333474" w:rsidRPr="00333474" w:rsidRDefault="00333474" w:rsidP="00333474">
            <w:pPr>
              <w:jc w:val="center"/>
            </w:pPr>
            <w:r w:rsidRPr="00333474">
              <w:t>Капитальный ремонт здания  МБУ ДО «</w:t>
            </w:r>
            <w:proofErr w:type="spellStart"/>
            <w:r w:rsidRPr="00333474">
              <w:t>Вожегодская</w:t>
            </w:r>
            <w:proofErr w:type="spellEnd"/>
            <w:r w:rsidRPr="00333474">
              <w:t xml:space="preserve"> ДЮСШ им. А.И. </w:t>
            </w:r>
            <w:proofErr w:type="spellStart"/>
            <w:r w:rsidRPr="00333474">
              <w:t>Богалий</w:t>
            </w:r>
            <w:proofErr w:type="spellEnd"/>
            <w:r w:rsidRPr="00333474">
              <w:t>» (ремонт кровли, замена оконных блоков)</w:t>
            </w:r>
          </w:p>
          <w:p w:rsidR="00333474" w:rsidRPr="00333474" w:rsidRDefault="00333474" w:rsidP="00333474">
            <w:pPr>
              <w:jc w:val="center"/>
            </w:pPr>
            <w:r w:rsidRPr="00333474">
              <w:t xml:space="preserve"> (</w:t>
            </w:r>
            <w:proofErr w:type="spellStart"/>
            <w:r w:rsidRPr="00333474">
              <w:t>софинансирование</w:t>
            </w:r>
            <w:proofErr w:type="spellEnd"/>
            <w:r w:rsidRPr="00333474">
              <w:t>)</w:t>
            </w:r>
          </w:p>
          <w:p w:rsidR="00333474" w:rsidRPr="00333474" w:rsidRDefault="00333474" w:rsidP="00333474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Областной бюджет</w:t>
            </w: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  <w:r w:rsidRPr="00333474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E57164" w:rsidP="00333474">
            <w:r>
              <w:t xml:space="preserve">  </w:t>
            </w:r>
            <w:r w:rsidR="00333474" w:rsidRPr="00333474">
              <w:t>5817,6</w:t>
            </w:r>
          </w:p>
          <w:p w:rsidR="00333474" w:rsidRPr="00333474" w:rsidRDefault="00333474" w:rsidP="00333474">
            <w:pPr>
              <w:jc w:val="right"/>
            </w:pPr>
          </w:p>
          <w:p w:rsidR="00333474" w:rsidRPr="00333474" w:rsidRDefault="00333474" w:rsidP="00333474">
            <w:pPr>
              <w:jc w:val="right"/>
            </w:pPr>
          </w:p>
          <w:p w:rsidR="00333474" w:rsidRPr="00333474" w:rsidRDefault="00333474" w:rsidP="00333474">
            <w:pPr>
              <w:jc w:val="right"/>
            </w:pPr>
          </w:p>
          <w:p w:rsidR="00333474" w:rsidRPr="00333474" w:rsidRDefault="00333474" w:rsidP="00333474">
            <w:pPr>
              <w:jc w:val="center"/>
            </w:pPr>
            <w:r w:rsidRPr="00333474">
              <w:t>58,8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pPr>
              <w:jc w:val="center"/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</w:p>
        </w:tc>
      </w:tr>
      <w:tr w:rsidR="00333474" w:rsidRPr="00333474" w:rsidTr="00333474">
        <w:trPr>
          <w:trHeight w:val="15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Основное мероприятие 6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Формирование современных управленческих и организационно-</w:t>
            </w:r>
            <w:proofErr w:type="gramStart"/>
            <w:r w:rsidRPr="00333474">
              <w:t>экономических механизмов</w:t>
            </w:r>
            <w:proofErr w:type="gramEnd"/>
            <w:r w:rsidRPr="00333474">
              <w:t xml:space="preserve"> в системе дополнительного образования детей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  <w:r w:rsidRPr="00333474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7A1A7C" w:rsidP="00333474">
            <w:pPr>
              <w:jc w:val="center"/>
            </w:pPr>
            <w:r>
              <w:t>1737,3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4465,4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4465,4</w:t>
            </w:r>
          </w:p>
        </w:tc>
      </w:tr>
      <w:tr w:rsidR="00333474" w:rsidRPr="00333474" w:rsidTr="00333474">
        <w:trPr>
          <w:trHeight w:val="12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Основное мероприятие 7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Функционирование единой образовательной электронной и телекоммуникационной среды образовательных учреждений области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-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-</w:t>
            </w:r>
          </w:p>
        </w:tc>
      </w:tr>
      <w:tr w:rsidR="00333474" w:rsidRPr="00333474" w:rsidTr="00333474">
        <w:trPr>
          <w:trHeight w:val="8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Мероприятие 7.1.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Оплата услуг Интернета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-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-</w:t>
            </w:r>
          </w:p>
        </w:tc>
      </w:tr>
      <w:tr w:rsidR="00333474" w:rsidRPr="00333474" w:rsidTr="00333474">
        <w:trPr>
          <w:trHeight w:val="169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Основное мероприятие 8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Обеспечение предоставления мер социальной поддержки отдельным категориям обучающихся в муниципальных образовательных учреждениях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Федеральный бюджет</w:t>
            </w:r>
          </w:p>
          <w:p w:rsidR="00333474" w:rsidRPr="00333474" w:rsidRDefault="00333474" w:rsidP="00333474"/>
          <w:p w:rsidR="00333474" w:rsidRPr="00333474" w:rsidRDefault="00333474" w:rsidP="00333474">
            <w:r w:rsidRPr="00333474">
              <w:t>Областной бюджет</w:t>
            </w:r>
          </w:p>
          <w:p w:rsidR="00333474" w:rsidRPr="00333474" w:rsidRDefault="00333474" w:rsidP="00333474"/>
          <w:p w:rsidR="00333474" w:rsidRPr="00333474" w:rsidRDefault="00333474" w:rsidP="00333474">
            <w:pPr>
              <w:rPr>
                <w:color w:val="FF0000"/>
              </w:rPr>
            </w:pPr>
            <w:r w:rsidRPr="00333474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/>
          <w:p w:rsidR="00333474" w:rsidRPr="00333474" w:rsidRDefault="00333474" w:rsidP="00333474">
            <w:r w:rsidRPr="00333474">
              <w:t>4092,9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E57164" w:rsidP="00333474">
            <w:r>
              <w:t>7012,5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542,0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474" w:rsidRPr="00333474" w:rsidRDefault="00333474" w:rsidP="00333474"/>
          <w:p w:rsidR="00333474" w:rsidRPr="00333474" w:rsidRDefault="00333474" w:rsidP="00333474">
            <w:r w:rsidRPr="00333474">
              <w:t>4092,9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7364,5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542,0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/>
          <w:p w:rsidR="00333474" w:rsidRPr="00333474" w:rsidRDefault="00333474" w:rsidP="00333474">
            <w:r w:rsidRPr="00333474">
              <w:t>3946,7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7457,5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540,9</w:t>
            </w:r>
          </w:p>
        </w:tc>
      </w:tr>
      <w:tr w:rsidR="00333474" w:rsidRPr="00333474" w:rsidTr="00333474">
        <w:trPr>
          <w:trHeight w:val="15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Мероприятие 8.1.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Субвенция на обеспечение льготным питанием обучающихся по очной форме обучения в муниципальных общеобразовательных организациях из числа детей малоимущих семей, многодетных семей, детей, состоящих на учете в противотуберкулезном диспансере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  <w:r w:rsidRPr="00333474">
              <w:t xml:space="preserve">Областной бюджет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E57164" w:rsidP="00333474">
            <w:pPr>
              <w:jc w:val="center"/>
            </w:pPr>
            <w:r>
              <w:t>2733,1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r w:rsidRPr="00333474">
              <w:t>3147,1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3147,1</w:t>
            </w:r>
          </w:p>
        </w:tc>
      </w:tr>
      <w:tr w:rsidR="00333474" w:rsidRPr="00333474" w:rsidTr="00333474">
        <w:trPr>
          <w:trHeight w:val="15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Мероприятие 8.2.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proofErr w:type="gramStart"/>
            <w:r w:rsidRPr="00333474">
              <w:t>Субсидия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программам.</w:t>
            </w:r>
            <w:proofErr w:type="gramEnd"/>
          </w:p>
          <w:p w:rsidR="00333474" w:rsidRPr="00333474" w:rsidRDefault="00333474" w:rsidP="00333474">
            <w:pPr>
              <w:jc w:val="center"/>
            </w:pPr>
            <w:proofErr w:type="spellStart"/>
            <w:r w:rsidRPr="00333474">
              <w:t>Софинансирование</w:t>
            </w:r>
            <w:proofErr w:type="spellEnd"/>
            <w:r w:rsidRPr="00333474">
              <w:t>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  <w:r w:rsidRPr="00333474">
              <w:t>Областной бюджет</w:t>
            </w: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/>
          <w:p w:rsidR="00333474" w:rsidRPr="00333474" w:rsidRDefault="00333474" w:rsidP="00333474">
            <w:r w:rsidRPr="00333474">
              <w:t xml:space="preserve">Местный бюджет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  <w:r w:rsidRPr="00333474">
              <w:t>1734,2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46050F" w:rsidP="00333474">
            <w:r>
              <w:t xml:space="preserve">    </w:t>
            </w:r>
            <w:r w:rsidR="00333474" w:rsidRPr="00333474">
              <w:t>433,5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474" w:rsidRPr="00333474" w:rsidRDefault="00333474" w:rsidP="00333474">
            <w:r w:rsidRPr="00333474">
              <w:t>1734,2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433,5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ind w:left="-82"/>
            </w:pPr>
            <w:r w:rsidRPr="00333474">
              <w:t>1734,2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433,5</w:t>
            </w:r>
          </w:p>
        </w:tc>
      </w:tr>
      <w:tr w:rsidR="00333474" w:rsidRPr="00333474" w:rsidTr="00333474">
        <w:trPr>
          <w:trHeight w:val="301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lastRenderedPageBreak/>
              <w:t>Мероприятие 8.3.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Субвенция на социальную поддержку детей, обучающихся в муниципальных общеобразовательных организациях из многодетных семей в части предоставления денежных выплат на проезд (кроме такси) на городском транспорте, а также на автобусах пригородных и внутрирайонных маршрутов и на приобретение комплекта одежды для посещения школьных занятий, спортивной формы для занятий физической культурой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  <w:r w:rsidRPr="00333474">
              <w:t>Областной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1260,6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1260,6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1260,6</w:t>
            </w:r>
          </w:p>
        </w:tc>
      </w:tr>
      <w:tr w:rsidR="00333474" w:rsidRPr="00333474" w:rsidTr="00333474">
        <w:trPr>
          <w:trHeight w:val="7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Мероприятие 8.4.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 xml:space="preserve">Субсидия на организацию бесплатного горячего питания обучающихся, </w:t>
            </w:r>
            <w:proofErr w:type="gramStart"/>
            <w:r w:rsidRPr="00333474">
              <w:t>получающим</w:t>
            </w:r>
            <w:proofErr w:type="gramEnd"/>
            <w:r w:rsidRPr="00333474">
              <w:t xml:space="preserve"> начальное общее образование в муниципальных образовательных организациях. 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 xml:space="preserve">                     </w:t>
            </w:r>
            <w:proofErr w:type="spellStart"/>
            <w:r w:rsidRPr="00333474">
              <w:t>Софинансирование</w:t>
            </w:r>
            <w:proofErr w:type="spellEnd"/>
            <w:r w:rsidRPr="00333474">
              <w:t>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  <w:r w:rsidRPr="00333474">
              <w:t>Федеральный бюджет</w:t>
            </w:r>
          </w:p>
          <w:p w:rsidR="00333474" w:rsidRPr="00333474" w:rsidRDefault="00333474" w:rsidP="00333474"/>
          <w:p w:rsidR="00333474" w:rsidRPr="00333474" w:rsidRDefault="00333474" w:rsidP="00333474">
            <w:r w:rsidRPr="00333474">
              <w:t>Областной бюджет</w:t>
            </w:r>
          </w:p>
          <w:p w:rsidR="00333474" w:rsidRPr="00333474" w:rsidRDefault="00333474" w:rsidP="00333474"/>
          <w:p w:rsidR="00333474" w:rsidRPr="00333474" w:rsidRDefault="00333474" w:rsidP="00333474">
            <w:r w:rsidRPr="00333474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  <w:r w:rsidRPr="00333474">
              <w:t>4092,9</w:t>
            </w: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1222,6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108,5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474" w:rsidRPr="00333474" w:rsidRDefault="00333474" w:rsidP="00333474">
            <w:r w:rsidRPr="00333474">
              <w:t>4092,9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1222,6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108,5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ind w:left="-82"/>
            </w:pPr>
            <w:r w:rsidRPr="00333474">
              <w:t>3946,7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1315,6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107,4</w:t>
            </w:r>
          </w:p>
        </w:tc>
      </w:tr>
      <w:tr w:rsidR="00333474" w:rsidRPr="00333474" w:rsidTr="00430B6B">
        <w:trPr>
          <w:trHeight w:val="9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A72A41">
            <w:pPr>
              <w:jc w:val="center"/>
            </w:pPr>
            <w:r>
              <w:t>Мероприятие 8.5</w:t>
            </w:r>
            <w:r w:rsidRPr="00333474">
              <w:t>.</w:t>
            </w:r>
          </w:p>
          <w:p w:rsidR="00333474" w:rsidRPr="00333474" w:rsidRDefault="00333474" w:rsidP="00A72A41"/>
          <w:p w:rsidR="00333474" w:rsidRPr="00333474" w:rsidRDefault="00333474" w:rsidP="00A72A41"/>
          <w:p w:rsidR="00333474" w:rsidRPr="00333474" w:rsidRDefault="00333474" w:rsidP="00A72A41"/>
          <w:p w:rsidR="00333474" w:rsidRPr="00333474" w:rsidRDefault="00333474" w:rsidP="00A72A41"/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A72A41">
            <w:r>
              <w:t xml:space="preserve">Субвенция </w:t>
            </w:r>
            <w:r w:rsidRPr="00333474">
              <w:t>на обеспечение лиц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образовательным программам основного общего, среднего общего образования за счет средств областного бюджета</w:t>
            </w:r>
          </w:p>
          <w:p w:rsidR="00333474" w:rsidRPr="00333474" w:rsidRDefault="00333474" w:rsidP="00333474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A72A41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A72A41"/>
          <w:p w:rsidR="00333474" w:rsidRDefault="00333474" w:rsidP="00A72A41"/>
          <w:p w:rsidR="00333474" w:rsidRDefault="00333474" w:rsidP="00A72A41"/>
          <w:p w:rsidR="00333474" w:rsidRDefault="00333474" w:rsidP="00A72A41"/>
          <w:p w:rsidR="00333474" w:rsidRPr="00333474" w:rsidRDefault="00333474" w:rsidP="00A72A41">
            <w:r w:rsidRPr="00333474">
              <w:t>Областной бюджет</w:t>
            </w:r>
          </w:p>
          <w:p w:rsidR="00333474" w:rsidRPr="00333474" w:rsidRDefault="00333474" w:rsidP="00A72A41"/>
          <w:p w:rsidR="00333474" w:rsidRPr="00333474" w:rsidRDefault="00333474" w:rsidP="00A72A41"/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A72A41">
            <w:pPr>
              <w:jc w:val="center"/>
            </w:pPr>
          </w:p>
          <w:p w:rsidR="00333474" w:rsidRPr="00333474" w:rsidRDefault="00333474" w:rsidP="00A72A41">
            <w:pPr>
              <w:jc w:val="center"/>
            </w:pPr>
          </w:p>
          <w:p w:rsidR="00333474" w:rsidRPr="00333474" w:rsidRDefault="00333474" w:rsidP="00A72A41"/>
          <w:p w:rsidR="00333474" w:rsidRPr="00333474" w:rsidRDefault="00333474" w:rsidP="00A72A41"/>
          <w:p w:rsidR="00333474" w:rsidRPr="00333474" w:rsidRDefault="0046050F" w:rsidP="00A72A41">
            <w:r>
              <w:t xml:space="preserve">   </w:t>
            </w:r>
            <w:r w:rsidR="00333474">
              <w:t>62,0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474" w:rsidRPr="00333474" w:rsidRDefault="00333474" w:rsidP="00A72A41"/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A72A41"/>
        </w:tc>
      </w:tr>
      <w:tr w:rsidR="00333474" w:rsidRPr="00333474" w:rsidTr="00333474">
        <w:trPr>
          <w:trHeight w:val="112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Мероприятие 9.1.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Социальная поддержка на оплату жилого помещения, отопления и освещения отдельных категорий граждан, работающих в муниципальных учреждениях и проживающих в сельской местности, в форме единой денежной компенсации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pPr>
              <w:jc w:val="center"/>
            </w:pPr>
            <w:r w:rsidRPr="00333474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7A1A7C" w:rsidP="00333474">
            <w:pPr>
              <w:jc w:val="center"/>
            </w:pPr>
            <w:r>
              <w:t>111,0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190,0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190,0</w:t>
            </w:r>
          </w:p>
        </w:tc>
      </w:tr>
      <w:tr w:rsidR="00333474" w:rsidRPr="00333474" w:rsidTr="00333474">
        <w:trPr>
          <w:trHeight w:val="35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Мероприятие 9.2.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proofErr w:type="gramStart"/>
            <w:r w:rsidRPr="00333474">
              <w:rPr>
                <w:color w:val="000000"/>
              </w:rPr>
              <w:t xml:space="preserve">Предоставление единовременных выплат педагогическим работникам муниципальных общеобразовательных организаций, проживающих и работающих в сельской местности  в соответствии с  Порядком  предоставления единовременных выплат утвержденного постановлением Правительством Вологодской области от 31 мая 2010 года №637 в целях реализации  закона области от 28 апреля 2010 года № 2271-ОЗ </w:t>
            </w:r>
            <w:r w:rsidRPr="00333474">
              <w:t xml:space="preserve"> «</w:t>
            </w:r>
            <w:r w:rsidRPr="00333474">
              <w:rPr>
                <w:color w:val="000000"/>
              </w:rPr>
              <w:t>О единовременных выплатах педагогическим работникам, проживающим и работающим в сельской местности».</w:t>
            </w:r>
            <w:proofErr w:type="gramEnd"/>
          </w:p>
          <w:p w:rsidR="00333474" w:rsidRPr="00333474" w:rsidRDefault="00333474" w:rsidP="00333474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-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-</w:t>
            </w:r>
          </w:p>
        </w:tc>
      </w:tr>
      <w:tr w:rsidR="00333474" w:rsidRPr="00333474" w:rsidTr="00333474">
        <w:trPr>
          <w:trHeight w:val="112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Мероприятие Е</w:t>
            </w:r>
            <w:proofErr w:type="gramStart"/>
            <w:r w:rsidRPr="00333474">
              <w:t>1</w:t>
            </w:r>
            <w:proofErr w:type="gramEnd"/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  <w:rPr>
                <w:color w:val="000000"/>
              </w:rPr>
            </w:pPr>
            <w:r w:rsidRPr="00333474">
              <w:rPr>
                <w:color w:val="000000"/>
              </w:rPr>
              <w:t>Реализация регионального проекта «Современная школа»</w:t>
            </w:r>
          </w:p>
          <w:p w:rsidR="00333474" w:rsidRPr="00333474" w:rsidRDefault="00333474" w:rsidP="00333474">
            <w:pPr>
              <w:jc w:val="center"/>
              <w:rPr>
                <w:color w:val="000000"/>
              </w:rPr>
            </w:pPr>
            <w:r w:rsidRPr="00333474"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</w:t>
            </w:r>
            <w:r w:rsidRPr="00333474">
              <w:lastRenderedPageBreak/>
              <w:t>программам</w:t>
            </w:r>
          </w:p>
          <w:p w:rsidR="00333474" w:rsidRPr="00333474" w:rsidRDefault="00333474" w:rsidP="00333474">
            <w:pPr>
              <w:rPr>
                <w:color w:val="000000"/>
              </w:rPr>
            </w:pPr>
            <w:r w:rsidRPr="00333474">
              <w:rPr>
                <w:color w:val="000000"/>
              </w:rPr>
              <w:t xml:space="preserve">                   </w:t>
            </w:r>
            <w:proofErr w:type="spellStart"/>
            <w:r w:rsidRPr="00333474">
              <w:t>Софинансирование</w:t>
            </w:r>
            <w:proofErr w:type="spellEnd"/>
            <w:r w:rsidRPr="00333474">
              <w:t>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lastRenderedPageBreak/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Федеральный бюджет</w:t>
            </w:r>
          </w:p>
          <w:p w:rsidR="00333474" w:rsidRPr="00333474" w:rsidRDefault="00333474" w:rsidP="00333474">
            <w:pPr>
              <w:jc w:val="center"/>
            </w:pPr>
          </w:p>
          <w:p w:rsidR="00333474" w:rsidRPr="00333474" w:rsidRDefault="00333474" w:rsidP="00333474">
            <w:r w:rsidRPr="00333474">
              <w:t>Областной бюджет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lastRenderedPageBreak/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  <w:r w:rsidRPr="00333474">
              <w:lastRenderedPageBreak/>
              <w:t>2107,3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46050F" w:rsidP="00333474">
            <w:r>
              <w:t xml:space="preserve">   </w:t>
            </w:r>
            <w:r w:rsidR="00333474" w:rsidRPr="00333474">
              <w:t>87,8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0,2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474" w:rsidRPr="00333474" w:rsidRDefault="00333474" w:rsidP="00333474">
            <w:pPr>
              <w:jc w:val="center"/>
            </w:pPr>
            <w:r w:rsidRPr="00333474">
              <w:lastRenderedPageBreak/>
              <w:t>-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pPr>
              <w:jc w:val="center"/>
            </w:pPr>
            <w:r w:rsidRPr="00333474">
              <w:t>-</w:t>
            </w:r>
          </w:p>
        </w:tc>
      </w:tr>
      <w:tr w:rsidR="00333474" w:rsidRPr="00333474" w:rsidTr="00333474">
        <w:trPr>
          <w:trHeight w:val="112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lastRenderedPageBreak/>
              <w:t>Мероприятие Е</w:t>
            </w:r>
            <w:proofErr w:type="gramStart"/>
            <w:r w:rsidRPr="00333474">
              <w:t>4</w:t>
            </w:r>
            <w:proofErr w:type="gramEnd"/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  <w:rPr>
                <w:color w:val="000000"/>
              </w:rPr>
            </w:pPr>
            <w:r w:rsidRPr="00333474">
              <w:rPr>
                <w:color w:val="000000"/>
              </w:rPr>
              <w:t>Реализация регионального проекта «Цифровая образовательная среда»</w:t>
            </w:r>
          </w:p>
          <w:p w:rsidR="00333474" w:rsidRPr="00333474" w:rsidRDefault="00333474" w:rsidP="00333474">
            <w:pPr>
              <w:jc w:val="center"/>
              <w:rPr>
                <w:color w:val="000000"/>
              </w:rPr>
            </w:pPr>
            <w:r w:rsidRPr="00333474">
              <w:rPr>
                <w:color w:val="00000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  <w:p w:rsidR="00333474" w:rsidRPr="00333474" w:rsidRDefault="00333474" w:rsidP="00333474">
            <w:pPr>
              <w:rPr>
                <w:color w:val="000000"/>
              </w:rPr>
            </w:pPr>
            <w:r w:rsidRPr="00333474">
              <w:rPr>
                <w:color w:val="000000"/>
              </w:rPr>
              <w:t xml:space="preserve">                            </w:t>
            </w:r>
            <w:proofErr w:type="spellStart"/>
            <w:r w:rsidRPr="00333474">
              <w:t>Софинансирование</w:t>
            </w:r>
            <w:proofErr w:type="spellEnd"/>
            <w:r w:rsidRPr="00333474">
              <w:t>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Федеральный бюджет</w:t>
            </w:r>
          </w:p>
          <w:p w:rsidR="00333474" w:rsidRPr="00333474" w:rsidRDefault="00333474" w:rsidP="00333474"/>
          <w:p w:rsidR="00333474" w:rsidRPr="00333474" w:rsidRDefault="00333474" w:rsidP="00333474">
            <w:r w:rsidRPr="00333474">
              <w:t>Областной бюджет</w:t>
            </w:r>
          </w:p>
          <w:p w:rsidR="00333474" w:rsidRPr="00333474" w:rsidRDefault="00333474" w:rsidP="00333474"/>
          <w:p w:rsidR="00333474" w:rsidRPr="00333474" w:rsidRDefault="00333474" w:rsidP="00333474">
            <w:r w:rsidRPr="00333474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 xml:space="preserve">    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474" w:rsidRPr="00333474" w:rsidRDefault="00333474" w:rsidP="00333474">
            <w:r w:rsidRPr="00333474">
              <w:t>3339,0</w:t>
            </w:r>
          </w:p>
          <w:p w:rsidR="00333474" w:rsidRPr="00333474" w:rsidRDefault="00333474" w:rsidP="00333474"/>
          <w:p w:rsidR="00333474" w:rsidRPr="00333474" w:rsidRDefault="00333474" w:rsidP="00333474">
            <w:r w:rsidRPr="00333474">
              <w:t xml:space="preserve">    </w:t>
            </w:r>
          </w:p>
          <w:p w:rsidR="00333474" w:rsidRPr="00333474" w:rsidRDefault="00333474" w:rsidP="00333474"/>
          <w:p w:rsidR="00333474" w:rsidRPr="00333474" w:rsidRDefault="00333474" w:rsidP="00333474">
            <w:r w:rsidRPr="00333474">
              <w:t>139,1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>155,1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>
            <w:r w:rsidRPr="00333474">
              <w:t xml:space="preserve">    </w:t>
            </w:r>
          </w:p>
          <w:p w:rsidR="00333474" w:rsidRPr="00333474" w:rsidRDefault="00333474" w:rsidP="00333474">
            <w:r w:rsidRPr="00333474">
              <w:t xml:space="preserve">       -</w:t>
            </w:r>
          </w:p>
        </w:tc>
      </w:tr>
      <w:tr w:rsidR="00333474" w:rsidRPr="00333474" w:rsidTr="00333474">
        <w:trPr>
          <w:trHeight w:val="121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Мероприятие ЕВ.1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  <w:rPr>
                <w:color w:val="000000"/>
                <w:sz w:val="18"/>
                <w:szCs w:val="18"/>
              </w:rPr>
            </w:pPr>
            <w:r w:rsidRPr="00333474">
              <w:rPr>
                <w:color w:val="000000"/>
                <w:sz w:val="18"/>
                <w:szCs w:val="18"/>
              </w:rPr>
              <w:t>Субсидия на оснащение муниципальных общеобразовательных организаций государственными символами Российской Федерации</w:t>
            </w:r>
          </w:p>
          <w:p w:rsidR="00333474" w:rsidRPr="00333474" w:rsidRDefault="00333474" w:rsidP="00333474">
            <w:pPr>
              <w:rPr>
                <w:color w:val="000000"/>
                <w:sz w:val="18"/>
                <w:szCs w:val="18"/>
              </w:rPr>
            </w:pPr>
            <w:r w:rsidRPr="00333474">
              <w:rPr>
                <w:sz w:val="18"/>
                <w:szCs w:val="18"/>
              </w:rPr>
              <w:t xml:space="preserve">                        </w:t>
            </w:r>
            <w:proofErr w:type="spellStart"/>
            <w:r w:rsidRPr="00333474">
              <w:rPr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Федеральный бюджет</w:t>
            </w:r>
          </w:p>
          <w:p w:rsidR="00333474" w:rsidRPr="00333474" w:rsidRDefault="00333474" w:rsidP="00333474"/>
          <w:p w:rsidR="00333474" w:rsidRPr="00333474" w:rsidRDefault="00333474" w:rsidP="00333474">
            <w:r w:rsidRPr="00333474">
              <w:t>Областной бюджет</w:t>
            </w:r>
          </w:p>
          <w:p w:rsidR="00333474" w:rsidRPr="00333474" w:rsidRDefault="00333474" w:rsidP="00333474"/>
          <w:p w:rsidR="00333474" w:rsidRPr="00333474" w:rsidRDefault="00333474" w:rsidP="00333474">
            <w:r w:rsidRPr="00333474">
              <w:t>Местный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/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474" w:rsidRPr="00333474" w:rsidRDefault="00333474" w:rsidP="00333474"/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/>
        </w:tc>
      </w:tr>
      <w:tr w:rsidR="00333474" w:rsidRPr="00333474" w:rsidTr="00333474">
        <w:trPr>
          <w:trHeight w:val="112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Мероприятие ЕВ.2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  <w:rPr>
                <w:color w:val="000000"/>
                <w:sz w:val="18"/>
                <w:szCs w:val="18"/>
              </w:rPr>
            </w:pPr>
            <w:r w:rsidRPr="00333474">
              <w:rPr>
                <w:color w:val="000000"/>
                <w:sz w:val="18"/>
                <w:szCs w:val="18"/>
              </w:rPr>
              <w:t>Субвенция на проведение мероприятий по обеспечению деятельности советников директора по воспитательной работе и взаимодействию с детскими общественными объединениями в общеобразовательных организациях</w:t>
            </w:r>
          </w:p>
          <w:p w:rsidR="00333474" w:rsidRPr="00333474" w:rsidRDefault="00333474" w:rsidP="003334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3474" w:rsidRPr="00333474" w:rsidRDefault="00333474" w:rsidP="00333474">
            <w:pPr>
              <w:jc w:val="center"/>
            </w:pPr>
            <w:r w:rsidRPr="00333474">
              <w:t>Управление образование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Федеральный бюджет</w:t>
            </w:r>
          </w:p>
          <w:p w:rsidR="00333474" w:rsidRPr="00333474" w:rsidRDefault="00333474" w:rsidP="00333474"/>
          <w:p w:rsidR="00333474" w:rsidRPr="00333474" w:rsidRDefault="00333474" w:rsidP="00333474">
            <w:r w:rsidRPr="00333474">
              <w:t>Областной бюджет</w:t>
            </w:r>
          </w:p>
          <w:p w:rsidR="00333474" w:rsidRPr="00333474" w:rsidRDefault="00333474" w:rsidP="00333474"/>
        </w:tc>
        <w:tc>
          <w:tcPr>
            <w:tcW w:w="1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433,4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0743D" w:rsidP="00333474">
            <w:r>
              <w:t>18,0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474" w:rsidRPr="00333474" w:rsidRDefault="00333474" w:rsidP="00333474">
            <w:r w:rsidRPr="00333474">
              <w:t>433,4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0743D" w:rsidP="00333474">
            <w:r>
              <w:t>18,0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474" w:rsidRPr="00333474" w:rsidRDefault="00333474" w:rsidP="00333474">
            <w:r w:rsidRPr="00333474">
              <w:t>433,4</w:t>
            </w:r>
          </w:p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33474" w:rsidP="00333474"/>
          <w:p w:rsidR="00333474" w:rsidRPr="00333474" w:rsidRDefault="0030743D" w:rsidP="00333474">
            <w:r>
              <w:t>18,0</w:t>
            </w:r>
          </w:p>
        </w:tc>
      </w:tr>
    </w:tbl>
    <w:p w:rsidR="0082706A" w:rsidRDefault="008C6A75" w:rsidP="00814E01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82706A">
        <w:rPr>
          <w:sz w:val="28"/>
          <w:szCs w:val="28"/>
        </w:rPr>
        <w:tab/>
        <w:t xml:space="preserve">    ».</w:t>
      </w:r>
    </w:p>
    <w:sectPr w:rsidR="0082706A" w:rsidSect="00333474">
      <w:headerReference w:type="default" r:id="rId9"/>
      <w:pgSz w:w="11906" w:h="16838"/>
      <w:pgMar w:top="851" w:right="312" w:bottom="851" w:left="28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B9" w:rsidRDefault="009C74B9" w:rsidP="008C6A75">
      <w:r>
        <w:separator/>
      </w:r>
    </w:p>
  </w:endnote>
  <w:endnote w:type="continuationSeparator" w:id="0">
    <w:p w:rsidR="009C74B9" w:rsidRDefault="009C74B9" w:rsidP="008C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B9" w:rsidRDefault="009C74B9" w:rsidP="008C6A75">
      <w:r>
        <w:separator/>
      </w:r>
    </w:p>
  </w:footnote>
  <w:footnote w:type="continuationSeparator" w:id="0">
    <w:p w:rsidR="009C74B9" w:rsidRDefault="009C74B9" w:rsidP="008C6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4F4" w:rsidRDefault="00D614F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65C5">
      <w:rPr>
        <w:rStyle w:val="a5"/>
      </w:rPr>
      <w:t>1</w:t>
    </w:r>
    <w:r>
      <w:rPr>
        <w:rStyle w:val="a5"/>
      </w:rPr>
      <w:fldChar w:fldCharType="end"/>
    </w:r>
  </w:p>
  <w:p w:rsidR="00D614F4" w:rsidRDefault="00D614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>
    <w:nsid w:val="00000004"/>
    <w:multiLevelType w:val="singleLevel"/>
    <w:tmpl w:val="00000004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>
    <w:nsid w:val="2C4E7398"/>
    <w:multiLevelType w:val="hybridMultilevel"/>
    <w:tmpl w:val="A9D4A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E81971"/>
    <w:multiLevelType w:val="hybridMultilevel"/>
    <w:tmpl w:val="370645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75"/>
    <w:rsid w:val="00001E1A"/>
    <w:rsid w:val="0000494D"/>
    <w:rsid w:val="00014E87"/>
    <w:rsid w:val="0002701F"/>
    <w:rsid w:val="00030123"/>
    <w:rsid w:val="0005555C"/>
    <w:rsid w:val="00070B4C"/>
    <w:rsid w:val="000833FD"/>
    <w:rsid w:val="00094401"/>
    <w:rsid w:val="000957FD"/>
    <w:rsid w:val="000B48FE"/>
    <w:rsid w:val="000B6A55"/>
    <w:rsid w:val="000D5FC9"/>
    <w:rsid w:val="00104227"/>
    <w:rsid w:val="0010799F"/>
    <w:rsid w:val="0012518D"/>
    <w:rsid w:val="001265C5"/>
    <w:rsid w:val="001351FC"/>
    <w:rsid w:val="00152C1B"/>
    <w:rsid w:val="00173223"/>
    <w:rsid w:val="00174868"/>
    <w:rsid w:val="00193C76"/>
    <w:rsid w:val="001958A4"/>
    <w:rsid w:val="001A7800"/>
    <w:rsid w:val="001B5439"/>
    <w:rsid w:val="001C114C"/>
    <w:rsid w:val="001E3975"/>
    <w:rsid w:val="002107C5"/>
    <w:rsid w:val="0023076A"/>
    <w:rsid w:val="00233886"/>
    <w:rsid w:val="0024602E"/>
    <w:rsid w:val="00247506"/>
    <w:rsid w:val="0025622F"/>
    <w:rsid w:val="00257C92"/>
    <w:rsid w:val="00282445"/>
    <w:rsid w:val="00296FB9"/>
    <w:rsid w:val="002A0570"/>
    <w:rsid w:val="002A12AD"/>
    <w:rsid w:val="002B7B27"/>
    <w:rsid w:val="002B7E43"/>
    <w:rsid w:val="002C6EAE"/>
    <w:rsid w:val="002C71BF"/>
    <w:rsid w:val="002E0EB4"/>
    <w:rsid w:val="002F76C4"/>
    <w:rsid w:val="00305338"/>
    <w:rsid w:val="0030743D"/>
    <w:rsid w:val="0032495D"/>
    <w:rsid w:val="003323F8"/>
    <w:rsid w:val="00333474"/>
    <w:rsid w:val="0033652B"/>
    <w:rsid w:val="0033660D"/>
    <w:rsid w:val="0034057C"/>
    <w:rsid w:val="00355B4B"/>
    <w:rsid w:val="00357066"/>
    <w:rsid w:val="003611BC"/>
    <w:rsid w:val="0036560E"/>
    <w:rsid w:val="00373BE0"/>
    <w:rsid w:val="00382037"/>
    <w:rsid w:val="003879D8"/>
    <w:rsid w:val="00395B95"/>
    <w:rsid w:val="003A171E"/>
    <w:rsid w:val="003D7F70"/>
    <w:rsid w:val="003E1389"/>
    <w:rsid w:val="003E40AF"/>
    <w:rsid w:val="003E76BF"/>
    <w:rsid w:val="003E7A4F"/>
    <w:rsid w:val="003F5AB8"/>
    <w:rsid w:val="00412F88"/>
    <w:rsid w:val="00417D94"/>
    <w:rsid w:val="00422A1E"/>
    <w:rsid w:val="0043131D"/>
    <w:rsid w:val="00436959"/>
    <w:rsid w:val="0046050F"/>
    <w:rsid w:val="004721C0"/>
    <w:rsid w:val="004733C1"/>
    <w:rsid w:val="00473670"/>
    <w:rsid w:val="004736E5"/>
    <w:rsid w:val="00492FB2"/>
    <w:rsid w:val="00496F45"/>
    <w:rsid w:val="004A1FB5"/>
    <w:rsid w:val="004A6CBF"/>
    <w:rsid w:val="004B2A8A"/>
    <w:rsid w:val="004C38B2"/>
    <w:rsid w:val="004D12A2"/>
    <w:rsid w:val="004E3C41"/>
    <w:rsid w:val="004F40A8"/>
    <w:rsid w:val="00500EFC"/>
    <w:rsid w:val="005065A7"/>
    <w:rsid w:val="005469D3"/>
    <w:rsid w:val="00556514"/>
    <w:rsid w:val="00581E20"/>
    <w:rsid w:val="0058342D"/>
    <w:rsid w:val="005A114D"/>
    <w:rsid w:val="005A1AD5"/>
    <w:rsid w:val="005D002D"/>
    <w:rsid w:val="005D7F72"/>
    <w:rsid w:val="00600835"/>
    <w:rsid w:val="00601875"/>
    <w:rsid w:val="00602D69"/>
    <w:rsid w:val="00603208"/>
    <w:rsid w:val="006069B6"/>
    <w:rsid w:val="0060755B"/>
    <w:rsid w:val="0061727C"/>
    <w:rsid w:val="006440E3"/>
    <w:rsid w:val="00647AEF"/>
    <w:rsid w:val="006633C7"/>
    <w:rsid w:val="006665D5"/>
    <w:rsid w:val="00671612"/>
    <w:rsid w:val="00680C02"/>
    <w:rsid w:val="00680D8A"/>
    <w:rsid w:val="006A1D7A"/>
    <w:rsid w:val="006B31CF"/>
    <w:rsid w:val="006B5EDF"/>
    <w:rsid w:val="006C17DA"/>
    <w:rsid w:val="006C19A3"/>
    <w:rsid w:val="007109EF"/>
    <w:rsid w:val="00711E4D"/>
    <w:rsid w:val="00712DE7"/>
    <w:rsid w:val="0071483A"/>
    <w:rsid w:val="00734D5F"/>
    <w:rsid w:val="0073602A"/>
    <w:rsid w:val="00743915"/>
    <w:rsid w:val="007533D8"/>
    <w:rsid w:val="0076520A"/>
    <w:rsid w:val="00773802"/>
    <w:rsid w:val="00781ED2"/>
    <w:rsid w:val="0078283A"/>
    <w:rsid w:val="00783B95"/>
    <w:rsid w:val="0079221A"/>
    <w:rsid w:val="007A1A7C"/>
    <w:rsid w:val="007B438D"/>
    <w:rsid w:val="007C264A"/>
    <w:rsid w:val="007F12AA"/>
    <w:rsid w:val="00803892"/>
    <w:rsid w:val="008126EA"/>
    <w:rsid w:val="008129AB"/>
    <w:rsid w:val="00814E01"/>
    <w:rsid w:val="0082424B"/>
    <w:rsid w:val="00825031"/>
    <w:rsid w:val="00826B35"/>
    <w:rsid w:val="0082706A"/>
    <w:rsid w:val="00835F63"/>
    <w:rsid w:val="0083721A"/>
    <w:rsid w:val="00846EB0"/>
    <w:rsid w:val="008517CB"/>
    <w:rsid w:val="00852801"/>
    <w:rsid w:val="00881401"/>
    <w:rsid w:val="00883514"/>
    <w:rsid w:val="008A792D"/>
    <w:rsid w:val="008B4EE0"/>
    <w:rsid w:val="008C3E2E"/>
    <w:rsid w:val="008C568C"/>
    <w:rsid w:val="008C5D36"/>
    <w:rsid w:val="008C6A75"/>
    <w:rsid w:val="008C7108"/>
    <w:rsid w:val="008D2726"/>
    <w:rsid w:val="008D590D"/>
    <w:rsid w:val="009046B4"/>
    <w:rsid w:val="00920CF9"/>
    <w:rsid w:val="009214B3"/>
    <w:rsid w:val="0092308F"/>
    <w:rsid w:val="00933104"/>
    <w:rsid w:val="0094462D"/>
    <w:rsid w:val="00951175"/>
    <w:rsid w:val="00952B2E"/>
    <w:rsid w:val="00953E82"/>
    <w:rsid w:val="0095463E"/>
    <w:rsid w:val="00955297"/>
    <w:rsid w:val="00964F38"/>
    <w:rsid w:val="00973B7F"/>
    <w:rsid w:val="009A50A0"/>
    <w:rsid w:val="009A780D"/>
    <w:rsid w:val="009C74B9"/>
    <w:rsid w:val="009D4742"/>
    <w:rsid w:val="009E6A91"/>
    <w:rsid w:val="009F0AB0"/>
    <w:rsid w:val="00A01F72"/>
    <w:rsid w:val="00A1295E"/>
    <w:rsid w:val="00A131AF"/>
    <w:rsid w:val="00A25F53"/>
    <w:rsid w:val="00A271E4"/>
    <w:rsid w:val="00A43739"/>
    <w:rsid w:val="00A52E53"/>
    <w:rsid w:val="00A55892"/>
    <w:rsid w:val="00A8586E"/>
    <w:rsid w:val="00AB025E"/>
    <w:rsid w:val="00AC3746"/>
    <w:rsid w:val="00AC6883"/>
    <w:rsid w:val="00AD1B6B"/>
    <w:rsid w:val="00AD4E5F"/>
    <w:rsid w:val="00B13C58"/>
    <w:rsid w:val="00B16203"/>
    <w:rsid w:val="00B27C4D"/>
    <w:rsid w:val="00B33648"/>
    <w:rsid w:val="00B35F32"/>
    <w:rsid w:val="00B41D5F"/>
    <w:rsid w:val="00B5080C"/>
    <w:rsid w:val="00B52007"/>
    <w:rsid w:val="00B53A2E"/>
    <w:rsid w:val="00B71357"/>
    <w:rsid w:val="00B73253"/>
    <w:rsid w:val="00B73FE8"/>
    <w:rsid w:val="00B77037"/>
    <w:rsid w:val="00B86F62"/>
    <w:rsid w:val="00BA0772"/>
    <w:rsid w:val="00BD4B5C"/>
    <w:rsid w:val="00BE513D"/>
    <w:rsid w:val="00BF76F9"/>
    <w:rsid w:val="00C233C5"/>
    <w:rsid w:val="00C2558A"/>
    <w:rsid w:val="00C40955"/>
    <w:rsid w:val="00C52CBA"/>
    <w:rsid w:val="00C867DB"/>
    <w:rsid w:val="00C95068"/>
    <w:rsid w:val="00CA30CA"/>
    <w:rsid w:val="00CC236B"/>
    <w:rsid w:val="00CC546E"/>
    <w:rsid w:val="00CC62A5"/>
    <w:rsid w:val="00CE1135"/>
    <w:rsid w:val="00CF0A62"/>
    <w:rsid w:val="00D02D62"/>
    <w:rsid w:val="00D20E7E"/>
    <w:rsid w:val="00D218FF"/>
    <w:rsid w:val="00D23254"/>
    <w:rsid w:val="00D43D93"/>
    <w:rsid w:val="00D614F4"/>
    <w:rsid w:val="00D71593"/>
    <w:rsid w:val="00D86278"/>
    <w:rsid w:val="00D86535"/>
    <w:rsid w:val="00D93199"/>
    <w:rsid w:val="00D93461"/>
    <w:rsid w:val="00D955E5"/>
    <w:rsid w:val="00DA3D1F"/>
    <w:rsid w:val="00DB0EA0"/>
    <w:rsid w:val="00DB69F5"/>
    <w:rsid w:val="00DD5DB1"/>
    <w:rsid w:val="00DE0351"/>
    <w:rsid w:val="00DE03FB"/>
    <w:rsid w:val="00DE686C"/>
    <w:rsid w:val="00E11B98"/>
    <w:rsid w:val="00E16D9F"/>
    <w:rsid w:val="00E21138"/>
    <w:rsid w:val="00E33D68"/>
    <w:rsid w:val="00E35D90"/>
    <w:rsid w:val="00E525A6"/>
    <w:rsid w:val="00E5268E"/>
    <w:rsid w:val="00E56921"/>
    <w:rsid w:val="00E57164"/>
    <w:rsid w:val="00E60FFF"/>
    <w:rsid w:val="00E93A4C"/>
    <w:rsid w:val="00E945D2"/>
    <w:rsid w:val="00E97E85"/>
    <w:rsid w:val="00EC2DEA"/>
    <w:rsid w:val="00EC3E10"/>
    <w:rsid w:val="00ED1CB2"/>
    <w:rsid w:val="00EE00DF"/>
    <w:rsid w:val="00EE2319"/>
    <w:rsid w:val="00EF49EA"/>
    <w:rsid w:val="00F20F14"/>
    <w:rsid w:val="00F27D8C"/>
    <w:rsid w:val="00F4078A"/>
    <w:rsid w:val="00F55E0E"/>
    <w:rsid w:val="00F95710"/>
    <w:rsid w:val="00FA7A95"/>
    <w:rsid w:val="00FB2C31"/>
    <w:rsid w:val="00FD3ABA"/>
    <w:rsid w:val="00FE562C"/>
    <w:rsid w:val="00FF023F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A75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8C6A75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8C6A75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A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8C6A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6A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8C6A7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C6A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C6A75"/>
  </w:style>
  <w:style w:type="paragraph" w:styleId="a6">
    <w:name w:val="Balloon Text"/>
    <w:basedOn w:val="a"/>
    <w:link w:val="a7"/>
    <w:semiHidden/>
    <w:rsid w:val="008C6A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C6A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8C6A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a8">
    <w:name w:val="No Spacing"/>
    <w:uiPriority w:val="99"/>
    <w:qFormat/>
    <w:rsid w:val="008C6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ar-SA"/>
    </w:rPr>
  </w:style>
  <w:style w:type="paragraph" w:customStyle="1" w:styleId="a9">
    <w:name w:val="Знак"/>
    <w:basedOn w:val="a"/>
    <w:rsid w:val="008C6A7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WW8Num7z0">
    <w:name w:val="WW8Num7z0"/>
    <w:rsid w:val="008C6A75"/>
    <w:rPr>
      <w:rFonts w:ascii="Symbol" w:hAnsi="Symbol" w:cs="Symbol"/>
    </w:rPr>
  </w:style>
  <w:style w:type="character" w:customStyle="1" w:styleId="11">
    <w:name w:val="Основной шрифт абзаца1"/>
    <w:rsid w:val="008C6A75"/>
  </w:style>
  <w:style w:type="character" w:customStyle="1" w:styleId="FontStyle83">
    <w:name w:val="Font Style83"/>
    <w:rsid w:val="008C6A75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rsid w:val="008C6A75"/>
    <w:rPr>
      <w:color w:val="0000FF"/>
      <w:u w:val="single"/>
    </w:rPr>
  </w:style>
  <w:style w:type="character" w:styleId="ab">
    <w:name w:val="Strong"/>
    <w:basedOn w:val="a0"/>
    <w:qFormat/>
    <w:rsid w:val="008C6A75"/>
    <w:rPr>
      <w:b/>
      <w:bCs/>
    </w:rPr>
  </w:style>
  <w:style w:type="character" w:customStyle="1" w:styleId="13pt">
    <w:name w:val="Основной текст + 13 pt"/>
    <w:rsid w:val="008C6A75"/>
    <w:rPr>
      <w:sz w:val="26"/>
      <w:szCs w:val="26"/>
      <w:lang w:eastAsia="ar-SA" w:bidi="ar-SA"/>
    </w:rPr>
  </w:style>
  <w:style w:type="character" w:customStyle="1" w:styleId="12">
    <w:name w:val="Основной текст + 12"/>
    <w:rsid w:val="008C6A75"/>
    <w:rPr>
      <w:spacing w:val="5"/>
      <w:sz w:val="25"/>
      <w:szCs w:val="25"/>
      <w:lang w:eastAsia="ar-SA" w:bidi="ar-SA"/>
    </w:rPr>
  </w:style>
  <w:style w:type="character" w:customStyle="1" w:styleId="14pt">
    <w:name w:val="Основной текст + 14 pt"/>
    <w:rsid w:val="008C6A75"/>
    <w:rPr>
      <w:sz w:val="28"/>
      <w:szCs w:val="28"/>
      <w:lang w:val="ru-RU" w:eastAsia="ar-SA" w:bidi="ar-SA"/>
    </w:rPr>
  </w:style>
  <w:style w:type="character" w:customStyle="1" w:styleId="14pt1">
    <w:name w:val="Основной текст + 14 pt1"/>
    <w:rsid w:val="008C6A75"/>
    <w:rPr>
      <w:i/>
      <w:iCs/>
      <w:sz w:val="28"/>
      <w:szCs w:val="28"/>
      <w:lang w:val="ru-RU" w:eastAsia="ar-SA" w:bidi="ar-SA"/>
    </w:rPr>
  </w:style>
  <w:style w:type="character" w:customStyle="1" w:styleId="13">
    <w:name w:val="Знак Знак1"/>
    <w:rsid w:val="008C6A75"/>
    <w:rPr>
      <w:sz w:val="24"/>
      <w:szCs w:val="24"/>
      <w:lang w:eastAsia="ar-SA" w:bidi="ar-SA"/>
    </w:rPr>
  </w:style>
  <w:style w:type="character" w:customStyle="1" w:styleId="ac">
    <w:name w:val="Знак Знак"/>
    <w:rsid w:val="008C6A75"/>
    <w:rPr>
      <w:sz w:val="28"/>
      <w:szCs w:val="28"/>
      <w:lang w:eastAsia="ar-SA" w:bidi="ar-SA"/>
    </w:rPr>
  </w:style>
  <w:style w:type="character" w:customStyle="1" w:styleId="FontStyle13">
    <w:name w:val="Font Style13"/>
    <w:rsid w:val="008C6A75"/>
    <w:rPr>
      <w:rFonts w:ascii="Arial" w:hAnsi="Arial" w:cs="Arial"/>
      <w:sz w:val="18"/>
      <w:szCs w:val="18"/>
    </w:rPr>
  </w:style>
  <w:style w:type="character" w:customStyle="1" w:styleId="ad">
    <w:name w:val="Маркеры списка"/>
    <w:rsid w:val="008C6A75"/>
    <w:rPr>
      <w:rFonts w:ascii="OpenSymbol" w:hAnsi="OpenSymbol" w:cs="OpenSymbol"/>
    </w:rPr>
  </w:style>
  <w:style w:type="paragraph" w:styleId="ae">
    <w:name w:val="Title"/>
    <w:basedOn w:val="a"/>
    <w:next w:val="af"/>
    <w:link w:val="af0"/>
    <w:qFormat/>
    <w:rsid w:val="008C6A75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af0">
    <w:name w:val="Название Знак"/>
    <w:basedOn w:val="a0"/>
    <w:link w:val="ae"/>
    <w:rsid w:val="008C6A75"/>
    <w:rPr>
      <w:rFonts w:ascii="Arial" w:eastAsia="Microsoft YaHei" w:hAnsi="Arial" w:cs="Arial"/>
      <w:sz w:val="28"/>
      <w:szCs w:val="28"/>
      <w:lang w:eastAsia="ar-SA"/>
    </w:rPr>
  </w:style>
  <w:style w:type="paragraph" w:styleId="af">
    <w:name w:val="Body Text"/>
    <w:basedOn w:val="a"/>
    <w:link w:val="af1"/>
    <w:rsid w:val="008C6A75"/>
    <w:pPr>
      <w:suppressAutoHyphens/>
      <w:spacing w:line="360" w:lineRule="auto"/>
      <w:ind w:right="113"/>
      <w:jc w:val="both"/>
    </w:pPr>
    <w:rPr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"/>
    <w:rsid w:val="008C6A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"/>
    <w:basedOn w:val="af"/>
    <w:rsid w:val="008C6A75"/>
  </w:style>
  <w:style w:type="paragraph" w:customStyle="1" w:styleId="14">
    <w:name w:val="Название1"/>
    <w:basedOn w:val="a"/>
    <w:rsid w:val="008C6A75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C6A75"/>
    <w:pPr>
      <w:suppressLineNumbers/>
      <w:suppressAutoHyphens/>
    </w:pPr>
    <w:rPr>
      <w:sz w:val="24"/>
      <w:szCs w:val="24"/>
      <w:lang w:eastAsia="ar-SA"/>
    </w:rPr>
  </w:style>
  <w:style w:type="paragraph" w:customStyle="1" w:styleId="16">
    <w:name w:val="Без интервала1"/>
    <w:rsid w:val="008C6A7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7">
    <w:name w:val="Знак Знак Знак Знак1 Знак Знак Знак Знак Знак Знак Знак Знак Знак Знак Знак Знак"/>
    <w:basedOn w:val="a"/>
    <w:rsid w:val="008C6A75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styleId="af3">
    <w:name w:val="footer"/>
    <w:basedOn w:val="a"/>
    <w:link w:val="af4"/>
    <w:rsid w:val="008C6A75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rsid w:val="008C6A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Знак Знак Знак Знак"/>
    <w:basedOn w:val="a"/>
    <w:rsid w:val="008C6A75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PlusNonformat">
    <w:name w:val="ConsPlusNonformat"/>
    <w:rsid w:val="008C6A7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42">
    <w:name w:val="Style42"/>
    <w:basedOn w:val="a"/>
    <w:rsid w:val="008C6A75"/>
    <w:pPr>
      <w:widowControl w:val="0"/>
      <w:suppressAutoHyphens/>
      <w:autoSpaceDE w:val="0"/>
      <w:spacing w:line="322" w:lineRule="exact"/>
      <w:jc w:val="both"/>
    </w:pPr>
    <w:rPr>
      <w:sz w:val="24"/>
      <w:szCs w:val="24"/>
      <w:lang w:eastAsia="ar-SA"/>
    </w:rPr>
  </w:style>
  <w:style w:type="paragraph" w:customStyle="1" w:styleId="af6">
    <w:name w:val="Таблицы (моноширинный)"/>
    <w:basedOn w:val="a"/>
    <w:next w:val="a"/>
    <w:rsid w:val="008C6A75"/>
    <w:pPr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customStyle="1" w:styleId="Iauiue">
    <w:name w:val="Iau?iue"/>
    <w:rsid w:val="008C6A7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8C6A7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tyle62">
    <w:name w:val="Style62"/>
    <w:basedOn w:val="a"/>
    <w:rsid w:val="008C6A75"/>
    <w:pPr>
      <w:widowControl w:val="0"/>
      <w:suppressAutoHyphens/>
      <w:autoSpaceDE w:val="0"/>
      <w:spacing w:line="322" w:lineRule="exact"/>
    </w:pPr>
    <w:rPr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8C6A75"/>
    <w:pPr>
      <w:suppressAutoHyphens/>
      <w:spacing w:before="280" w:after="280"/>
    </w:pPr>
    <w:rPr>
      <w:sz w:val="24"/>
      <w:szCs w:val="24"/>
      <w:lang w:eastAsia="ar-SA"/>
    </w:rPr>
  </w:style>
  <w:style w:type="paragraph" w:styleId="af7">
    <w:name w:val="Subtitle"/>
    <w:basedOn w:val="ae"/>
    <w:next w:val="af"/>
    <w:link w:val="af8"/>
    <w:qFormat/>
    <w:rsid w:val="008C6A75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7"/>
    <w:rsid w:val="008C6A75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styleId="af9">
    <w:name w:val="List Paragraph"/>
    <w:basedOn w:val="a"/>
    <w:uiPriority w:val="99"/>
    <w:qFormat/>
    <w:rsid w:val="008C6A75"/>
    <w:pPr>
      <w:suppressAutoHyphens/>
      <w:ind w:left="720"/>
    </w:pPr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C6A75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8C6A75"/>
    <w:pPr>
      <w:suppressLineNumbers/>
      <w:suppressAutoHyphens/>
    </w:pPr>
    <w:rPr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8C6A75"/>
    <w:pPr>
      <w:jc w:val="center"/>
    </w:pPr>
    <w:rPr>
      <w:b/>
      <w:bCs/>
    </w:rPr>
  </w:style>
  <w:style w:type="paragraph" w:customStyle="1" w:styleId="afc">
    <w:name w:val="Содержимое врезки"/>
    <w:basedOn w:val="af"/>
    <w:rsid w:val="008C6A75"/>
  </w:style>
  <w:style w:type="paragraph" w:customStyle="1" w:styleId="210">
    <w:name w:val="Основной текст 21"/>
    <w:basedOn w:val="a"/>
    <w:rsid w:val="008C6A75"/>
    <w:pPr>
      <w:suppressAutoHyphens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rsid w:val="008C6A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d">
    <w:name w:val="Table Grid"/>
    <w:basedOn w:val="a1"/>
    <w:uiPriority w:val="99"/>
    <w:rsid w:val="008C6A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rsid w:val="008C6A75"/>
    <w:pPr>
      <w:spacing w:before="24" w:after="24"/>
    </w:pPr>
  </w:style>
  <w:style w:type="paragraph" w:styleId="aff">
    <w:name w:val="footnote text"/>
    <w:basedOn w:val="a"/>
    <w:link w:val="aff0"/>
    <w:semiHidden/>
    <w:rsid w:val="008C6A75"/>
    <w:pPr>
      <w:suppressAutoHyphens/>
    </w:pPr>
    <w:rPr>
      <w:lang w:eastAsia="ar-SA"/>
    </w:rPr>
  </w:style>
  <w:style w:type="character" w:customStyle="1" w:styleId="aff0">
    <w:name w:val="Текст сноски Знак"/>
    <w:basedOn w:val="a0"/>
    <w:link w:val="aff"/>
    <w:rsid w:val="008C6A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1">
    <w:name w:val="footnote reference"/>
    <w:basedOn w:val="a0"/>
    <w:semiHidden/>
    <w:rsid w:val="008C6A75"/>
    <w:rPr>
      <w:vertAlign w:val="superscript"/>
    </w:rPr>
  </w:style>
  <w:style w:type="numbering" w:customStyle="1" w:styleId="18">
    <w:name w:val="Нет списка1"/>
    <w:next w:val="a2"/>
    <w:semiHidden/>
    <w:rsid w:val="00814E01"/>
  </w:style>
  <w:style w:type="paragraph" w:customStyle="1" w:styleId="22">
    <w:name w:val="Без интервала2"/>
    <w:rsid w:val="00814E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ar-SA"/>
    </w:rPr>
  </w:style>
  <w:style w:type="paragraph" w:customStyle="1" w:styleId="19">
    <w:name w:val="Абзац списка1"/>
    <w:basedOn w:val="a"/>
    <w:rsid w:val="00814E01"/>
    <w:pPr>
      <w:suppressAutoHyphens/>
      <w:ind w:left="720"/>
    </w:pPr>
    <w:rPr>
      <w:sz w:val="24"/>
      <w:szCs w:val="24"/>
      <w:lang w:eastAsia="ar-SA"/>
    </w:rPr>
  </w:style>
  <w:style w:type="table" w:customStyle="1" w:styleId="1a">
    <w:name w:val="Сетка таблицы1"/>
    <w:basedOn w:val="a1"/>
    <w:next w:val="afd"/>
    <w:rsid w:val="00814E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TimesNewRoman1">
    <w:name w:val="Основной текст (66) + Times New Roman1"/>
    <w:aliases w:val="8 pt,Полужирный2"/>
    <w:rsid w:val="00814E01"/>
    <w:rPr>
      <w:rFonts w:ascii="Times New Roman" w:hAnsi="Times New Roman"/>
      <w:b/>
      <w:color w:val="000000"/>
      <w:spacing w:val="0"/>
      <w:w w:val="100"/>
      <w:position w:val="0"/>
      <w:sz w:val="16"/>
      <w:u w:val="none"/>
      <w:shd w:val="clear" w:color="auto" w:fill="FFFFFF"/>
      <w:lang w:val="ru-RU" w:eastAsia="ru-RU"/>
    </w:rPr>
  </w:style>
  <w:style w:type="numbering" w:customStyle="1" w:styleId="23">
    <w:name w:val="Нет списка2"/>
    <w:next w:val="a2"/>
    <w:semiHidden/>
    <w:rsid w:val="00E35D90"/>
  </w:style>
  <w:style w:type="paragraph" w:customStyle="1" w:styleId="31">
    <w:name w:val="Без интервала3"/>
    <w:rsid w:val="00E35D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ar-SA"/>
    </w:rPr>
  </w:style>
  <w:style w:type="paragraph" w:customStyle="1" w:styleId="24">
    <w:name w:val="Абзац списка2"/>
    <w:basedOn w:val="a"/>
    <w:rsid w:val="00E35D90"/>
    <w:pPr>
      <w:suppressAutoHyphens/>
      <w:ind w:left="720"/>
    </w:pPr>
    <w:rPr>
      <w:sz w:val="24"/>
      <w:szCs w:val="24"/>
      <w:lang w:eastAsia="ar-SA"/>
    </w:rPr>
  </w:style>
  <w:style w:type="table" w:customStyle="1" w:styleId="25">
    <w:name w:val="Сетка таблицы2"/>
    <w:basedOn w:val="a1"/>
    <w:next w:val="afd"/>
    <w:rsid w:val="00E35D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35D90"/>
  </w:style>
  <w:style w:type="table" w:customStyle="1" w:styleId="111">
    <w:name w:val="Сетка таблицы11"/>
    <w:basedOn w:val="a1"/>
    <w:next w:val="afd"/>
    <w:rsid w:val="00E35D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E35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A75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8C6A75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8C6A75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A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8C6A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6A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8C6A7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C6A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C6A75"/>
  </w:style>
  <w:style w:type="paragraph" w:styleId="a6">
    <w:name w:val="Balloon Text"/>
    <w:basedOn w:val="a"/>
    <w:link w:val="a7"/>
    <w:semiHidden/>
    <w:rsid w:val="008C6A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C6A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8C6A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a8">
    <w:name w:val="No Spacing"/>
    <w:uiPriority w:val="99"/>
    <w:qFormat/>
    <w:rsid w:val="008C6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ar-SA"/>
    </w:rPr>
  </w:style>
  <w:style w:type="paragraph" w:customStyle="1" w:styleId="a9">
    <w:name w:val="Знак"/>
    <w:basedOn w:val="a"/>
    <w:rsid w:val="008C6A7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WW8Num7z0">
    <w:name w:val="WW8Num7z0"/>
    <w:rsid w:val="008C6A75"/>
    <w:rPr>
      <w:rFonts w:ascii="Symbol" w:hAnsi="Symbol" w:cs="Symbol"/>
    </w:rPr>
  </w:style>
  <w:style w:type="character" w:customStyle="1" w:styleId="11">
    <w:name w:val="Основной шрифт абзаца1"/>
    <w:rsid w:val="008C6A75"/>
  </w:style>
  <w:style w:type="character" w:customStyle="1" w:styleId="FontStyle83">
    <w:name w:val="Font Style83"/>
    <w:rsid w:val="008C6A75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rsid w:val="008C6A75"/>
    <w:rPr>
      <w:color w:val="0000FF"/>
      <w:u w:val="single"/>
    </w:rPr>
  </w:style>
  <w:style w:type="character" w:styleId="ab">
    <w:name w:val="Strong"/>
    <w:basedOn w:val="a0"/>
    <w:qFormat/>
    <w:rsid w:val="008C6A75"/>
    <w:rPr>
      <w:b/>
      <w:bCs/>
    </w:rPr>
  </w:style>
  <w:style w:type="character" w:customStyle="1" w:styleId="13pt">
    <w:name w:val="Основной текст + 13 pt"/>
    <w:rsid w:val="008C6A75"/>
    <w:rPr>
      <w:sz w:val="26"/>
      <w:szCs w:val="26"/>
      <w:lang w:eastAsia="ar-SA" w:bidi="ar-SA"/>
    </w:rPr>
  </w:style>
  <w:style w:type="character" w:customStyle="1" w:styleId="12">
    <w:name w:val="Основной текст + 12"/>
    <w:rsid w:val="008C6A75"/>
    <w:rPr>
      <w:spacing w:val="5"/>
      <w:sz w:val="25"/>
      <w:szCs w:val="25"/>
      <w:lang w:eastAsia="ar-SA" w:bidi="ar-SA"/>
    </w:rPr>
  </w:style>
  <w:style w:type="character" w:customStyle="1" w:styleId="14pt">
    <w:name w:val="Основной текст + 14 pt"/>
    <w:rsid w:val="008C6A75"/>
    <w:rPr>
      <w:sz w:val="28"/>
      <w:szCs w:val="28"/>
      <w:lang w:val="ru-RU" w:eastAsia="ar-SA" w:bidi="ar-SA"/>
    </w:rPr>
  </w:style>
  <w:style w:type="character" w:customStyle="1" w:styleId="14pt1">
    <w:name w:val="Основной текст + 14 pt1"/>
    <w:rsid w:val="008C6A75"/>
    <w:rPr>
      <w:i/>
      <w:iCs/>
      <w:sz w:val="28"/>
      <w:szCs w:val="28"/>
      <w:lang w:val="ru-RU" w:eastAsia="ar-SA" w:bidi="ar-SA"/>
    </w:rPr>
  </w:style>
  <w:style w:type="character" w:customStyle="1" w:styleId="13">
    <w:name w:val="Знак Знак1"/>
    <w:rsid w:val="008C6A75"/>
    <w:rPr>
      <w:sz w:val="24"/>
      <w:szCs w:val="24"/>
      <w:lang w:eastAsia="ar-SA" w:bidi="ar-SA"/>
    </w:rPr>
  </w:style>
  <w:style w:type="character" w:customStyle="1" w:styleId="ac">
    <w:name w:val="Знак Знак"/>
    <w:rsid w:val="008C6A75"/>
    <w:rPr>
      <w:sz w:val="28"/>
      <w:szCs w:val="28"/>
      <w:lang w:eastAsia="ar-SA" w:bidi="ar-SA"/>
    </w:rPr>
  </w:style>
  <w:style w:type="character" w:customStyle="1" w:styleId="FontStyle13">
    <w:name w:val="Font Style13"/>
    <w:rsid w:val="008C6A75"/>
    <w:rPr>
      <w:rFonts w:ascii="Arial" w:hAnsi="Arial" w:cs="Arial"/>
      <w:sz w:val="18"/>
      <w:szCs w:val="18"/>
    </w:rPr>
  </w:style>
  <w:style w:type="character" w:customStyle="1" w:styleId="ad">
    <w:name w:val="Маркеры списка"/>
    <w:rsid w:val="008C6A75"/>
    <w:rPr>
      <w:rFonts w:ascii="OpenSymbol" w:hAnsi="OpenSymbol" w:cs="OpenSymbol"/>
    </w:rPr>
  </w:style>
  <w:style w:type="paragraph" w:styleId="ae">
    <w:name w:val="Title"/>
    <w:basedOn w:val="a"/>
    <w:next w:val="af"/>
    <w:link w:val="af0"/>
    <w:qFormat/>
    <w:rsid w:val="008C6A75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af0">
    <w:name w:val="Название Знак"/>
    <w:basedOn w:val="a0"/>
    <w:link w:val="ae"/>
    <w:rsid w:val="008C6A75"/>
    <w:rPr>
      <w:rFonts w:ascii="Arial" w:eastAsia="Microsoft YaHei" w:hAnsi="Arial" w:cs="Arial"/>
      <w:sz w:val="28"/>
      <w:szCs w:val="28"/>
      <w:lang w:eastAsia="ar-SA"/>
    </w:rPr>
  </w:style>
  <w:style w:type="paragraph" w:styleId="af">
    <w:name w:val="Body Text"/>
    <w:basedOn w:val="a"/>
    <w:link w:val="af1"/>
    <w:rsid w:val="008C6A75"/>
    <w:pPr>
      <w:suppressAutoHyphens/>
      <w:spacing w:line="360" w:lineRule="auto"/>
      <w:ind w:right="113"/>
      <w:jc w:val="both"/>
    </w:pPr>
    <w:rPr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"/>
    <w:rsid w:val="008C6A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"/>
    <w:basedOn w:val="af"/>
    <w:rsid w:val="008C6A75"/>
  </w:style>
  <w:style w:type="paragraph" w:customStyle="1" w:styleId="14">
    <w:name w:val="Название1"/>
    <w:basedOn w:val="a"/>
    <w:rsid w:val="008C6A75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C6A75"/>
    <w:pPr>
      <w:suppressLineNumbers/>
      <w:suppressAutoHyphens/>
    </w:pPr>
    <w:rPr>
      <w:sz w:val="24"/>
      <w:szCs w:val="24"/>
      <w:lang w:eastAsia="ar-SA"/>
    </w:rPr>
  </w:style>
  <w:style w:type="paragraph" w:customStyle="1" w:styleId="16">
    <w:name w:val="Без интервала1"/>
    <w:rsid w:val="008C6A7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7">
    <w:name w:val="Знак Знак Знак Знак1 Знак Знак Знак Знак Знак Знак Знак Знак Знак Знак Знак Знак"/>
    <w:basedOn w:val="a"/>
    <w:rsid w:val="008C6A75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styleId="af3">
    <w:name w:val="footer"/>
    <w:basedOn w:val="a"/>
    <w:link w:val="af4"/>
    <w:rsid w:val="008C6A75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rsid w:val="008C6A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Знак Знак Знак Знак"/>
    <w:basedOn w:val="a"/>
    <w:rsid w:val="008C6A75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PlusNonformat">
    <w:name w:val="ConsPlusNonformat"/>
    <w:rsid w:val="008C6A7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42">
    <w:name w:val="Style42"/>
    <w:basedOn w:val="a"/>
    <w:rsid w:val="008C6A75"/>
    <w:pPr>
      <w:widowControl w:val="0"/>
      <w:suppressAutoHyphens/>
      <w:autoSpaceDE w:val="0"/>
      <w:spacing w:line="322" w:lineRule="exact"/>
      <w:jc w:val="both"/>
    </w:pPr>
    <w:rPr>
      <w:sz w:val="24"/>
      <w:szCs w:val="24"/>
      <w:lang w:eastAsia="ar-SA"/>
    </w:rPr>
  </w:style>
  <w:style w:type="paragraph" w:customStyle="1" w:styleId="af6">
    <w:name w:val="Таблицы (моноширинный)"/>
    <w:basedOn w:val="a"/>
    <w:next w:val="a"/>
    <w:rsid w:val="008C6A75"/>
    <w:pPr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customStyle="1" w:styleId="Iauiue">
    <w:name w:val="Iau?iue"/>
    <w:rsid w:val="008C6A7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8C6A7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tyle62">
    <w:name w:val="Style62"/>
    <w:basedOn w:val="a"/>
    <w:rsid w:val="008C6A75"/>
    <w:pPr>
      <w:widowControl w:val="0"/>
      <w:suppressAutoHyphens/>
      <w:autoSpaceDE w:val="0"/>
      <w:spacing w:line="322" w:lineRule="exact"/>
    </w:pPr>
    <w:rPr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8C6A75"/>
    <w:pPr>
      <w:suppressAutoHyphens/>
      <w:spacing w:before="280" w:after="280"/>
    </w:pPr>
    <w:rPr>
      <w:sz w:val="24"/>
      <w:szCs w:val="24"/>
      <w:lang w:eastAsia="ar-SA"/>
    </w:rPr>
  </w:style>
  <w:style w:type="paragraph" w:styleId="af7">
    <w:name w:val="Subtitle"/>
    <w:basedOn w:val="ae"/>
    <w:next w:val="af"/>
    <w:link w:val="af8"/>
    <w:qFormat/>
    <w:rsid w:val="008C6A75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7"/>
    <w:rsid w:val="008C6A75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styleId="af9">
    <w:name w:val="List Paragraph"/>
    <w:basedOn w:val="a"/>
    <w:uiPriority w:val="99"/>
    <w:qFormat/>
    <w:rsid w:val="008C6A75"/>
    <w:pPr>
      <w:suppressAutoHyphens/>
      <w:ind w:left="720"/>
    </w:pPr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C6A75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8C6A75"/>
    <w:pPr>
      <w:suppressLineNumbers/>
      <w:suppressAutoHyphens/>
    </w:pPr>
    <w:rPr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8C6A75"/>
    <w:pPr>
      <w:jc w:val="center"/>
    </w:pPr>
    <w:rPr>
      <w:b/>
      <w:bCs/>
    </w:rPr>
  </w:style>
  <w:style w:type="paragraph" w:customStyle="1" w:styleId="afc">
    <w:name w:val="Содержимое врезки"/>
    <w:basedOn w:val="af"/>
    <w:rsid w:val="008C6A75"/>
  </w:style>
  <w:style w:type="paragraph" w:customStyle="1" w:styleId="210">
    <w:name w:val="Основной текст 21"/>
    <w:basedOn w:val="a"/>
    <w:rsid w:val="008C6A75"/>
    <w:pPr>
      <w:suppressAutoHyphens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rsid w:val="008C6A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d">
    <w:name w:val="Table Grid"/>
    <w:basedOn w:val="a1"/>
    <w:uiPriority w:val="99"/>
    <w:rsid w:val="008C6A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rsid w:val="008C6A75"/>
    <w:pPr>
      <w:spacing w:before="24" w:after="24"/>
    </w:pPr>
  </w:style>
  <w:style w:type="paragraph" w:styleId="aff">
    <w:name w:val="footnote text"/>
    <w:basedOn w:val="a"/>
    <w:link w:val="aff0"/>
    <w:semiHidden/>
    <w:rsid w:val="008C6A75"/>
    <w:pPr>
      <w:suppressAutoHyphens/>
    </w:pPr>
    <w:rPr>
      <w:lang w:eastAsia="ar-SA"/>
    </w:rPr>
  </w:style>
  <w:style w:type="character" w:customStyle="1" w:styleId="aff0">
    <w:name w:val="Текст сноски Знак"/>
    <w:basedOn w:val="a0"/>
    <w:link w:val="aff"/>
    <w:rsid w:val="008C6A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1">
    <w:name w:val="footnote reference"/>
    <w:basedOn w:val="a0"/>
    <w:semiHidden/>
    <w:rsid w:val="008C6A75"/>
    <w:rPr>
      <w:vertAlign w:val="superscript"/>
    </w:rPr>
  </w:style>
  <w:style w:type="numbering" w:customStyle="1" w:styleId="18">
    <w:name w:val="Нет списка1"/>
    <w:next w:val="a2"/>
    <w:semiHidden/>
    <w:rsid w:val="00814E01"/>
  </w:style>
  <w:style w:type="paragraph" w:customStyle="1" w:styleId="22">
    <w:name w:val="Без интервала2"/>
    <w:rsid w:val="00814E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ar-SA"/>
    </w:rPr>
  </w:style>
  <w:style w:type="paragraph" w:customStyle="1" w:styleId="19">
    <w:name w:val="Абзац списка1"/>
    <w:basedOn w:val="a"/>
    <w:rsid w:val="00814E01"/>
    <w:pPr>
      <w:suppressAutoHyphens/>
      <w:ind w:left="720"/>
    </w:pPr>
    <w:rPr>
      <w:sz w:val="24"/>
      <w:szCs w:val="24"/>
      <w:lang w:eastAsia="ar-SA"/>
    </w:rPr>
  </w:style>
  <w:style w:type="table" w:customStyle="1" w:styleId="1a">
    <w:name w:val="Сетка таблицы1"/>
    <w:basedOn w:val="a1"/>
    <w:next w:val="afd"/>
    <w:rsid w:val="00814E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TimesNewRoman1">
    <w:name w:val="Основной текст (66) + Times New Roman1"/>
    <w:aliases w:val="8 pt,Полужирный2"/>
    <w:rsid w:val="00814E01"/>
    <w:rPr>
      <w:rFonts w:ascii="Times New Roman" w:hAnsi="Times New Roman"/>
      <w:b/>
      <w:color w:val="000000"/>
      <w:spacing w:val="0"/>
      <w:w w:val="100"/>
      <w:position w:val="0"/>
      <w:sz w:val="16"/>
      <w:u w:val="none"/>
      <w:shd w:val="clear" w:color="auto" w:fill="FFFFFF"/>
      <w:lang w:val="ru-RU" w:eastAsia="ru-RU"/>
    </w:rPr>
  </w:style>
  <w:style w:type="numbering" w:customStyle="1" w:styleId="23">
    <w:name w:val="Нет списка2"/>
    <w:next w:val="a2"/>
    <w:semiHidden/>
    <w:rsid w:val="00E35D90"/>
  </w:style>
  <w:style w:type="paragraph" w:customStyle="1" w:styleId="31">
    <w:name w:val="Без интервала3"/>
    <w:rsid w:val="00E35D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ar-SA"/>
    </w:rPr>
  </w:style>
  <w:style w:type="paragraph" w:customStyle="1" w:styleId="24">
    <w:name w:val="Абзац списка2"/>
    <w:basedOn w:val="a"/>
    <w:rsid w:val="00E35D90"/>
    <w:pPr>
      <w:suppressAutoHyphens/>
      <w:ind w:left="720"/>
    </w:pPr>
    <w:rPr>
      <w:sz w:val="24"/>
      <w:szCs w:val="24"/>
      <w:lang w:eastAsia="ar-SA"/>
    </w:rPr>
  </w:style>
  <w:style w:type="table" w:customStyle="1" w:styleId="25">
    <w:name w:val="Сетка таблицы2"/>
    <w:basedOn w:val="a1"/>
    <w:next w:val="afd"/>
    <w:rsid w:val="00E35D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35D90"/>
  </w:style>
  <w:style w:type="table" w:customStyle="1" w:styleId="111">
    <w:name w:val="Сетка таблицы11"/>
    <w:basedOn w:val="a1"/>
    <w:next w:val="afd"/>
    <w:rsid w:val="00E35D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E35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00FDE-2E48-47F9-901B-9C35F477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 Н.Л.</dc:creator>
  <cp:lastModifiedBy>Королёва Н.Л.</cp:lastModifiedBy>
  <cp:revision>206</cp:revision>
  <cp:lastPrinted>2023-11-20T06:43:00Z</cp:lastPrinted>
  <dcterms:created xsi:type="dcterms:W3CDTF">2020-02-12T06:56:00Z</dcterms:created>
  <dcterms:modified xsi:type="dcterms:W3CDTF">2023-11-20T06:44:00Z</dcterms:modified>
</cp:coreProperties>
</file>