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01" w:rsidRPr="00331C44" w:rsidRDefault="001B1501" w:rsidP="001B1501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>
        <w:rPr>
          <w:sz w:val="24"/>
          <w:szCs w:val="24"/>
        </w:rPr>
        <w:t>ОКРУГА</w:t>
      </w:r>
    </w:p>
    <w:p w:rsidR="001B1501" w:rsidRDefault="001B1501" w:rsidP="001B1501">
      <w:pPr>
        <w:jc w:val="center"/>
      </w:pPr>
    </w:p>
    <w:p w:rsidR="001B1501" w:rsidRDefault="001B1501" w:rsidP="001B1501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1B1501" w:rsidRDefault="001B1501" w:rsidP="001B1501">
      <w:pPr>
        <w:jc w:val="center"/>
        <w:rPr>
          <w:b/>
          <w:sz w:val="24"/>
        </w:rPr>
      </w:pPr>
    </w:p>
    <w:p w:rsidR="001B1501" w:rsidRDefault="009E5BF7" w:rsidP="001B1501">
      <w:pPr>
        <w:jc w:val="both"/>
        <w:rPr>
          <w:sz w:val="28"/>
        </w:rPr>
      </w:pPr>
      <w:r>
        <w:rPr>
          <w:noProof/>
          <w:sz w:val="28"/>
        </w:rPr>
        <w:pict>
          <v:rect id="_x0000_s1049" style="position:absolute;left:0;text-align:left;margin-left:20.7pt;margin-top:13.8pt;width:100.55pt;height:18.2pt;z-index:251662336" filled="f" stroked="f" strokeweight="1pt">
            <v:textbox style="mso-next-textbox:#_x0000_s1049" inset="1pt,1pt,1pt,1pt">
              <w:txbxContent>
                <w:p w:rsidR="001B1501" w:rsidRDefault="00ED44E4" w:rsidP="001B150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14.07.2023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50" style="position:absolute;left:0;text-align:left;margin-left:144.7pt;margin-top:13.8pt;width:97.7pt;height:18.2pt;z-index:251663360" filled="f" stroked="f" strokeweight="1pt">
            <v:textbox style="mso-next-textbox:#_x0000_s1050" inset="1pt,1pt,1pt,1pt">
              <w:txbxContent>
                <w:p w:rsidR="001B1501" w:rsidRDefault="00ED44E4" w:rsidP="001B150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634</w:t>
                  </w:r>
                </w:p>
              </w:txbxContent>
            </v:textbox>
          </v:rect>
        </w:pict>
      </w:r>
    </w:p>
    <w:p w:rsidR="001B1501" w:rsidRDefault="001B1501" w:rsidP="001B1501">
      <w:pPr>
        <w:pStyle w:val="2"/>
      </w:pPr>
      <w:r>
        <w:t>От _______________ № ______________</w:t>
      </w:r>
    </w:p>
    <w:p w:rsidR="001B1501" w:rsidRDefault="001B1501" w:rsidP="001B1501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1B1501" w:rsidRDefault="001B1501" w:rsidP="001B1501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1B1501" w:rsidRDefault="001B1501" w:rsidP="001B1501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1B1501" w:rsidTr="00686375">
        <w:tc>
          <w:tcPr>
            <w:tcW w:w="1276" w:type="dxa"/>
          </w:tcPr>
          <w:p w:rsidR="001B1501" w:rsidRDefault="009E5BF7" w:rsidP="0068637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54" style="position:absolute;flip:x;z-index:25166745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53" style="position:absolute;z-index:251666432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51" style="position:absolute;z-index:25166438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52" style="position:absolute;z-index:25166540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1B1501">
              <w:rPr>
                <w:sz w:val="28"/>
                <w:lang w:val="en-US"/>
              </w:rPr>
              <w:t xml:space="preserve">                     </w:t>
            </w:r>
          </w:p>
          <w:p w:rsidR="001B1501" w:rsidRDefault="001B1501" w:rsidP="0068637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1B1501" w:rsidRDefault="001B1501" w:rsidP="0068637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1B1501" w:rsidRDefault="001B1501" w:rsidP="001B1501">
            <w:pPr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Вожегодского муниципального округа от 15 июня 2023 года № 511 «</w:t>
            </w:r>
            <w:r>
              <w:rPr>
                <w:sz w:val="28"/>
                <w:szCs w:val="26"/>
              </w:rPr>
              <w:t>Об утверждении административного регламента предоставления муниципальной услуги по включению в Реестр мест (площадок) накопления твердых коммунальных отходов»</w:t>
            </w:r>
          </w:p>
        </w:tc>
      </w:tr>
    </w:tbl>
    <w:p w:rsidR="001B1501" w:rsidRDefault="001B1501" w:rsidP="001B1501">
      <w:pPr>
        <w:jc w:val="both"/>
        <w:rPr>
          <w:sz w:val="28"/>
        </w:rPr>
      </w:pPr>
    </w:p>
    <w:p w:rsidR="001B1501" w:rsidRDefault="001B1501" w:rsidP="001B1501">
      <w:pPr>
        <w:jc w:val="both"/>
        <w:rPr>
          <w:sz w:val="28"/>
        </w:rPr>
      </w:pPr>
    </w:p>
    <w:p w:rsidR="001B1501" w:rsidRDefault="001B1501" w:rsidP="001B1501">
      <w:pPr>
        <w:jc w:val="both"/>
        <w:rPr>
          <w:sz w:val="28"/>
        </w:rPr>
      </w:pPr>
    </w:p>
    <w:p w:rsidR="001B1501" w:rsidRPr="00641F6B" w:rsidRDefault="001B1501" w:rsidP="001B1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Вожегодского муниципального округа в соответствие с действующим законодательством Российской Федерации</w:t>
      </w:r>
      <w:r>
        <w:rPr>
          <w:sz w:val="28"/>
        </w:rPr>
        <w:t xml:space="preserve"> </w:t>
      </w:r>
      <w:r>
        <w:rPr>
          <w:sz w:val="28"/>
          <w:szCs w:val="28"/>
        </w:rPr>
        <w:t>администрация округа</w:t>
      </w:r>
    </w:p>
    <w:p w:rsidR="001B1501" w:rsidRPr="00641F6B" w:rsidRDefault="001B1501" w:rsidP="001B1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F6B">
        <w:rPr>
          <w:sz w:val="28"/>
          <w:szCs w:val="28"/>
        </w:rPr>
        <w:t>ПОСТАНОВЛЯЕТ:</w:t>
      </w:r>
    </w:p>
    <w:p w:rsidR="001B1501" w:rsidRPr="00641F6B" w:rsidRDefault="001B1501" w:rsidP="001B1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2FB6" w:rsidRPr="00226D5D" w:rsidRDefault="001B1501" w:rsidP="005F2FB6">
      <w:pPr>
        <w:ind w:firstLine="708"/>
        <w:jc w:val="both"/>
        <w:rPr>
          <w:sz w:val="28"/>
        </w:rPr>
      </w:pPr>
      <w:r w:rsidRPr="00641F6B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 </w:t>
      </w:r>
      <w:r>
        <w:rPr>
          <w:sz w:val="28"/>
        </w:rPr>
        <w:t>администрации Вожегодского муниципального округа от 15 июня 2023 года № 511 «</w:t>
      </w:r>
      <w:r>
        <w:rPr>
          <w:sz w:val="28"/>
          <w:szCs w:val="26"/>
        </w:rPr>
        <w:t>Об утверждении административного регламента предоставления муниципальной услуги по включению в Реестр мест (площадок) накопления твердых коммунальных отходов</w:t>
      </w:r>
      <w:r w:rsidRPr="00226D5D">
        <w:rPr>
          <w:sz w:val="28"/>
          <w:szCs w:val="26"/>
        </w:rPr>
        <w:t>»</w:t>
      </w:r>
      <w:r w:rsidRPr="00226D5D">
        <w:rPr>
          <w:sz w:val="28"/>
        </w:rPr>
        <w:t xml:space="preserve"> </w:t>
      </w:r>
      <w:r w:rsidR="005F2FB6" w:rsidRPr="00226D5D">
        <w:rPr>
          <w:sz w:val="28"/>
        </w:rPr>
        <w:t xml:space="preserve">(далее – постановление) </w:t>
      </w:r>
      <w:r w:rsidRPr="00226D5D">
        <w:rPr>
          <w:sz w:val="28"/>
        </w:rPr>
        <w:t>следующие изменения:</w:t>
      </w:r>
    </w:p>
    <w:p w:rsidR="005F2FB6" w:rsidRPr="00226D5D" w:rsidRDefault="001B1501" w:rsidP="001B1501">
      <w:pPr>
        <w:ind w:firstLine="708"/>
        <w:jc w:val="both"/>
        <w:rPr>
          <w:sz w:val="28"/>
          <w:szCs w:val="28"/>
        </w:rPr>
      </w:pPr>
      <w:r w:rsidRPr="00226D5D">
        <w:rPr>
          <w:sz w:val="28"/>
          <w:szCs w:val="28"/>
        </w:rPr>
        <w:t xml:space="preserve">1.1. </w:t>
      </w:r>
      <w:r w:rsidR="005F2FB6" w:rsidRPr="00226D5D">
        <w:rPr>
          <w:sz w:val="28"/>
          <w:szCs w:val="28"/>
        </w:rPr>
        <w:t xml:space="preserve">в административном регламенте </w:t>
      </w:r>
      <w:r w:rsidR="005F2FB6" w:rsidRPr="00226D5D">
        <w:rPr>
          <w:sz w:val="28"/>
        </w:rPr>
        <w:t>предоставления муниципальной услуги по согласованию создания мест (площадок) накопления твердых коммунальных отходов, утвержденном постановлением (далее – административный регламент):</w:t>
      </w:r>
    </w:p>
    <w:p w:rsidR="001B1501" w:rsidRPr="00226D5D" w:rsidRDefault="005F2FB6" w:rsidP="001B1501">
      <w:pPr>
        <w:ind w:firstLine="708"/>
        <w:jc w:val="both"/>
        <w:rPr>
          <w:sz w:val="28"/>
          <w:szCs w:val="28"/>
        </w:rPr>
      </w:pPr>
      <w:r w:rsidRPr="00226D5D">
        <w:rPr>
          <w:sz w:val="28"/>
          <w:szCs w:val="28"/>
        </w:rPr>
        <w:t xml:space="preserve">1.1.1. абзац 5 </w:t>
      </w:r>
      <w:r w:rsidR="001B1501" w:rsidRPr="00226D5D">
        <w:rPr>
          <w:sz w:val="28"/>
          <w:szCs w:val="28"/>
        </w:rPr>
        <w:t>подпункт</w:t>
      </w:r>
      <w:r w:rsidRPr="00226D5D">
        <w:rPr>
          <w:sz w:val="28"/>
          <w:szCs w:val="28"/>
        </w:rPr>
        <w:t>а</w:t>
      </w:r>
      <w:r w:rsidR="001B1501" w:rsidRPr="00226D5D">
        <w:rPr>
          <w:sz w:val="28"/>
          <w:szCs w:val="28"/>
        </w:rPr>
        <w:t xml:space="preserve"> 2.6.3. пункта 2.6. раздела II</w:t>
      </w:r>
      <w:r w:rsidRPr="00226D5D">
        <w:rPr>
          <w:sz w:val="28"/>
          <w:szCs w:val="28"/>
        </w:rPr>
        <w:t xml:space="preserve"> административного регламента</w:t>
      </w:r>
      <w:r w:rsidR="001B1501" w:rsidRPr="00226D5D">
        <w:rPr>
          <w:sz w:val="28"/>
          <w:szCs w:val="28"/>
        </w:rPr>
        <w:t xml:space="preserve"> исключить;</w:t>
      </w:r>
    </w:p>
    <w:p w:rsidR="001B1501" w:rsidRDefault="001B1501" w:rsidP="001B1501">
      <w:pPr>
        <w:ind w:firstLine="708"/>
        <w:jc w:val="both"/>
        <w:rPr>
          <w:sz w:val="28"/>
          <w:szCs w:val="28"/>
        </w:rPr>
      </w:pPr>
      <w:r w:rsidRPr="00226D5D">
        <w:rPr>
          <w:sz w:val="28"/>
          <w:szCs w:val="28"/>
        </w:rPr>
        <w:t>1.</w:t>
      </w:r>
      <w:r w:rsidR="005F2FB6" w:rsidRPr="00226D5D">
        <w:rPr>
          <w:sz w:val="28"/>
          <w:szCs w:val="28"/>
        </w:rPr>
        <w:t>1.</w:t>
      </w:r>
      <w:r w:rsidRPr="00226D5D">
        <w:rPr>
          <w:sz w:val="28"/>
          <w:szCs w:val="28"/>
        </w:rPr>
        <w:t xml:space="preserve">2. </w:t>
      </w:r>
      <w:r w:rsidR="005F2FB6" w:rsidRPr="00226D5D">
        <w:rPr>
          <w:sz w:val="28"/>
          <w:szCs w:val="28"/>
        </w:rPr>
        <w:t xml:space="preserve">абзац 5 </w:t>
      </w:r>
      <w:r w:rsidRPr="00226D5D">
        <w:rPr>
          <w:sz w:val="28"/>
          <w:szCs w:val="28"/>
        </w:rPr>
        <w:t>подпункт</w:t>
      </w:r>
      <w:r w:rsidR="005F2FB6" w:rsidRPr="00226D5D">
        <w:rPr>
          <w:sz w:val="28"/>
          <w:szCs w:val="28"/>
        </w:rPr>
        <w:t>а</w:t>
      </w:r>
      <w:r w:rsidRPr="00226D5D">
        <w:rPr>
          <w:sz w:val="28"/>
          <w:szCs w:val="28"/>
        </w:rPr>
        <w:t xml:space="preserve"> 2.7.2. пункта 2.7. раздела II </w:t>
      </w:r>
      <w:r w:rsidR="005F2FB6" w:rsidRPr="00226D5D">
        <w:rPr>
          <w:sz w:val="28"/>
          <w:szCs w:val="28"/>
        </w:rPr>
        <w:t>административного регламента</w:t>
      </w:r>
      <w:r w:rsidRPr="00226D5D">
        <w:rPr>
          <w:sz w:val="28"/>
          <w:szCs w:val="28"/>
        </w:rPr>
        <w:t xml:space="preserve"> исключить.</w:t>
      </w:r>
    </w:p>
    <w:p w:rsidR="001B1501" w:rsidRPr="003C49A8" w:rsidRDefault="001B1501" w:rsidP="001B1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49A8">
        <w:rPr>
          <w:sz w:val="28"/>
          <w:szCs w:val="28"/>
        </w:rPr>
        <w:t xml:space="preserve">. </w:t>
      </w:r>
      <w:r w:rsidRPr="00566EFF">
        <w:rPr>
          <w:sz w:val="28"/>
          <w:szCs w:val="26"/>
        </w:rPr>
        <w:t>Настоящее постановление вступает в силу после официального опублик</w:t>
      </w:r>
      <w:r>
        <w:rPr>
          <w:sz w:val="28"/>
          <w:szCs w:val="26"/>
        </w:rPr>
        <w:t>ования в газете «Борьба» и подлежит размещению на официальном сайте администрации Вожегодского муниципального округа в информационно-телекоммуникационной сети «Интернет».</w:t>
      </w:r>
    </w:p>
    <w:p w:rsidR="001B1501" w:rsidRPr="003C49A8" w:rsidRDefault="001B1501" w:rsidP="001B15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3C49A8">
        <w:rPr>
          <w:sz w:val="28"/>
          <w:szCs w:val="28"/>
        </w:rPr>
        <w:t xml:space="preserve">.  </w:t>
      </w:r>
      <w:proofErr w:type="gramStart"/>
      <w:r w:rsidRPr="003C49A8">
        <w:rPr>
          <w:sz w:val="28"/>
          <w:szCs w:val="28"/>
        </w:rPr>
        <w:t>Контроль за</w:t>
      </w:r>
      <w:proofErr w:type="gramEnd"/>
      <w:r w:rsidRPr="003C49A8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B1501" w:rsidRDefault="001B1501" w:rsidP="001B15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501" w:rsidRPr="00641F6B" w:rsidRDefault="001B1501" w:rsidP="001B1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501" w:rsidRDefault="001B1501" w:rsidP="00226D5D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>Глава Вожегодского муниципального округа                               С.Н. Семенников</w:t>
      </w:r>
    </w:p>
    <w:sectPr w:rsidR="001B1501" w:rsidSect="00310BB5">
      <w:headerReference w:type="even" r:id="rId6"/>
      <w:headerReference w:type="default" r:id="rId7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CCD" w:rsidRDefault="002F1CCD">
      <w:r>
        <w:separator/>
      </w:r>
    </w:p>
  </w:endnote>
  <w:endnote w:type="continuationSeparator" w:id="1">
    <w:p w:rsidR="002F1CCD" w:rsidRDefault="002F1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CCD" w:rsidRDefault="002F1CCD">
      <w:r>
        <w:separator/>
      </w:r>
    </w:p>
  </w:footnote>
  <w:footnote w:type="continuationSeparator" w:id="1">
    <w:p w:rsidR="002F1CCD" w:rsidRDefault="002F1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CA" w:rsidRDefault="009E5B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6CA"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CA" w:rsidRDefault="009E5B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6D5D">
      <w:rPr>
        <w:rStyle w:val="a4"/>
        <w:noProof/>
      </w:rPr>
      <w:t>2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BB5"/>
    <w:rsid w:val="00000265"/>
    <w:rsid w:val="000336CA"/>
    <w:rsid w:val="001121C1"/>
    <w:rsid w:val="001B1501"/>
    <w:rsid w:val="00226D5D"/>
    <w:rsid w:val="002512E6"/>
    <w:rsid w:val="002F1CCD"/>
    <w:rsid w:val="002F693C"/>
    <w:rsid w:val="00310BB5"/>
    <w:rsid w:val="00331C44"/>
    <w:rsid w:val="004A4783"/>
    <w:rsid w:val="004B2D92"/>
    <w:rsid w:val="005F2FB6"/>
    <w:rsid w:val="008B0007"/>
    <w:rsid w:val="009E5BF7"/>
    <w:rsid w:val="00AD1D42"/>
    <w:rsid w:val="00AD6DD1"/>
    <w:rsid w:val="00E00423"/>
    <w:rsid w:val="00ED44E4"/>
    <w:rsid w:val="00F65635"/>
    <w:rsid w:val="00FC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BB5"/>
  </w:style>
  <w:style w:type="paragraph" w:styleId="1">
    <w:name w:val="heading 1"/>
    <w:basedOn w:val="a"/>
    <w:next w:val="a"/>
    <w:qFormat/>
    <w:rsid w:val="00310BB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10BB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10BB5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0BB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10BB5"/>
  </w:style>
  <w:style w:type="character" w:customStyle="1" w:styleId="30">
    <w:name w:val="Заголовок 3 Знак"/>
    <w:uiPriority w:val="99"/>
    <w:rsid w:val="001B1501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10</TotalTime>
  <Pages>1</Pages>
  <Words>197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Orgotdel1</cp:lastModifiedBy>
  <cp:revision>6</cp:revision>
  <cp:lastPrinted>2023-08-07T07:37:00Z</cp:lastPrinted>
  <dcterms:created xsi:type="dcterms:W3CDTF">2023-03-23T14:03:00Z</dcterms:created>
  <dcterms:modified xsi:type="dcterms:W3CDTF">2023-08-07T07:37:00Z</dcterms:modified>
</cp:coreProperties>
</file>