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F0" w:rsidRDefault="005707F0" w:rsidP="00FA0D61">
      <w:pPr>
        <w:jc w:val="center"/>
        <w:rPr>
          <w:sz w:val="24"/>
          <w:szCs w:val="24"/>
        </w:rPr>
      </w:pPr>
    </w:p>
    <w:p w:rsidR="00472045" w:rsidRPr="00472045" w:rsidRDefault="00472045" w:rsidP="00472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045">
        <w:rPr>
          <w:rFonts w:ascii="Times New Roman" w:eastAsia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472045" w:rsidRPr="00472045" w:rsidRDefault="00472045" w:rsidP="00472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72045" w:rsidRPr="00472045" w:rsidRDefault="00472045" w:rsidP="004720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472045">
        <w:rPr>
          <w:rFonts w:ascii="Times New Roman" w:eastAsia="Times New Roman" w:hAnsi="Times New Roman" w:cs="Times New Roman"/>
          <w:b/>
          <w:sz w:val="36"/>
          <w:szCs w:val="20"/>
        </w:rPr>
        <w:t>П</w:t>
      </w:r>
      <w:proofErr w:type="gramEnd"/>
      <w:r w:rsidRPr="00472045">
        <w:rPr>
          <w:rFonts w:ascii="Times New Roman" w:eastAsia="Times New Roman" w:hAnsi="Times New Roman" w:cs="Times New Roman"/>
          <w:b/>
          <w:sz w:val="36"/>
          <w:szCs w:val="20"/>
        </w:rPr>
        <w:t xml:space="preserve"> О С Т А Н О В Л Е Н И Е</w:t>
      </w:r>
    </w:p>
    <w:p w:rsidR="00472045" w:rsidRPr="00472045" w:rsidRDefault="00472045" w:rsidP="0047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72045" w:rsidRPr="00472045" w:rsidRDefault="00472045" w:rsidP="0047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72045">
        <w:rPr>
          <w:rFonts w:ascii="Times New Roman" w:eastAsia="Times New Roman" w:hAnsi="Times New Roman" w:cs="Times New Roman"/>
          <w:noProof/>
          <w:sz w:val="28"/>
          <w:szCs w:val="20"/>
        </w:rPr>
        <w:pict>
          <v:rect id="_x0000_s1043" style="position:absolute;left:0;text-align:left;margin-left:20.7pt;margin-top:13.8pt;width:100.55pt;height:18.2pt;z-index:251671552" filled="f" stroked="f" strokeweight="1pt">
            <v:textbox style="mso-next-textbox:#_x0000_s1043" inset="1pt,1pt,1pt,1pt">
              <w:txbxContent>
                <w:p w:rsidR="00472045" w:rsidRPr="00472045" w:rsidRDefault="00472045" w:rsidP="00472045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11.04.2023</w:t>
                  </w:r>
                </w:p>
              </w:txbxContent>
            </v:textbox>
          </v:rect>
        </w:pict>
      </w:r>
      <w:r w:rsidRPr="00472045">
        <w:rPr>
          <w:rFonts w:ascii="Times New Roman" w:eastAsia="Times New Roman" w:hAnsi="Times New Roman" w:cs="Times New Roman"/>
          <w:noProof/>
          <w:sz w:val="28"/>
          <w:szCs w:val="20"/>
        </w:rPr>
        <w:pict>
          <v:rect id="_x0000_s1044" style="position:absolute;left:0;text-align:left;margin-left:144.7pt;margin-top:13.8pt;width:97.7pt;height:18.2pt;z-index:251672576" filled="f" stroked="f" strokeweight="1pt">
            <v:textbox style="mso-next-textbox:#_x0000_s1044" inset="1pt,1pt,1pt,1pt">
              <w:txbxContent>
                <w:p w:rsidR="00472045" w:rsidRPr="00472045" w:rsidRDefault="00472045" w:rsidP="00472045">
                  <w:pPr>
                    <w:jc w:val="center"/>
                    <w:rPr>
                      <w:rFonts w:ascii="Times New Roman" w:hAnsi="Times New Roman" w:cs="Times New Roman"/>
                      <w:sz w:val="28"/>
                      <w:lang w:val="en-US"/>
                    </w:rPr>
                  </w:pPr>
                  <w:r w:rsidRPr="00472045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302</w:t>
                  </w:r>
                </w:p>
              </w:txbxContent>
            </v:textbox>
          </v:rect>
        </w:pict>
      </w:r>
    </w:p>
    <w:p w:rsidR="00472045" w:rsidRPr="00472045" w:rsidRDefault="00472045" w:rsidP="004720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72045">
        <w:rPr>
          <w:rFonts w:ascii="Times New Roman" w:eastAsia="Times New Roman" w:hAnsi="Times New Roman" w:cs="Times New Roman"/>
          <w:sz w:val="28"/>
          <w:szCs w:val="20"/>
        </w:rPr>
        <w:t>От _______________ № ______________</w:t>
      </w:r>
    </w:p>
    <w:p w:rsidR="00472045" w:rsidRPr="00472045" w:rsidRDefault="00472045" w:rsidP="004720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472045">
        <w:rPr>
          <w:rFonts w:ascii="Times New Roman" w:eastAsia="Times New Roman" w:hAnsi="Times New Roman" w:cs="Times New Roman"/>
          <w:sz w:val="16"/>
          <w:szCs w:val="20"/>
        </w:rPr>
        <w:tab/>
      </w:r>
      <w:r w:rsidRPr="00472045">
        <w:rPr>
          <w:rFonts w:ascii="Times New Roman" w:eastAsia="Times New Roman" w:hAnsi="Times New Roman" w:cs="Times New Roman"/>
          <w:sz w:val="16"/>
          <w:szCs w:val="20"/>
        </w:rPr>
        <w:tab/>
      </w:r>
      <w:r w:rsidRPr="00472045">
        <w:rPr>
          <w:rFonts w:ascii="Times New Roman" w:eastAsia="Times New Roman" w:hAnsi="Times New Roman" w:cs="Times New Roman"/>
          <w:sz w:val="16"/>
          <w:szCs w:val="20"/>
        </w:rPr>
        <w:tab/>
        <w:t xml:space="preserve">     </w:t>
      </w:r>
    </w:p>
    <w:p w:rsidR="00472045" w:rsidRPr="00472045" w:rsidRDefault="00472045" w:rsidP="0047204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472045">
        <w:rPr>
          <w:rFonts w:ascii="Times New Roman" w:eastAsia="Times New Roman" w:hAnsi="Times New Roman" w:cs="Times New Roman"/>
          <w:sz w:val="16"/>
          <w:szCs w:val="20"/>
        </w:rPr>
        <w:t xml:space="preserve">    п. Вожега</w:t>
      </w:r>
    </w:p>
    <w:p w:rsidR="00472045" w:rsidRPr="00472045" w:rsidRDefault="00472045" w:rsidP="0047204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472045" w:rsidRPr="00472045" w:rsidTr="006E33ED">
        <w:tc>
          <w:tcPr>
            <w:tcW w:w="1276" w:type="dxa"/>
          </w:tcPr>
          <w:p w:rsidR="00472045" w:rsidRPr="00472045" w:rsidRDefault="00472045" w:rsidP="004720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472045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pict>
                <v:line id="_x0000_s1048" style="position:absolute;flip:x;z-index:251676672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472045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pict>
                <v:line id="_x0000_s1047" style="position:absolute;z-index:251675648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472045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pict>
                <v:line id="_x0000_s1045" style="position:absolute;z-index:251673600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472045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pict>
                <v:line id="_x0000_s1046" style="position:absolute;z-index:251674624" from="1.35pt,.35pt" to="8.6pt,.4pt" o:allowincell="f">
                  <v:stroke startarrowwidth="narrow" startarrowlength="short" endarrowwidth="narrow" endarrowlength="short"/>
                </v:line>
              </w:pict>
            </w:r>
            <w:r w:rsidRPr="00472045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</w:t>
            </w:r>
          </w:p>
          <w:p w:rsidR="00472045" w:rsidRPr="00472045" w:rsidRDefault="00472045" w:rsidP="004720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472045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 </w:t>
            </w:r>
          </w:p>
          <w:p w:rsidR="00472045" w:rsidRPr="00472045" w:rsidRDefault="00472045" w:rsidP="004720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72045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472045" w:rsidRPr="00472045" w:rsidRDefault="00472045" w:rsidP="0047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0D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 предоставления муниципальной услуги по предоставлению  жилых помещений муниципального жилищного фонда по договорам социального найма</w:t>
            </w:r>
          </w:p>
        </w:tc>
      </w:tr>
    </w:tbl>
    <w:p w:rsidR="00472045" w:rsidRPr="00472045" w:rsidRDefault="00472045" w:rsidP="00472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A0D61" w:rsidRPr="00FA0D61" w:rsidRDefault="00FA0D61" w:rsidP="00FA0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7D2" w:rsidRDefault="00FA0D61" w:rsidP="003A3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r w:rsidR="00206FDA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Pr="00FA0D61">
        <w:rPr>
          <w:rFonts w:ascii="Times New Roman" w:hAnsi="Times New Roman" w:cs="Times New Roman"/>
          <w:sz w:val="28"/>
          <w:szCs w:val="28"/>
        </w:rPr>
        <w:t>Федера</w:t>
      </w:r>
      <w:r w:rsidR="00206FDA">
        <w:rPr>
          <w:rFonts w:ascii="Times New Roman" w:hAnsi="Times New Roman" w:cs="Times New Roman"/>
          <w:sz w:val="28"/>
          <w:szCs w:val="28"/>
        </w:rPr>
        <w:t>льным  законом от 6 октября 2003 года № 131-ФЗ «Об общих принципах организации местного самоуправления в Российской Федерации», Федеральным законом  от  27 июля 2010  года № 210</w:t>
      </w:r>
      <w:r w:rsidRPr="00FA0D61">
        <w:rPr>
          <w:rFonts w:ascii="Times New Roman" w:hAnsi="Times New Roman" w:cs="Times New Roman"/>
          <w:sz w:val="28"/>
          <w:szCs w:val="28"/>
        </w:rPr>
        <w:t>-ФЗ «</w:t>
      </w:r>
      <w:r w:rsidR="00206FD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="00307DBB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</w:p>
    <w:p w:rsidR="00FA0D61" w:rsidRPr="00FA0D61" w:rsidRDefault="00FA0D61" w:rsidP="00FA0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t xml:space="preserve">     </w:t>
      </w:r>
      <w:r w:rsidR="00DA17D2">
        <w:rPr>
          <w:rFonts w:ascii="Times New Roman" w:hAnsi="Times New Roman" w:cs="Times New Roman"/>
          <w:sz w:val="28"/>
          <w:szCs w:val="28"/>
        </w:rPr>
        <w:t xml:space="preserve">     </w:t>
      </w:r>
      <w:r w:rsidRPr="00FA0D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0D61" w:rsidRPr="00FA0D61" w:rsidRDefault="00FA0D61" w:rsidP="00FA0D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D61" w:rsidRDefault="00FA0D61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t xml:space="preserve">1. </w:t>
      </w:r>
      <w:r w:rsidR="00DA17D2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муниципальной усл</w:t>
      </w:r>
      <w:r w:rsidR="00FF6D64">
        <w:rPr>
          <w:rFonts w:ascii="Times New Roman" w:hAnsi="Times New Roman" w:cs="Times New Roman"/>
          <w:sz w:val="28"/>
          <w:szCs w:val="28"/>
        </w:rPr>
        <w:t>уги по предоставлению</w:t>
      </w:r>
      <w:r w:rsidR="00DA17D2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 по договорам социального найма.</w:t>
      </w:r>
    </w:p>
    <w:p w:rsidR="00111471" w:rsidRDefault="00FF6D64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Pr="001E3404">
        <w:rPr>
          <w:rFonts w:ascii="Times New Roman" w:hAnsi="Times New Roman" w:cs="Times New Roman"/>
          <w:sz w:val="28"/>
          <w:szCs w:val="28"/>
        </w:rPr>
        <w:t>утратившим</w:t>
      </w:r>
      <w:r w:rsidR="001114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111471">
        <w:rPr>
          <w:rFonts w:ascii="Times New Roman" w:hAnsi="Times New Roman" w:cs="Times New Roman"/>
          <w:sz w:val="28"/>
          <w:szCs w:val="28"/>
        </w:rPr>
        <w:t>:</w:t>
      </w:r>
    </w:p>
    <w:p w:rsidR="006839FA" w:rsidRDefault="00FF6D64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B03">
        <w:rPr>
          <w:rFonts w:ascii="Times New Roman" w:hAnsi="Times New Roman" w:cs="Times New Roman"/>
          <w:sz w:val="28"/>
          <w:szCs w:val="28"/>
        </w:rPr>
        <w:t>постановлени</w:t>
      </w:r>
      <w:r w:rsidR="006767BC">
        <w:rPr>
          <w:rFonts w:ascii="Times New Roman" w:hAnsi="Times New Roman" w:cs="Times New Roman"/>
          <w:sz w:val="28"/>
          <w:szCs w:val="28"/>
        </w:rPr>
        <w:t>е</w:t>
      </w:r>
      <w:r w:rsidR="00243639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района</w:t>
      </w:r>
      <w:r w:rsidR="00DD0A95">
        <w:rPr>
          <w:rFonts w:ascii="Times New Roman" w:hAnsi="Times New Roman" w:cs="Times New Roman"/>
          <w:sz w:val="28"/>
          <w:szCs w:val="28"/>
        </w:rPr>
        <w:t xml:space="preserve"> </w:t>
      </w:r>
      <w:r w:rsidR="002A3E13">
        <w:rPr>
          <w:rFonts w:ascii="Times New Roman" w:hAnsi="Times New Roman" w:cs="Times New Roman"/>
          <w:sz w:val="28"/>
          <w:szCs w:val="28"/>
        </w:rPr>
        <w:t xml:space="preserve">от </w:t>
      </w:r>
      <w:r w:rsidR="00232C5F">
        <w:rPr>
          <w:rFonts w:ascii="Times New Roman" w:hAnsi="Times New Roman" w:cs="Times New Roman"/>
          <w:sz w:val="28"/>
          <w:szCs w:val="28"/>
        </w:rPr>
        <w:t>4 мая 20</w:t>
      </w:r>
      <w:r w:rsidR="002A3E13">
        <w:rPr>
          <w:rFonts w:ascii="Times New Roman" w:hAnsi="Times New Roman" w:cs="Times New Roman"/>
          <w:sz w:val="28"/>
          <w:szCs w:val="28"/>
        </w:rPr>
        <w:t>22</w:t>
      </w:r>
      <w:r w:rsidR="00232C5F">
        <w:rPr>
          <w:rFonts w:ascii="Times New Roman" w:hAnsi="Times New Roman" w:cs="Times New Roman"/>
          <w:sz w:val="28"/>
          <w:szCs w:val="28"/>
        </w:rPr>
        <w:t xml:space="preserve"> года № 279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 w:rsidR="00B56B03" w:rsidRPr="00B56B03">
        <w:rPr>
          <w:rFonts w:ascii="Times New Roman" w:hAnsi="Times New Roman" w:cs="Times New Roman"/>
          <w:sz w:val="28"/>
          <w:szCs w:val="28"/>
        </w:rPr>
        <w:t>»</w:t>
      </w:r>
      <w:r w:rsidR="00111471">
        <w:rPr>
          <w:rFonts w:ascii="Times New Roman" w:hAnsi="Times New Roman" w:cs="Times New Roman"/>
          <w:sz w:val="28"/>
          <w:szCs w:val="28"/>
        </w:rPr>
        <w:t>;</w:t>
      </w:r>
    </w:p>
    <w:p w:rsidR="00111471" w:rsidRDefault="00111471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Вожегодского городского поселения от 23</w:t>
      </w:r>
      <w:r w:rsidR="00472045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720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107 «</w:t>
      </w:r>
      <w:r w:rsidRPr="0011147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5450" w:rsidRPr="00C614CC" w:rsidRDefault="00DD0A95" w:rsidP="003A3B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0D61" w:rsidRPr="00FA0D61">
        <w:rPr>
          <w:rFonts w:ascii="Times New Roman" w:hAnsi="Times New Roman" w:cs="Times New Roman"/>
          <w:sz w:val="28"/>
          <w:szCs w:val="28"/>
        </w:rPr>
        <w:t xml:space="preserve">. </w:t>
      </w:r>
      <w:r w:rsidR="00A65450" w:rsidRPr="00C614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65450">
        <w:rPr>
          <w:rFonts w:ascii="Times New Roman" w:hAnsi="Times New Roman" w:cs="Times New Roman"/>
          <w:sz w:val="28"/>
          <w:szCs w:val="28"/>
        </w:rPr>
        <w:t>после официального опубликования</w:t>
      </w:r>
      <w:r w:rsidR="00A65450">
        <w:rPr>
          <w:rFonts w:ascii="Times New Roman" w:hAnsi="Times New Roman" w:cs="Times New Roman"/>
          <w:bCs/>
          <w:sz w:val="28"/>
          <w:szCs w:val="28"/>
        </w:rPr>
        <w:t xml:space="preserve"> в газете «Борьба».</w:t>
      </w:r>
    </w:p>
    <w:p w:rsidR="000B2D66" w:rsidRDefault="00DD0A95" w:rsidP="003A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D61" w:rsidRPr="00FA0D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0D61" w:rsidRPr="00FA0D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0D61" w:rsidRPr="00FA0D61"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r w:rsidR="00DA17D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F093C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Вожегодского муниципального округа Е.В.Первова.</w:t>
      </w:r>
    </w:p>
    <w:p w:rsidR="00A65450" w:rsidRDefault="00A65450" w:rsidP="003A3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C5F" w:rsidRDefault="00232C5F" w:rsidP="003A3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C5F" w:rsidRPr="00FA0D61" w:rsidRDefault="00232C5F" w:rsidP="003A3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752" w:rsidRDefault="00232C5F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2D66">
        <w:rPr>
          <w:rFonts w:ascii="Times New Roman" w:hAnsi="Times New Roman" w:cs="Times New Roman"/>
          <w:sz w:val="28"/>
          <w:szCs w:val="28"/>
        </w:rPr>
        <w:t xml:space="preserve"> </w:t>
      </w:r>
      <w:r w:rsidR="000B2D66" w:rsidRPr="00FA0D61">
        <w:rPr>
          <w:rFonts w:ascii="Times New Roman" w:hAnsi="Times New Roman" w:cs="Times New Roman"/>
          <w:sz w:val="28"/>
          <w:szCs w:val="28"/>
        </w:rPr>
        <w:t xml:space="preserve">Вожегодского </w:t>
      </w:r>
    </w:p>
    <w:p w:rsidR="005D2D6D" w:rsidRDefault="000B2D66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FA0D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BE67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2D3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2C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C5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C5F">
        <w:rPr>
          <w:rFonts w:ascii="Times New Roman" w:hAnsi="Times New Roman" w:cs="Times New Roman"/>
          <w:sz w:val="28"/>
          <w:szCs w:val="28"/>
        </w:rPr>
        <w:t>Семенников</w:t>
      </w:r>
    </w:p>
    <w:p w:rsidR="00DD0A95" w:rsidRDefault="00DD0A95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A95" w:rsidRDefault="00DD0A95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A95" w:rsidRDefault="00DD0A95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A95" w:rsidRDefault="00DD0A95" w:rsidP="003A3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3BDF" w:rsidRPr="00220EF0" w:rsidRDefault="00FA0D61" w:rsidP="003A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D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</w:p>
    <w:tbl>
      <w:tblPr>
        <w:tblW w:w="0" w:type="auto"/>
        <w:tblLook w:val="01E0"/>
      </w:tblPr>
      <w:tblGrid>
        <w:gridCol w:w="4748"/>
        <w:gridCol w:w="4823"/>
      </w:tblGrid>
      <w:tr w:rsidR="00023BDF" w:rsidRPr="00D11FF7" w:rsidTr="008232AF">
        <w:trPr>
          <w:trHeight w:val="2420"/>
        </w:trPr>
        <w:tc>
          <w:tcPr>
            <w:tcW w:w="4748" w:type="dxa"/>
          </w:tcPr>
          <w:p w:rsidR="00023BDF" w:rsidRPr="00D11FF7" w:rsidRDefault="00023BDF" w:rsidP="003A3B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8232AF" w:rsidRPr="00802D92" w:rsidRDefault="008232AF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232AF" w:rsidRPr="00802D92" w:rsidRDefault="008232AF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</w:p>
          <w:p w:rsidR="008232AF" w:rsidRPr="00802D92" w:rsidRDefault="008232AF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>администрации Вожегодского</w:t>
            </w:r>
          </w:p>
          <w:p w:rsidR="008232AF" w:rsidRPr="00802D92" w:rsidRDefault="008232AF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32C5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32C5F" w:rsidRDefault="008232AF" w:rsidP="003A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72045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720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:rsidR="00023BDF" w:rsidRPr="00D11FF7" w:rsidRDefault="008232AF" w:rsidP="003A3B7E">
            <w:pPr>
              <w:spacing w:after="0" w:line="240" w:lineRule="auto"/>
              <w:rPr>
                <w:sz w:val="28"/>
                <w:szCs w:val="28"/>
              </w:rPr>
            </w:pPr>
            <w:r w:rsidRPr="00802D9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</w:tbl>
    <w:p w:rsidR="00495446" w:rsidRPr="00220EF0" w:rsidRDefault="001E3404" w:rsidP="001E3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446" w:rsidRPr="00220EF0" w:rsidRDefault="00495446" w:rsidP="003A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"/>
      <w:bookmarkEnd w:id="0"/>
      <w:r w:rsidRPr="00220EF0">
        <w:rPr>
          <w:rFonts w:ascii="Times New Roman" w:eastAsiaTheme="minorHAnsi" w:hAnsi="Times New Roman" w:cs="Times New Roman"/>
          <w:b/>
          <w:sz w:val="28"/>
          <w:szCs w:val="28"/>
        </w:rPr>
        <w:t>АДМИНИСТРАТИВНЫЙ РЕГЛАМЕНТ</w:t>
      </w:r>
    </w:p>
    <w:p w:rsidR="00495446" w:rsidRPr="00220EF0" w:rsidRDefault="00495446" w:rsidP="003A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EF0">
        <w:rPr>
          <w:rFonts w:ascii="Times New Roman" w:eastAsiaTheme="minorHAnsi" w:hAnsi="Times New Roman" w:cs="Times New Roman"/>
          <w:b/>
          <w:sz w:val="28"/>
          <w:szCs w:val="28"/>
        </w:rPr>
        <w:t>ПРЕДОСТАВЛЕНИЯ МУНИЦИПАЛЬНОЙ УСЛУГИ ПО ПРЕДОСТАВЛЕНИЮ</w:t>
      </w:r>
      <w:r w:rsidR="00732D3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220EF0">
        <w:rPr>
          <w:rFonts w:ascii="Times New Roman" w:eastAsiaTheme="minorHAnsi" w:hAnsi="Times New Roman" w:cs="Times New Roman"/>
          <w:b/>
          <w:sz w:val="28"/>
          <w:szCs w:val="28"/>
        </w:rPr>
        <w:t>ЖИЛЫХ ПОМЕЩЕНИЙ МУНИЦИПАЛЬНОГО ЖИЛИЩНОГО ФОНДА</w:t>
      </w:r>
      <w:r w:rsidR="00732D3D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220EF0">
        <w:rPr>
          <w:rFonts w:ascii="Times New Roman" w:eastAsiaTheme="minorHAnsi" w:hAnsi="Times New Roman" w:cs="Times New Roman"/>
          <w:b/>
          <w:sz w:val="28"/>
          <w:szCs w:val="28"/>
        </w:rPr>
        <w:t>ПО ДОГОВОРАМ СОЦИАЛЬНОГО НАЙМА</w:t>
      </w:r>
    </w:p>
    <w:p w:rsidR="00495446" w:rsidRPr="00220EF0" w:rsidRDefault="00495446" w:rsidP="003A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46" w:rsidRPr="00220EF0" w:rsidRDefault="00495446" w:rsidP="001E34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EF0">
        <w:rPr>
          <w:rFonts w:ascii="Times New Roman" w:eastAsiaTheme="minorHAnsi" w:hAnsi="Times New Roman" w:cs="Times New Roman"/>
          <w:sz w:val="28"/>
          <w:szCs w:val="28"/>
        </w:rPr>
        <w:t>I. Общие положения</w:t>
      </w:r>
    </w:p>
    <w:p w:rsidR="00495446" w:rsidRPr="00023BDF" w:rsidRDefault="00495446" w:rsidP="003A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DF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495446" w:rsidRPr="00023BDF" w:rsidRDefault="00495446" w:rsidP="003A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BDF">
        <w:rPr>
          <w:rFonts w:ascii="Times New Roman" w:hAnsi="Times New Roman" w:cs="Times New Roman"/>
          <w:sz w:val="28"/>
          <w:szCs w:val="28"/>
        </w:rPr>
        <w:t xml:space="preserve">1.2. Заявителями при предоставлении муниципальной услуги являются малоимущие граждане, проживающие на территории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023BDF">
        <w:rPr>
          <w:rFonts w:ascii="Times New Roman" w:hAnsi="Times New Roman" w:cs="Times New Roman"/>
          <w:sz w:val="28"/>
          <w:szCs w:val="28"/>
        </w:rPr>
        <w:t xml:space="preserve">, которые приняты на учет в качестве нуждающихся в жилых помещениях, либо их уполномоченные представители </w:t>
      </w:r>
      <w:r w:rsidR="00023BDF">
        <w:rPr>
          <w:rFonts w:ascii="Times New Roman" w:hAnsi="Times New Roman" w:cs="Times New Roman"/>
          <w:sz w:val="28"/>
          <w:szCs w:val="28"/>
        </w:rPr>
        <w:t>(далее – заявители).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3BDF">
        <w:rPr>
          <w:rFonts w:ascii="Times New Roman" w:hAnsi="Times New Roman" w:cs="Times New Roman"/>
          <w:sz w:val="28"/>
          <w:szCs w:val="28"/>
        </w:rPr>
        <w:t>1.3. Мест</w:t>
      </w:r>
      <w:r w:rsidR="00023BDF">
        <w:rPr>
          <w:rFonts w:ascii="Times New Roman" w:hAnsi="Times New Roman" w:cs="Times New Roman"/>
          <w:sz w:val="28"/>
          <w:szCs w:val="28"/>
        </w:rPr>
        <w:t xml:space="preserve">о нахождения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023BDF">
        <w:rPr>
          <w:rFonts w:ascii="Times New Roman" w:hAnsi="Times New Roman" w:cs="Times New Roman"/>
          <w:sz w:val="28"/>
          <w:szCs w:val="28"/>
        </w:rPr>
        <w:t xml:space="preserve">, </w:t>
      </w:r>
      <w:r w:rsidRPr="00023BDF">
        <w:rPr>
          <w:rFonts w:ascii="Times New Roman" w:hAnsi="Times New Roman" w:cs="Times New Roman"/>
          <w:iCs/>
          <w:sz w:val="28"/>
          <w:szCs w:val="28"/>
        </w:rPr>
        <w:t>его структурных</w:t>
      </w:r>
      <w:r w:rsidRPr="00C307A2">
        <w:rPr>
          <w:rFonts w:ascii="Times New Roman" w:hAnsi="Times New Roman" w:cs="Times New Roman"/>
          <w:iCs/>
          <w:sz w:val="28"/>
          <w:szCs w:val="28"/>
        </w:rPr>
        <w:t xml:space="preserve"> подразделений</w:t>
      </w:r>
      <w:r w:rsidR="006767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</w:t>
      </w:r>
      <w:r w:rsidRPr="00C307A2">
        <w:rPr>
          <w:rFonts w:ascii="Times New Roman" w:hAnsi="Times New Roman" w:cs="Times New Roman"/>
          <w:sz w:val="28"/>
          <w:szCs w:val="28"/>
        </w:rPr>
        <w:t>:</w:t>
      </w:r>
    </w:p>
    <w:p w:rsidR="00C307A2" w:rsidRPr="00C307A2" w:rsidRDefault="00C307A2" w:rsidP="003A3B7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Почтовый адрес Уполномоченного органа:</w:t>
      </w:r>
      <w:r>
        <w:rPr>
          <w:rFonts w:ascii="Times New Roman" w:hAnsi="Times New Roman" w:cs="Times New Roman"/>
          <w:sz w:val="28"/>
          <w:szCs w:val="28"/>
        </w:rPr>
        <w:t xml:space="preserve"> 162160, Вологодская область, п. Вожега, ул. Садовая, д. 15.</w:t>
      </w:r>
    </w:p>
    <w:p w:rsidR="00C307A2" w:rsidRPr="00C307A2" w:rsidRDefault="00C307A2" w:rsidP="003A3B7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Default="00C307A2" w:rsidP="003A3B7E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работы:</w:t>
            </w:r>
          </w:p>
          <w:p w:rsid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– 17.15</w:t>
            </w:r>
          </w:p>
          <w:p w:rsidR="00C307A2" w:rsidRPr="00C307A2" w:rsidRDefault="00C307A2" w:rsidP="001E3404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  <w:r w:rsidR="001E3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13.00</w:t>
            </w: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07A2" w:rsidRPr="00C307A2" w:rsidRDefault="00C307A2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07A2" w:rsidRPr="00C307A2" w:rsidRDefault="00C307A2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07A2" w:rsidRPr="00C307A2" w:rsidRDefault="00C307A2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работы:</w:t>
            </w:r>
          </w:p>
          <w:p w:rsidR="00C307A2" w:rsidRDefault="00C307A2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– 16.00</w:t>
            </w:r>
          </w:p>
          <w:p w:rsidR="00C307A2" w:rsidRPr="00C307A2" w:rsidRDefault="00C307A2" w:rsidP="001E3404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  <w:r w:rsidR="001E3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13.00</w:t>
            </w: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1E3404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1E3404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C307A2" w:rsidRPr="00C307A2" w:rsidTr="00ED18B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07A2" w:rsidRPr="00C307A2" w:rsidRDefault="00C307A2" w:rsidP="001E3404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ТК РФ</w:t>
            </w:r>
          </w:p>
        </w:tc>
      </w:tr>
    </w:tbl>
    <w:p w:rsidR="00C307A2" w:rsidRPr="00ED18B9" w:rsidRDefault="00C307A2" w:rsidP="001E340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График приема документов</w:t>
      </w:r>
      <w:r w:rsidR="001E3404">
        <w:rPr>
          <w:rFonts w:ascii="Times New Roman" w:hAnsi="Times New Roman" w:cs="Times New Roman"/>
          <w:sz w:val="28"/>
          <w:szCs w:val="28"/>
        </w:rPr>
        <w:t xml:space="preserve"> соответствует графику работы Уполномоченного органа.</w:t>
      </w:r>
    </w:p>
    <w:p w:rsidR="00732D3D" w:rsidRPr="001E3404" w:rsidRDefault="00C307A2" w:rsidP="003A3B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404">
        <w:rPr>
          <w:rFonts w:ascii="Times New Roman" w:hAnsi="Times New Roman" w:cs="Times New Roman"/>
          <w:sz w:val="28"/>
          <w:szCs w:val="28"/>
        </w:rPr>
        <w:lastRenderedPageBreak/>
        <w:t xml:space="preserve">График личного приема </w:t>
      </w:r>
      <w:r w:rsidR="00732D3D" w:rsidRPr="001E3404">
        <w:rPr>
          <w:rFonts w:ascii="Times New Roman" w:hAnsi="Times New Roman" w:cs="Times New Roman"/>
          <w:sz w:val="28"/>
          <w:szCs w:val="28"/>
        </w:rPr>
        <w:t xml:space="preserve">главы Вожегодского муниципального округа (далее - </w:t>
      </w:r>
      <w:r w:rsidRPr="001E3404">
        <w:rPr>
          <w:rFonts w:ascii="Times New Roman" w:hAnsi="Times New Roman" w:cs="Times New Roman"/>
          <w:sz w:val="28"/>
          <w:szCs w:val="28"/>
        </w:rPr>
        <w:t>руководите</w:t>
      </w:r>
      <w:r w:rsidR="00ED18B9" w:rsidRPr="001E3404">
        <w:rPr>
          <w:rFonts w:ascii="Times New Roman" w:hAnsi="Times New Roman" w:cs="Times New Roman"/>
          <w:sz w:val="28"/>
          <w:szCs w:val="28"/>
        </w:rPr>
        <w:t>ля Уполномоченного органа</w:t>
      </w:r>
      <w:r w:rsidR="00732D3D" w:rsidRPr="001E3404">
        <w:rPr>
          <w:rFonts w:ascii="Times New Roman" w:hAnsi="Times New Roman" w:cs="Times New Roman"/>
          <w:sz w:val="28"/>
          <w:szCs w:val="28"/>
        </w:rPr>
        <w:t>)</w:t>
      </w:r>
      <w:r w:rsidR="00ED18B9" w:rsidRPr="001E34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07A2" w:rsidRPr="00ED18B9" w:rsidRDefault="00732D3D" w:rsidP="003A3B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ED18B9" w:rsidRPr="001E34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аждый</w:t>
      </w:r>
      <w:r w:rsidR="00ED18B9" w:rsidRPr="00ED18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понедельник месяца 15.00 – 16.00, первый понедельник месяца 17.15 – 18.00</w:t>
      </w:r>
      <w:r w:rsidR="00C307A2" w:rsidRPr="00ED18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07A2" w:rsidRPr="00C307A2" w:rsidRDefault="00C307A2" w:rsidP="003A3B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bCs/>
          <w:sz w:val="28"/>
          <w:szCs w:val="28"/>
        </w:rPr>
        <w:t>Телефон для информирования по вопросам, связанным с предоставлением</w:t>
      </w:r>
      <w:r w:rsidR="00ED18B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услуги: 8 (81744) 2-21-97</w:t>
      </w:r>
      <w:r w:rsidRPr="00C307A2">
        <w:rPr>
          <w:rFonts w:ascii="Times New Roman" w:hAnsi="Times New Roman" w:cs="Times New Roman"/>
          <w:bCs/>
          <w:sz w:val="28"/>
          <w:szCs w:val="28"/>
        </w:rPr>
        <w:t>.</w:t>
      </w:r>
    </w:p>
    <w:p w:rsidR="00C307A2" w:rsidRPr="00ED18B9" w:rsidRDefault="00C307A2" w:rsidP="003A3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C307A2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C307A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</w:t>
      </w:r>
      <w:r w:rsidR="00023BDF">
        <w:rPr>
          <w:rFonts w:ascii="Times New Roman" w:hAnsi="Times New Roman" w:cs="Times New Roman"/>
          <w:sz w:val="28"/>
          <w:szCs w:val="28"/>
        </w:rPr>
        <w:t>й сети «Интернет» (далее официальный сайт Уполномоченного органа</w:t>
      </w:r>
      <w:r w:rsidRPr="00C307A2">
        <w:rPr>
          <w:rFonts w:ascii="Times New Roman" w:hAnsi="Times New Roman" w:cs="Times New Roman"/>
          <w:sz w:val="28"/>
          <w:szCs w:val="28"/>
        </w:rPr>
        <w:t xml:space="preserve">): </w:t>
      </w:r>
      <w:r w:rsidRPr="00C307A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D18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18B9">
        <w:rPr>
          <w:rFonts w:ascii="Times New Roman" w:hAnsi="Times New Roman" w:cs="Times New Roman"/>
          <w:sz w:val="28"/>
          <w:szCs w:val="28"/>
          <w:lang w:val="en-US"/>
        </w:rPr>
        <w:t>vozhega</w:t>
      </w:r>
      <w:proofErr w:type="spellEnd"/>
      <w:r w:rsidR="00ED18B9" w:rsidRPr="00ED18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18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6" w:history="1">
        <w:r w:rsidRPr="00C307A2">
          <w:rPr>
            <w:rStyle w:val="a5"/>
            <w:rFonts w:ascii="Times New Roman" w:hAnsi="Times New Roman"/>
            <w:color w:val="auto"/>
            <w:sz w:val="28"/>
            <w:szCs w:val="28"/>
          </w:rPr>
          <w:t>www.gosuslugi.</w:t>
        </w:r>
        <w:r w:rsidRPr="00C307A2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307A2">
        <w:rPr>
          <w:rFonts w:ascii="Times New Roman" w:hAnsi="Times New Roman" w:cs="Times New Roman"/>
          <w:sz w:val="28"/>
          <w:szCs w:val="28"/>
        </w:rPr>
        <w:t>.</w:t>
      </w:r>
    </w:p>
    <w:p w:rsidR="00C307A2" w:rsidRPr="00C307A2" w:rsidRDefault="00C307A2" w:rsidP="003A3B7E">
      <w:pPr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7" w:history="1">
        <w:r w:rsidRPr="00C307A2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C307A2">
          <w:rPr>
            <w:rStyle w:val="a5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023BDF" w:rsidRPr="00484D0A" w:rsidRDefault="00023BDF" w:rsidP="003A3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D0A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</w:t>
      </w:r>
      <w:r w:rsidRPr="00484D0A">
        <w:rPr>
          <w:rFonts w:ascii="Times New Roman" w:hAnsi="Times New Roman" w:cs="Times New Roman"/>
          <w:color w:val="000000"/>
          <w:sz w:val="28"/>
          <w:szCs w:val="28"/>
        </w:rPr>
        <w:t xml:space="preserve">(далее - МФЦ): </w:t>
      </w:r>
    </w:p>
    <w:p w:rsidR="00023BDF" w:rsidRDefault="00023BDF" w:rsidP="003A3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0A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484D0A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</w:p>
    <w:p w:rsidR="00A65450" w:rsidRDefault="00A65450" w:rsidP="003A3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Default="00A65450" w:rsidP="003A3B7E">
            <w:pPr>
              <w:spacing w:line="240" w:lineRule="auto"/>
              <w:ind w:right="-5" w:firstLine="7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5450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работы:</w:t>
            </w:r>
          </w:p>
          <w:p w:rsidR="00A65450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– 17.15</w:t>
            </w:r>
          </w:p>
          <w:p w:rsidR="00A65450" w:rsidRPr="00C307A2" w:rsidRDefault="00A65450" w:rsidP="001E3404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  <w:r w:rsidR="001E3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13.00</w:t>
            </w: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450" w:rsidRPr="00C307A2" w:rsidRDefault="00A65450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450" w:rsidRPr="00C307A2" w:rsidRDefault="00A65450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450" w:rsidRPr="00C307A2" w:rsidRDefault="00A65450" w:rsidP="003A3B7E">
            <w:pPr>
              <w:widowControl w:val="0"/>
              <w:spacing w:line="240" w:lineRule="auto"/>
              <w:ind w:left="4140"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работы:</w:t>
            </w:r>
          </w:p>
          <w:p w:rsidR="00A65450" w:rsidRDefault="00A65450" w:rsidP="003A3B7E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8.00 – 16.00</w:t>
            </w:r>
          </w:p>
          <w:p w:rsidR="00A65450" w:rsidRPr="00C307A2" w:rsidRDefault="00A65450" w:rsidP="001E3404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  <w:r w:rsidR="001E34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 – 13.00</w:t>
            </w: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65450" w:rsidRPr="00C307A2" w:rsidTr="00A65450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450" w:rsidRPr="00C307A2" w:rsidRDefault="00A65450" w:rsidP="003A3B7E">
            <w:pPr>
              <w:widowControl w:val="0"/>
              <w:spacing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ТК РФ</w:t>
            </w:r>
          </w:p>
        </w:tc>
      </w:tr>
    </w:tbl>
    <w:p w:rsidR="00023BDF" w:rsidRPr="00484D0A" w:rsidRDefault="00023BDF" w:rsidP="003A3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0A">
        <w:rPr>
          <w:rFonts w:ascii="Times New Roman" w:hAnsi="Times New Roman" w:cs="Times New Roman"/>
          <w:color w:val="000000"/>
          <w:sz w:val="28"/>
          <w:szCs w:val="28"/>
        </w:rPr>
        <w:t>Почтовый адрес МФЦ: 162160, п. Вожега, ул. Садовая, д. 10</w:t>
      </w:r>
    </w:p>
    <w:p w:rsidR="00023BDF" w:rsidRPr="00484D0A" w:rsidRDefault="00023BDF" w:rsidP="003A3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0A">
        <w:rPr>
          <w:rFonts w:ascii="Times New Roman" w:hAnsi="Times New Roman" w:cs="Times New Roman"/>
          <w:sz w:val="28"/>
          <w:szCs w:val="28"/>
        </w:rPr>
        <w:t>Телефон/факс МФЦ: 8 (817 44) 2-14-08 / 2-14-53</w:t>
      </w:r>
    </w:p>
    <w:p w:rsidR="00023BDF" w:rsidRPr="00484D0A" w:rsidRDefault="00023BDF" w:rsidP="003A3B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0A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hyperlink r:id="rId8" w:history="1">
        <w:r w:rsidRPr="00484D0A">
          <w:rPr>
            <w:rStyle w:val="a5"/>
            <w:rFonts w:ascii="Times New Roman" w:hAnsi="Times New Roman"/>
            <w:sz w:val="28"/>
            <w:szCs w:val="28"/>
            <w:lang w:val="en-US"/>
          </w:rPr>
          <w:t>mfc</w:t>
        </w:r>
        <w:r w:rsidRPr="00484D0A">
          <w:rPr>
            <w:rStyle w:val="a5"/>
            <w:rFonts w:ascii="Times New Roman" w:hAnsi="Times New Roman"/>
            <w:sz w:val="28"/>
            <w:szCs w:val="28"/>
          </w:rPr>
          <w:t>_</w:t>
        </w:r>
        <w:r w:rsidRPr="00484D0A">
          <w:rPr>
            <w:rStyle w:val="a5"/>
            <w:rFonts w:ascii="Times New Roman" w:hAnsi="Times New Roman"/>
            <w:sz w:val="28"/>
            <w:szCs w:val="28"/>
            <w:lang w:val="en-US"/>
          </w:rPr>
          <w:t>vozhega</w:t>
        </w:r>
        <w:r w:rsidRPr="00484D0A">
          <w:rPr>
            <w:rStyle w:val="a5"/>
            <w:rFonts w:ascii="Times New Roman" w:hAnsi="Times New Roman"/>
            <w:sz w:val="28"/>
            <w:szCs w:val="28"/>
          </w:rPr>
          <w:t>@</w:t>
        </w:r>
        <w:r w:rsidRPr="00484D0A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484D0A">
          <w:rPr>
            <w:rStyle w:val="a5"/>
            <w:rFonts w:ascii="Times New Roman" w:hAnsi="Times New Roman"/>
            <w:sz w:val="28"/>
            <w:szCs w:val="28"/>
          </w:rPr>
          <w:t>.</w:t>
        </w:r>
        <w:r w:rsidRPr="00484D0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84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лично;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C307A2" w:rsidRPr="006767BC" w:rsidRDefault="006767BC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Pr="00927EEF">
        <w:rPr>
          <w:rFonts w:ascii="Times New Roman" w:hAnsi="Times New Roman" w:cs="Times New Roman"/>
          <w:sz w:val="28"/>
          <w:szCs w:val="28"/>
        </w:rPr>
        <w:t>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023BDF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C307A2">
        <w:rPr>
          <w:rFonts w:ascii="Times New Roman" w:hAnsi="Times New Roman" w:cs="Times New Roman"/>
          <w:sz w:val="28"/>
          <w:szCs w:val="28"/>
        </w:rPr>
        <w:t xml:space="preserve"> МФЦ;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в сети «Интернет»: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023BD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307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767BC">
        <w:rPr>
          <w:rFonts w:ascii="Times New Roman" w:hAnsi="Times New Roman" w:cs="Times New Roman"/>
          <w:sz w:val="28"/>
          <w:szCs w:val="28"/>
        </w:rPr>
        <w:t>МФЦ</w:t>
      </w:r>
      <w:r w:rsidRPr="00C307A2">
        <w:rPr>
          <w:rFonts w:ascii="Times New Roman" w:hAnsi="Times New Roman" w:cs="Times New Roman"/>
          <w:sz w:val="28"/>
          <w:szCs w:val="28"/>
        </w:rPr>
        <w:t>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307A2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23BD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307A2">
        <w:rPr>
          <w:rFonts w:ascii="Times New Roman" w:hAnsi="Times New Roman" w:cs="Times New Roman"/>
          <w:sz w:val="28"/>
          <w:szCs w:val="28"/>
        </w:rPr>
        <w:t>сайта Уполномоченного органа в сети «Интернет», МФЦ;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C307A2" w:rsidRPr="00C307A2" w:rsidRDefault="00C307A2" w:rsidP="003A3B7E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023BDF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307A2" w:rsidRPr="00C307A2" w:rsidRDefault="00C307A2" w:rsidP="003A3B7E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307A2">
        <w:rPr>
          <w:sz w:val="28"/>
          <w:szCs w:val="28"/>
        </w:rPr>
        <w:t xml:space="preserve">15.4. Индивидуальное письменное информирование осуществляется </w:t>
      </w:r>
      <w:proofErr w:type="gramStart"/>
      <w:r w:rsidRPr="00C307A2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C307A2">
        <w:rPr>
          <w:sz w:val="28"/>
          <w:szCs w:val="28"/>
        </w:rPr>
        <w:t xml:space="preserve"> рассмотрения обращений граждан.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307A2" w:rsidRPr="00C307A2" w:rsidRDefault="00C307A2" w:rsidP="003A3B7E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307A2" w:rsidRPr="00C307A2" w:rsidRDefault="00C307A2" w:rsidP="003A3B7E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</w:t>
      </w:r>
      <w:r w:rsidR="00023BDF">
        <w:rPr>
          <w:rFonts w:ascii="Times New Roman" w:hAnsi="Times New Roman" w:cs="Times New Roman"/>
          <w:sz w:val="28"/>
          <w:szCs w:val="28"/>
        </w:rPr>
        <w:t xml:space="preserve"> и постановления Уполномоченного органа</w:t>
      </w:r>
      <w:r w:rsidRPr="00C307A2">
        <w:rPr>
          <w:rFonts w:ascii="Times New Roman" w:hAnsi="Times New Roman" w:cs="Times New Roman"/>
          <w:sz w:val="28"/>
          <w:szCs w:val="28"/>
        </w:rPr>
        <w:t xml:space="preserve"> об его утверждении: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сети Интернет;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C307A2" w:rsidRPr="00C307A2" w:rsidRDefault="00C307A2" w:rsidP="003A3B7E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C307A2" w:rsidRPr="00C307A2" w:rsidRDefault="00C307A2" w:rsidP="003A3B7E">
      <w:pPr>
        <w:pStyle w:val="ConsNormal"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07A2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C307A2" w:rsidRDefault="00C307A2" w:rsidP="003A3B7E">
      <w:pPr>
        <w:pStyle w:val="4"/>
        <w:spacing w:before="0" w:line="240" w:lineRule="auto"/>
        <w:ind w:firstLine="54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32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 Наименование муниципальной услуги</w:t>
      </w:r>
    </w:p>
    <w:p w:rsidR="00CE3236" w:rsidRPr="00CE3236" w:rsidRDefault="00CE3236" w:rsidP="003A3B7E">
      <w:pPr>
        <w:spacing w:line="240" w:lineRule="auto"/>
      </w:pPr>
    </w:p>
    <w:p w:rsidR="00C307A2" w:rsidRPr="001E3404" w:rsidRDefault="00C307A2" w:rsidP="001E340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Предоставление жилых помещений муниципального жилищного фонда по договорам социального найма.</w:t>
      </w:r>
    </w:p>
    <w:p w:rsidR="00C307A2" w:rsidRPr="00CE3236" w:rsidRDefault="00C307A2" w:rsidP="003A3B7E">
      <w:pPr>
        <w:pStyle w:val="4"/>
        <w:spacing w:before="0" w:line="240" w:lineRule="auto"/>
        <w:ind w:firstLine="54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E32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2.2. Наименование органа местного самоуправления, предоставляющего </w:t>
      </w:r>
      <w:r w:rsidR="0070345C" w:rsidRPr="00CE32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CE32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униципальную услугу</w:t>
      </w:r>
    </w:p>
    <w:p w:rsidR="005D09A5" w:rsidRPr="005D09A5" w:rsidRDefault="005D09A5" w:rsidP="003A3B7E">
      <w:pPr>
        <w:spacing w:line="240" w:lineRule="auto"/>
      </w:pPr>
    </w:p>
    <w:p w:rsid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C307A2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2.2.1. Муниципальная услуга предоставляется:</w:t>
      </w:r>
    </w:p>
    <w:p w:rsidR="00CE3236" w:rsidRPr="00DA4545" w:rsidRDefault="00CE3236" w:rsidP="003A3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545">
        <w:rPr>
          <w:rFonts w:ascii="Times New Roman" w:hAnsi="Times New Roman" w:cs="Times New Roman"/>
          <w:sz w:val="28"/>
          <w:szCs w:val="28"/>
        </w:rPr>
        <w:t xml:space="preserve">- администрацией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DA4545">
        <w:rPr>
          <w:rFonts w:ascii="Times New Roman" w:hAnsi="Times New Roman" w:cs="Times New Roman"/>
          <w:sz w:val="28"/>
          <w:szCs w:val="28"/>
        </w:rPr>
        <w:t>;</w:t>
      </w:r>
    </w:p>
    <w:p w:rsidR="00CE3236" w:rsidRPr="00DA4545" w:rsidRDefault="00CE32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45">
        <w:rPr>
          <w:rFonts w:ascii="Times New Roman" w:hAnsi="Times New Roman" w:cs="Times New Roman"/>
          <w:sz w:val="28"/>
          <w:szCs w:val="28"/>
        </w:rPr>
        <w:t>- МФЦ - в части приема, регистрации заявления и документов, необходимых для предоставления муниципальной услуги (при условии заключения соглашений о взаимодействии с МФЦ).</w:t>
      </w:r>
    </w:p>
    <w:p w:rsidR="00C307A2" w:rsidRPr="00C307A2" w:rsidRDefault="00C307A2" w:rsidP="003A3B7E">
      <w:pPr>
        <w:pStyle w:val="aa"/>
        <w:spacing w:before="0" w:after="0"/>
        <w:ind w:firstLine="709"/>
        <w:jc w:val="both"/>
        <w:rPr>
          <w:i/>
          <w:sz w:val="28"/>
          <w:szCs w:val="28"/>
        </w:rPr>
      </w:pPr>
      <w:r w:rsidRPr="00C307A2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регламентом</w:t>
      </w:r>
      <w:r w:rsidR="005D09A5">
        <w:rPr>
          <w:sz w:val="28"/>
          <w:szCs w:val="28"/>
        </w:rPr>
        <w:t>.</w:t>
      </w:r>
    </w:p>
    <w:p w:rsidR="005D09A5" w:rsidRDefault="005D09A5" w:rsidP="003A3B7E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</w:p>
    <w:p w:rsidR="00C307A2" w:rsidRPr="00C307A2" w:rsidRDefault="00C307A2" w:rsidP="003A3B7E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C307A2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C307A2" w:rsidRPr="00C307A2" w:rsidRDefault="00C307A2" w:rsidP="003A3B7E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bookmarkStart w:id="1" w:name="_Toc294183574"/>
      <w:r w:rsidRPr="00C307A2">
        <w:rPr>
          <w:rStyle w:val="s3"/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>решение о предоставлении жилых помещений муниципального жилищного фонда по договору социального найма;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>решение об отказе в предоставлении жилых помещений муниципального жилищного фонда по договору социального найма.</w:t>
      </w:r>
    </w:p>
    <w:p w:rsidR="00C307A2" w:rsidRPr="00C307A2" w:rsidRDefault="00C307A2" w:rsidP="003A3B7E">
      <w:pPr>
        <w:pStyle w:val="23"/>
        <w:spacing w:after="0" w:line="240" w:lineRule="auto"/>
        <w:jc w:val="both"/>
        <w:rPr>
          <w:sz w:val="28"/>
          <w:szCs w:val="28"/>
        </w:rPr>
      </w:pPr>
    </w:p>
    <w:bookmarkEnd w:id="1"/>
    <w:p w:rsidR="00C307A2" w:rsidRPr="00CE3236" w:rsidRDefault="00C307A2" w:rsidP="003A3B7E">
      <w:pPr>
        <w:pStyle w:val="4"/>
        <w:spacing w:before="0" w:line="240" w:lineRule="auto"/>
        <w:ind w:firstLine="708"/>
        <w:jc w:val="center"/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</w:pPr>
      <w:r w:rsidRPr="00CE323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2.4. Срок предоставления муниципальной услуги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>Решение о предоставлении жилого помещения муниципального жилищного фонда либо об отказе в предоставлении жилых помещений муниципального жилищного фонда по договору социального найма принимается Уполномоченным органом</w:t>
      </w:r>
      <w:r w:rsidR="0070345C">
        <w:rPr>
          <w:rStyle w:val="s3"/>
          <w:color w:val="000000"/>
          <w:sz w:val="28"/>
          <w:szCs w:val="28"/>
        </w:rPr>
        <w:t xml:space="preserve"> </w:t>
      </w:r>
      <w:r w:rsidRPr="00C307A2">
        <w:rPr>
          <w:rStyle w:val="s3"/>
          <w:color w:val="000000"/>
          <w:sz w:val="28"/>
          <w:szCs w:val="28"/>
        </w:rPr>
        <w:t xml:space="preserve">в </w:t>
      </w:r>
      <w:proofErr w:type="gramStart"/>
      <w:r w:rsidRPr="00C307A2">
        <w:rPr>
          <w:rStyle w:val="s3"/>
          <w:color w:val="000000"/>
          <w:sz w:val="28"/>
          <w:szCs w:val="28"/>
        </w:rPr>
        <w:t>срок</w:t>
      </w:r>
      <w:proofErr w:type="gramEnd"/>
      <w:r w:rsidRPr="00C307A2">
        <w:rPr>
          <w:rStyle w:val="s3"/>
          <w:color w:val="000000"/>
          <w:sz w:val="28"/>
          <w:szCs w:val="28"/>
        </w:rPr>
        <w:t xml:space="preserve"> не превышающий 30 календарных дней со дня регистрации заявления.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 xml:space="preserve">Жилые помещения муниципального жилищного фонда предоставляются при их наличии в муниципальном жилищном фонде. 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 xml:space="preserve">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(вручается) заявителю в </w:t>
      </w:r>
      <w:proofErr w:type="gramStart"/>
      <w:r w:rsidRPr="00C307A2">
        <w:rPr>
          <w:rStyle w:val="s3"/>
          <w:color w:val="000000"/>
          <w:sz w:val="28"/>
          <w:szCs w:val="28"/>
        </w:rPr>
        <w:t>срок</w:t>
      </w:r>
      <w:proofErr w:type="gramEnd"/>
      <w:r w:rsidRPr="00C307A2">
        <w:rPr>
          <w:rStyle w:val="s3"/>
          <w:color w:val="000000"/>
          <w:sz w:val="28"/>
          <w:szCs w:val="28"/>
        </w:rPr>
        <w:t xml:space="preserve"> не превышающий 3 рабочих дней со дня принятия решения.</w:t>
      </w:r>
    </w:p>
    <w:p w:rsidR="00C307A2" w:rsidRPr="00C307A2" w:rsidRDefault="00C307A2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307A2" w:rsidRPr="00C307A2" w:rsidRDefault="00C307A2" w:rsidP="003A3B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i/>
          <w:sz w:val="28"/>
          <w:szCs w:val="28"/>
        </w:rPr>
        <w:t xml:space="preserve">2.5. Правовые основания для предоставления </w:t>
      </w:r>
    </w:p>
    <w:p w:rsidR="00C307A2" w:rsidRDefault="00C307A2" w:rsidP="003A3B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i/>
          <w:sz w:val="28"/>
          <w:szCs w:val="28"/>
        </w:rPr>
        <w:t>муниципальной услуги</w:t>
      </w:r>
    </w:p>
    <w:p w:rsidR="00AC0E61" w:rsidRPr="00C307A2" w:rsidRDefault="00AC0E61" w:rsidP="003A3B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07A2" w:rsidRPr="00C307A2" w:rsidRDefault="00C307A2" w:rsidP="003A3B7E">
      <w:pPr>
        <w:pStyle w:val="21"/>
        <w:ind w:firstLine="709"/>
        <w:rPr>
          <w:sz w:val="28"/>
          <w:szCs w:val="28"/>
        </w:rPr>
      </w:pPr>
      <w:r w:rsidRPr="00C307A2">
        <w:rPr>
          <w:bCs/>
          <w:sz w:val="28"/>
          <w:szCs w:val="28"/>
        </w:rPr>
        <w:t xml:space="preserve">Предоставление муниципальной услуги </w:t>
      </w:r>
      <w:r w:rsidRPr="00C307A2">
        <w:rPr>
          <w:sz w:val="28"/>
          <w:szCs w:val="28"/>
        </w:rPr>
        <w:t>осуществляется в соответствии: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Федеральным законом от 24 октября 1997 года № 134-ФЗ «О прожиточном минимуме в Российской Федерации»;</w:t>
      </w:r>
    </w:p>
    <w:p w:rsidR="00C307A2" w:rsidRPr="00C307A2" w:rsidRDefault="00C307A2" w:rsidP="003A3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подписи»;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законом Вологодской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граждан»;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законом Вологодской области от 29 июня 2005 года № 1306-ОЗ «О порядке определения размера дохода и стоимости имущества в целях признания граждан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и предоставления им по договорам социального найма жилых помещений муниципального жилищного фонда»;</w:t>
      </w:r>
    </w:p>
    <w:p w:rsidR="00C307A2" w:rsidRPr="005B2736" w:rsidRDefault="00AC0E61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</w:t>
      </w:r>
      <w:r w:rsidR="00CE3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 Вологодской области от 19 августа </w:t>
      </w:r>
      <w:r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>2005</w:t>
      </w:r>
      <w:r w:rsidR="00CE3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932 «Об утверждения форм документов»</w:t>
      </w:r>
      <w:r w:rsidR="005B2736"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2736" w:rsidRPr="005B2736" w:rsidRDefault="005B27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Вожегодского муниципального </w:t>
      </w:r>
      <w:r w:rsidR="00232C5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2736" w:rsidRDefault="00CE32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B2736" w:rsidRPr="005B2736">
        <w:rPr>
          <w:rFonts w:ascii="Times New Roman" w:hAnsi="Times New Roman" w:cs="Times New Roman"/>
          <w:color w:val="000000" w:themeColor="text1"/>
          <w:sz w:val="28"/>
          <w:szCs w:val="28"/>
        </w:rPr>
        <w:t>астоящим административным регламентом.</w:t>
      </w:r>
    </w:p>
    <w:p w:rsidR="005B2736" w:rsidRPr="005B2736" w:rsidRDefault="005B27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2.6. </w:t>
      </w:r>
      <w:r w:rsidRPr="00C307A2">
        <w:rPr>
          <w:rFonts w:ascii="Times New Roman" w:hAnsi="Times New Roman" w:cs="Times New Roman"/>
          <w:i/>
          <w:color w:val="000000"/>
          <w:sz w:val="28"/>
          <w:szCs w:val="28"/>
        </w:rPr>
        <w:t>Исчерпывающий</w:t>
      </w:r>
      <w:r w:rsidRPr="00C307A2">
        <w:rPr>
          <w:rFonts w:ascii="Times New Roman" w:hAnsi="Times New Roman" w:cs="Times New Roman"/>
          <w:i/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</w:t>
      </w:r>
      <w:r w:rsidR="00AC0E61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заявитель представляет (направляет):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1) заявление о предоставлении жилого помещения по договору социального найма (далее – заявление) по форме согласно приложению 1 к настоящему административному регламенту, подписанному заявителем, а также всеми совершеннолетними дееспособными членами семьи.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r w:rsidRPr="00C307A2">
        <w:rPr>
          <w:rFonts w:ascii="Times New Roman" w:hAnsi="Times New Roman" w:cs="Times New Roman"/>
          <w:sz w:val="28"/>
          <w:szCs w:val="28"/>
        </w:rPr>
        <w:br/>
        <w:t xml:space="preserve">В последнем случае заявитель (его уполномоченный представитель), а также все совершеннолетние дееспособные члены семьи вписывают </w:t>
      </w:r>
      <w:r w:rsidRPr="00C307A2">
        <w:rPr>
          <w:rFonts w:ascii="Times New Roman" w:hAnsi="Times New Roman" w:cs="Times New Roman"/>
          <w:sz w:val="28"/>
          <w:szCs w:val="28"/>
        </w:rPr>
        <w:br/>
        <w:t xml:space="preserve">в заявление от руки свои фамилию, имя, отчество (полностью) и ставят подписи. 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C307A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и лиц, указанных в качестве его семьи, достигших совершеннолетия.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3) Документы о доходах заявителя и членов его семьи за четыре месяца, предшествующих месяцу обращения (при направлении заявления и документов по почте - за четыре месяца, предшествующих месяцу, указанному на почтовом штемпеле организации федеральной почтовой связи по месту их отправления;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 с использованием Единого портала - за четыре месяца, предшествующих месяцу их подачи) в соответствии с </w:t>
      </w:r>
      <w:hyperlink r:id="rId9" w:history="1">
        <w:r w:rsidRPr="001E340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4) Правоустанавливающие документы на жилое помещение, находящееся в собственности у заявителя, членов его семьи (если право собственности на жилое помещение не зарегистрировано в</w:t>
      </w:r>
      <w:r w:rsidR="005D09A5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="00CE3236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(далее - ЕГРН).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5) Копия вступившего в законную силу решения суда общей юрисдикции об установлении соответствующего факта, имеющего юридическое значение.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2.6.2.</w:t>
      </w:r>
      <w:r w:rsidR="005B2736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 электронной п</w:t>
      </w:r>
      <w:r w:rsidR="001E3404">
        <w:rPr>
          <w:rFonts w:ascii="Times New Roman" w:hAnsi="Times New Roman" w:cs="Times New Roman"/>
          <w:sz w:val="28"/>
          <w:szCs w:val="28"/>
        </w:rPr>
        <w:t>очте;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C307A2" w:rsidRPr="00C307A2" w:rsidRDefault="00C307A2" w:rsidP="003A3B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  <w:proofErr w:type="gramEnd"/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>2.6.4.</w:t>
      </w:r>
      <w:r w:rsidR="005B2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>2.6.5.</w:t>
      </w:r>
      <w:r w:rsidR="005B2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7A2">
        <w:rPr>
          <w:rFonts w:ascii="Times New Roman" w:eastAsia="Calibri" w:hAnsi="Times New Roman" w:cs="Times New Roman"/>
          <w:sz w:val="28"/>
          <w:szCs w:val="28"/>
        </w:rPr>
        <w:t xml:space="preserve">2.6.6.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 w:rsidRPr="00C307A2">
        <w:rPr>
          <w:rFonts w:ascii="Times New Roman" w:eastAsia="Calibri" w:hAnsi="Times New Roman" w:cs="Times New Roman"/>
          <w:sz w:val="28"/>
          <w:szCs w:val="28"/>
        </w:rPr>
        <w:t>указанным</w:t>
      </w:r>
      <w:proofErr w:type="gramEnd"/>
      <w:r w:rsidRPr="00C307A2">
        <w:rPr>
          <w:rFonts w:ascii="Times New Roman" w:eastAsia="Calibri" w:hAnsi="Times New Roman" w:cs="Times New Roman"/>
          <w:sz w:val="28"/>
          <w:szCs w:val="28"/>
        </w:rPr>
        <w:t xml:space="preserve"> МФЦ.</w:t>
      </w:r>
    </w:p>
    <w:p w:rsidR="00CE3236" w:rsidRPr="00C307A2" w:rsidRDefault="00CE32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07A2" w:rsidRPr="00C307A2" w:rsidRDefault="00C307A2" w:rsidP="003A3B7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Pr="00C307A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представлению</w:t>
      </w:r>
      <w:r w:rsidRPr="00C307A2">
        <w:rPr>
          <w:rFonts w:ascii="Times New Roman" w:hAnsi="Times New Roman" w:cs="Times New Roman"/>
          <w:i/>
          <w:sz w:val="28"/>
          <w:szCs w:val="28"/>
        </w:rPr>
        <w:t xml:space="preserve"> в рамках межведомственного информационного взаимодействия</w:t>
      </w:r>
    </w:p>
    <w:p w:rsidR="001E3404" w:rsidRDefault="001E3404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2.7.1. Заявитель вправе представить (направить):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1) Свидетельство о заключении брака (для лиц, состоящих в браке).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2) Свидетельства о рождении или иные документы, удостоверяющие личность детей (для лиц, имеющих детей).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3)Решение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отношений).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hAnsi="Times New Roman" w:cs="Times New Roman"/>
          <w:sz w:val="28"/>
          <w:szCs w:val="28"/>
        </w:rPr>
        <w:t>4) Документы, подтверждающие стоимость имеющегося в собственности у гражданина, членов его семьи имущества, подлежащего налогообложению (в случае принятия гражданина на учет как малоимущего) в соответствии с законом области от 29.06.2005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5) Выписка из ЕГРН о наличии (отсутствии) жилых помещений на праве собственности у гражданина, членов его семьи за пять лет, предшествующих подаче заявления.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6) Документы о наличии (отсутствии) занимаемых по договорам социального найма жилых помещений у заявителя, членов его семьи за пять лет, предшествующих подаче заявления.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7) Правоустанавливающие документы на жилое помещение, находящееся в собственности у заявителя, членов его семьи.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8) Документы, подтверждающие постоянное проживание гражданина и лиц, указанных в заявлении в качестве членов семьи, на территории муниципального образования области, в котором гражданин подает заявление на учет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9) Заключение межведомственной комиссии, составленное в соответствии с постановлением Правительства Российской Федерации от 28.01.2006 </w:t>
      </w:r>
      <w:proofErr w:type="spellStart"/>
      <w:r w:rsidRPr="00C307A2">
        <w:rPr>
          <w:rFonts w:ascii="Times New Roman" w:hAnsi="Times New Roman" w:cs="Times New Roman"/>
          <w:sz w:val="28"/>
          <w:szCs w:val="28"/>
        </w:rPr>
        <w:t>г.№</w:t>
      </w:r>
      <w:proofErr w:type="spellEnd"/>
      <w:r w:rsidRPr="00C307A2">
        <w:rPr>
          <w:rFonts w:ascii="Times New Roman" w:hAnsi="Times New Roman" w:cs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(для лиц, проживающих в помещениях, не отвечающих установленным для жилого помещения требованиям).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10) Документ, подтверждающий наличие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11) Документы о доходах заявителя и членов его семьи за два месяца, предшествующих четырем месяцам перед месяцем обращения за предоставлением муниципальной услуги (при направлении заявления и документов по почте - за два месяца, предшествующих четырем месяцам перед месяцем, указанным на почтовом штемпеле организации федеральной почтовой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связи по месту их отправления; при подаче заявления и документов с использованием Единого портала - за два месяца, предшествующих четырем месяцам перед месяцем их подачи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0" w:history="1">
        <w:r w:rsidRPr="00C307A2">
          <w:rPr>
            <w:rStyle w:val="a5"/>
            <w:rFonts w:ascii="Times New Roman" w:hAnsi="Times New Roman"/>
            <w:color w:val="1A0DAB"/>
            <w:sz w:val="28"/>
            <w:szCs w:val="28"/>
          </w:rPr>
          <w:t>законом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области от 29 июня 2005 года № 1306-ОЗ «О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фонда».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12) Регистрационные документы (паспорт транспортного средства или свидетельство о регистрации транспортного средства) на транспортные средства, находящиеся в собственности граждан и членов их семьи, в том числе: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находящиеся в эксплуатации не более 12 лет автомобили, мотоциклы, мотороллеры, автобусы и другие самоходные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и механизмы на пневматическом и гусеничном ходу;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hAnsi="Times New Roman" w:cs="Times New Roman"/>
          <w:sz w:val="28"/>
          <w:szCs w:val="28"/>
        </w:rPr>
        <w:t xml:space="preserve">самолеты, вертолеты, теплоходы, яхты, парусные суда, катера, снегоходы, мотосани, моторные лодки, </w:t>
      </w:r>
      <w:proofErr w:type="spellStart"/>
      <w:r w:rsidRPr="00C307A2">
        <w:rPr>
          <w:rFonts w:ascii="Times New Roman" w:hAnsi="Times New Roman" w:cs="Times New Roman"/>
          <w:sz w:val="28"/>
          <w:szCs w:val="28"/>
        </w:rPr>
        <w:t>гидроциклы</w:t>
      </w:r>
      <w:proofErr w:type="spellEnd"/>
      <w:r w:rsidRPr="00C307A2">
        <w:rPr>
          <w:rFonts w:ascii="Times New Roman" w:hAnsi="Times New Roman" w:cs="Times New Roman"/>
          <w:sz w:val="28"/>
          <w:szCs w:val="28"/>
        </w:rPr>
        <w:t>, несамоходные (буксируемые суда) и другие водные и воздушные транспортные средства.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2.7.2. Документы, указанные в </w:t>
      </w:r>
      <w:hyperlink r:id="rId11" w:anchor="P196" w:history="1">
        <w:r w:rsidRPr="00C307A2">
          <w:rPr>
            <w:rStyle w:val="a5"/>
            <w:rFonts w:ascii="Times New Roman" w:hAnsi="Times New Roman"/>
            <w:sz w:val="28"/>
            <w:szCs w:val="28"/>
          </w:rPr>
          <w:t>пункте 2.7.1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2.7.3. </w:t>
      </w:r>
      <w:r w:rsidRPr="00C307A2">
        <w:rPr>
          <w:rFonts w:ascii="Times New Roman" w:hAnsi="Times New Roman" w:cs="Times New Roman"/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C307A2" w:rsidRPr="00C307A2" w:rsidRDefault="00C307A2" w:rsidP="003A3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C307A2">
        <w:rPr>
          <w:rFonts w:ascii="Times New Roman" w:hAnsi="Times New Roman" w:cs="Times New Roman"/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C307A2" w:rsidRPr="00C307A2" w:rsidRDefault="00C307A2" w:rsidP="003A3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C307A2">
        <w:rPr>
          <w:rFonts w:ascii="Times New Roman" w:hAnsi="Times New Roman" w:cs="Times New Roman"/>
          <w:color w:val="212121"/>
          <w:sz w:val="28"/>
          <w:szCs w:val="28"/>
        </w:rPr>
        <w:t>2.7.4.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307A2" w:rsidRPr="00C307A2" w:rsidRDefault="00C307A2" w:rsidP="003A3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C307A2">
        <w:rPr>
          <w:rFonts w:ascii="Times New Roman" w:hAnsi="Times New Roman" w:cs="Times New Roman"/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2.7.5. Запрещено требовать от заявителя:</w:t>
      </w:r>
    </w:p>
    <w:p w:rsidR="00C307A2" w:rsidRPr="00C307A2" w:rsidRDefault="00C307A2" w:rsidP="003A3B7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307A2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C307A2">
        <w:rPr>
          <w:rFonts w:ascii="Times New Roman" w:hAnsi="Times New Roman" w:cs="Times New Roman"/>
          <w:sz w:val="28"/>
          <w:szCs w:val="28"/>
        </w:rPr>
        <w:t>ной услуги;</w:t>
      </w:r>
    </w:p>
    <w:p w:rsidR="00C307A2" w:rsidRPr="00C307A2" w:rsidRDefault="00C307A2" w:rsidP="003A3B7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7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C307A2" w:rsidRPr="00C307A2" w:rsidRDefault="00C307A2" w:rsidP="003A3B7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C307A2">
          <w:rPr>
            <w:rStyle w:val="a5"/>
            <w:rFonts w:ascii="Times New Roman" w:hAnsi="Times New Roman"/>
            <w:color w:val="000000"/>
            <w:sz w:val="28"/>
            <w:szCs w:val="28"/>
          </w:rPr>
          <w:t>пунктом 4 части 1 статьи 7</w:t>
        </w:r>
      </w:hyperlink>
      <w:r w:rsidRPr="00C307A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C307A2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7A2" w:rsidRDefault="00C307A2" w:rsidP="003A3B7E">
      <w:pPr>
        <w:pStyle w:val="4"/>
        <w:spacing w:before="0" w:line="240" w:lineRule="auto"/>
        <w:ind w:firstLine="54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C40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C40BB" w:rsidRPr="00BC40BB" w:rsidRDefault="00BC40BB" w:rsidP="003A3B7E">
      <w:pPr>
        <w:spacing w:after="0" w:line="240" w:lineRule="auto"/>
      </w:pPr>
    </w:p>
    <w:p w:rsid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BC40BB" w:rsidRPr="00C307A2" w:rsidRDefault="00BC40BB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07A2" w:rsidRPr="00BC40BB" w:rsidRDefault="00C307A2" w:rsidP="003A3B7E">
      <w:pPr>
        <w:pStyle w:val="4"/>
        <w:spacing w:before="0" w:line="240" w:lineRule="auto"/>
        <w:ind w:firstLine="540"/>
        <w:jc w:val="center"/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</w:pPr>
      <w:r w:rsidRPr="00BC40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C307A2" w:rsidRPr="00BC40BB" w:rsidRDefault="00C307A2" w:rsidP="003A3B7E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bCs/>
          <w:sz w:val="28"/>
          <w:szCs w:val="28"/>
        </w:rPr>
        <w:t>2.9.1.</w:t>
      </w:r>
      <w:r w:rsidRPr="00C307A2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C307A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7A2">
        <w:rPr>
          <w:rFonts w:ascii="Times New Roman" w:hAnsi="Times New Roman" w:cs="Times New Roman"/>
          <w:bCs/>
          <w:sz w:val="28"/>
          <w:szCs w:val="28"/>
        </w:rPr>
        <w:t xml:space="preserve">2.9.2. </w:t>
      </w:r>
      <w:r w:rsidRPr="00C307A2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имеется.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bCs/>
          <w:sz w:val="28"/>
          <w:szCs w:val="28"/>
        </w:rPr>
        <w:t>2.9.3.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t xml:space="preserve"> Основаниями для отказа</w:t>
      </w:r>
      <w:r w:rsidRPr="00C307A2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жилых помещений муниципального жилищного фонда по договору социального найма</w:t>
      </w:r>
      <w:r w:rsidR="001C4A13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являются: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1) непредставления определенных в пункте 2.6 настоящего административного регламента документов, обязанность по представлению которых возложена на заявителя;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hAnsi="Times New Roman" w:cs="Times New Roman"/>
          <w:sz w:val="28"/>
          <w:szCs w:val="28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предоставления жилых помещений муниципального жилищного фонда по договору социального найма, указанных в пункте 2.7.1 настоящего административного регламента, если соответствующий документ не был представлен гражданином по собственной инициативе, за исключением случаев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, если отсутствие такого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3) при переоценке размера доходов и стоимости имущества граждан, принятых на учет нуждающихся в жилых помещениях, установлено, что гражданин не может находиться на учете в качестве нуждающегося в жилом помещении</w:t>
      </w:r>
    </w:p>
    <w:p w:rsid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4) представлены документы, которые не подтверждают право гражданина состоять на учете в качестве нуждающегося в жилых помещениях.</w:t>
      </w:r>
    </w:p>
    <w:p w:rsidR="00BC40BB" w:rsidRPr="00C307A2" w:rsidRDefault="00BC40BB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C307A2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07A2" w:rsidRPr="00C307A2" w:rsidRDefault="00C307A2" w:rsidP="003A3B7E">
      <w:pPr>
        <w:pStyle w:val="3"/>
        <w:spacing w:after="0"/>
        <w:ind w:firstLine="709"/>
        <w:jc w:val="center"/>
        <w:rPr>
          <w:i/>
          <w:iCs/>
          <w:sz w:val="28"/>
          <w:szCs w:val="28"/>
        </w:rPr>
      </w:pPr>
    </w:p>
    <w:p w:rsidR="00C307A2" w:rsidRPr="00C307A2" w:rsidRDefault="00927EEF" w:rsidP="003A3B7E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0576">
        <w:rPr>
          <w:rFonts w:ascii="Times New Roman" w:hAnsi="Times New Roman" w:cs="Times New Roman"/>
          <w:sz w:val="28"/>
          <w:szCs w:val="28"/>
        </w:rPr>
        <w:t>Услуги</w:t>
      </w:r>
      <w:r w:rsidR="00DD0A95">
        <w:rPr>
          <w:rFonts w:ascii="Times New Roman" w:hAnsi="Times New Roman" w:cs="Times New Roman"/>
          <w:sz w:val="28"/>
          <w:szCs w:val="28"/>
        </w:rPr>
        <w:t>, которые являются</w:t>
      </w:r>
      <w:r w:rsidRPr="00D60576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DD0A95">
        <w:rPr>
          <w:rFonts w:ascii="Times New Roman" w:hAnsi="Times New Roman" w:cs="Times New Roman"/>
          <w:sz w:val="28"/>
          <w:szCs w:val="28"/>
        </w:rPr>
        <w:t>ми</w:t>
      </w:r>
      <w:r w:rsidRPr="00D60576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DD0A95">
        <w:rPr>
          <w:rFonts w:ascii="Times New Roman" w:hAnsi="Times New Roman" w:cs="Times New Roman"/>
          <w:sz w:val="28"/>
          <w:szCs w:val="28"/>
        </w:rPr>
        <w:t>ми</w:t>
      </w:r>
      <w:r w:rsidRPr="00D60576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услуги, отсутствуют</w:t>
      </w:r>
      <w:r w:rsidR="00C307A2" w:rsidRPr="00C307A2">
        <w:rPr>
          <w:rFonts w:ascii="Times New Roman" w:hAnsi="Times New Roman" w:cs="Times New Roman"/>
          <w:iCs/>
          <w:sz w:val="28"/>
          <w:szCs w:val="28"/>
        </w:rPr>
        <w:t>.</w:t>
      </w:r>
    </w:p>
    <w:p w:rsidR="00C307A2" w:rsidRPr="00C307A2" w:rsidRDefault="00C307A2" w:rsidP="003A3B7E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07A2" w:rsidRPr="00C307A2" w:rsidRDefault="00C307A2" w:rsidP="003A3B7E">
      <w:pPr>
        <w:pStyle w:val="21"/>
        <w:jc w:val="center"/>
        <w:rPr>
          <w:i/>
          <w:sz w:val="28"/>
          <w:szCs w:val="28"/>
        </w:rPr>
      </w:pPr>
      <w:r w:rsidRPr="00C307A2">
        <w:rPr>
          <w:i/>
          <w:sz w:val="28"/>
          <w:szCs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307A2" w:rsidRPr="00C307A2" w:rsidRDefault="00C307A2" w:rsidP="003A3B7E">
      <w:pPr>
        <w:pStyle w:val="21"/>
        <w:ind w:firstLine="709"/>
        <w:rPr>
          <w:sz w:val="28"/>
          <w:szCs w:val="28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307A2" w:rsidRPr="00C307A2" w:rsidRDefault="00C307A2" w:rsidP="003A3B7E">
      <w:pPr>
        <w:pStyle w:val="4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</w:rPr>
      </w:pPr>
    </w:p>
    <w:p w:rsidR="00C307A2" w:rsidRPr="00BC40BB" w:rsidRDefault="00C307A2" w:rsidP="003A3B7E">
      <w:pPr>
        <w:pStyle w:val="4"/>
        <w:spacing w:before="0" w:line="240" w:lineRule="auto"/>
        <w:ind w:firstLine="708"/>
        <w:jc w:val="center"/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</w:pPr>
      <w:r w:rsidRPr="00BC40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  <w:r w:rsidR="008A1912" w:rsidRPr="00BC40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BC40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предоставленной муниципальной услуги</w:t>
      </w:r>
    </w:p>
    <w:p w:rsidR="00C307A2" w:rsidRPr="00C307A2" w:rsidRDefault="00C307A2" w:rsidP="003A3B7E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307A2" w:rsidRPr="00C307A2" w:rsidRDefault="00C307A2" w:rsidP="003A3B7E">
      <w:pPr>
        <w:pStyle w:val="a6"/>
        <w:spacing w:after="0"/>
        <w:ind w:firstLine="709"/>
        <w:jc w:val="both"/>
        <w:rPr>
          <w:sz w:val="28"/>
          <w:szCs w:val="28"/>
        </w:rPr>
      </w:pPr>
      <w:r w:rsidRPr="00C307A2">
        <w:rPr>
          <w:sz w:val="28"/>
          <w:szCs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C307A2" w:rsidRPr="00C307A2" w:rsidRDefault="00C307A2" w:rsidP="003A3B7E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307A2" w:rsidRPr="00C307A2" w:rsidRDefault="00C307A2" w:rsidP="003A3B7E">
      <w:pPr>
        <w:pStyle w:val="ConsPlusNormal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C307A2" w:rsidRPr="00C307A2" w:rsidRDefault="00C307A2" w:rsidP="003A3B7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C307A2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C307A2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307A2" w:rsidRPr="00C307A2" w:rsidRDefault="00C307A2" w:rsidP="003A3B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C307A2" w:rsidRPr="008A1912" w:rsidRDefault="00C307A2" w:rsidP="003A3B7E">
      <w:pPr>
        <w:pStyle w:val="4"/>
        <w:spacing w:line="240" w:lineRule="auto"/>
        <w:ind w:firstLine="708"/>
        <w:rPr>
          <w:rFonts w:ascii="Times New Roman" w:hAnsi="Times New Roman" w:cs="Times New Roman"/>
          <w:b w:val="0"/>
          <w:iCs w:val="0"/>
          <w:color w:val="000000" w:themeColor="text1"/>
          <w:sz w:val="28"/>
          <w:szCs w:val="28"/>
        </w:rPr>
      </w:pPr>
      <w:r w:rsidRPr="008A19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2.14. Требования к помещениям, в которых предоставляется</w:t>
      </w:r>
    </w:p>
    <w:p w:rsidR="00C307A2" w:rsidRPr="008A1912" w:rsidRDefault="00C307A2" w:rsidP="003A3B7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1912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8A1912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307A2" w:rsidRPr="00C307A2" w:rsidRDefault="00C307A2" w:rsidP="003A3B7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307A2">
          <w:rPr>
            <w:rStyle w:val="a5"/>
            <w:rFonts w:ascii="Times New Roman" w:hAnsi="Times New Roman"/>
            <w:sz w:val="28"/>
            <w:szCs w:val="28"/>
          </w:rPr>
          <w:t>приказом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BD404F">
        <w:rPr>
          <w:rFonts w:ascii="Times New Roman" w:hAnsi="Times New Roman" w:cs="Times New Roman"/>
          <w:sz w:val="28"/>
          <w:szCs w:val="28"/>
        </w:rPr>
        <w:t>№</w:t>
      </w:r>
      <w:r w:rsidRPr="00C307A2">
        <w:rPr>
          <w:rFonts w:ascii="Times New Roman" w:hAnsi="Times New Roman" w:cs="Times New Roman"/>
          <w:sz w:val="28"/>
          <w:szCs w:val="28"/>
        </w:rPr>
        <w:t xml:space="preserve"> 386н;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C307A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30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7A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307A2">
        <w:rPr>
          <w:rFonts w:ascii="Times New Roman" w:hAnsi="Times New Roman" w:cs="Times New Roman"/>
          <w:sz w:val="28"/>
          <w:szCs w:val="28"/>
        </w:rPr>
        <w:t>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</w:t>
      </w:r>
      <w:r w:rsidR="00BD404F">
        <w:rPr>
          <w:rFonts w:ascii="Times New Roman" w:hAnsi="Times New Roman" w:cs="Times New Roman"/>
          <w:sz w:val="28"/>
          <w:szCs w:val="28"/>
        </w:rPr>
        <w:t>ой</w:t>
      </w:r>
      <w:r w:rsidRPr="00C307A2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</w:t>
      </w:r>
      <w:r w:rsidR="00BD404F">
        <w:rPr>
          <w:rFonts w:ascii="Times New Roman" w:hAnsi="Times New Roman" w:cs="Times New Roman"/>
          <w:sz w:val="28"/>
          <w:szCs w:val="28"/>
        </w:rPr>
        <w:t>ой</w:t>
      </w:r>
      <w:r w:rsidRPr="00C307A2">
        <w:rPr>
          <w:rFonts w:ascii="Times New Roman" w:hAnsi="Times New Roman" w:cs="Times New Roman"/>
          <w:sz w:val="28"/>
          <w:szCs w:val="28"/>
        </w:rPr>
        <w:t xml:space="preserve"> услуги, а также текстом административного регламента.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</w:t>
      </w:r>
      <w:r w:rsidR="005E6536">
        <w:rPr>
          <w:rFonts w:ascii="Times New Roman" w:hAnsi="Times New Roman" w:cs="Times New Roman"/>
          <w:sz w:val="28"/>
          <w:szCs w:val="28"/>
        </w:rPr>
        <w:t xml:space="preserve">регламент, постановление Уполномоченного органа </w:t>
      </w:r>
      <w:r w:rsidRPr="00C307A2">
        <w:rPr>
          <w:rFonts w:ascii="Times New Roman" w:hAnsi="Times New Roman" w:cs="Times New Roman"/>
          <w:sz w:val="28"/>
          <w:szCs w:val="28"/>
        </w:rPr>
        <w:t>о его утверждении должны быть доступны для ознакомления на бумажных носителях.</w:t>
      </w:r>
    </w:p>
    <w:p w:rsid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BD404F" w:rsidRPr="00C307A2" w:rsidRDefault="00BD404F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BD404F" w:rsidRDefault="00C307A2" w:rsidP="00BD404F">
      <w:pPr>
        <w:pStyle w:val="4"/>
        <w:spacing w:before="0" w:line="240" w:lineRule="auto"/>
        <w:ind w:firstLine="14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D40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2.15. Показатели доступности и качества муниципальной услуги</w:t>
      </w:r>
    </w:p>
    <w:p w:rsidR="00BD404F" w:rsidRPr="00BD404F" w:rsidRDefault="00BD404F" w:rsidP="00BD404F"/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C307A2" w:rsidRPr="00C307A2" w:rsidRDefault="00BD404F" w:rsidP="00BD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07A2" w:rsidRPr="00C307A2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C307A2" w:rsidRPr="00C307A2" w:rsidRDefault="00BD404F" w:rsidP="00BD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7A2" w:rsidRPr="00C307A2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307A2" w:rsidRPr="00BC40BB" w:rsidRDefault="00C307A2" w:rsidP="003A3B7E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proofErr w:type="gramStart"/>
      <w:r w:rsidRPr="00BC40B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BC40BB" w:rsidRPr="00C307A2" w:rsidRDefault="00BC40BB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BC40BB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C307A2" w:rsidRPr="00BC40BB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C307A2" w:rsidRPr="00BC40BB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C307A2" w:rsidRPr="00BC40BB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BC40BB" w:rsidRPr="004B6B30" w:rsidRDefault="00BC40BB" w:rsidP="003A3B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5" w:history="1">
        <w:r w:rsidRPr="00C307A2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C307A2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BC40BB" w:rsidRPr="00C307A2" w:rsidRDefault="00BC40BB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Default="00C307A2" w:rsidP="003A3B7E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BC40B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lastRenderedPageBreak/>
        <w:t>III</w:t>
      </w:r>
      <w:r w:rsidRPr="00BC40BB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C40BB" w:rsidRPr="00BC40BB" w:rsidRDefault="00BC40BB" w:rsidP="003A3B7E">
      <w:pPr>
        <w:spacing w:after="0" w:line="240" w:lineRule="auto"/>
      </w:pPr>
    </w:p>
    <w:p w:rsidR="00C307A2" w:rsidRDefault="00C307A2" w:rsidP="003A3B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3.1. Исчерпывающий перечень административных процедур</w:t>
      </w:r>
    </w:p>
    <w:p w:rsidR="00BC40BB" w:rsidRPr="00BC40BB" w:rsidRDefault="00BC40BB" w:rsidP="003A3B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выполнение следующих административных процедур: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документов;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-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-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найма.</w:t>
      </w:r>
    </w:p>
    <w:p w:rsidR="00C307A2" w:rsidRDefault="00510A71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C307A2" w:rsidRPr="00C307A2">
        <w:rPr>
          <w:rFonts w:ascii="Times New Roman" w:hAnsi="Times New Roman" w:cs="Times New Roman"/>
          <w:sz w:val="28"/>
          <w:szCs w:val="28"/>
        </w:rPr>
        <w:t>. Блок-схема последовательности административных процедур при предоставлении муниципальной услуги приводится в приложении 2 к настоящему административному регламенту.</w:t>
      </w:r>
    </w:p>
    <w:p w:rsidR="00BC40BB" w:rsidRPr="00C307A2" w:rsidRDefault="00BC40BB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Pr="00BC40BB" w:rsidRDefault="00C307A2" w:rsidP="003A3B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3.2.</w:t>
      </w:r>
      <w:r w:rsidR="004A6BC4" w:rsidRPr="00BC4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0BB">
        <w:rPr>
          <w:rFonts w:ascii="Times New Roman" w:hAnsi="Times New Roman" w:cs="Times New Roman"/>
          <w:i/>
          <w:sz w:val="28"/>
          <w:szCs w:val="28"/>
        </w:rPr>
        <w:t>Прием и регистрация заявления и прилагаемых документов</w:t>
      </w:r>
    </w:p>
    <w:p w:rsidR="00BC40BB" w:rsidRPr="00C307A2" w:rsidRDefault="00BC40BB" w:rsidP="003A3B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32D3D" w:rsidRPr="00472045" w:rsidRDefault="00732D3D" w:rsidP="007C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45">
        <w:rPr>
          <w:rFonts w:ascii="Times New Roman" w:hAnsi="Times New Roman" w:cs="Times New Roman"/>
          <w:sz w:val="28"/>
          <w:szCs w:val="28"/>
        </w:rPr>
        <w:t>3.2.1.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732D3D" w:rsidRPr="00472045" w:rsidRDefault="00732D3D" w:rsidP="007C1AE3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45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732D3D" w:rsidRPr="00472045" w:rsidRDefault="00732D3D" w:rsidP="007C1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45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732D3D" w:rsidRPr="00472045" w:rsidRDefault="00732D3D" w:rsidP="007C1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45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732D3D" w:rsidRPr="00472045" w:rsidRDefault="00732D3D" w:rsidP="007C1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45">
        <w:rPr>
          <w:rFonts w:ascii="Times New Roman" w:hAnsi="Times New Roman" w:cs="Times New Roman"/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732D3D" w:rsidRPr="00472045" w:rsidRDefault="00732D3D" w:rsidP="007C1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45">
        <w:rPr>
          <w:rFonts w:ascii="Times New Roman" w:hAnsi="Times New Roman" w:cs="Times New Roman"/>
          <w:sz w:val="28"/>
          <w:szCs w:val="28"/>
        </w:rPr>
        <w:t>3.2.4. Срок выполнения данной административной процедуры составляет 1 рабочий день.</w:t>
      </w:r>
    </w:p>
    <w:p w:rsidR="00732D3D" w:rsidRPr="00472045" w:rsidRDefault="00732D3D" w:rsidP="007C1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45">
        <w:rPr>
          <w:rFonts w:ascii="Times New Roman" w:hAnsi="Times New Roman" w:cs="Times New Roman"/>
          <w:sz w:val="28"/>
          <w:szCs w:val="28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732D3D" w:rsidRPr="007C1AE3" w:rsidRDefault="00732D3D" w:rsidP="007C1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45">
        <w:rPr>
          <w:rFonts w:ascii="Times New Roman" w:hAnsi="Times New Roman" w:cs="Times New Roman"/>
          <w:sz w:val="28"/>
          <w:szCs w:val="28"/>
        </w:rPr>
        <w:t xml:space="preserve">3.2.6. Результатом выполнения данной административной процедуры является получение должностным лицом, ответственным за предоставление </w:t>
      </w:r>
      <w:r w:rsidRPr="0047204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заявления и прилагаемых документов на рассмотрение.</w:t>
      </w:r>
    </w:p>
    <w:p w:rsidR="003B2016" w:rsidRPr="003B2016" w:rsidRDefault="003B2016" w:rsidP="003B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7A2" w:rsidRDefault="00C307A2" w:rsidP="003A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0BB">
        <w:rPr>
          <w:rFonts w:ascii="Times New Roman" w:hAnsi="Times New Roman" w:cs="Times New Roman"/>
          <w:i/>
          <w:sz w:val="28"/>
          <w:szCs w:val="28"/>
        </w:rPr>
        <w:t>3.3.</w:t>
      </w:r>
      <w:r w:rsidR="004A6BC4" w:rsidRPr="00BC4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40BB">
        <w:rPr>
          <w:rFonts w:ascii="Times New Roman" w:hAnsi="Times New Roman" w:cs="Times New Roman"/>
          <w:i/>
          <w:sz w:val="28"/>
          <w:szCs w:val="28"/>
        </w:rPr>
        <w:t>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</w:p>
    <w:p w:rsidR="00BC40BB" w:rsidRPr="00BC40BB" w:rsidRDefault="00BC40BB" w:rsidP="003A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4072" w:rsidRPr="00446C8D" w:rsidRDefault="00935F83" w:rsidP="003A3B7E">
      <w:pPr>
        <w:pStyle w:val="ConsPlusNormal"/>
        <w:tabs>
          <w:tab w:val="left" w:pos="21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C307A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072" w:rsidRPr="00446C8D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3.3</w:t>
      </w:r>
      <w:r w:rsidRPr="00446C8D">
        <w:rPr>
          <w:sz w:val="28"/>
          <w:szCs w:val="28"/>
        </w:rPr>
        <w:t>.2. В случае непредставления  заявителем по своему усмотрению документов, указанных в пункте 2.7.1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(на бумажном носителе или в форме электронного документа):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Управление Ф</w:t>
      </w:r>
      <w:r w:rsidRPr="00446C8D">
        <w:rPr>
          <w:sz w:val="28"/>
          <w:szCs w:val="28"/>
        </w:rPr>
        <w:t>едеральной службы государственной регистрации</w:t>
      </w:r>
      <w:r w:rsidR="007C1AE3">
        <w:rPr>
          <w:sz w:val="28"/>
          <w:szCs w:val="28"/>
        </w:rPr>
        <w:t>,</w:t>
      </w:r>
      <w:r w:rsidRPr="00446C8D">
        <w:rPr>
          <w:sz w:val="28"/>
          <w:szCs w:val="28"/>
        </w:rPr>
        <w:t xml:space="preserve"> кадастра и картографии по Вологодской области </w:t>
      </w:r>
      <w:r>
        <w:rPr>
          <w:sz w:val="28"/>
          <w:szCs w:val="28"/>
        </w:rPr>
        <w:t>для получения копий</w:t>
      </w:r>
      <w:r w:rsidRPr="00446C8D">
        <w:rPr>
          <w:sz w:val="28"/>
          <w:szCs w:val="28"/>
        </w:rPr>
        <w:t xml:space="preserve"> документов (сведений из документов):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о наличии (отсутствии) жилых помещений на праве собственности у гражданина, членов его семьи за пять лет, предшествующих подаче заявления;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правоустанавливающие документы на жилое помещение, находящееся в собственности у гражданина, членов его семьи;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- о кадастровой стоимости земельных участков;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в органы государственной власти, органы местного самоуправления, организации, осуществляющие полномочия по управлению государственным и (или) муниципальным жилым фондом для получения копий документов (сведений из документов):</w:t>
      </w:r>
    </w:p>
    <w:p w:rsidR="00935F83" w:rsidRPr="00472045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 xml:space="preserve">- о наличии (отсутствии) занимаемых по договорам социального найма жилых помещений у </w:t>
      </w:r>
      <w:r w:rsidRPr="00472045">
        <w:rPr>
          <w:sz w:val="28"/>
          <w:szCs w:val="28"/>
        </w:rPr>
        <w:t>гражданина, членов его семьи за пять лет, предшествующих подаче заявления;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proofErr w:type="gramStart"/>
      <w:r w:rsidRPr="00472045">
        <w:rPr>
          <w:sz w:val="28"/>
          <w:szCs w:val="28"/>
        </w:rPr>
        <w:t xml:space="preserve">в Государственное учреждение - отделение </w:t>
      </w:r>
      <w:r w:rsidR="007C1AE3" w:rsidRPr="00472045">
        <w:rPr>
          <w:sz w:val="28"/>
          <w:szCs w:val="28"/>
        </w:rPr>
        <w:t>Фонда пенсионного и социального страхования по Вологодской области</w:t>
      </w:r>
      <w:r w:rsidRPr="00472045">
        <w:rPr>
          <w:sz w:val="28"/>
          <w:szCs w:val="28"/>
        </w:rPr>
        <w:t xml:space="preserve">, Управление Федеральной службы исполнения наказаний по Вологодской области, Управление </w:t>
      </w:r>
      <w:r w:rsidRPr="00472045">
        <w:rPr>
          <w:caps/>
          <w:sz w:val="28"/>
          <w:szCs w:val="28"/>
        </w:rPr>
        <w:t>ф</w:t>
      </w:r>
      <w:r w:rsidRPr="00472045">
        <w:rPr>
          <w:sz w:val="28"/>
          <w:szCs w:val="28"/>
        </w:rPr>
        <w:t>едеральной службы безопасности по Вологодской</w:t>
      </w:r>
      <w:r w:rsidRPr="00446C8D">
        <w:rPr>
          <w:sz w:val="28"/>
          <w:szCs w:val="28"/>
        </w:rPr>
        <w:t xml:space="preserve"> области, Управление Министерства внутренних дел по Вологодской области, Военный комиссариат Вологодской области, Северо-западное управление Федеральной таможенной службы для получения копий документов (сведений из документов) о пенсии, компенсационных выплатах (кроме компенсационных выплат неработающим трудоспособным лицам</w:t>
      </w:r>
      <w:proofErr w:type="gramEnd"/>
      <w:r w:rsidRPr="00446C8D">
        <w:rPr>
          <w:sz w:val="28"/>
          <w:szCs w:val="28"/>
        </w:rPr>
        <w:t xml:space="preserve">, </w:t>
      </w:r>
      <w:proofErr w:type="gramStart"/>
      <w:r w:rsidRPr="00446C8D">
        <w:rPr>
          <w:sz w:val="28"/>
          <w:szCs w:val="28"/>
        </w:rPr>
        <w:t>осуществляющим</w:t>
      </w:r>
      <w:proofErr w:type="gramEnd"/>
      <w:r w:rsidRPr="00446C8D">
        <w:rPr>
          <w:sz w:val="28"/>
          <w:szCs w:val="28"/>
        </w:rPr>
        <w:t xml:space="preserve"> уход за нетрудоспособными гражданами) и дополнительном ежемесячном материальном обеспечении пенсионеров;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r w:rsidRPr="00446C8D">
        <w:rPr>
          <w:sz w:val="28"/>
          <w:szCs w:val="28"/>
        </w:rPr>
        <w:t>в Управление Судебного департамента в Вологодской области для получения копий документов (сведений из документов) о ежемесячном пожизненном содержании судей, вышедших в отставку;</w:t>
      </w:r>
    </w:p>
    <w:p w:rsidR="00935F83" w:rsidRPr="00446C8D" w:rsidRDefault="00935F83" w:rsidP="003A3B7E">
      <w:pPr>
        <w:pStyle w:val="21"/>
        <w:ind w:firstLine="709"/>
        <w:rPr>
          <w:sz w:val="28"/>
          <w:szCs w:val="28"/>
        </w:rPr>
      </w:pPr>
      <w:proofErr w:type="gramStart"/>
      <w:r w:rsidRPr="00446C8D">
        <w:rPr>
          <w:sz w:val="28"/>
          <w:szCs w:val="28"/>
        </w:rPr>
        <w:t xml:space="preserve">в Департамент труда и занятости населения Вологодской области для получения копий документов (сведений из документов) о пособим по </w:t>
      </w:r>
      <w:r w:rsidRPr="00446C8D">
        <w:rPr>
          <w:sz w:val="28"/>
          <w:szCs w:val="28"/>
        </w:rPr>
        <w:lastRenderedPageBreak/>
        <w:t>безработице, материальной помощи и иных выплатах безработным гражданам, а также стипендии и материальной помощи,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занятости, выплатах безработным гражданам, принимающим участие в общественных работах, и безработным гражданам, особо нуждающимся</w:t>
      </w:r>
      <w:proofErr w:type="gramEnd"/>
      <w:r w:rsidRPr="00446C8D">
        <w:rPr>
          <w:sz w:val="28"/>
          <w:szCs w:val="28"/>
        </w:rPr>
        <w:t xml:space="preserve"> в социальной защите, в период их участия во временных работах;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4D">
        <w:rPr>
          <w:rFonts w:ascii="Times New Roman" w:hAnsi="Times New Roman" w:cs="Times New Roman"/>
          <w:sz w:val="28"/>
          <w:szCs w:val="28"/>
        </w:rPr>
        <w:t xml:space="preserve">в Военный комиссариат Вологодской области, Управление </w:t>
      </w:r>
      <w:r w:rsidRPr="00B6214D">
        <w:rPr>
          <w:rFonts w:ascii="Times New Roman" w:hAnsi="Times New Roman" w:cs="Times New Roman"/>
          <w:caps/>
          <w:sz w:val="28"/>
          <w:szCs w:val="28"/>
        </w:rPr>
        <w:t>ф</w:t>
      </w:r>
      <w:r w:rsidRPr="00B6214D">
        <w:rPr>
          <w:rFonts w:ascii="Times New Roman" w:hAnsi="Times New Roman" w:cs="Times New Roman"/>
          <w:sz w:val="28"/>
          <w:szCs w:val="28"/>
        </w:rPr>
        <w:t>едеральной службы безопасности по Вологодской области, Управление Министерства внутренних дел по Вологодской области для получения копий документов (сведений из документов) о ежемесячном пособии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</w:t>
      </w:r>
      <w:proofErr w:type="gramEnd"/>
      <w:r w:rsidRPr="00B6214D">
        <w:rPr>
          <w:rFonts w:ascii="Times New Roman" w:hAnsi="Times New Roman" w:cs="Times New Roman"/>
          <w:sz w:val="28"/>
          <w:szCs w:val="28"/>
        </w:rPr>
        <w:t xml:space="preserve">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4D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исполнения наказаний по Вологодской области, Управление </w:t>
      </w:r>
      <w:r w:rsidRPr="00B6214D">
        <w:rPr>
          <w:rFonts w:ascii="Times New Roman" w:hAnsi="Times New Roman" w:cs="Times New Roman"/>
          <w:caps/>
          <w:sz w:val="28"/>
          <w:szCs w:val="28"/>
        </w:rPr>
        <w:t>ф</w:t>
      </w:r>
      <w:r w:rsidRPr="00B6214D">
        <w:rPr>
          <w:rFonts w:ascii="Times New Roman" w:hAnsi="Times New Roman" w:cs="Times New Roman"/>
          <w:sz w:val="28"/>
          <w:szCs w:val="28"/>
        </w:rPr>
        <w:t>едеральной службы безопасности по Вологодской области, Управление Министерства внутренних дел по Вологодской области для получения копий документов (сведений из документов)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</w:t>
      </w:r>
      <w:proofErr w:type="gramEnd"/>
      <w:r w:rsidRPr="00B6214D">
        <w:rPr>
          <w:rFonts w:ascii="Times New Roman" w:hAnsi="Times New Roman" w:cs="Times New Roman"/>
          <w:sz w:val="28"/>
          <w:szCs w:val="28"/>
        </w:rPr>
        <w:t xml:space="preserve"> возможность их трудоустройства;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в Департамент социальной защиты населения Вологодской области, органы социальной защиты населения по месту жительства для получения копий документов (сведений из документов) о суммах предоставленной государственной социальной помощи;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в Управление Федеральной налоговой службы по Вологодской области для получения: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- сведений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- данных об инвентаризационной стоимости недвижимого имущества, принадлежащего заявителю и членам его семьи на праве собственности;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в территориальные органы Министерства внутренних дел Российской Федерации: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- сведений, подтверждающих постоянное проживание гражданина и лиц, указанных в заявлении в качестве членов семьи, на территории муниципального образования области, в котором гражданин подает заявление;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в территориальные органы записи актов гражданского состояния: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- сведений о заключении брака (для лиц, состоящих в браке);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lastRenderedPageBreak/>
        <w:t>- сведений (свидетельств) о рождении или иных сведений, подтверждающих личность детей, их родство с заявителем (для лиц, имеющих детей).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214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B6214D">
        <w:rPr>
          <w:rFonts w:ascii="Times New Roman" w:hAnsi="Times New Roman" w:cs="Times New Roman"/>
          <w:sz w:val="28"/>
          <w:szCs w:val="28"/>
        </w:rPr>
        <w:t>В случае непредставления заявителем заключения об оценке стоимости транспортных средств, находящихся в собственности заявителя и членов его семьи, специалист, ответственный за предоставление муниципальной услуги, в течение 2 рабочих дней, со дня регистрации заявления получает согласие заявителя на определение стоимости транспортных средств (при наличии), кроме воздушных и водных, на основании отпускной цены предприятия-изготовителя на соответствующее транспортное средство.</w:t>
      </w:r>
      <w:proofErr w:type="gramEnd"/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214D">
        <w:rPr>
          <w:rFonts w:ascii="Times New Roman" w:hAnsi="Times New Roman" w:cs="Times New Roman"/>
          <w:sz w:val="28"/>
          <w:szCs w:val="28"/>
        </w:rPr>
        <w:t>.4. В случае непредставления заявителем по своему усмотрению документов, указанных в пункте 2.7.1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направляет запросы в органы государственной власти Российской Федерации и субъектов Российской Федерации, другие органы и организации, для подтверждения следующих сведений: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сообщенная заявителем информация о себе и составе своей семьи;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информация о месте жительства заявителя и его семьи или одиноко проживающего гражданина;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сведения о доходах;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сведения о принадлежащем заявителю или членам его семьи и подлежащем налогообложению имуществе на праве собственности.</w:t>
      </w:r>
    </w:p>
    <w:p w:rsidR="00935F83" w:rsidRPr="00144406" w:rsidRDefault="00935F83" w:rsidP="003A3B7E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406">
        <w:rPr>
          <w:rFonts w:ascii="Times New Roman" w:hAnsi="Times New Roman" w:cs="Times New Roman"/>
          <w:sz w:val="28"/>
          <w:szCs w:val="28"/>
        </w:rPr>
        <w:t>3.3.5. В срок не позднее 10 календарных дней со дня регистрации заявления специалист, ответственный за предоставление муниципальной услуги:</w:t>
      </w:r>
    </w:p>
    <w:p w:rsidR="00935F83" w:rsidRPr="00144406" w:rsidRDefault="00935F83" w:rsidP="003A3B7E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406">
        <w:rPr>
          <w:rFonts w:ascii="Times New Roman" w:hAnsi="Times New Roman" w:cs="Times New Roman"/>
          <w:sz w:val="28"/>
          <w:szCs w:val="28"/>
        </w:rPr>
        <w:t>осуществляет расчет дохода, приходящегося на каждого члена семьи заявителя;</w:t>
      </w:r>
    </w:p>
    <w:p w:rsidR="00935F83" w:rsidRPr="00144406" w:rsidRDefault="00935F83" w:rsidP="003A3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40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постановления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144406">
        <w:rPr>
          <w:rFonts w:ascii="Times New Roman" w:hAnsi="Times New Roman" w:cs="Times New Roman"/>
          <w:sz w:val="28"/>
          <w:szCs w:val="28"/>
        </w:rPr>
        <w:t xml:space="preserve"> об отказе в предоставлении жилого помещения муниципального жилищного фонда по договору социального найма;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постановления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муниципального жилищного фонда по договору социального найма.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Перед принятием решения о предоставлении жилого помещения муниципального жилищного фонда по договору социального найма документы представленные гражданином рассматриваются Комиссией по вопросам принятия граждан на учет в качестве нуждающихся, созданной постановлением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>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214D">
        <w:rPr>
          <w:rFonts w:ascii="Times New Roman" w:hAnsi="Times New Roman" w:cs="Times New Roman"/>
          <w:sz w:val="28"/>
          <w:szCs w:val="28"/>
        </w:rPr>
        <w:t>.6. Постановление администрац</w:t>
      </w:r>
      <w:r w:rsidR="00232C5F">
        <w:rPr>
          <w:rFonts w:ascii="Times New Roman" w:hAnsi="Times New Roman" w:cs="Times New Roman"/>
          <w:sz w:val="28"/>
          <w:szCs w:val="28"/>
        </w:rPr>
        <w:t>ии Вожегодского муниципального округа</w:t>
      </w:r>
      <w:r w:rsidRPr="00B6214D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муниципального жилищного фонда по договору социального найма либо об отказе в предоставлении жилого </w:t>
      </w:r>
      <w:r w:rsidRPr="00B6214D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муниципального жилищного фонда по договору социального найма  принимается в соответствии с Регламентом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>.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B6214D">
        <w:rPr>
          <w:rFonts w:ascii="Times New Roman" w:hAnsi="Times New Roman" w:cs="Times New Roman"/>
          <w:sz w:val="28"/>
          <w:szCs w:val="28"/>
        </w:rPr>
        <w:t>.7. Результатом выполнения административной процедуры является подписанное постановление администрац</w:t>
      </w:r>
      <w:r w:rsidR="00232C5F">
        <w:rPr>
          <w:rFonts w:ascii="Times New Roman" w:hAnsi="Times New Roman" w:cs="Times New Roman"/>
          <w:sz w:val="28"/>
          <w:szCs w:val="28"/>
        </w:rPr>
        <w:t>ии Вожегодского муниципального округа</w:t>
      </w:r>
      <w:r w:rsidRPr="00B6214D">
        <w:rPr>
          <w:rFonts w:ascii="Times New Roman" w:hAnsi="Times New Roman" w:cs="Times New Roman"/>
          <w:sz w:val="28"/>
          <w:szCs w:val="28"/>
        </w:rPr>
        <w:t>:</w:t>
      </w:r>
    </w:p>
    <w:p w:rsidR="00935F83" w:rsidRPr="00B6214D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муниципального жилищного фонда по договору социального найма; </w:t>
      </w:r>
    </w:p>
    <w:p w:rsidR="00935F83" w:rsidRDefault="00935F83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8">
        <w:rPr>
          <w:rFonts w:ascii="Times New Roman" w:hAnsi="Times New Roman" w:cs="Times New Roman"/>
          <w:sz w:val="28"/>
          <w:szCs w:val="28"/>
        </w:rPr>
        <w:t>об отказе в предоставлении жилого помещения муниципального жилищного фонда по договору социального найма.</w:t>
      </w:r>
    </w:p>
    <w:p w:rsidR="00E12BC8" w:rsidRPr="00C307A2" w:rsidRDefault="00E12BC8" w:rsidP="003A3B7E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  <w:sz w:val="28"/>
          <w:szCs w:val="28"/>
        </w:rPr>
      </w:pPr>
      <w:r w:rsidRPr="00C307A2">
        <w:rPr>
          <w:rStyle w:val="s3"/>
          <w:color w:val="000000"/>
          <w:sz w:val="28"/>
          <w:szCs w:val="28"/>
        </w:rPr>
        <w:t>Решение о предоставлении жилого помещения муниципального жилищного фонда либо об отказе в предоставлении жилых помещений муниципального жилищного фонда по договору социального найма принимается Уполномоченным органом</w:t>
      </w:r>
      <w:r>
        <w:rPr>
          <w:rStyle w:val="s3"/>
          <w:color w:val="000000"/>
          <w:sz w:val="28"/>
          <w:szCs w:val="28"/>
        </w:rPr>
        <w:t xml:space="preserve"> </w:t>
      </w:r>
      <w:r w:rsidRPr="00C307A2">
        <w:rPr>
          <w:rStyle w:val="s3"/>
          <w:color w:val="000000"/>
          <w:sz w:val="28"/>
          <w:szCs w:val="28"/>
        </w:rPr>
        <w:t xml:space="preserve">в </w:t>
      </w:r>
      <w:proofErr w:type="gramStart"/>
      <w:r w:rsidRPr="00C307A2">
        <w:rPr>
          <w:rStyle w:val="s3"/>
          <w:color w:val="000000"/>
          <w:sz w:val="28"/>
          <w:szCs w:val="28"/>
        </w:rPr>
        <w:t>срок</w:t>
      </w:r>
      <w:proofErr w:type="gramEnd"/>
      <w:r w:rsidRPr="00C307A2">
        <w:rPr>
          <w:rStyle w:val="s3"/>
          <w:color w:val="000000"/>
          <w:sz w:val="28"/>
          <w:szCs w:val="28"/>
        </w:rPr>
        <w:t xml:space="preserve"> не превышающий 30 календарных дней со дня регистрации заявления.</w:t>
      </w:r>
    </w:p>
    <w:p w:rsidR="005E6536" w:rsidRDefault="005E6536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07A2" w:rsidRPr="005E6536" w:rsidRDefault="00C307A2" w:rsidP="003A3B7E">
      <w:pPr>
        <w:pStyle w:val="aa"/>
        <w:spacing w:before="0" w:after="0"/>
        <w:ind w:firstLine="709"/>
        <w:jc w:val="center"/>
        <w:rPr>
          <w:i/>
          <w:sz w:val="28"/>
          <w:szCs w:val="28"/>
        </w:rPr>
      </w:pPr>
      <w:r w:rsidRPr="005E6536">
        <w:rPr>
          <w:i/>
          <w:sz w:val="28"/>
          <w:szCs w:val="28"/>
        </w:rPr>
        <w:t>3.4. Выдача (направление)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</w:t>
      </w:r>
    </w:p>
    <w:p w:rsidR="005E6536" w:rsidRPr="00C307A2" w:rsidRDefault="005E6536" w:rsidP="003A3B7E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E12BC8" w:rsidRPr="00B6214D" w:rsidRDefault="00E12BC8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6214D">
        <w:rPr>
          <w:rFonts w:ascii="Times New Roman" w:hAnsi="Times New Roman" w:cs="Times New Roman"/>
          <w:sz w:val="28"/>
          <w:szCs w:val="28"/>
        </w:rPr>
        <w:t>.1. Юридическим фактом, являющимся основанием для начала исполнения административной процеду</w:t>
      </w:r>
      <w:r w:rsidR="00084072">
        <w:rPr>
          <w:rFonts w:ascii="Times New Roman" w:hAnsi="Times New Roman" w:cs="Times New Roman"/>
          <w:sz w:val="28"/>
          <w:szCs w:val="28"/>
        </w:rPr>
        <w:t xml:space="preserve">ры является подписанное </w:t>
      </w:r>
      <w:r w:rsidRPr="00B621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>.</w:t>
      </w:r>
    </w:p>
    <w:p w:rsidR="00E12BC8" w:rsidRPr="00B6214D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6214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B6214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не позднее чем через три рабочих дня со дня принятия постановления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муниципального жилищного фонда по договору социального найма либо об отказе в предоставлении жилого помещения муниципального жилищного фонда по договору социального найма  выдает под роспись или направляет заявителю уведомление о принятом решении.</w:t>
      </w:r>
      <w:proofErr w:type="gramEnd"/>
    </w:p>
    <w:p w:rsidR="00E12BC8" w:rsidRPr="00B6214D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4D">
        <w:rPr>
          <w:rFonts w:ascii="Times New Roman" w:hAnsi="Times New Roman" w:cs="Times New Roman"/>
          <w:sz w:val="28"/>
          <w:szCs w:val="28"/>
        </w:rPr>
        <w:t xml:space="preserve"> В случае предоставления гражданином заявления через многофункциональный центр указанное уведомление направляется в многофункциональный центр, если иной способ получения не указан заявителем.</w:t>
      </w:r>
    </w:p>
    <w:p w:rsidR="00E12BC8" w:rsidRPr="00B6214D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6214D">
        <w:rPr>
          <w:rFonts w:ascii="Times New Roman" w:hAnsi="Times New Roman" w:cs="Times New Roman"/>
          <w:sz w:val="28"/>
          <w:szCs w:val="28"/>
        </w:rPr>
        <w:t xml:space="preserve">.3. В случае принятия решения о предоставлении жилых помещений муниципального жилищного фонда по договору социального найма с заявителем заключается договор социального найма жилого помещения в срок, указанный в постановлении администрации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B6214D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муниципального жилищного фонда по договору социального найма.</w:t>
      </w:r>
    </w:p>
    <w:p w:rsidR="00E12BC8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6214D">
        <w:rPr>
          <w:rFonts w:ascii="Times New Roman" w:hAnsi="Times New Roman" w:cs="Times New Roman"/>
          <w:sz w:val="28"/>
          <w:szCs w:val="28"/>
        </w:rPr>
        <w:t>.4. Результатом выполнения административной процедуры является выдача (направление) заявителю уведомления о принятом решении.</w:t>
      </w:r>
    </w:p>
    <w:p w:rsidR="00E12BC8" w:rsidRPr="00E12BC8" w:rsidRDefault="00E12BC8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C8">
        <w:rPr>
          <w:rFonts w:ascii="Times New Roman" w:hAnsi="Times New Roman" w:cs="Times New Roman"/>
          <w:sz w:val="28"/>
          <w:szCs w:val="28"/>
        </w:rPr>
        <w:t xml:space="preserve">Срок выдачи (направления) уведомления о принятом решении заявителю составляет 3 рабочих дня </w:t>
      </w:r>
      <w:proofErr w:type="gramStart"/>
      <w:r w:rsidRPr="00E12BC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12BC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5E6536" w:rsidRPr="00C307A2" w:rsidRDefault="005E6536" w:rsidP="003A3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7A2" w:rsidRPr="00915C84" w:rsidRDefault="00C307A2" w:rsidP="003A3B7E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15C8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en-US"/>
        </w:rPr>
        <w:lastRenderedPageBreak/>
        <w:t>IV</w:t>
      </w:r>
      <w:r w:rsidRPr="00915C8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. Формы контроля за исполнением</w:t>
      </w:r>
    </w:p>
    <w:p w:rsidR="00C307A2" w:rsidRDefault="00C307A2" w:rsidP="003A3B7E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15C84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административного регламента</w:t>
      </w:r>
    </w:p>
    <w:p w:rsidR="00915C84" w:rsidRPr="00915C84" w:rsidRDefault="00915C84" w:rsidP="003A3B7E">
      <w:pPr>
        <w:spacing w:after="0" w:line="240" w:lineRule="auto"/>
      </w:pP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4.1.</w:t>
      </w:r>
      <w:r w:rsidRPr="00C307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="008A1912">
        <w:rPr>
          <w:rFonts w:ascii="Times New Roman" w:hAnsi="Times New Roman" w:cs="Times New Roman"/>
          <w:sz w:val="28"/>
          <w:szCs w:val="28"/>
        </w:rPr>
        <w:t xml:space="preserve"> </w:t>
      </w:r>
      <w:r w:rsidRPr="00C307A2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AD7B46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</w:t>
      </w:r>
      <w:r w:rsidR="00AD7B46">
        <w:rPr>
          <w:rFonts w:ascii="Times New Roman" w:hAnsi="Times New Roman" w:cs="Times New Roman"/>
          <w:sz w:val="28"/>
          <w:szCs w:val="28"/>
        </w:rPr>
        <w:t>ринят</w:t>
      </w:r>
      <w:r w:rsidR="00915C84">
        <w:rPr>
          <w:rFonts w:ascii="Times New Roman" w:hAnsi="Times New Roman" w:cs="Times New Roman"/>
          <w:sz w:val="28"/>
          <w:szCs w:val="28"/>
        </w:rPr>
        <w:t>ием ими решений осуществляют должностные лица, определенные распоряжением Уполномоченного органа</w:t>
      </w:r>
      <w:r w:rsidR="00AD7B46">
        <w:rPr>
          <w:rFonts w:ascii="Times New Roman" w:hAnsi="Times New Roman" w:cs="Times New Roman"/>
          <w:sz w:val="28"/>
          <w:szCs w:val="28"/>
        </w:rPr>
        <w:t>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C307A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307A2" w:rsidRPr="00915C84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C307A2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915C84">
        <w:rPr>
          <w:rFonts w:ascii="Times New Roman" w:hAnsi="Times New Roman" w:cs="Times New Roman"/>
          <w:sz w:val="28"/>
          <w:szCs w:val="28"/>
        </w:rPr>
        <w:t>определен</w:t>
      </w:r>
      <w:r w:rsidR="00915C84" w:rsidRPr="00915C84">
        <w:rPr>
          <w:rFonts w:ascii="Times New Roman" w:hAnsi="Times New Roman" w:cs="Times New Roman"/>
          <w:sz w:val="28"/>
          <w:szCs w:val="28"/>
        </w:rPr>
        <w:t>ные распоряжением</w:t>
      </w:r>
      <w:r w:rsidRPr="00915C84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307A2" w:rsidRPr="00C307A2" w:rsidRDefault="00C307A2" w:rsidP="003A3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C307A2" w:rsidRPr="00C307A2" w:rsidRDefault="00C307A2" w:rsidP="003A3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C307A2" w:rsidRPr="00C307A2" w:rsidRDefault="00C307A2" w:rsidP="003A3B7E">
      <w:pPr>
        <w:pStyle w:val="21"/>
        <w:ind w:firstLine="709"/>
        <w:rPr>
          <w:bCs/>
          <w:snapToGrid w:val="0"/>
          <w:sz w:val="28"/>
          <w:szCs w:val="28"/>
        </w:rPr>
      </w:pPr>
      <w:r w:rsidRPr="00C307A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307A2" w:rsidRPr="00C307A2" w:rsidRDefault="00C307A2" w:rsidP="003A3B7E">
      <w:pPr>
        <w:pStyle w:val="21"/>
        <w:ind w:firstLine="709"/>
        <w:rPr>
          <w:bCs/>
          <w:snapToGrid w:val="0"/>
          <w:sz w:val="28"/>
          <w:szCs w:val="28"/>
        </w:rPr>
      </w:pPr>
      <w:r w:rsidRPr="00C307A2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307A2" w:rsidRPr="00C307A2" w:rsidRDefault="00C307A2" w:rsidP="003A3B7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нарушение требований административного регламента, предусмотренная в соответствии с Трудовым кодексом </w:t>
      </w:r>
      <w:r w:rsidRPr="00C307A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307A2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C307A2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органе и </w:t>
      </w:r>
      <w:r w:rsidRPr="00E106FA">
        <w:rPr>
          <w:rFonts w:ascii="Times New Roman" w:hAnsi="Times New Roman" w:cs="Times New Roman"/>
          <w:sz w:val="28"/>
          <w:szCs w:val="28"/>
        </w:rPr>
        <w:t>работников МФЦ</w:t>
      </w:r>
      <w:r w:rsidRPr="00C307A2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C307A2" w:rsidRPr="00E106FA" w:rsidRDefault="00C307A2" w:rsidP="003A3B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6FA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</w:t>
      </w:r>
      <w:r w:rsidR="00B6214D">
        <w:rPr>
          <w:rFonts w:ascii="Times New Roman" w:hAnsi="Times New Roman" w:cs="Times New Roman"/>
          <w:sz w:val="28"/>
          <w:szCs w:val="28"/>
        </w:rPr>
        <w:t xml:space="preserve">ьными правовыми актами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C307A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</w:t>
      </w:r>
      <w:r w:rsidR="00B6214D">
        <w:rPr>
          <w:rFonts w:ascii="Times New Roman" w:hAnsi="Times New Roman" w:cs="Times New Roman"/>
          <w:sz w:val="28"/>
          <w:szCs w:val="28"/>
        </w:rPr>
        <w:t xml:space="preserve">ьными правовыми актами </w:t>
      </w:r>
      <w:r w:rsidR="00A37FD7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C307A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E106FA">
        <w:rPr>
          <w:rFonts w:ascii="Times New Roman" w:hAnsi="Times New Roman" w:cs="Times New Roman"/>
          <w:sz w:val="28"/>
          <w:szCs w:val="28"/>
        </w:rPr>
        <w:t xml:space="preserve"> законами и иными</w:t>
      </w:r>
      <w:r w:rsidRPr="00C307A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области, муниципал</w:t>
      </w:r>
      <w:r w:rsidR="00A37FD7">
        <w:rPr>
          <w:rFonts w:ascii="Times New Roman" w:hAnsi="Times New Roman" w:cs="Times New Roman"/>
          <w:sz w:val="28"/>
          <w:szCs w:val="28"/>
        </w:rPr>
        <w:t xml:space="preserve">ьными правовыми актами Вожегодского муниципального </w:t>
      </w:r>
      <w:r w:rsidR="00232C5F">
        <w:rPr>
          <w:rFonts w:ascii="Times New Roman" w:hAnsi="Times New Roman" w:cs="Times New Roman"/>
          <w:sz w:val="28"/>
          <w:szCs w:val="28"/>
        </w:rPr>
        <w:t>округа</w:t>
      </w:r>
      <w:r w:rsidRPr="00C307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области, муниципал</w:t>
      </w:r>
      <w:r w:rsidR="00A37FD7">
        <w:rPr>
          <w:rFonts w:ascii="Times New Roman" w:hAnsi="Times New Roman" w:cs="Times New Roman"/>
          <w:sz w:val="28"/>
          <w:szCs w:val="28"/>
        </w:rPr>
        <w:t xml:space="preserve">ьными правовыми актами Вожегодского муниципального </w:t>
      </w:r>
      <w:r w:rsidR="00EF7C6C">
        <w:rPr>
          <w:rFonts w:ascii="Times New Roman" w:hAnsi="Times New Roman" w:cs="Times New Roman"/>
          <w:sz w:val="28"/>
          <w:szCs w:val="28"/>
        </w:rPr>
        <w:t>округа</w:t>
      </w:r>
      <w:r w:rsidRPr="00C307A2">
        <w:rPr>
          <w:rFonts w:ascii="Times New Roman" w:hAnsi="Times New Roman" w:cs="Times New Roman"/>
          <w:sz w:val="28"/>
          <w:szCs w:val="28"/>
        </w:rPr>
        <w:t>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</w:t>
      </w:r>
      <w:r w:rsidR="00A37FD7">
        <w:rPr>
          <w:rFonts w:ascii="Times New Roman" w:hAnsi="Times New Roman" w:cs="Times New Roman"/>
          <w:sz w:val="28"/>
          <w:szCs w:val="28"/>
        </w:rPr>
        <w:t xml:space="preserve">иципальными правовыми актами Вожегодского муниципального </w:t>
      </w:r>
      <w:r w:rsidR="00EF7C6C">
        <w:rPr>
          <w:rFonts w:ascii="Times New Roman" w:hAnsi="Times New Roman" w:cs="Times New Roman"/>
          <w:sz w:val="28"/>
          <w:szCs w:val="28"/>
        </w:rPr>
        <w:t>округа</w:t>
      </w:r>
      <w:r w:rsidRPr="00C307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C307A2">
        <w:rPr>
          <w:rFonts w:ascii="Times New Roman" w:eastAsia="Calibri" w:hAnsi="Times New Roman" w:cs="Times New Roman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 xml:space="preserve">Жалоба подается в письменной форме на бумажном носителе, в электронной форме. </w:t>
      </w:r>
    </w:p>
    <w:p w:rsidR="00C307A2" w:rsidRPr="00C307A2" w:rsidRDefault="00C307A2" w:rsidP="003A3B7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B56B03" w:rsidRPr="00783AB5" w:rsidRDefault="00B56B03" w:rsidP="003A3B7E">
      <w:pPr>
        <w:autoSpaceDE w:val="0"/>
        <w:autoSpaceDN w:val="0"/>
        <w:adjustRightInd w:val="0"/>
        <w:spacing w:after="0" w:line="240" w:lineRule="auto"/>
        <w:ind w:left="708" w:firstLine="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83AB5">
        <w:rPr>
          <w:rFonts w:ascii="Times New Roman" w:hAnsi="Times New Roman" w:cs="Times New Roman"/>
          <w:iCs/>
          <w:sz w:val="28"/>
          <w:szCs w:val="28"/>
        </w:rPr>
        <w:t xml:space="preserve">должностных лиц </w:t>
      </w:r>
      <w:r w:rsidRPr="00783AB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37FD7">
        <w:rPr>
          <w:rFonts w:ascii="Times New Roman" w:hAnsi="Times New Roman" w:cs="Times New Roman"/>
          <w:iCs/>
          <w:sz w:val="28"/>
          <w:szCs w:val="28"/>
        </w:rPr>
        <w:t xml:space="preserve">, муниципальных служащих - </w:t>
      </w:r>
      <w:r w:rsidR="00B7330C">
        <w:rPr>
          <w:rFonts w:ascii="Times New Roman" w:hAnsi="Times New Roman" w:cs="Times New Roman"/>
          <w:iCs/>
          <w:sz w:val="28"/>
          <w:szCs w:val="28"/>
        </w:rPr>
        <w:t>главе</w:t>
      </w:r>
      <w:r w:rsidRPr="00783AB5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B7330C">
        <w:rPr>
          <w:rFonts w:ascii="Times New Roman" w:hAnsi="Times New Roman" w:cs="Times New Roman"/>
          <w:sz w:val="28"/>
          <w:szCs w:val="28"/>
        </w:rPr>
        <w:t>округа</w:t>
      </w:r>
      <w:r w:rsidRPr="00783AB5">
        <w:rPr>
          <w:rFonts w:ascii="Times New Roman" w:hAnsi="Times New Roman" w:cs="Times New Roman"/>
          <w:bCs/>
          <w:sz w:val="28"/>
          <w:szCs w:val="28"/>
        </w:rPr>
        <w:t>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работника МФЦ - руководителю МФЦ;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</w:t>
      </w:r>
      <w:r w:rsidRPr="00C307A2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установленного срока таких исправлений – в течение 5 рабочих дней со дня ее регистрации. 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C307A2" w:rsidRPr="00FE7190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7A2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FE7190">
        <w:rPr>
          <w:rFonts w:ascii="Times New Roman" w:hAnsi="Times New Roman" w:cs="Times New Roman"/>
          <w:sz w:val="28"/>
          <w:szCs w:val="28"/>
        </w:rPr>
        <w:t>Вожегодского муниципального округа;</w:t>
      </w:r>
      <w:proofErr w:type="gramEnd"/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C307A2" w:rsidRPr="00C307A2" w:rsidRDefault="00C307A2" w:rsidP="003A3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07A2" w:rsidRPr="00C307A2" w:rsidRDefault="00C307A2" w:rsidP="003A3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C307A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307A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C307A2" w:rsidRPr="00C307A2" w:rsidRDefault="00C307A2" w:rsidP="003A3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307A2" w:rsidRPr="00C307A2" w:rsidSect="00023BDF">
          <w:headerReference w:type="default" r:id="rId16"/>
          <w:pgSz w:w="11906" w:h="16838"/>
          <w:pgMar w:top="142" w:right="567" w:bottom="284" w:left="1701" w:header="567" w:footer="284" w:gutter="0"/>
          <w:cols w:space="708"/>
          <w:titlePg/>
          <w:docGrid w:linePitch="360"/>
        </w:sectPr>
      </w:pPr>
    </w:p>
    <w:p w:rsidR="00C307A2" w:rsidRPr="00C307A2" w:rsidRDefault="00C307A2" w:rsidP="003A3B7E">
      <w:pPr>
        <w:pStyle w:val="ConsPlusNormal"/>
        <w:ind w:left="5812" w:hanging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307A2" w:rsidRPr="00C307A2" w:rsidRDefault="00C307A2" w:rsidP="003A3B7E">
      <w:pPr>
        <w:pStyle w:val="ConsPlusNormal"/>
        <w:ind w:left="5812" w:hanging="709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E3404" w:rsidRDefault="00C307A2" w:rsidP="003A3B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  _____________________________________________</w:t>
      </w:r>
    </w:p>
    <w:p w:rsidR="00C307A2" w:rsidRPr="00C307A2" w:rsidRDefault="001E3404" w:rsidP="001E34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C307A2" w:rsidRPr="00C307A2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                              от гражданин</w:t>
      </w:r>
      <w:proofErr w:type="gramStart"/>
      <w:r w:rsidRPr="00C307A2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C307A2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C307A2">
        <w:rPr>
          <w:rFonts w:ascii="Times New Roman" w:hAnsi="Times New Roman" w:cs="Times New Roman"/>
          <w:sz w:val="20"/>
          <w:szCs w:val="20"/>
        </w:rPr>
        <w:t>) _____________________________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(фамилия, имя, отчество)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</w:r>
      <w:r w:rsidRPr="00C307A2">
        <w:rPr>
          <w:rFonts w:ascii="Times New Roman" w:hAnsi="Times New Roman" w:cs="Times New Roman"/>
          <w:sz w:val="20"/>
          <w:szCs w:val="20"/>
        </w:rPr>
        <w:tab/>
        <w:t xml:space="preserve">   проживающег</w:t>
      </w:r>
      <w:proofErr w:type="gramStart"/>
      <w:r w:rsidRPr="00C307A2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C307A2">
        <w:rPr>
          <w:rFonts w:ascii="Times New Roman" w:hAnsi="Times New Roman" w:cs="Times New Roman"/>
          <w:sz w:val="20"/>
          <w:szCs w:val="20"/>
        </w:rPr>
        <w:t>ей) по адресу: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                              _____________________________________________</w:t>
      </w:r>
    </w:p>
    <w:p w:rsidR="001E3404" w:rsidRDefault="001E3404" w:rsidP="003A3B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07A2" w:rsidRPr="00C307A2" w:rsidRDefault="00C307A2" w:rsidP="003A3B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07A2">
        <w:rPr>
          <w:rFonts w:ascii="Times New Roman" w:hAnsi="Times New Roman" w:cs="Times New Roman"/>
          <w:sz w:val="24"/>
          <w:szCs w:val="24"/>
        </w:rPr>
        <w:t>ЗАЯВЛЕНИЕ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>о предоставлении жилого помещения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>по договору социального найма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 xml:space="preserve">    Прошу предоставить мне на семью из ____________ человек жилое помещение муниципального жилищного фонда социального использования, расположенное по адресу</w:t>
      </w:r>
      <w:r w:rsidRPr="00C307A2">
        <w:rPr>
          <w:rFonts w:ascii="Times New Roman" w:hAnsi="Times New Roman" w:cs="Times New Roman"/>
          <w:sz w:val="20"/>
          <w:szCs w:val="20"/>
        </w:rPr>
        <w:t>: 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8A1912">
        <w:rPr>
          <w:rFonts w:ascii="Times New Roman" w:hAnsi="Times New Roman" w:cs="Times New Roman"/>
          <w:sz w:val="20"/>
          <w:szCs w:val="20"/>
        </w:rPr>
        <w:t>__________________________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по  договору  социального  найма  жилого помещения как лицу, относящемуся к категории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8A191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>(указать категорию в соответствии с документом, подтверждающим  отнесение гражданина к категории граждан, имеющих право на   получение жилого помещения по договору социального найма жилого   помещения в соответствии с законодательством, а также номер и   дату выдачи данного документа)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 xml:space="preserve">    Состав семьи: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супруга (супруг)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паспорт: серия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 N __________, </w:t>
      </w:r>
      <w:r w:rsidRPr="00C307A2">
        <w:rPr>
          <w:rFonts w:ascii="Times New Roman" w:hAnsi="Times New Roman" w:cs="Times New Roman"/>
        </w:rPr>
        <w:t xml:space="preserve">выдан 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 "__"____________ ____ </w:t>
      </w:r>
      <w:proofErr w:type="gramStart"/>
      <w:r w:rsidRPr="00C307A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307A2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проживает по адресу: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зарегистрирова</w:t>
      </w:r>
      <w:proofErr w:type="gramStart"/>
      <w:r w:rsidRPr="00C307A2">
        <w:rPr>
          <w:rFonts w:ascii="Times New Roman" w:hAnsi="Times New Roman" w:cs="Times New Roman"/>
        </w:rPr>
        <w:t>н(</w:t>
      </w:r>
      <w:proofErr w:type="gramEnd"/>
      <w:r w:rsidRPr="00C307A2">
        <w:rPr>
          <w:rFonts w:ascii="Times New Roman" w:hAnsi="Times New Roman" w:cs="Times New Roman"/>
        </w:rPr>
        <w:t>а) по адресу: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____________________</w:t>
      </w:r>
      <w:r w:rsidRPr="00C307A2">
        <w:rPr>
          <w:rFonts w:ascii="Times New Roman" w:hAnsi="Times New Roman" w:cs="Times New Roman"/>
          <w:sz w:val="20"/>
          <w:szCs w:val="20"/>
        </w:rPr>
        <w:t>;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>дети: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1) _______________________________________________________________________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паспорт (свидетельство о рождении): серия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 N 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выдан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___________________________________________"__"_______________ </w:t>
      </w:r>
      <w:proofErr w:type="gramStart"/>
      <w:r w:rsidRPr="00C307A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307A2">
        <w:rPr>
          <w:rFonts w:ascii="Times New Roman" w:hAnsi="Times New Roman" w:cs="Times New Roman"/>
          <w:sz w:val="20"/>
          <w:szCs w:val="20"/>
        </w:rPr>
        <w:t>.,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проживает по адресу</w:t>
      </w:r>
      <w:proofErr w:type="gramStart"/>
      <w:r w:rsidRPr="00C307A2">
        <w:rPr>
          <w:rFonts w:ascii="Times New Roman" w:hAnsi="Times New Roman" w:cs="Times New Roman"/>
        </w:rPr>
        <w:t>: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</w:t>
      </w:r>
      <w:r w:rsidRPr="00C307A2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2) _______________________________________________________________________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 xml:space="preserve">паспорт (свидетельство о рождении): серия </w:t>
      </w:r>
      <w:r w:rsidRPr="00C307A2">
        <w:rPr>
          <w:rFonts w:ascii="Times New Roman" w:hAnsi="Times New Roman" w:cs="Times New Roman"/>
          <w:sz w:val="20"/>
          <w:szCs w:val="20"/>
        </w:rPr>
        <w:t>______________ N 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выдан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___________________________________________"__"_______________ </w:t>
      </w:r>
      <w:proofErr w:type="gramStart"/>
      <w:r w:rsidRPr="00C307A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307A2">
        <w:rPr>
          <w:rFonts w:ascii="Times New Roman" w:hAnsi="Times New Roman" w:cs="Times New Roman"/>
          <w:sz w:val="20"/>
          <w:szCs w:val="20"/>
        </w:rPr>
        <w:t>.,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проживает по адресу</w:t>
      </w:r>
      <w:r w:rsidRPr="00C307A2">
        <w:rPr>
          <w:rFonts w:ascii="Times New Roman" w:hAnsi="Times New Roman" w:cs="Times New Roman"/>
          <w:sz w:val="20"/>
          <w:szCs w:val="20"/>
        </w:rPr>
        <w:t>: 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lastRenderedPageBreak/>
        <w:t>зарегистрирова</w:t>
      </w:r>
      <w:proofErr w:type="gramStart"/>
      <w:r w:rsidRPr="00C307A2">
        <w:rPr>
          <w:rFonts w:ascii="Times New Roman" w:hAnsi="Times New Roman" w:cs="Times New Roman"/>
        </w:rPr>
        <w:t>н(</w:t>
      </w:r>
      <w:proofErr w:type="gramEnd"/>
      <w:r w:rsidRPr="00C307A2">
        <w:rPr>
          <w:rFonts w:ascii="Times New Roman" w:hAnsi="Times New Roman" w:cs="Times New Roman"/>
        </w:rPr>
        <w:t>а) по адресу</w:t>
      </w:r>
      <w:r w:rsidRPr="00C307A2">
        <w:rPr>
          <w:rFonts w:ascii="Times New Roman" w:hAnsi="Times New Roman" w:cs="Times New Roman"/>
          <w:sz w:val="20"/>
          <w:szCs w:val="20"/>
        </w:rPr>
        <w:t>: 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</w:t>
      </w:r>
      <w:r w:rsidRPr="00C307A2">
        <w:rPr>
          <w:rFonts w:ascii="Times New Roman" w:hAnsi="Times New Roman" w:cs="Times New Roman"/>
          <w:sz w:val="20"/>
          <w:szCs w:val="20"/>
        </w:rPr>
        <w:t>;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3) ________________________________________________________________________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паспорт (свидетельство о рождении): серия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 N 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</w:t>
      </w:r>
      <w:r w:rsidRPr="00C307A2">
        <w:rPr>
          <w:rFonts w:ascii="Times New Roman" w:hAnsi="Times New Roman" w:cs="Times New Roman"/>
          <w:sz w:val="20"/>
          <w:szCs w:val="20"/>
        </w:rPr>
        <w:t>_,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выдан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______________________</w:t>
      </w:r>
      <w:r w:rsidRPr="00C307A2">
        <w:rPr>
          <w:rFonts w:ascii="Times New Roman" w:hAnsi="Times New Roman" w:cs="Times New Roman"/>
          <w:sz w:val="20"/>
          <w:szCs w:val="20"/>
        </w:rPr>
        <w:t xml:space="preserve">_"__"_______________ </w:t>
      </w:r>
      <w:proofErr w:type="gramStart"/>
      <w:r w:rsidRPr="00C307A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307A2">
        <w:rPr>
          <w:rFonts w:ascii="Times New Roman" w:hAnsi="Times New Roman" w:cs="Times New Roman"/>
          <w:sz w:val="20"/>
          <w:szCs w:val="20"/>
        </w:rPr>
        <w:t>.,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проживает по адресу: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</w:t>
      </w:r>
      <w:r w:rsidRPr="00C307A2">
        <w:rPr>
          <w:rFonts w:ascii="Times New Roman" w:hAnsi="Times New Roman" w:cs="Times New Roman"/>
          <w:sz w:val="20"/>
          <w:szCs w:val="20"/>
        </w:rPr>
        <w:t>,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зарегистрирова</w:t>
      </w:r>
      <w:proofErr w:type="gramStart"/>
      <w:r w:rsidRPr="00C307A2">
        <w:rPr>
          <w:rFonts w:ascii="Times New Roman" w:hAnsi="Times New Roman" w:cs="Times New Roman"/>
        </w:rPr>
        <w:t>н(</w:t>
      </w:r>
      <w:proofErr w:type="gramEnd"/>
      <w:r w:rsidRPr="00C307A2">
        <w:rPr>
          <w:rFonts w:ascii="Times New Roman" w:hAnsi="Times New Roman" w:cs="Times New Roman"/>
        </w:rPr>
        <w:t>а) по адресу</w:t>
      </w:r>
      <w:r w:rsidRPr="00C307A2">
        <w:rPr>
          <w:rFonts w:ascii="Times New Roman" w:hAnsi="Times New Roman" w:cs="Times New Roman"/>
          <w:sz w:val="20"/>
          <w:szCs w:val="20"/>
        </w:rPr>
        <w:t>: ____________________________________________</w:t>
      </w:r>
      <w:r w:rsidR="00B56B03">
        <w:rPr>
          <w:rFonts w:ascii="Times New Roman" w:hAnsi="Times New Roman" w:cs="Times New Roman"/>
          <w:sz w:val="20"/>
          <w:szCs w:val="20"/>
        </w:rPr>
        <w:t>___________________</w:t>
      </w:r>
      <w:r w:rsidRPr="00C307A2">
        <w:rPr>
          <w:rFonts w:ascii="Times New Roman" w:hAnsi="Times New Roman" w:cs="Times New Roman"/>
          <w:sz w:val="20"/>
          <w:szCs w:val="20"/>
        </w:rPr>
        <w:t>.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>Кроме того, со мной проживают иные члены семьи: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 xml:space="preserve">                          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паспорт: серия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 N _____________, </w:t>
      </w:r>
      <w:r w:rsidRPr="00C307A2">
        <w:rPr>
          <w:rFonts w:ascii="Times New Roman" w:hAnsi="Times New Roman" w:cs="Times New Roman"/>
        </w:rPr>
        <w:t>выдан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 "__"__________ ____ </w:t>
      </w:r>
      <w:proofErr w:type="gramStart"/>
      <w:r w:rsidRPr="00C307A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307A2">
        <w:rPr>
          <w:rFonts w:ascii="Times New Roman" w:hAnsi="Times New Roman" w:cs="Times New Roman"/>
          <w:sz w:val="20"/>
          <w:szCs w:val="20"/>
        </w:rPr>
        <w:t>.;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307A2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</w:rPr>
        <w:t>паспорт: серия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 N _____________, </w:t>
      </w:r>
      <w:r w:rsidRPr="00C307A2">
        <w:rPr>
          <w:rFonts w:ascii="Times New Roman" w:hAnsi="Times New Roman" w:cs="Times New Roman"/>
        </w:rPr>
        <w:t>выдан</w:t>
      </w:r>
      <w:r w:rsidRPr="00C307A2">
        <w:rPr>
          <w:rFonts w:ascii="Times New Roman" w:hAnsi="Times New Roman" w:cs="Times New Roman"/>
          <w:sz w:val="20"/>
          <w:szCs w:val="20"/>
        </w:rPr>
        <w:t xml:space="preserve"> ____________________________"__"__________ ____ </w:t>
      </w:r>
      <w:proofErr w:type="gramStart"/>
      <w:r w:rsidRPr="00C307A2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307A2">
        <w:rPr>
          <w:rFonts w:ascii="Times New Roman" w:hAnsi="Times New Roman" w:cs="Times New Roman"/>
          <w:sz w:val="20"/>
          <w:szCs w:val="20"/>
        </w:rPr>
        <w:t>.</w:t>
      </w:r>
    </w:p>
    <w:p w:rsidR="00C307A2" w:rsidRPr="00C307A2" w:rsidRDefault="006F550F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F550F">
        <w:rPr>
          <w:rFonts w:ascii="Times New Roman" w:hAnsi="Times New Roman" w:cs="Times New Roman"/>
          <w:noProof/>
          <w:sz w:val="28"/>
          <w:szCs w:val="28"/>
        </w:rPr>
        <w:pict>
          <v:rect id="Rectangle 23" o:spid="_x0000_s1035" style="position:absolute;margin-left:.4pt;margin-top:1.4pt;width:21pt;height:19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"/>
        </w:pic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307A2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C307A2">
        <w:rPr>
          <w:rFonts w:ascii="Times New Roman" w:hAnsi="Times New Roman" w:cs="Times New Roman"/>
          <w:sz w:val="20"/>
          <w:szCs w:val="20"/>
        </w:rPr>
        <w:t xml:space="preserve"> на определение стоимости транспортного средства органом (должностным лицом), осуществляющим     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расчет   дохода.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C307A2">
        <w:rPr>
          <w:rFonts w:ascii="Times New Roman" w:hAnsi="Times New Roman" w:cs="Times New Roman"/>
        </w:rPr>
        <w:t>К заявлению мною прилагаются следующие документы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8A1912">
        <w:rPr>
          <w:rFonts w:ascii="Times New Roman" w:hAnsi="Times New Roman" w:cs="Times New Roman"/>
          <w:sz w:val="20"/>
          <w:szCs w:val="20"/>
        </w:rPr>
        <w:t>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8A1912">
        <w:rPr>
          <w:rFonts w:ascii="Times New Roman" w:hAnsi="Times New Roman" w:cs="Times New Roman"/>
          <w:sz w:val="20"/>
          <w:szCs w:val="20"/>
        </w:rPr>
        <w:t>___________________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307A2">
        <w:rPr>
          <w:rFonts w:ascii="Times New Roman" w:hAnsi="Times New Roman" w:cs="Times New Roman"/>
          <w:sz w:val="20"/>
          <w:szCs w:val="20"/>
        </w:rPr>
        <w:t xml:space="preserve">__"__________ 20__ г.         </w:t>
      </w:r>
    </w:p>
    <w:p w:rsidR="00C307A2" w:rsidRPr="00C307A2" w:rsidRDefault="00C307A2" w:rsidP="003A3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0"/>
          <w:szCs w:val="20"/>
        </w:rPr>
        <w:t>Подписи заявителя и совершеннолетних членов семьи, указанных в заявлении</w:t>
      </w:r>
    </w:p>
    <w:p w:rsidR="00C307A2" w:rsidRPr="00C307A2" w:rsidRDefault="00C307A2" w:rsidP="003A3B7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C307A2" w:rsidRPr="00C307A2" w:rsidSect="00ED18B9">
          <w:pgSz w:w="11906" w:h="16838"/>
          <w:pgMar w:top="426" w:right="567" w:bottom="284" w:left="1701" w:header="567" w:footer="284" w:gutter="0"/>
          <w:cols w:space="708"/>
          <w:titlePg/>
          <w:docGrid w:linePitch="360"/>
        </w:sectPr>
      </w:pPr>
    </w:p>
    <w:p w:rsidR="007C1AE3" w:rsidRDefault="00C307A2" w:rsidP="007C1AE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56B03" w:rsidRDefault="00B56B03" w:rsidP="007C1AE3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6B03" w:rsidRPr="00C307A2" w:rsidRDefault="00B56B03" w:rsidP="007C1AE3">
      <w:pPr>
        <w:spacing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C307A2" w:rsidRDefault="00C307A2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07A2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 предоставлении муниципальной услуги по предоставлению жилых помещений муниципального жилищного фонда по договорам социального найма</w:t>
      </w:r>
    </w:p>
    <w:p w:rsidR="00B56B03" w:rsidRPr="00C307A2" w:rsidRDefault="00B56B03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C307A2" w:rsidRPr="00C307A2" w:rsidTr="00ED18B9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D5" w:rsidRDefault="00C307A2" w:rsidP="003A3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8A1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 xml:space="preserve">и регистрация заявления и прилагаемых документов, </w:t>
            </w:r>
          </w:p>
          <w:p w:rsidR="00C307A2" w:rsidRPr="00C307A2" w:rsidRDefault="007C1AE3" w:rsidP="007C1A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(п. 3.2 административного регламента - 1</w:t>
            </w:r>
            <w:r w:rsidR="009B58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ий </w:t>
            </w:r>
            <w:r w:rsidR="009B580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ень)</w:t>
            </w:r>
          </w:p>
        </w:tc>
      </w:tr>
    </w:tbl>
    <w:p w:rsidR="00C307A2" w:rsidRPr="00C307A2" w:rsidRDefault="006F550F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9" o:spid="_x0000_s1033" style="position:absolute;left:0;text-align:left;z-index:251667456;visibility:visible;mso-position-horizontal-relative:text;mso-position-vertical-relative:text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vu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K1ur7iYCAABKBAAADgAAAAAAAAAAAAAAAAAuAgAAZHJzL2Uyb0Rv&#10;Yy54bWxQSwECLQAUAAYACAAAACEAvhfdSN4AAAAIAQAADwAAAAAAAAAAAAAAAACABAAAZHJzL2Rv&#10;d25yZXYueG1sUEsFBgAAAAAEAAQA8wAAAIsFAAAAAA==&#10;">
            <v:stroke endarrow="block"/>
          </v:line>
        </w:pict>
      </w:r>
    </w:p>
    <w:p w:rsidR="00C307A2" w:rsidRPr="00C307A2" w:rsidRDefault="00C307A2" w:rsidP="003A3B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C307A2" w:rsidRPr="00C307A2" w:rsidTr="00ED18B9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5" w:rsidRDefault="00C307A2" w:rsidP="003A3B7E">
            <w:pPr>
              <w:pStyle w:val="p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</w:rPr>
            </w:pPr>
            <w:r w:rsidRPr="00C307A2">
              <w:rPr>
                <w:sz w:val="28"/>
                <w:szCs w:val="28"/>
              </w:rPr>
              <w:t>Рассмотрение заявления и прилагаемых документов</w:t>
            </w:r>
            <w:r w:rsidR="008A1912">
              <w:rPr>
                <w:sz w:val="28"/>
                <w:szCs w:val="28"/>
              </w:rPr>
              <w:t xml:space="preserve"> </w:t>
            </w:r>
            <w:r w:rsidRPr="00C307A2">
              <w:rPr>
                <w:sz w:val="28"/>
                <w:szCs w:val="28"/>
              </w:rPr>
              <w:t>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</w:t>
            </w:r>
            <w:r w:rsidR="008A1912">
              <w:rPr>
                <w:sz w:val="28"/>
                <w:szCs w:val="28"/>
              </w:rPr>
              <w:t xml:space="preserve"> </w:t>
            </w:r>
            <w:r w:rsidRPr="00C307A2">
              <w:rPr>
                <w:sz w:val="28"/>
                <w:szCs w:val="28"/>
              </w:rPr>
              <w:t>найма</w:t>
            </w:r>
            <w:r w:rsidR="005D09A5">
              <w:rPr>
                <w:i/>
              </w:rPr>
              <w:t xml:space="preserve"> </w:t>
            </w:r>
          </w:p>
          <w:p w:rsidR="005D09A5" w:rsidRPr="005D09A5" w:rsidRDefault="007C1AE3" w:rsidP="003A3B7E">
            <w:pPr>
              <w:pStyle w:val="p13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rStyle w:val="s3"/>
                <w:i/>
                <w:color w:val="000000"/>
              </w:rPr>
            </w:pPr>
            <w:r>
              <w:rPr>
                <w:i/>
              </w:rPr>
              <w:t>(</w:t>
            </w:r>
            <w:r w:rsidR="005D09A5" w:rsidRPr="005D09A5">
              <w:rPr>
                <w:i/>
              </w:rPr>
              <w:t>п.</w:t>
            </w:r>
            <w:r w:rsidR="009B580A">
              <w:rPr>
                <w:i/>
              </w:rPr>
              <w:t>3</w:t>
            </w:r>
            <w:r w:rsidR="005D09A5" w:rsidRPr="005D09A5">
              <w:rPr>
                <w:i/>
              </w:rPr>
              <w:t>.</w:t>
            </w:r>
            <w:r w:rsidR="009B580A">
              <w:rPr>
                <w:i/>
              </w:rPr>
              <w:t>3</w:t>
            </w:r>
            <w:r w:rsidR="005D09A5" w:rsidRPr="005D09A5">
              <w:rPr>
                <w:i/>
              </w:rPr>
              <w:t xml:space="preserve"> </w:t>
            </w:r>
            <w:r w:rsidR="005D09A5">
              <w:rPr>
                <w:i/>
              </w:rPr>
              <w:t xml:space="preserve"> </w:t>
            </w:r>
            <w:r>
              <w:rPr>
                <w:i/>
              </w:rPr>
              <w:t>административного регламент</w:t>
            </w:r>
            <w:r w:rsidR="005D09A5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="00AD7B46">
              <w:rPr>
                <w:i/>
              </w:rPr>
              <w:t xml:space="preserve">не более </w:t>
            </w:r>
            <w:r w:rsidR="005D09A5" w:rsidRPr="005D09A5">
              <w:rPr>
                <w:rStyle w:val="s3"/>
                <w:i/>
                <w:color w:val="000000"/>
              </w:rPr>
              <w:t>30 календарных дней со дня регистра</w:t>
            </w:r>
            <w:r>
              <w:rPr>
                <w:rStyle w:val="s3"/>
                <w:i/>
                <w:color w:val="000000"/>
              </w:rPr>
              <w:t>ции заявления)</w:t>
            </w:r>
          </w:p>
          <w:p w:rsidR="00C307A2" w:rsidRPr="00C307A2" w:rsidRDefault="00C307A2" w:rsidP="003A3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7A2" w:rsidRPr="00C307A2" w:rsidRDefault="006F550F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2" o:spid="_x0000_s1034" style="position:absolute;left:0;text-align:left;z-index:251668480;visibility:visible;mso-position-horizontal-relative:text;mso-position-vertical-relative:text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3DKAIAAEo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">
            <v:stroke endarrow="block"/>
          </v:line>
        </w:pict>
      </w:r>
    </w:p>
    <w:p w:rsidR="00C307A2" w:rsidRPr="00C307A2" w:rsidRDefault="00C307A2" w:rsidP="003A3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C307A2" w:rsidRPr="00C307A2" w:rsidTr="00ED18B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B46" w:rsidRDefault="00C307A2" w:rsidP="003A3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A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</w:t>
            </w:r>
          </w:p>
          <w:p w:rsidR="00C307A2" w:rsidRDefault="007C1AE3" w:rsidP="001E34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D7B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 </w:t>
            </w:r>
            <w:r w:rsidR="009B580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.4 административного регламент </w:t>
            </w:r>
            <w:r w:rsidR="00AD7B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3 рабочих дн</w:t>
            </w:r>
            <w:r w:rsidR="001E34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="00AD7B46">
              <w:rPr>
                <w:rFonts w:ascii="Times New Roman" w:hAnsi="Times New Roman" w:cs="Times New Roman"/>
                <w:i/>
                <w:sz w:val="24"/>
                <w:szCs w:val="24"/>
              </w:rPr>
              <w:t>со дня принятия решения</w:t>
            </w:r>
            <w:r w:rsidR="001E340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E3404" w:rsidRPr="00C307A2" w:rsidRDefault="001E3404" w:rsidP="001E34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7A2" w:rsidRPr="00C307A2" w:rsidRDefault="00C307A2" w:rsidP="00C307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C307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07A2" w:rsidRPr="00C307A2" w:rsidRDefault="00C307A2" w:rsidP="00220E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307A2" w:rsidRPr="00C307A2" w:rsidSect="00220EF0"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71" w:rsidRDefault="00111471" w:rsidP="00C307A2">
      <w:pPr>
        <w:spacing w:after="0" w:line="240" w:lineRule="auto"/>
      </w:pPr>
      <w:r>
        <w:separator/>
      </w:r>
    </w:p>
  </w:endnote>
  <w:endnote w:type="continuationSeparator" w:id="0">
    <w:p w:rsidR="00111471" w:rsidRDefault="00111471" w:rsidP="00C3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71" w:rsidRDefault="00111471" w:rsidP="00C307A2">
      <w:pPr>
        <w:spacing w:after="0" w:line="240" w:lineRule="auto"/>
      </w:pPr>
      <w:r>
        <w:separator/>
      </w:r>
    </w:p>
  </w:footnote>
  <w:footnote w:type="continuationSeparator" w:id="0">
    <w:p w:rsidR="00111471" w:rsidRDefault="00111471" w:rsidP="00C3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471" w:rsidRPr="00491D0C" w:rsidRDefault="00111471">
    <w:pPr>
      <w:pStyle w:val="a8"/>
      <w:jc w:val="center"/>
      <w:rPr>
        <w:sz w:val="22"/>
        <w:szCs w:val="22"/>
      </w:rPr>
    </w:pPr>
  </w:p>
  <w:p w:rsidR="00111471" w:rsidRPr="002423B0" w:rsidRDefault="00111471" w:rsidP="00ED18B9">
    <w:pPr>
      <w:pStyle w:val="a8"/>
      <w:tabs>
        <w:tab w:val="center" w:pos="456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5446"/>
    <w:rsid w:val="00000CA6"/>
    <w:rsid w:val="00023BDF"/>
    <w:rsid w:val="00074839"/>
    <w:rsid w:val="00084072"/>
    <w:rsid w:val="000B2D66"/>
    <w:rsid w:val="000C392B"/>
    <w:rsid w:val="000C56B0"/>
    <w:rsid w:val="000D142B"/>
    <w:rsid w:val="00111471"/>
    <w:rsid w:val="00144406"/>
    <w:rsid w:val="001C4A13"/>
    <w:rsid w:val="001E3404"/>
    <w:rsid w:val="00206FDA"/>
    <w:rsid w:val="00220EF0"/>
    <w:rsid w:val="00223AC4"/>
    <w:rsid w:val="00232C5F"/>
    <w:rsid w:val="00243639"/>
    <w:rsid w:val="00264E06"/>
    <w:rsid w:val="00282ECB"/>
    <w:rsid w:val="002A3E13"/>
    <w:rsid w:val="002B4A49"/>
    <w:rsid w:val="002E73C9"/>
    <w:rsid w:val="00307DBB"/>
    <w:rsid w:val="00350FC2"/>
    <w:rsid w:val="003565B7"/>
    <w:rsid w:val="00365863"/>
    <w:rsid w:val="00366B24"/>
    <w:rsid w:val="00385EFC"/>
    <w:rsid w:val="00392514"/>
    <w:rsid w:val="003A3B7E"/>
    <w:rsid w:val="003B2016"/>
    <w:rsid w:val="003F0E96"/>
    <w:rsid w:val="004166B8"/>
    <w:rsid w:val="00416C40"/>
    <w:rsid w:val="0045011B"/>
    <w:rsid w:val="00454626"/>
    <w:rsid w:val="00472045"/>
    <w:rsid w:val="00477E83"/>
    <w:rsid w:val="00483D64"/>
    <w:rsid w:val="00495446"/>
    <w:rsid w:val="004A6BC4"/>
    <w:rsid w:val="004B6B30"/>
    <w:rsid w:val="0050566D"/>
    <w:rsid w:val="00510A71"/>
    <w:rsid w:val="005117C8"/>
    <w:rsid w:val="0051302C"/>
    <w:rsid w:val="00516BD5"/>
    <w:rsid w:val="005707F0"/>
    <w:rsid w:val="005823B5"/>
    <w:rsid w:val="005B2736"/>
    <w:rsid w:val="005D09A5"/>
    <w:rsid w:val="005D2D6D"/>
    <w:rsid w:val="005D6295"/>
    <w:rsid w:val="005E6536"/>
    <w:rsid w:val="005F093C"/>
    <w:rsid w:val="005F7DE9"/>
    <w:rsid w:val="0061057A"/>
    <w:rsid w:val="00631E90"/>
    <w:rsid w:val="006767BC"/>
    <w:rsid w:val="006839FA"/>
    <w:rsid w:val="006B468B"/>
    <w:rsid w:val="006F161B"/>
    <w:rsid w:val="006F2734"/>
    <w:rsid w:val="006F550F"/>
    <w:rsid w:val="0070345C"/>
    <w:rsid w:val="007076E7"/>
    <w:rsid w:val="00724343"/>
    <w:rsid w:val="00732D3D"/>
    <w:rsid w:val="007449D2"/>
    <w:rsid w:val="00753ABB"/>
    <w:rsid w:val="007C1AE3"/>
    <w:rsid w:val="00820819"/>
    <w:rsid w:val="008232AF"/>
    <w:rsid w:val="00843AB2"/>
    <w:rsid w:val="008576B4"/>
    <w:rsid w:val="00865456"/>
    <w:rsid w:val="008A1912"/>
    <w:rsid w:val="008A1C53"/>
    <w:rsid w:val="008A7FD7"/>
    <w:rsid w:val="00915C84"/>
    <w:rsid w:val="00927EEF"/>
    <w:rsid w:val="00935F83"/>
    <w:rsid w:val="00991954"/>
    <w:rsid w:val="009B580A"/>
    <w:rsid w:val="009D4641"/>
    <w:rsid w:val="009E268A"/>
    <w:rsid w:val="00A06D8D"/>
    <w:rsid w:val="00A14585"/>
    <w:rsid w:val="00A213C2"/>
    <w:rsid w:val="00A37FD7"/>
    <w:rsid w:val="00A65450"/>
    <w:rsid w:val="00A67BA2"/>
    <w:rsid w:val="00AC0E61"/>
    <w:rsid w:val="00AD7B46"/>
    <w:rsid w:val="00B56B03"/>
    <w:rsid w:val="00B6214D"/>
    <w:rsid w:val="00B7330C"/>
    <w:rsid w:val="00B83F34"/>
    <w:rsid w:val="00BC0936"/>
    <w:rsid w:val="00BC40BB"/>
    <w:rsid w:val="00BC7982"/>
    <w:rsid w:val="00BD404F"/>
    <w:rsid w:val="00BE6752"/>
    <w:rsid w:val="00BF100B"/>
    <w:rsid w:val="00C307A2"/>
    <w:rsid w:val="00CE3236"/>
    <w:rsid w:val="00CE5956"/>
    <w:rsid w:val="00D17B64"/>
    <w:rsid w:val="00D31517"/>
    <w:rsid w:val="00DA17D2"/>
    <w:rsid w:val="00DD0A95"/>
    <w:rsid w:val="00E07238"/>
    <w:rsid w:val="00E106FA"/>
    <w:rsid w:val="00E12BC8"/>
    <w:rsid w:val="00E32396"/>
    <w:rsid w:val="00ED18B9"/>
    <w:rsid w:val="00ED7DC9"/>
    <w:rsid w:val="00EF7C6C"/>
    <w:rsid w:val="00F0096C"/>
    <w:rsid w:val="00F17818"/>
    <w:rsid w:val="00F214C0"/>
    <w:rsid w:val="00F2317A"/>
    <w:rsid w:val="00F547CF"/>
    <w:rsid w:val="00F9747C"/>
    <w:rsid w:val="00FA0D61"/>
    <w:rsid w:val="00FB574F"/>
    <w:rsid w:val="00FE5EAF"/>
    <w:rsid w:val="00FE7190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B"/>
  </w:style>
  <w:style w:type="paragraph" w:styleId="1">
    <w:name w:val="heading 1"/>
    <w:basedOn w:val="a"/>
    <w:next w:val="a"/>
    <w:link w:val="10"/>
    <w:uiPriority w:val="99"/>
    <w:qFormat/>
    <w:rsid w:val="00FA0D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D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A0D6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uiPriority w:val="99"/>
    <w:rsid w:val="00FA0D6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FA0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307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uiPriority w:val="99"/>
    <w:rsid w:val="00C3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30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sid w:val="00C307A2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C307A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307A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C307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07A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C307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307A2"/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3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307A2"/>
  </w:style>
  <w:style w:type="character" w:customStyle="1" w:styleId="ConsPlusNormal0">
    <w:name w:val="ConsPlusNormal Знак"/>
    <w:link w:val="ConsPlusNormal"/>
    <w:locked/>
    <w:rsid w:val="00C307A2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307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307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link w:val="ab"/>
    <w:uiPriority w:val="99"/>
    <w:rsid w:val="00C307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бычный (веб) Знак"/>
    <w:basedOn w:val="a0"/>
    <w:link w:val="aa"/>
    <w:uiPriority w:val="99"/>
    <w:rsid w:val="00C307A2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note text"/>
    <w:basedOn w:val="a"/>
    <w:link w:val="ad"/>
    <w:uiPriority w:val="99"/>
    <w:semiHidden/>
    <w:rsid w:val="00C3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07A2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307A2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C307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2"/>
    <w:uiPriority w:val="99"/>
    <w:rsid w:val="00C307A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C307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07A2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02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23BDF"/>
  </w:style>
  <w:style w:type="paragraph" w:styleId="af1">
    <w:name w:val="No Spacing"/>
    <w:uiPriority w:val="1"/>
    <w:qFormat/>
    <w:rsid w:val="001444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_vozhega@mail.ru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suslugi35.ru." TargetMode="Externa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file:///C:\Users\User\Desktop\&#1040;&#1082;&#1090;%20&#1058;&#1052;&#1059;\&#1042;&#1099;&#1076;&#1072;&#1095;&#1072;%20&#1088;&#1072;&#1079;&#1088;&#1077;&#1096;%20&#1085;&#1072;%20&#1091;&#1089;&#1090;&#1072;&#1085;&#1086;%20&#1080;%20&#1101;&#1082;&#1089;&#1087;&#1083;%20&#1088;&#1077;&#1082;&#1083;&#1072;&#1084;&#1085;&#1099;&#1093;%20&#1082;&#1086;&#1085;&#1089;&#1090;&#1088;&#1091;&#1082;&#1094;&#1080;&#1081;.doc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s://login.consultant.ru/link/?req=doc&amp;base=RLAW095&amp;n=129262&amp;date=10.11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29262&amp;date=10.11.2021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10333</Words>
  <Characters>58901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Lisova NV</dc:creator>
  <cp:lastModifiedBy>Zverdvd.org</cp:lastModifiedBy>
  <cp:revision>2</cp:revision>
  <cp:lastPrinted>2023-04-11T07:29:00Z</cp:lastPrinted>
  <dcterms:created xsi:type="dcterms:W3CDTF">2023-04-11T07:30:00Z</dcterms:created>
  <dcterms:modified xsi:type="dcterms:W3CDTF">2023-04-11T07:30:00Z</dcterms:modified>
</cp:coreProperties>
</file>