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2C" w:rsidRPr="00B6312C" w:rsidRDefault="00B6312C" w:rsidP="00B6312C">
      <w:pPr>
        <w:spacing w:after="0" w:line="240" w:lineRule="auto"/>
        <w:ind w:firstLine="709"/>
        <w:jc w:val="center"/>
        <w:rPr>
          <w:rFonts w:ascii="Times New Roman" w:hAnsi="Times New Roman" w:cs="Times New Roman"/>
          <w:sz w:val="28"/>
          <w:szCs w:val="28"/>
        </w:rPr>
      </w:pPr>
      <w:r w:rsidRPr="00B6312C">
        <w:rPr>
          <w:rFonts w:ascii="Times New Roman" w:hAnsi="Times New Roman" w:cs="Times New Roman"/>
          <w:sz w:val="28"/>
          <w:szCs w:val="28"/>
        </w:rPr>
        <w:t xml:space="preserve">АДМИНИСТРАЦИЯ ВОЖЕГОДСКОГО МУНИЦИПАЛЬНОГО </w:t>
      </w:r>
      <w:r>
        <w:rPr>
          <w:rFonts w:ascii="Times New Roman" w:hAnsi="Times New Roman" w:cs="Times New Roman"/>
          <w:sz w:val="28"/>
          <w:szCs w:val="28"/>
        </w:rPr>
        <w:t>ОКРУГА</w:t>
      </w:r>
    </w:p>
    <w:p w:rsidR="00B6312C" w:rsidRPr="00B6312C" w:rsidRDefault="00B6312C" w:rsidP="00B6312C">
      <w:pPr>
        <w:spacing w:after="0" w:line="240" w:lineRule="auto"/>
        <w:ind w:firstLine="709"/>
        <w:jc w:val="center"/>
        <w:rPr>
          <w:rFonts w:ascii="Times New Roman" w:hAnsi="Times New Roman" w:cs="Times New Roman"/>
          <w:sz w:val="28"/>
          <w:szCs w:val="28"/>
        </w:rPr>
      </w:pPr>
    </w:p>
    <w:p w:rsidR="00B6312C" w:rsidRPr="00B6312C" w:rsidRDefault="00B6312C" w:rsidP="00B6312C">
      <w:pPr>
        <w:keepNext/>
        <w:spacing w:after="0" w:line="240" w:lineRule="auto"/>
        <w:ind w:firstLine="709"/>
        <w:jc w:val="center"/>
        <w:outlineLvl w:val="0"/>
        <w:rPr>
          <w:rFonts w:ascii="Times New Roman" w:hAnsi="Times New Roman" w:cs="Times New Roman"/>
          <w:b/>
          <w:bCs/>
          <w:sz w:val="32"/>
          <w:szCs w:val="32"/>
        </w:rPr>
      </w:pPr>
      <w:proofErr w:type="gramStart"/>
      <w:r w:rsidRPr="007E2612">
        <w:rPr>
          <w:rFonts w:ascii="Times New Roman" w:hAnsi="Times New Roman" w:cs="Times New Roman"/>
          <w:b/>
          <w:bCs/>
          <w:sz w:val="36"/>
          <w:szCs w:val="36"/>
        </w:rPr>
        <w:t>П</w:t>
      </w:r>
      <w:proofErr w:type="gramEnd"/>
      <w:r w:rsidRPr="007E2612">
        <w:rPr>
          <w:rFonts w:ascii="Times New Roman" w:hAnsi="Times New Roman" w:cs="Times New Roman"/>
          <w:b/>
          <w:bCs/>
          <w:sz w:val="36"/>
          <w:szCs w:val="36"/>
        </w:rPr>
        <w:t xml:space="preserve"> О С Т А Н О В Л Е Н И Е</w:t>
      </w:r>
    </w:p>
    <w:p w:rsidR="00B6312C" w:rsidRPr="00B6312C" w:rsidRDefault="00B26EAD" w:rsidP="00B6312C">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030" style="position:absolute;left:0;text-align:left;margin-left:18.5pt;margin-top:10.15pt;width:100.55pt;height:18.2pt;z-index:251664384" filled="f" stroked="f" strokeweight="1pt">
            <v:textbox style="mso-next-textbox:#_x0000_s1030" inset="1pt,1pt,1pt,1pt">
              <w:txbxContent>
                <w:p w:rsidR="000D65AA" w:rsidRPr="00625D32" w:rsidRDefault="00B26EAD" w:rsidP="00B26EAD">
                  <w:pPr>
                    <w:jc w:val="center"/>
                    <w:rPr>
                      <w:rFonts w:ascii="Times New Roman" w:hAnsi="Times New Roman" w:cs="Times New Roman"/>
                      <w:sz w:val="28"/>
                      <w:szCs w:val="28"/>
                    </w:rPr>
                  </w:pPr>
                  <w:r>
                    <w:rPr>
                      <w:rFonts w:ascii="Times New Roman" w:hAnsi="Times New Roman" w:cs="Times New Roman"/>
                      <w:sz w:val="28"/>
                      <w:szCs w:val="28"/>
                    </w:rPr>
                    <w:t>28.12.2023</w:t>
                  </w:r>
                </w:p>
              </w:txbxContent>
            </v:textbox>
          </v:rect>
        </w:pict>
      </w:r>
      <w:r>
        <w:rPr>
          <w:rFonts w:ascii="Times New Roman" w:hAnsi="Times New Roman" w:cs="Times New Roman"/>
          <w:noProof/>
          <w:sz w:val="28"/>
          <w:szCs w:val="28"/>
        </w:rPr>
        <w:pict>
          <v:rect id="_x0000_s1031" style="position:absolute;left:0;text-align:left;margin-left:144.7pt;margin-top:13.8pt;width:97.7pt;height:18.2pt;z-index:251665408" filled="f" stroked="f" strokeweight="1pt">
            <v:textbox style="mso-next-textbox:#_x0000_s1031" inset="1pt,1pt,1pt,1pt">
              <w:txbxContent>
                <w:p w:rsidR="000D65AA" w:rsidRPr="00625D32" w:rsidRDefault="00B26EAD" w:rsidP="000C5D80">
                  <w:pPr>
                    <w:jc w:val="center"/>
                    <w:rPr>
                      <w:rFonts w:ascii="Times New Roman" w:hAnsi="Times New Roman" w:cs="Times New Roman"/>
                      <w:sz w:val="28"/>
                      <w:szCs w:val="28"/>
                    </w:rPr>
                  </w:pPr>
                  <w:r>
                    <w:rPr>
                      <w:rFonts w:ascii="Times New Roman" w:hAnsi="Times New Roman" w:cs="Times New Roman"/>
                      <w:sz w:val="28"/>
                      <w:szCs w:val="28"/>
                    </w:rPr>
                    <w:t>1205</w:t>
                  </w:r>
                </w:p>
              </w:txbxContent>
            </v:textbox>
          </v:rect>
        </w:pict>
      </w:r>
    </w:p>
    <w:p w:rsidR="00B6312C" w:rsidRPr="00B6312C" w:rsidRDefault="00B6312C" w:rsidP="00B6312C">
      <w:pPr>
        <w:keepNext/>
        <w:spacing w:after="0" w:line="240" w:lineRule="auto"/>
        <w:jc w:val="both"/>
        <w:outlineLvl w:val="1"/>
        <w:rPr>
          <w:rFonts w:ascii="Times New Roman" w:hAnsi="Times New Roman" w:cs="Times New Roman"/>
          <w:sz w:val="28"/>
          <w:szCs w:val="28"/>
        </w:rPr>
      </w:pPr>
      <w:r w:rsidRPr="00B6312C">
        <w:rPr>
          <w:rFonts w:ascii="Times New Roman" w:hAnsi="Times New Roman" w:cs="Times New Roman"/>
          <w:sz w:val="28"/>
          <w:szCs w:val="28"/>
        </w:rPr>
        <w:t>От _______________ № ______________</w:t>
      </w:r>
    </w:p>
    <w:p w:rsidR="00B6312C" w:rsidRPr="00B6312C" w:rsidRDefault="00B6312C" w:rsidP="00B6312C">
      <w:pPr>
        <w:spacing w:after="0" w:line="240" w:lineRule="auto"/>
        <w:ind w:firstLine="709"/>
        <w:jc w:val="both"/>
        <w:rPr>
          <w:rFonts w:ascii="Times New Roman" w:hAnsi="Times New Roman" w:cs="Times New Roman"/>
        </w:rPr>
      </w:pPr>
      <w:r w:rsidRPr="00B6312C">
        <w:rPr>
          <w:rFonts w:ascii="Times New Roman" w:hAnsi="Times New Roman" w:cs="Times New Roman"/>
          <w:sz w:val="28"/>
          <w:szCs w:val="28"/>
        </w:rPr>
        <w:tab/>
      </w:r>
      <w:r w:rsidRPr="00B6312C">
        <w:rPr>
          <w:rFonts w:ascii="Times New Roman" w:hAnsi="Times New Roman" w:cs="Times New Roman"/>
          <w:sz w:val="28"/>
          <w:szCs w:val="28"/>
        </w:rPr>
        <w:tab/>
      </w:r>
      <w:r w:rsidRPr="00B6312C">
        <w:rPr>
          <w:rFonts w:ascii="Times New Roman" w:hAnsi="Times New Roman" w:cs="Times New Roman"/>
        </w:rPr>
        <w:t>п. Вожега</w:t>
      </w:r>
    </w:p>
    <w:p w:rsidR="00B6312C" w:rsidRPr="00B6312C" w:rsidRDefault="00B6312C" w:rsidP="00B6312C">
      <w:pPr>
        <w:spacing w:after="0" w:line="240" w:lineRule="auto"/>
        <w:ind w:left="1416" w:firstLine="709"/>
        <w:jc w:val="both"/>
        <w:rPr>
          <w:rFonts w:ascii="Times New Roman" w:hAnsi="Times New Roman" w:cs="Times New Roman"/>
          <w:sz w:val="28"/>
          <w:szCs w:val="28"/>
        </w:rPr>
      </w:pPr>
    </w:p>
    <w:tbl>
      <w:tblPr>
        <w:tblW w:w="0" w:type="auto"/>
        <w:tblInd w:w="-1169" w:type="dxa"/>
        <w:tblLayout w:type="fixed"/>
        <w:tblCellMar>
          <w:left w:w="107" w:type="dxa"/>
          <w:right w:w="107" w:type="dxa"/>
        </w:tblCellMar>
        <w:tblLook w:val="00A0" w:firstRow="1" w:lastRow="0" w:firstColumn="1" w:lastColumn="0" w:noHBand="0" w:noVBand="0"/>
      </w:tblPr>
      <w:tblGrid>
        <w:gridCol w:w="1276"/>
        <w:gridCol w:w="4962"/>
      </w:tblGrid>
      <w:tr w:rsidR="00B6312C" w:rsidRPr="00B6312C" w:rsidTr="00B6312C">
        <w:tc>
          <w:tcPr>
            <w:tcW w:w="1276" w:type="dxa"/>
          </w:tcPr>
          <w:p w:rsidR="00B6312C" w:rsidRPr="00B6312C" w:rsidRDefault="00B26EAD" w:rsidP="00112C5B">
            <w:pPr>
              <w:pBdr>
                <w:top w:val="single" w:sz="6" w:space="1" w:color="auto"/>
                <w:left w:val="single" w:sz="6" w:space="1" w:color="auto"/>
                <w:bottom w:val="single" w:sz="6" w:space="1" w:color="auto"/>
                <w:right w:val="single" w:sz="6" w:space="1" w:color="auto"/>
              </w:pBdr>
              <w:spacing w:after="0" w:line="240" w:lineRule="auto"/>
              <w:ind w:firstLine="709"/>
              <w:rPr>
                <w:rFonts w:ascii="Times New Roman" w:hAnsi="Times New Roman" w:cs="Times New Roman"/>
                <w:sz w:val="28"/>
                <w:szCs w:val="28"/>
                <w:lang w:val="en-US"/>
              </w:rPr>
            </w:pPr>
            <w:r>
              <w:rPr>
                <w:rFonts w:ascii="Times New Roman" w:hAnsi="Times New Roman" w:cs="Times New Roman"/>
                <w:noProof/>
                <w:sz w:val="28"/>
                <w:szCs w:val="28"/>
              </w:rPr>
              <w:pict>
                <v:line id="_x0000_s1029" style="position:absolute;left:0;text-align:left;flip:x;z-index:251663360" from="238.9pt,.35pt" to="246.15pt,.4pt" o:allowincell="f">
                  <v:stroke startarrowwidth="narrow" startarrowlength="short" endarrowwidth="narrow" endarrowlength="short"/>
                </v:line>
              </w:pict>
            </w:r>
            <w:r>
              <w:rPr>
                <w:rFonts w:ascii="Times New Roman" w:hAnsi="Times New Roman" w:cs="Times New Roman"/>
                <w:noProof/>
                <w:sz w:val="28"/>
                <w:szCs w:val="28"/>
              </w:rPr>
              <w:pict>
                <v:line id="_x0000_s1028" style="position:absolute;left:0;text-align:left;z-index:251662336" from="246.1pt,.35pt" to="246.15pt,7.6pt" o:allowincell="f">
                  <v:stroke startarrowwidth="narrow" startarrowlength="short" endarrowwidth="narrow" endarrowlength="short"/>
                </v:line>
              </w:pict>
            </w:r>
            <w:r>
              <w:rPr>
                <w:rFonts w:ascii="Times New Roman" w:hAnsi="Times New Roman" w:cs="Times New Roman"/>
                <w:noProof/>
                <w:sz w:val="28"/>
                <w:szCs w:val="28"/>
              </w:rPr>
              <w:pict>
                <v:line id="_x0000_s1026" style="position:absolute;left:0;text-align:left;z-index:251660288" from="1.35pt,.35pt" to="1.4pt,7.6pt" o:allowincell="f">
                  <v:stroke startarrowwidth="narrow" startarrowlength="short" endarrowwidth="narrow" endarrowlength="short"/>
                </v:line>
              </w:pict>
            </w:r>
            <w:r>
              <w:rPr>
                <w:rFonts w:ascii="Times New Roman" w:hAnsi="Times New Roman" w:cs="Times New Roman"/>
                <w:noProof/>
                <w:sz w:val="28"/>
                <w:szCs w:val="28"/>
              </w:rPr>
              <w:pict>
                <v:line id="_x0000_s1027" style="position:absolute;left:0;text-align:left;z-index:251661312" from="1.35pt,.35pt" to="8.6pt,.4pt" o:allowincell="f">
                  <v:stroke startarrowwidth="narrow" startarrowlength="short" endarrowwidth="narrow" endarrowlength="short"/>
                </v:line>
              </w:pict>
            </w:r>
          </w:p>
          <w:p w:rsidR="00B6312C" w:rsidRPr="00B6312C" w:rsidRDefault="00B6312C" w:rsidP="00112C5B">
            <w:pPr>
              <w:pBdr>
                <w:top w:val="single" w:sz="6" w:space="1" w:color="auto"/>
                <w:left w:val="single" w:sz="6" w:space="1" w:color="auto"/>
                <w:bottom w:val="single" w:sz="6" w:space="1" w:color="auto"/>
                <w:right w:val="single" w:sz="6" w:space="1" w:color="auto"/>
              </w:pBdr>
              <w:spacing w:after="0" w:line="240" w:lineRule="auto"/>
              <w:ind w:firstLine="709"/>
              <w:rPr>
                <w:rFonts w:ascii="Times New Roman" w:hAnsi="Times New Roman" w:cs="Times New Roman"/>
                <w:sz w:val="28"/>
                <w:szCs w:val="28"/>
                <w:lang w:val="en-US"/>
              </w:rPr>
            </w:pPr>
          </w:p>
          <w:p w:rsidR="00B6312C" w:rsidRPr="00B6312C" w:rsidRDefault="00B6312C" w:rsidP="00112C5B">
            <w:pPr>
              <w:pBdr>
                <w:top w:val="single" w:sz="6" w:space="1" w:color="auto"/>
                <w:left w:val="single" w:sz="6" w:space="1" w:color="auto"/>
                <w:bottom w:val="single" w:sz="6" w:space="1" w:color="auto"/>
                <w:right w:val="single" w:sz="6" w:space="1" w:color="auto"/>
              </w:pBdr>
              <w:spacing w:after="0" w:line="240" w:lineRule="auto"/>
              <w:ind w:firstLine="709"/>
              <w:rPr>
                <w:rFonts w:ascii="Times New Roman" w:hAnsi="Times New Roman" w:cs="Times New Roman"/>
                <w:sz w:val="28"/>
                <w:szCs w:val="28"/>
              </w:rPr>
            </w:pPr>
          </w:p>
        </w:tc>
        <w:tc>
          <w:tcPr>
            <w:tcW w:w="4962" w:type="dxa"/>
          </w:tcPr>
          <w:p w:rsidR="00B6312C" w:rsidRPr="00B6312C" w:rsidRDefault="00DE58E2" w:rsidP="00CA0234">
            <w:pPr>
              <w:spacing w:after="0" w:line="240" w:lineRule="auto"/>
              <w:jc w:val="both"/>
              <w:rPr>
                <w:rFonts w:ascii="Times New Roman" w:hAnsi="Times New Roman" w:cs="Times New Roman"/>
                <w:sz w:val="28"/>
                <w:szCs w:val="28"/>
              </w:rPr>
            </w:pPr>
            <w:r w:rsidRPr="00DE58E2">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по  переводу земель или земельных участков в составе таких земель из одной категории в другую</w:t>
            </w:r>
          </w:p>
        </w:tc>
      </w:tr>
    </w:tbl>
    <w:p w:rsidR="00B6312C" w:rsidRDefault="00B6312C" w:rsidP="00112C5B">
      <w:pPr>
        <w:spacing w:after="0" w:line="240" w:lineRule="auto"/>
        <w:jc w:val="both"/>
        <w:rPr>
          <w:rFonts w:ascii="Times New Roman" w:hAnsi="Times New Roman" w:cs="Times New Roman"/>
          <w:sz w:val="28"/>
          <w:szCs w:val="28"/>
        </w:rPr>
      </w:pPr>
    </w:p>
    <w:p w:rsidR="007E2612" w:rsidRDefault="007E2612" w:rsidP="00112C5B">
      <w:pPr>
        <w:spacing w:after="0" w:line="240" w:lineRule="auto"/>
        <w:jc w:val="both"/>
        <w:rPr>
          <w:rFonts w:ascii="Times New Roman" w:hAnsi="Times New Roman" w:cs="Times New Roman"/>
          <w:sz w:val="28"/>
          <w:szCs w:val="28"/>
        </w:rPr>
      </w:pPr>
    </w:p>
    <w:p w:rsidR="007E2612" w:rsidRPr="00B6312C" w:rsidRDefault="007E2612" w:rsidP="00112C5B">
      <w:pPr>
        <w:spacing w:after="0" w:line="240" w:lineRule="auto"/>
        <w:jc w:val="both"/>
        <w:rPr>
          <w:rFonts w:ascii="Times New Roman" w:hAnsi="Times New Roman" w:cs="Times New Roman"/>
          <w:sz w:val="28"/>
          <w:szCs w:val="28"/>
        </w:rPr>
      </w:pPr>
    </w:p>
    <w:p w:rsidR="00B6312C" w:rsidRPr="00112C5B" w:rsidRDefault="00B6312C"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112C5B" w:rsidRPr="00112C5B">
        <w:rPr>
          <w:rFonts w:ascii="Times New Roman" w:hAnsi="Times New Roman" w:cs="Times New Roman"/>
          <w:sz w:val="28"/>
          <w:szCs w:val="28"/>
        </w:rPr>
        <w:t xml:space="preserve">, </w:t>
      </w:r>
      <w:r w:rsidR="00112C5B" w:rsidRPr="00112C5B">
        <w:rPr>
          <w:rFonts w:ascii="Times New Roman" w:hAnsi="Times New Roman" w:cs="Times New Roman"/>
          <w:color w:val="000000"/>
          <w:sz w:val="28"/>
          <w:szCs w:val="28"/>
        </w:rPr>
        <w:t xml:space="preserve">постановлением администрации Вожегодского муниципального округа от 23 января 2023 года № 46 «Об утверждении Порядка разработки и утверждения административных регламентов предоставления муниципальных услуг» </w:t>
      </w:r>
      <w:r w:rsidR="00A873B6">
        <w:rPr>
          <w:rFonts w:ascii="Times New Roman" w:hAnsi="Times New Roman" w:cs="Times New Roman"/>
          <w:sz w:val="28"/>
          <w:szCs w:val="28"/>
        </w:rPr>
        <w:t>администрация округа</w:t>
      </w:r>
    </w:p>
    <w:p w:rsidR="00B6312C" w:rsidRDefault="00EA7FBC" w:rsidP="00112C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ПОСТАНОВЛЯЕТ:</w:t>
      </w:r>
    </w:p>
    <w:p w:rsidR="00B6312C" w:rsidRDefault="00B6312C" w:rsidP="00112C5B">
      <w:pPr>
        <w:spacing w:after="0" w:line="240" w:lineRule="auto"/>
        <w:ind w:firstLine="709"/>
        <w:jc w:val="both"/>
        <w:rPr>
          <w:rFonts w:ascii="Times New Roman" w:hAnsi="Times New Roman" w:cs="Times New Roman"/>
          <w:sz w:val="28"/>
          <w:szCs w:val="28"/>
        </w:rPr>
      </w:pPr>
    </w:p>
    <w:p w:rsidR="00B6312C" w:rsidRDefault="00B6312C" w:rsidP="007E2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6312C">
        <w:rPr>
          <w:rFonts w:ascii="Times New Roman" w:hAnsi="Times New Roman" w:cs="Times New Roman"/>
          <w:sz w:val="28"/>
          <w:szCs w:val="28"/>
        </w:rPr>
        <w:t xml:space="preserve">Утвердить </w:t>
      </w:r>
      <w:r w:rsidR="00C95A6F">
        <w:rPr>
          <w:rFonts w:ascii="Times New Roman" w:hAnsi="Times New Roman" w:cs="Times New Roman"/>
          <w:sz w:val="28"/>
          <w:szCs w:val="28"/>
        </w:rPr>
        <w:t xml:space="preserve">прилагаемый </w:t>
      </w:r>
      <w:r w:rsidRPr="00B6312C">
        <w:rPr>
          <w:rFonts w:ascii="Times New Roman" w:hAnsi="Times New Roman" w:cs="Times New Roman"/>
          <w:sz w:val="28"/>
          <w:szCs w:val="28"/>
        </w:rPr>
        <w:t xml:space="preserve">административный регламент </w:t>
      </w:r>
      <w:r w:rsidR="00CA0234" w:rsidRPr="00CA0234">
        <w:rPr>
          <w:rFonts w:ascii="Times New Roman" w:eastAsia="Times New Roman" w:hAnsi="Times New Roman" w:cs="Times New Roman"/>
          <w:color w:val="000000"/>
          <w:sz w:val="28"/>
          <w:szCs w:val="20"/>
        </w:rPr>
        <w:t xml:space="preserve">предоставления муниципальной услуги </w:t>
      </w:r>
      <w:r w:rsidR="00DE58E2" w:rsidRPr="00DE58E2">
        <w:rPr>
          <w:rFonts w:ascii="Times New Roman" w:eastAsia="Times New Roman" w:hAnsi="Times New Roman" w:cs="Times New Roman"/>
          <w:color w:val="000000"/>
          <w:sz w:val="28"/>
          <w:szCs w:val="20"/>
        </w:rPr>
        <w:t>по  переводу земель или земельных участков в составе таких земель из одной категории в другую</w:t>
      </w:r>
      <w:r w:rsidR="00974970">
        <w:rPr>
          <w:rFonts w:ascii="Times New Roman" w:hAnsi="Times New Roman" w:cs="Times New Roman"/>
          <w:sz w:val="28"/>
          <w:szCs w:val="28"/>
        </w:rPr>
        <w:t>.</w:t>
      </w:r>
    </w:p>
    <w:p w:rsidR="00B6312C" w:rsidRPr="00B6312C" w:rsidRDefault="00F2126D" w:rsidP="007E26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6312C" w:rsidRPr="00B6312C">
        <w:rPr>
          <w:rFonts w:ascii="Times New Roman" w:hAnsi="Times New Roman" w:cs="Times New Roman"/>
          <w:sz w:val="28"/>
          <w:szCs w:val="28"/>
        </w:rPr>
        <w:t>. Настоящее постановление вступает в силу после официального опубликования в газете «Борьба».</w:t>
      </w:r>
    </w:p>
    <w:p w:rsidR="00F2126D" w:rsidRPr="00F2126D" w:rsidRDefault="00F2126D" w:rsidP="007E2612">
      <w:pPr>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3</w:t>
      </w:r>
      <w:r w:rsidR="00F00C46" w:rsidRPr="00F00C46">
        <w:rPr>
          <w:rFonts w:ascii="Times New Roman" w:hAnsi="Times New Roman" w:cs="Times New Roman"/>
          <w:sz w:val="28"/>
          <w:szCs w:val="28"/>
        </w:rPr>
        <w:t xml:space="preserve">.  </w:t>
      </w:r>
      <w:proofErr w:type="gramStart"/>
      <w:r w:rsidRPr="00F2126D">
        <w:rPr>
          <w:rFonts w:ascii="Times New Roman" w:eastAsia="Times New Roman" w:hAnsi="Times New Roman" w:cs="Times New Roman"/>
          <w:sz w:val="28"/>
          <w:szCs w:val="28"/>
        </w:rPr>
        <w:t>Контроль за</w:t>
      </w:r>
      <w:proofErr w:type="gramEnd"/>
      <w:r w:rsidRPr="00F2126D">
        <w:rPr>
          <w:rFonts w:ascii="Times New Roman" w:eastAsia="Times New Roman" w:hAnsi="Times New Roman" w:cs="Times New Roman"/>
          <w:sz w:val="28"/>
          <w:szCs w:val="28"/>
        </w:rPr>
        <w:t xml:space="preserve"> исполнением настоящего </w:t>
      </w:r>
      <w:r>
        <w:rPr>
          <w:rFonts w:ascii="Times New Roman" w:eastAsia="Times New Roman" w:hAnsi="Times New Roman" w:cs="Times New Roman"/>
          <w:sz w:val="28"/>
          <w:szCs w:val="28"/>
        </w:rPr>
        <w:t>постановления</w:t>
      </w:r>
      <w:r w:rsidRPr="00F2126D">
        <w:rPr>
          <w:rFonts w:ascii="Times New Roman" w:eastAsia="Times New Roman" w:hAnsi="Times New Roman" w:cs="Times New Roman"/>
          <w:sz w:val="28"/>
          <w:szCs w:val="28"/>
        </w:rPr>
        <w:t xml:space="preserve"> возложить на первого заместителя главы Вожегодского  муниципального округа Е.В. Первова.</w:t>
      </w:r>
    </w:p>
    <w:p w:rsidR="00F2126D" w:rsidRPr="00F2126D" w:rsidRDefault="00F2126D" w:rsidP="00F2126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2126D" w:rsidRPr="00F2126D" w:rsidRDefault="00F2126D" w:rsidP="00F2126D">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2126D" w:rsidRPr="00F2126D" w:rsidRDefault="00F2126D" w:rsidP="00F2126D">
      <w:pPr>
        <w:spacing w:after="0" w:line="240" w:lineRule="auto"/>
        <w:rPr>
          <w:rFonts w:ascii="Times New Roman" w:eastAsia="Times New Roman" w:hAnsi="Times New Roman" w:cs="Times New Roman"/>
          <w:color w:val="000000"/>
          <w:sz w:val="28"/>
          <w:szCs w:val="20"/>
        </w:rPr>
      </w:pPr>
      <w:r w:rsidRPr="00F2126D">
        <w:rPr>
          <w:rFonts w:ascii="Times New Roman" w:eastAsia="Times New Roman" w:hAnsi="Times New Roman" w:cs="Times New Roman"/>
          <w:color w:val="000000"/>
          <w:sz w:val="28"/>
          <w:szCs w:val="20"/>
        </w:rPr>
        <w:t>Глава Вожегодского</w:t>
      </w:r>
    </w:p>
    <w:p w:rsidR="00F2126D" w:rsidRPr="00F2126D" w:rsidRDefault="00F2126D" w:rsidP="00F2126D">
      <w:pPr>
        <w:spacing w:after="0" w:line="240" w:lineRule="auto"/>
        <w:rPr>
          <w:rFonts w:ascii="Times New Roman" w:eastAsia="Times New Roman" w:hAnsi="Times New Roman" w:cs="Times New Roman"/>
          <w:color w:val="000000"/>
          <w:sz w:val="28"/>
          <w:szCs w:val="20"/>
        </w:rPr>
      </w:pPr>
      <w:r w:rsidRPr="00F2126D">
        <w:rPr>
          <w:rFonts w:ascii="Times New Roman" w:eastAsia="Times New Roman" w:hAnsi="Times New Roman" w:cs="Times New Roman"/>
          <w:color w:val="000000"/>
          <w:sz w:val="28"/>
          <w:szCs w:val="20"/>
        </w:rPr>
        <w:t xml:space="preserve">муниципального округа                                                              </w:t>
      </w:r>
      <w:r w:rsidR="000D65AA">
        <w:rPr>
          <w:rFonts w:ascii="Times New Roman" w:eastAsia="Times New Roman" w:hAnsi="Times New Roman" w:cs="Times New Roman"/>
          <w:color w:val="000000"/>
          <w:sz w:val="28"/>
          <w:szCs w:val="20"/>
        </w:rPr>
        <w:t xml:space="preserve">        </w:t>
      </w:r>
      <w:r w:rsidRPr="00F2126D">
        <w:rPr>
          <w:rFonts w:ascii="Times New Roman" w:eastAsia="Times New Roman" w:hAnsi="Times New Roman" w:cs="Times New Roman"/>
          <w:color w:val="000000"/>
          <w:sz w:val="28"/>
          <w:szCs w:val="20"/>
        </w:rPr>
        <w:t xml:space="preserve"> С.Н. Семенников</w:t>
      </w:r>
    </w:p>
    <w:p w:rsidR="007C558E" w:rsidRDefault="007C558E" w:rsidP="00F2126D">
      <w:pPr>
        <w:autoSpaceDE w:val="0"/>
        <w:autoSpaceDN w:val="0"/>
        <w:adjustRightInd w:val="0"/>
        <w:spacing w:after="0" w:line="240" w:lineRule="auto"/>
        <w:ind w:firstLine="708"/>
        <w:jc w:val="both"/>
        <w:outlineLvl w:val="0"/>
        <w:rPr>
          <w:rFonts w:ascii="Times New Roman" w:hAnsi="Times New Roman" w:cs="Times New Roman"/>
          <w:color w:val="1F497D" w:themeColor="text2"/>
          <w:sz w:val="28"/>
          <w:szCs w:val="28"/>
        </w:rPr>
      </w:pPr>
    </w:p>
    <w:p w:rsidR="007C558E" w:rsidRDefault="007C558E"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7C558E" w:rsidRDefault="007C558E"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7C558E" w:rsidRDefault="007C558E"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F2126D" w:rsidRDefault="00F2126D" w:rsidP="007B52EF">
      <w:pPr>
        <w:autoSpaceDE w:val="0"/>
        <w:autoSpaceDN w:val="0"/>
        <w:adjustRightInd w:val="0"/>
        <w:spacing w:after="0" w:line="240" w:lineRule="auto"/>
        <w:jc w:val="both"/>
        <w:outlineLvl w:val="0"/>
        <w:rPr>
          <w:rFonts w:ascii="Times New Roman" w:hAnsi="Times New Roman" w:cs="Times New Roman"/>
          <w:color w:val="1F497D" w:themeColor="text2"/>
          <w:sz w:val="28"/>
          <w:szCs w:val="28"/>
        </w:rPr>
      </w:pPr>
    </w:p>
    <w:p w:rsidR="007C558E" w:rsidRDefault="007C558E" w:rsidP="007B52EF">
      <w:pPr>
        <w:autoSpaceDE w:val="0"/>
        <w:autoSpaceDN w:val="0"/>
        <w:adjustRightInd w:val="0"/>
        <w:spacing w:after="0" w:line="240" w:lineRule="auto"/>
        <w:jc w:val="both"/>
        <w:outlineLvl w:val="0"/>
        <w:rPr>
          <w:rFonts w:ascii="Times New Roman" w:hAnsi="Times New Roman" w:cs="Times New Roman"/>
          <w:sz w:val="28"/>
          <w:szCs w:val="28"/>
        </w:rPr>
      </w:pP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lastRenderedPageBreak/>
        <w:t>УТВЕРЖДЕН</w:t>
      </w: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t xml:space="preserve">постановлением администрации </w:t>
      </w: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округа</w:t>
      </w:r>
    </w:p>
    <w:p w:rsidR="00B6312C" w:rsidRPr="00B6312C" w:rsidRDefault="00B26EAD"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Pr>
          <w:rFonts w:ascii="Times New Roman" w:hAnsi="Times New Roman" w:cs="Times New Roman"/>
          <w:sz w:val="28"/>
          <w:szCs w:val="28"/>
        </w:rPr>
        <w:t>О</w:t>
      </w:r>
      <w:r w:rsidR="00B6312C" w:rsidRPr="00B6312C">
        <w:rPr>
          <w:rFonts w:ascii="Times New Roman" w:hAnsi="Times New Roman" w:cs="Times New Roman"/>
          <w:sz w:val="28"/>
          <w:szCs w:val="28"/>
        </w:rPr>
        <w:t>т</w:t>
      </w:r>
      <w:r>
        <w:rPr>
          <w:rFonts w:ascii="Times New Roman" w:hAnsi="Times New Roman" w:cs="Times New Roman"/>
          <w:sz w:val="28"/>
          <w:szCs w:val="28"/>
        </w:rPr>
        <w:t xml:space="preserve"> 28.12.2023 года </w:t>
      </w:r>
      <w:r w:rsidR="00B6312C" w:rsidRPr="00B6312C">
        <w:rPr>
          <w:rFonts w:ascii="Times New Roman" w:hAnsi="Times New Roman" w:cs="Times New Roman"/>
          <w:sz w:val="28"/>
          <w:szCs w:val="28"/>
        </w:rPr>
        <w:t>№</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1205</w:t>
      </w:r>
    </w:p>
    <w:p w:rsidR="00B6312C" w:rsidRPr="00B6312C" w:rsidRDefault="00B6312C" w:rsidP="00B6312C">
      <w:pPr>
        <w:autoSpaceDE w:val="0"/>
        <w:autoSpaceDN w:val="0"/>
        <w:adjustRightInd w:val="0"/>
        <w:spacing w:after="0" w:line="240" w:lineRule="auto"/>
        <w:ind w:firstLine="5103"/>
        <w:jc w:val="both"/>
        <w:outlineLvl w:val="0"/>
        <w:rPr>
          <w:rFonts w:ascii="Times New Roman" w:hAnsi="Times New Roman" w:cs="Times New Roman"/>
          <w:sz w:val="28"/>
          <w:szCs w:val="28"/>
        </w:rPr>
      </w:pPr>
      <w:r w:rsidRPr="00B6312C">
        <w:rPr>
          <w:rFonts w:ascii="Times New Roman" w:hAnsi="Times New Roman" w:cs="Times New Roman"/>
          <w:sz w:val="28"/>
          <w:szCs w:val="28"/>
        </w:rPr>
        <w:t xml:space="preserve">Приложение </w:t>
      </w:r>
    </w:p>
    <w:p w:rsidR="00112C5B" w:rsidRDefault="00112C5B" w:rsidP="00112C5B">
      <w:pPr>
        <w:jc w:val="center"/>
        <w:rPr>
          <w:rFonts w:ascii="Times New Roman" w:hAnsi="Times New Roman"/>
          <w:sz w:val="28"/>
        </w:rPr>
      </w:pPr>
    </w:p>
    <w:p w:rsidR="00112C5B" w:rsidRPr="000D65AA" w:rsidRDefault="00112C5B" w:rsidP="00112C5B">
      <w:pPr>
        <w:spacing w:after="0" w:line="240" w:lineRule="auto"/>
        <w:ind w:firstLine="709"/>
        <w:jc w:val="center"/>
        <w:rPr>
          <w:rFonts w:ascii="Times New Roman" w:hAnsi="Times New Roman" w:cs="Times New Roman"/>
          <w:b/>
          <w:sz w:val="28"/>
          <w:szCs w:val="28"/>
        </w:rPr>
      </w:pPr>
      <w:r w:rsidRPr="000D65AA">
        <w:rPr>
          <w:rFonts w:ascii="Times New Roman" w:hAnsi="Times New Roman" w:cs="Times New Roman"/>
          <w:b/>
          <w:sz w:val="28"/>
          <w:szCs w:val="28"/>
        </w:rPr>
        <w:t>Административный регламент</w:t>
      </w:r>
    </w:p>
    <w:p w:rsidR="00CA0234" w:rsidRPr="000D65AA" w:rsidRDefault="00F2126D" w:rsidP="00112C5B">
      <w:pPr>
        <w:spacing w:after="0" w:line="240" w:lineRule="auto"/>
        <w:ind w:left="260" w:right="260" w:firstLine="709"/>
        <w:jc w:val="center"/>
        <w:rPr>
          <w:rFonts w:ascii="Times New Roman" w:hAnsi="Times New Roman" w:cs="Times New Roman"/>
          <w:b/>
          <w:sz w:val="28"/>
          <w:szCs w:val="28"/>
        </w:rPr>
      </w:pPr>
      <w:r w:rsidRPr="000D65AA">
        <w:rPr>
          <w:rFonts w:ascii="Times New Roman" w:hAnsi="Times New Roman" w:cs="Times New Roman"/>
          <w:b/>
          <w:sz w:val="28"/>
          <w:szCs w:val="28"/>
        </w:rPr>
        <w:t>предоставления муниципальной услуги по  переводу земель или земельных участков в составе таких земель из одной категории в другую</w:t>
      </w:r>
    </w:p>
    <w:p w:rsidR="00F2126D" w:rsidRPr="00112C5B" w:rsidRDefault="00F2126D" w:rsidP="00112C5B">
      <w:pPr>
        <w:spacing w:after="0" w:line="240" w:lineRule="auto"/>
        <w:ind w:left="260" w:right="260" w:firstLine="709"/>
        <w:jc w:val="center"/>
        <w:rPr>
          <w:rFonts w:ascii="Times New Roman" w:hAnsi="Times New Roman" w:cs="Times New Roman"/>
          <w:sz w:val="28"/>
          <w:szCs w:val="28"/>
        </w:rPr>
      </w:pPr>
    </w:p>
    <w:p w:rsidR="00112C5B" w:rsidRPr="00112C5B" w:rsidRDefault="00112C5B" w:rsidP="00CA0234">
      <w:pPr>
        <w:widowControl w:val="0"/>
        <w:numPr>
          <w:ilvl w:val="0"/>
          <w:numId w:val="9"/>
        </w:numPr>
        <w:spacing w:after="0" w:line="240" w:lineRule="auto"/>
        <w:ind w:left="720" w:hanging="720"/>
        <w:jc w:val="center"/>
        <w:outlineLvl w:val="1"/>
        <w:rPr>
          <w:rFonts w:ascii="Times New Roman" w:hAnsi="Times New Roman" w:cs="Times New Roman"/>
          <w:sz w:val="28"/>
          <w:szCs w:val="28"/>
        </w:rPr>
      </w:pPr>
      <w:r w:rsidRPr="00112C5B">
        <w:rPr>
          <w:rFonts w:ascii="Times New Roman" w:hAnsi="Times New Roman" w:cs="Times New Roman"/>
          <w:sz w:val="28"/>
          <w:szCs w:val="28"/>
        </w:rPr>
        <w:t>Общие положения</w:t>
      </w:r>
    </w:p>
    <w:p w:rsidR="00112C5B" w:rsidRPr="00112C5B" w:rsidRDefault="00112C5B" w:rsidP="00112C5B">
      <w:pPr>
        <w:spacing w:after="0" w:line="240" w:lineRule="auto"/>
        <w:ind w:left="260" w:right="260" w:firstLine="709"/>
        <w:jc w:val="both"/>
        <w:rPr>
          <w:rFonts w:ascii="Times New Roman" w:hAnsi="Times New Roman" w:cs="Times New Roman"/>
          <w:sz w:val="28"/>
          <w:szCs w:val="28"/>
        </w:rPr>
      </w:pPr>
    </w:p>
    <w:p w:rsidR="00F2126D" w:rsidRPr="00F2126D" w:rsidRDefault="00F2126D" w:rsidP="00F2126D">
      <w:pPr>
        <w:numPr>
          <w:ilvl w:val="1"/>
          <w:numId w:val="1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Административный регламент предоставления муниципальной услуги по  переводу земель или земельных участков в составе таких земель из одной категории в другую (далее соответственно </w:t>
      </w:r>
      <w:r w:rsidRPr="00F2126D">
        <w:rPr>
          <w:rFonts w:ascii="Symbol" w:eastAsia="Times New Roman" w:hAnsi="Symbol" w:cs="Times New Roman"/>
          <w:sz w:val="28"/>
          <w:szCs w:val="28"/>
          <w:lang w:eastAsia="en-US"/>
        </w:rPr>
        <w:sym w:font="Symbol" w:char="F02D"/>
      </w:r>
      <w:r w:rsidRPr="00F2126D">
        <w:rPr>
          <w:rFonts w:ascii="Times New Roman" w:eastAsia="Times New Roman" w:hAnsi="Times New Roman" w:cs="Times New Roman"/>
          <w:sz w:val="28"/>
          <w:szCs w:val="28"/>
          <w:lang w:eastAsia="en-US"/>
        </w:rPr>
        <w:t xml:space="preserve"> административный регламент, муниципальная услуга) устанавливает порядок и стандарт предоставления муниципальной услуги.</w:t>
      </w:r>
    </w:p>
    <w:p w:rsidR="00F2126D" w:rsidRPr="00F2126D" w:rsidRDefault="00F2126D" w:rsidP="00F2126D">
      <w:pPr>
        <w:autoSpaceDE w:val="0"/>
        <w:autoSpaceDN w:val="0"/>
        <w:adjustRightInd w:val="0"/>
        <w:spacing w:after="0" w:line="240" w:lineRule="auto"/>
        <w:ind w:firstLine="720"/>
        <w:jc w:val="both"/>
        <w:rPr>
          <w:rFonts w:ascii="Times New Roman" w:eastAsia="Calibri" w:hAnsi="Times New Roman" w:cs="Times New Roman"/>
          <w:sz w:val="28"/>
          <w:szCs w:val="28"/>
        </w:rPr>
      </w:pPr>
      <w:r w:rsidRPr="00F2126D">
        <w:rPr>
          <w:rFonts w:ascii="Times New Roman" w:eastAsia="Calibri" w:hAnsi="Times New Roman" w:cs="Times New Roman"/>
          <w:sz w:val="28"/>
          <w:szCs w:val="28"/>
        </w:rP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Вожегодского муниципального округа, полномочия по распоряжению которыми в соответствии с федеральным законодательством возложены на органы местного самоуправления.</w:t>
      </w:r>
    </w:p>
    <w:p w:rsidR="00F2126D" w:rsidRPr="00F2126D" w:rsidRDefault="00F2126D" w:rsidP="00F2126D">
      <w:pPr>
        <w:numPr>
          <w:ilvl w:val="1"/>
          <w:numId w:val="1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2126D">
        <w:rPr>
          <w:rFonts w:ascii="Times New Roman" w:eastAsia="Times New Roman" w:hAnsi="Times New Roman" w:cs="Times New Roman"/>
          <w:spacing w:val="-4"/>
          <w:sz w:val="28"/>
          <w:szCs w:val="28"/>
          <w:lang w:eastAsia="en-US"/>
        </w:rPr>
        <w:t>.</w:t>
      </w: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1.3. Место нахождения</w:t>
      </w:r>
      <w:r w:rsidR="007562C1">
        <w:rPr>
          <w:rFonts w:ascii="Times New Roman" w:eastAsia="Times New Roman" w:hAnsi="Times New Roman" w:cs="Times New Roman"/>
          <w:sz w:val="28"/>
          <w:szCs w:val="28"/>
          <w:lang w:eastAsia="en-US"/>
        </w:rPr>
        <w:t xml:space="preserve"> </w:t>
      </w:r>
      <w:r w:rsidRPr="00F2126D">
        <w:rPr>
          <w:rFonts w:ascii="Times New Roman" w:eastAsia="Times New Roman" w:hAnsi="Times New Roman" w:cs="Times New Roman"/>
          <w:sz w:val="28"/>
          <w:szCs w:val="28"/>
          <w:lang w:eastAsia="en-US"/>
        </w:rPr>
        <w:t xml:space="preserve">администрации Вожегодского муниципального округа, </w:t>
      </w:r>
      <w:r w:rsidRPr="00F2126D">
        <w:rPr>
          <w:rFonts w:ascii="Times New Roman" w:eastAsia="Times New Roman" w:hAnsi="Times New Roman" w:cs="Times New Roman"/>
          <w:iCs/>
          <w:sz w:val="28"/>
          <w:szCs w:val="28"/>
          <w:lang w:eastAsia="en-US"/>
        </w:rPr>
        <w:t>её структурных подразделений  (далее – Уполномоченный орган)</w:t>
      </w:r>
      <w:r w:rsidRPr="00F2126D">
        <w:rPr>
          <w:rFonts w:ascii="Times New Roman" w:eastAsia="Times New Roman" w:hAnsi="Times New Roman" w:cs="Times New Roman"/>
          <w:sz w:val="28"/>
          <w:szCs w:val="28"/>
          <w:lang w:eastAsia="en-US"/>
        </w:rPr>
        <w:t>:</w:t>
      </w:r>
    </w:p>
    <w:p w:rsidR="00F2126D" w:rsidRPr="00F2126D" w:rsidRDefault="00F2126D" w:rsidP="00F2126D">
      <w:pPr>
        <w:tabs>
          <w:tab w:val="left" w:pos="851"/>
        </w:tabs>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Почтовый адрес Уполномоченного органа:</w:t>
      </w:r>
      <w:r w:rsidR="007E2612">
        <w:rPr>
          <w:rFonts w:ascii="Times New Roman" w:eastAsia="Times New Roman" w:hAnsi="Times New Roman" w:cs="Times New Roman"/>
          <w:sz w:val="28"/>
          <w:szCs w:val="28"/>
          <w:lang w:eastAsia="en-US"/>
        </w:rPr>
        <w:t xml:space="preserve"> </w:t>
      </w:r>
      <w:r w:rsidRPr="00F2126D">
        <w:rPr>
          <w:rFonts w:ascii="Times New Roman" w:eastAsia="Times New Roman" w:hAnsi="Times New Roman" w:cs="Times New Roman"/>
          <w:sz w:val="28"/>
          <w:szCs w:val="28"/>
          <w:lang w:eastAsia="en-US"/>
        </w:rPr>
        <w:t xml:space="preserve">162160, Вологодская область, </w:t>
      </w:r>
      <w:r w:rsidR="007E2612">
        <w:rPr>
          <w:rFonts w:ascii="Times New Roman" w:eastAsia="Times New Roman" w:hAnsi="Times New Roman" w:cs="Times New Roman"/>
          <w:sz w:val="28"/>
          <w:szCs w:val="28"/>
          <w:lang w:eastAsia="en-US"/>
        </w:rPr>
        <w:t xml:space="preserve">              </w:t>
      </w:r>
      <w:r w:rsidRPr="00F2126D">
        <w:rPr>
          <w:rFonts w:ascii="Times New Roman" w:eastAsia="Times New Roman" w:hAnsi="Times New Roman" w:cs="Times New Roman"/>
          <w:sz w:val="28"/>
          <w:szCs w:val="28"/>
          <w:lang w:eastAsia="en-US"/>
        </w:rPr>
        <w:t>п. Вожега, ул. Садовая, д.15.</w:t>
      </w:r>
    </w:p>
    <w:p w:rsidR="00F2126D" w:rsidRPr="00F2126D" w:rsidRDefault="00F2126D" w:rsidP="00F2126D">
      <w:pPr>
        <w:tabs>
          <w:tab w:val="left" w:pos="851"/>
        </w:tabs>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График работы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126D" w:rsidRPr="00F2126D" w:rsidRDefault="00F2126D" w:rsidP="00F2126D">
            <w:pPr>
              <w:spacing w:after="0" w:line="240" w:lineRule="auto"/>
              <w:ind w:right="-5" w:firstLine="720"/>
              <w:jc w:val="both"/>
              <w:rPr>
                <w:rFonts w:ascii="Times New Roman" w:eastAsia="Calibri" w:hAnsi="Times New Roman" w:cs="Times New Roman"/>
                <w:sz w:val="28"/>
                <w:szCs w:val="28"/>
                <w:lang w:eastAsia="en-US"/>
              </w:rPr>
            </w:pPr>
          </w:p>
          <w:p w:rsidR="00F2126D" w:rsidRPr="00F2126D" w:rsidRDefault="00F2126D" w:rsidP="00F2126D">
            <w:pPr>
              <w:spacing w:after="0" w:line="240" w:lineRule="auto"/>
              <w:ind w:right="-5" w:firstLine="720"/>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с 8.00 до 17.15</w:t>
            </w:r>
          </w:p>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 перерыв  с 12.00 до 13.00)</w:t>
            </w: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F2126D" w:rsidRDefault="00F2126D" w:rsidP="00F2126D">
            <w:pPr>
              <w:spacing w:after="0" w:line="240" w:lineRule="auto"/>
              <w:rPr>
                <w:rFonts w:ascii="Times New Roman" w:eastAsia="Calibri" w:hAnsi="Times New Roman" w:cs="Times New Roman"/>
                <w:sz w:val="28"/>
                <w:szCs w:val="28"/>
                <w:lang w:eastAsia="en-US"/>
              </w:rPr>
            </w:pP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F2126D" w:rsidRDefault="00F2126D" w:rsidP="00F2126D">
            <w:pPr>
              <w:spacing w:after="0" w:line="240" w:lineRule="auto"/>
              <w:rPr>
                <w:rFonts w:ascii="Times New Roman" w:eastAsia="Calibri" w:hAnsi="Times New Roman" w:cs="Times New Roman"/>
                <w:sz w:val="28"/>
                <w:szCs w:val="28"/>
                <w:lang w:eastAsia="en-US"/>
              </w:rPr>
            </w:pP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F2126D" w:rsidRDefault="00F2126D" w:rsidP="00F2126D">
            <w:pPr>
              <w:spacing w:after="0" w:line="240" w:lineRule="auto"/>
              <w:rPr>
                <w:rFonts w:ascii="Times New Roman" w:eastAsia="Calibri" w:hAnsi="Times New Roman" w:cs="Times New Roman"/>
                <w:sz w:val="28"/>
                <w:szCs w:val="28"/>
                <w:lang w:eastAsia="en-US"/>
              </w:rPr>
            </w:pP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spacing w:after="0" w:line="240" w:lineRule="auto"/>
              <w:ind w:right="-5" w:firstLine="720"/>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с 8.00 до 16.00</w:t>
            </w:r>
          </w:p>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 перерыв  с 12.00 до 13.00)</w:t>
            </w: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Выходной</w:t>
            </w: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Выходной</w:t>
            </w:r>
          </w:p>
        </w:tc>
      </w:tr>
      <w:tr w:rsidR="00F2126D" w:rsidRPr="00F2126D" w:rsidTr="00F2126D">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widowControl w:val="0"/>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понедельник - четверг   </w:t>
            </w:r>
          </w:p>
          <w:p w:rsidR="00F2126D" w:rsidRPr="00F2126D" w:rsidRDefault="00F2126D" w:rsidP="00F2126D">
            <w:pPr>
              <w:spacing w:after="0" w:line="240" w:lineRule="auto"/>
              <w:ind w:right="-5" w:firstLine="720"/>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с 8.00 до 16.15</w:t>
            </w:r>
          </w:p>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 перерыв  с 12.00 до 13.00) </w:t>
            </w:r>
          </w:p>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t xml:space="preserve">        пятница с 8.00 до 15.00</w:t>
            </w:r>
          </w:p>
          <w:p w:rsidR="00F2126D" w:rsidRPr="00F2126D" w:rsidRDefault="00F2126D" w:rsidP="00F2126D">
            <w:pPr>
              <w:spacing w:after="0" w:line="240" w:lineRule="auto"/>
              <w:ind w:right="-5"/>
              <w:jc w:val="both"/>
              <w:rPr>
                <w:rFonts w:ascii="Times New Roman" w:eastAsia="Calibri" w:hAnsi="Times New Roman" w:cs="Times New Roman"/>
                <w:sz w:val="28"/>
                <w:szCs w:val="28"/>
                <w:lang w:eastAsia="en-US"/>
              </w:rPr>
            </w:pPr>
            <w:r w:rsidRPr="00F2126D">
              <w:rPr>
                <w:rFonts w:ascii="Times New Roman" w:eastAsia="Calibri" w:hAnsi="Times New Roman" w:cs="Times New Roman"/>
                <w:sz w:val="28"/>
                <w:szCs w:val="28"/>
                <w:lang w:eastAsia="en-US"/>
              </w:rPr>
              <w:lastRenderedPageBreak/>
              <w:t xml:space="preserve">     ( перерыв  с 12.00 до 13.00)</w:t>
            </w:r>
          </w:p>
        </w:tc>
      </w:tr>
    </w:tbl>
    <w:p w:rsidR="00F2126D" w:rsidRPr="00F2126D" w:rsidRDefault="00F2126D" w:rsidP="00F2126D">
      <w:pPr>
        <w:spacing w:after="0" w:line="240" w:lineRule="auto"/>
        <w:ind w:firstLine="720"/>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lastRenderedPageBreak/>
        <w:t>График      приема     документов    соответствует     графику    работы                       Уполномоченного органа.</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График личного приема главы Вожегодского муниципального округа (далее - руководитель Уполномоченного органа):</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каждый понедельник месяца с 13.00 до 14.00, с 15.00 до 16.00;</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первый понедельник месяца с 17.15 по 18.00.</w:t>
      </w:r>
    </w:p>
    <w:p w:rsidR="00F2126D" w:rsidRPr="00F2126D" w:rsidRDefault="00F2126D" w:rsidP="00F2126D">
      <w:pPr>
        <w:spacing w:after="0" w:line="240" w:lineRule="auto"/>
        <w:ind w:firstLine="720"/>
        <w:jc w:val="both"/>
        <w:rPr>
          <w:rFonts w:ascii="Times New Roman" w:eastAsia="Times New Roman" w:hAnsi="Times New Roman" w:cs="Times New Roman"/>
          <w:bCs/>
          <w:sz w:val="28"/>
          <w:szCs w:val="28"/>
          <w:lang w:eastAsia="en-US"/>
        </w:rPr>
      </w:pPr>
      <w:r w:rsidRPr="00F2126D">
        <w:rPr>
          <w:rFonts w:ascii="Times New Roman" w:eastAsia="Times New Roman" w:hAnsi="Times New Roman" w:cs="Times New Roman"/>
          <w:bCs/>
          <w:sz w:val="28"/>
          <w:szCs w:val="28"/>
          <w:lang w:eastAsia="en-US"/>
        </w:rPr>
        <w:t>Телефон для информирования по вопросам, связанным с предоставлением муниципальной услуги:</w:t>
      </w:r>
    </w:p>
    <w:p w:rsidR="00F2126D" w:rsidRPr="00F2126D" w:rsidRDefault="00F2126D" w:rsidP="00F2126D">
      <w:pPr>
        <w:spacing w:after="0" w:line="240" w:lineRule="auto"/>
        <w:ind w:firstLine="720"/>
        <w:jc w:val="both"/>
        <w:rPr>
          <w:rFonts w:ascii="Times New Roman" w:eastAsia="Times New Roman" w:hAnsi="Times New Roman" w:cs="Times New Roman"/>
          <w:bCs/>
          <w:sz w:val="28"/>
          <w:szCs w:val="28"/>
          <w:lang w:eastAsia="en-US"/>
        </w:rPr>
      </w:pPr>
      <w:r w:rsidRPr="00F2126D">
        <w:rPr>
          <w:rFonts w:ascii="Times New Roman" w:eastAsia="Times New Roman" w:hAnsi="Times New Roman" w:cs="Times New Roman"/>
          <w:bCs/>
          <w:sz w:val="28"/>
          <w:szCs w:val="28"/>
          <w:lang w:eastAsia="en-US"/>
        </w:rPr>
        <w:t>(81744)</w:t>
      </w:r>
      <w:r w:rsidR="000D65AA">
        <w:rPr>
          <w:rFonts w:ascii="Times New Roman" w:eastAsia="Times New Roman" w:hAnsi="Times New Roman" w:cs="Times New Roman"/>
          <w:bCs/>
          <w:sz w:val="28"/>
          <w:szCs w:val="28"/>
          <w:lang w:eastAsia="en-US"/>
        </w:rPr>
        <w:t xml:space="preserve"> </w:t>
      </w:r>
      <w:r w:rsidRPr="00F2126D">
        <w:rPr>
          <w:rFonts w:ascii="Times New Roman" w:eastAsia="Times New Roman" w:hAnsi="Times New Roman" w:cs="Times New Roman"/>
          <w:bCs/>
          <w:sz w:val="28"/>
          <w:szCs w:val="28"/>
          <w:lang w:eastAsia="en-US"/>
        </w:rPr>
        <w:t>2-21-40 – председатель  Комитета по управлению муниципальным имуществом и земельными ресурсами администрации округа;</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bCs/>
          <w:sz w:val="28"/>
          <w:szCs w:val="28"/>
          <w:lang w:eastAsia="en-US"/>
        </w:rPr>
        <w:t>(81744)</w:t>
      </w:r>
      <w:r w:rsidR="000D65AA">
        <w:rPr>
          <w:rFonts w:ascii="Times New Roman" w:eastAsia="Times New Roman" w:hAnsi="Times New Roman" w:cs="Times New Roman"/>
          <w:bCs/>
          <w:sz w:val="28"/>
          <w:szCs w:val="28"/>
          <w:lang w:eastAsia="en-US"/>
        </w:rPr>
        <w:t xml:space="preserve"> </w:t>
      </w:r>
      <w:r w:rsidRPr="00F2126D">
        <w:rPr>
          <w:rFonts w:ascii="Times New Roman" w:eastAsia="Times New Roman" w:hAnsi="Times New Roman" w:cs="Times New Roman"/>
          <w:bCs/>
          <w:sz w:val="28"/>
          <w:szCs w:val="28"/>
          <w:lang w:eastAsia="en-US"/>
        </w:rPr>
        <w:t>2-21-42 – специалисты  Комитета по управлению муниципальным имуществом и земельными ресурсами администрации округа (по земельным вопросам).</w:t>
      </w: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Адрес официального сайта </w:t>
      </w:r>
      <w:r w:rsidRPr="00F2126D">
        <w:rPr>
          <w:rFonts w:ascii="Times New Roman" w:eastAsia="Times New Roman" w:hAnsi="Times New Roman" w:cs="Times New Roman"/>
          <w:iCs/>
          <w:sz w:val="28"/>
          <w:szCs w:val="28"/>
          <w:lang w:eastAsia="en-US"/>
        </w:rPr>
        <w:t>Уполномоченного органа</w:t>
      </w:r>
      <w:r w:rsidRPr="00F2126D">
        <w:rPr>
          <w:rFonts w:ascii="Times New Roman" w:eastAsia="Times New Roman" w:hAnsi="Times New Roman" w:cs="Times New Roman"/>
          <w:sz w:val="28"/>
          <w:szCs w:val="28"/>
          <w:lang w:eastAsia="en-US"/>
        </w:rPr>
        <w:t xml:space="preserve"> в информационно-телекоммуникационной сети «Интернет» (далее соответственно – официальный сайт Уполномоченного органа): </w:t>
      </w:r>
      <w:r w:rsidRPr="00F2126D">
        <w:rPr>
          <w:rFonts w:ascii="Times New Roman" w:eastAsia="Times New Roman" w:hAnsi="Times New Roman" w:cs="Times New Roman"/>
          <w:sz w:val="28"/>
          <w:szCs w:val="28"/>
          <w:lang w:val="en-US" w:eastAsia="en-US"/>
        </w:rPr>
        <w:t>https</w:t>
      </w:r>
      <w:r w:rsidRPr="00F2126D">
        <w:rPr>
          <w:rFonts w:ascii="Times New Roman" w:eastAsia="Times New Roman" w:hAnsi="Times New Roman" w:cs="Times New Roman"/>
          <w:sz w:val="28"/>
          <w:szCs w:val="28"/>
          <w:lang w:eastAsia="en-US"/>
        </w:rPr>
        <w:t>://35</w:t>
      </w:r>
      <w:proofErr w:type="spellStart"/>
      <w:r w:rsidRPr="00F2126D">
        <w:rPr>
          <w:rFonts w:ascii="Times New Roman" w:eastAsia="Times New Roman" w:hAnsi="Times New Roman" w:cs="Times New Roman"/>
          <w:sz w:val="28"/>
          <w:szCs w:val="28"/>
          <w:lang w:val="en-US" w:eastAsia="en-US"/>
        </w:rPr>
        <w:t>vozhegodskij</w:t>
      </w:r>
      <w:proofErr w:type="spellEnd"/>
      <w:r w:rsidRPr="00F2126D">
        <w:rPr>
          <w:rFonts w:ascii="Times New Roman" w:eastAsia="Times New Roman" w:hAnsi="Times New Roman" w:cs="Times New Roman"/>
          <w:sz w:val="28"/>
          <w:szCs w:val="28"/>
          <w:lang w:eastAsia="en-US"/>
        </w:rPr>
        <w:t>.</w:t>
      </w:r>
      <w:proofErr w:type="spellStart"/>
      <w:r w:rsidRPr="00F2126D">
        <w:rPr>
          <w:rFonts w:ascii="Times New Roman" w:eastAsia="Times New Roman" w:hAnsi="Times New Roman" w:cs="Times New Roman"/>
          <w:sz w:val="28"/>
          <w:szCs w:val="28"/>
          <w:lang w:val="en-US" w:eastAsia="en-US"/>
        </w:rPr>
        <w:t>gosuslugi</w:t>
      </w:r>
      <w:proofErr w:type="spellEnd"/>
      <w:r w:rsidRPr="00F2126D">
        <w:rPr>
          <w:rFonts w:ascii="Times New Roman" w:eastAsia="Times New Roman" w:hAnsi="Times New Roman" w:cs="Times New Roman"/>
          <w:sz w:val="28"/>
          <w:szCs w:val="28"/>
          <w:lang w:eastAsia="en-US"/>
        </w:rPr>
        <w:t>.</w:t>
      </w:r>
      <w:proofErr w:type="spellStart"/>
      <w:r w:rsidRPr="00F2126D">
        <w:rPr>
          <w:rFonts w:ascii="Times New Roman" w:eastAsia="Times New Roman" w:hAnsi="Times New Roman" w:cs="Times New Roman"/>
          <w:sz w:val="28"/>
          <w:szCs w:val="28"/>
          <w:lang w:val="en-US" w:eastAsia="en-US"/>
        </w:rPr>
        <w:t>ru</w:t>
      </w:r>
      <w:proofErr w:type="spellEnd"/>
      <w:r w:rsidRPr="00F2126D">
        <w:rPr>
          <w:rFonts w:ascii="Times New Roman" w:eastAsia="Times New Roman" w:hAnsi="Times New Roman" w:cs="Times New Roman"/>
          <w:sz w:val="28"/>
          <w:szCs w:val="28"/>
          <w:lang w:eastAsia="en-US"/>
        </w:rPr>
        <w:t>/</w:t>
      </w:r>
    </w:p>
    <w:p w:rsidR="00F2126D" w:rsidRPr="00F2126D" w:rsidRDefault="00F2126D" w:rsidP="00F2126D">
      <w:pPr>
        <w:autoSpaceDE w:val="0"/>
        <w:autoSpaceDN w:val="0"/>
        <w:adjustRightInd w:val="0"/>
        <w:spacing w:after="0" w:line="240" w:lineRule="auto"/>
        <w:ind w:right="-143" w:firstLine="720"/>
        <w:jc w:val="both"/>
        <w:outlineLvl w:val="0"/>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8" w:history="1">
        <w:r w:rsidRPr="00F2126D">
          <w:rPr>
            <w:rFonts w:ascii="Times New Roman" w:eastAsia="Times New Roman" w:hAnsi="Times New Roman" w:cs="Times New Roman"/>
            <w:color w:val="0000FF"/>
            <w:sz w:val="28"/>
            <w:szCs w:val="28"/>
            <w:u w:val="single"/>
            <w:lang w:eastAsia="en-US"/>
          </w:rPr>
          <w:t>www.gosuslugi.</w:t>
        </w:r>
        <w:r w:rsidRPr="00F2126D">
          <w:rPr>
            <w:rFonts w:ascii="Times New Roman" w:eastAsia="Times New Roman" w:hAnsi="Times New Roman" w:cs="Times New Roman"/>
            <w:color w:val="0000FF"/>
            <w:sz w:val="28"/>
            <w:szCs w:val="28"/>
            <w:u w:val="single"/>
            <w:lang w:val="en-US" w:eastAsia="en-US"/>
          </w:rPr>
          <w:t>ru</w:t>
        </w:r>
      </w:hyperlink>
      <w:r w:rsidRPr="00F2126D">
        <w:rPr>
          <w:rFonts w:ascii="Times New Roman" w:eastAsia="Times New Roman" w:hAnsi="Times New Roman" w:cs="Times New Roman"/>
          <w:sz w:val="28"/>
          <w:szCs w:val="28"/>
          <w:lang w:eastAsia="en-US"/>
        </w:rPr>
        <w:t>.</w:t>
      </w:r>
    </w:p>
    <w:p w:rsidR="00F2126D" w:rsidRPr="00F2126D" w:rsidRDefault="00F2126D" w:rsidP="00F2126D">
      <w:pPr>
        <w:spacing w:after="0" w:line="240" w:lineRule="auto"/>
        <w:ind w:right="-143"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9" w:history="1">
        <w:r w:rsidRPr="00F2126D">
          <w:rPr>
            <w:rFonts w:ascii="Times New Roman" w:eastAsia="Times New Roman" w:hAnsi="Times New Roman" w:cs="Times New Roman"/>
            <w:color w:val="0000FF"/>
            <w:sz w:val="28"/>
            <w:szCs w:val="28"/>
            <w:u w:val="single"/>
            <w:lang w:val="en-US" w:eastAsia="en-US"/>
          </w:rPr>
          <w:t>https</w:t>
        </w:r>
        <w:r w:rsidRPr="00F2126D">
          <w:rPr>
            <w:rFonts w:ascii="Times New Roman" w:eastAsia="Times New Roman" w:hAnsi="Times New Roman" w:cs="Times New Roman"/>
            <w:color w:val="0000FF"/>
            <w:sz w:val="28"/>
            <w:szCs w:val="28"/>
            <w:u w:val="single"/>
            <w:lang w:eastAsia="en-US"/>
          </w:rPr>
          <w:t>://gosuslugi35.ru.</w:t>
        </w:r>
      </w:hyperlink>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Сведения о месте нахождения многофункциональных центров предоставления государственных и муниципальных услуг (далее - МФЦ):</w:t>
      </w: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Почтовый адрес МФЦ: 162160, Вологодская область, п. Вожега, ул. Садовая, д.10</w:t>
      </w: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Телефон/факс МФЦ:8(81744)21408/21453</w:t>
      </w: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Адрес электронной почты МФЦ:</w:t>
      </w:r>
      <w:r w:rsidR="000565D7">
        <w:rPr>
          <w:rFonts w:ascii="Times New Roman" w:eastAsia="Times New Roman" w:hAnsi="Times New Roman" w:cs="Times New Roman"/>
          <w:sz w:val="28"/>
          <w:szCs w:val="28"/>
          <w:lang w:eastAsia="en-US"/>
        </w:rPr>
        <w:t xml:space="preserve"> </w:t>
      </w:r>
      <w:proofErr w:type="spellStart"/>
      <w:r w:rsidRPr="00F2126D">
        <w:rPr>
          <w:rFonts w:ascii="Times New Roman" w:eastAsia="Times New Roman" w:hAnsi="Times New Roman" w:cs="Times New Roman"/>
          <w:sz w:val="28"/>
          <w:szCs w:val="28"/>
          <w:lang w:val="en-US" w:eastAsia="en-US"/>
        </w:rPr>
        <w:t>mfc</w:t>
      </w:r>
      <w:proofErr w:type="spellEnd"/>
      <w:r w:rsidRPr="00F2126D">
        <w:rPr>
          <w:rFonts w:ascii="Times New Roman" w:eastAsia="Times New Roman" w:hAnsi="Times New Roman" w:cs="Times New Roman"/>
          <w:sz w:val="28"/>
          <w:szCs w:val="28"/>
          <w:lang w:eastAsia="en-US"/>
        </w:rPr>
        <w:t>_</w:t>
      </w:r>
      <w:proofErr w:type="spellStart"/>
      <w:r w:rsidRPr="00F2126D">
        <w:rPr>
          <w:rFonts w:ascii="Times New Roman" w:eastAsia="Times New Roman" w:hAnsi="Times New Roman" w:cs="Times New Roman"/>
          <w:sz w:val="28"/>
          <w:szCs w:val="28"/>
          <w:lang w:val="en-US" w:eastAsia="en-US"/>
        </w:rPr>
        <w:t>vozega</w:t>
      </w:r>
      <w:proofErr w:type="spellEnd"/>
      <w:r w:rsidRPr="00F2126D">
        <w:rPr>
          <w:rFonts w:ascii="Times New Roman" w:eastAsia="Times New Roman" w:hAnsi="Times New Roman" w:cs="Times New Roman"/>
          <w:sz w:val="28"/>
          <w:szCs w:val="28"/>
          <w:lang w:eastAsia="en-US"/>
        </w:rPr>
        <w:t>@</w:t>
      </w:r>
      <w:r w:rsidRPr="00F2126D">
        <w:rPr>
          <w:rFonts w:ascii="Times New Roman" w:eastAsia="Times New Roman" w:hAnsi="Times New Roman" w:cs="Times New Roman"/>
          <w:sz w:val="28"/>
          <w:szCs w:val="28"/>
          <w:lang w:val="en-US" w:eastAsia="en-US"/>
        </w:rPr>
        <w:t>mail</w:t>
      </w:r>
      <w:r w:rsidRPr="00F2126D">
        <w:rPr>
          <w:rFonts w:ascii="Times New Roman" w:eastAsia="Times New Roman" w:hAnsi="Times New Roman" w:cs="Times New Roman"/>
          <w:sz w:val="28"/>
          <w:szCs w:val="28"/>
          <w:lang w:eastAsia="en-US"/>
        </w:rPr>
        <w:t>.</w:t>
      </w:r>
      <w:proofErr w:type="spellStart"/>
      <w:r w:rsidRPr="00F2126D">
        <w:rPr>
          <w:rFonts w:ascii="Times New Roman" w:eastAsia="Times New Roman" w:hAnsi="Times New Roman" w:cs="Times New Roman"/>
          <w:sz w:val="28"/>
          <w:szCs w:val="28"/>
          <w:lang w:val="en-US" w:eastAsia="en-US"/>
        </w:rPr>
        <w:t>ru</w:t>
      </w:r>
      <w:proofErr w:type="spellEnd"/>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График работы МФЦ:</w:t>
      </w:r>
    </w:p>
    <w:tbl>
      <w:tblPr>
        <w:tblW w:w="9463" w:type="dxa"/>
        <w:tblInd w:w="98" w:type="dxa"/>
        <w:tblCellMar>
          <w:left w:w="10" w:type="dxa"/>
          <w:right w:w="10" w:type="dxa"/>
        </w:tblCellMar>
        <w:tblLook w:val="00A0" w:firstRow="1" w:lastRow="0" w:firstColumn="1" w:lastColumn="0" w:noHBand="0" w:noVBand="0"/>
      </w:tblPr>
      <w:tblGrid>
        <w:gridCol w:w="3790"/>
        <w:gridCol w:w="5673"/>
      </w:tblGrid>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Понедельник</w:t>
            </w:r>
          </w:p>
        </w:tc>
        <w:tc>
          <w:tcPr>
            <w:tcW w:w="56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126D" w:rsidRPr="00D65C17" w:rsidRDefault="00F2126D" w:rsidP="00F2126D">
            <w:pPr>
              <w:tabs>
                <w:tab w:val="left" w:pos="851"/>
              </w:tabs>
              <w:spacing w:after="0" w:line="240" w:lineRule="auto"/>
              <w:jc w:val="center"/>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с  8.00  до  17.15  (перерыв с 12.00 до 13.00)</w:t>
            </w: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D65C17" w:rsidRDefault="00F2126D" w:rsidP="00F2126D">
            <w:pPr>
              <w:spacing w:after="0" w:line="240" w:lineRule="auto"/>
              <w:rPr>
                <w:rFonts w:ascii="Times New Roman" w:eastAsia="Times New Roman" w:hAnsi="Times New Roman" w:cs="Times New Roman"/>
                <w:sz w:val="28"/>
                <w:szCs w:val="28"/>
                <w:lang w:eastAsia="en-US"/>
              </w:rPr>
            </w:pP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D65C17" w:rsidRDefault="00F2126D" w:rsidP="00F2126D">
            <w:pPr>
              <w:spacing w:after="0" w:line="240" w:lineRule="auto"/>
              <w:rPr>
                <w:rFonts w:ascii="Times New Roman" w:eastAsia="Times New Roman" w:hAnsi="Times New Roman" w:cs="Times New Roman"/>
                <w:sz w:val="28"/>
                <w:szCs w:val="28"/>
                <w:lang w:eastAsia="en-US"/>
              </w:rPr>
            </w:pP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D65C17" w:rsidRDefault="00F2126D" w:rsidP="00F2126D">
            <w:pPr>
              <w:spacing w:after="0" w:line="240" w:lineRule="auto"/>
              <w:rPr>
                <w:rFonts w:ascii="Times New Roman" w:eastAsia="Times New Roman" w:hAnsi="Times New Roman" w:cs="Times New Roman"/>
                <w:sz w:val="28"/>
                <w:szCs w:val="28"/>
                <w:lang w:eastAsia="en-US"/>
              </w:rPr>
            </w:pP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Пятница</w:t>
            </w:r>
          </w:p>
        </w:tc>
        <w:tc>
          <w:tcPr>
            <w:tcW w:w="5673" w:type="dxa"/>
            <w:tcBorders>
              <w:top w:val="single" w:sz="4" w:space="0" w:color="000000"/>
              <w:left w:val="single" w:sz="4" w:space="0" w:color="000000"/>
              <w:bottom w:val="single" w:sz="4" w:space="0" w:color="000000"/>
              <w:right w:val="single" w:sz="4" w:space="0" w:color="000000"/>
            </w:tcBorders>
            <w:shd w:val="clear" w:color="auto" w:fill="FFFFFF"/>
            <w:hideMark/>
          </w:tcPr>
          <w:p w:rsidR="00F2126D" w:rsidRPr="00D65C17" w:rsidRDefault="00F2126D" w:rsidP="00F2126D">
            <w:pPr>
              <w:tabs>
                <w:tab w:val="left" w:pos="851"/>
              </w:tabs>
              <w:spacing w:after="0" w:line="240" w:lineRule="auto"/>
              <w:jc w:val="center"/>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с  8.00  до  16.00  (перерыв с 12.00 до 13.00)</w:t>
            </w: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Суббота</w:t>
            </w:r>
          </w:p>
        </w:tc>
        <w:tc>
          <w:tcPr>
            <w:tcW w:w="56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126D" w:rsidRPr="00D65C17" w:rsidRDefault="00F2126D" w:rsidP="00F2126D">
            <w:pPr>
              <w:tabs>
                <w:tab w:val="left" w:pos="851"/>
              </w:tabs>
              <w:spacing w:after="0" w:line="240" w:lineRule="auto"/>
              <w:jc w:val="center"/>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Выходной</w:t>
            </w: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Воскресенье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126D" w:rsidRPr="00D65C17" w:rsidRDefault="00F2126D" w:rsidP="00F2126D">
            <w:pPr>
              <w:spacing w:after="0" w:line="240" w:lineRule="auto"/>
              <w:rPr>
                <w:rFonts w:ascii="Times New Roman" w:eastAsia="Times New Roman" w:hAnsi="Times New Roman" w:cs="Times New Roman"/>
                <w:sz w:val="28"/>
                <w:szCs w:val="28"/>
                <w:lang w:eastAsia="en-US"/>
              </w:rPr>
            </w:pPr>
          </w:p>
        </w:tc>
      </w:tr>
      <w:tr w:rsidR="00F2126D" w:rsidRPr="00F2126D" w:rsidTr="00F2126D">
        <w:trPr>
          <w:trHeight w:val="1"/>
        </w:trPr>
        <w:tc>
          <w:tcPr>
            <w:tcW w:w="3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2126D" w:rsidRPr="00D65C17" w:rsidRDefault="00F2126D" w:rsidP="00F2126D">
            <w:pPr>
              <w:widowControl w:val="0"/>
              <w:spacing w:after="0" w:line="240" w:lineRule="auto"/>
              <w:ind w:right="-5" w:firstLine="709"/>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Предпраздничные дни</w:t>
            </w:r>
          </w:p>
        </w:tc>
        <w:tc>
          <w:tcPr>
            <w:tcW w:w="5673" w:type="dxa"/>
            <w:tcBorders>
              <w:top w:val="single" w:sz="4" w:space="0" w:color="000000"/>
              <w:left w:val="single" w:sz="4" w:space="0" w:color="000000"/>
              <w:bottom w:val="single" w:sz="4" w:space="0" w:color="000000"/>
              <w:right w:val="single" w:sz="4" w:space="0" w:color="000000"/>
            </w:tcBorders>
            <w:shd w:val="clear" w:color="auto" w:fill="FFFFFF"/>
            <w:hideMark/>
          </w:tcPr>
          <w:p w:rsidR="00F2126D" w:rsidRPr="00D65C17" w:rsidRDefault="00F2126D" w:rsidP="00F2126D">
            <w:pPr>
              <w:tabs>
                <w:tab w:val="left" w:pos="851"/>
              </w:tabs>
              <w:spacing w:after="0" w:line="240" w:lineRule="auto"/>
              <w:jc w:val="center"/>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с  8.00  до  16.00  (перерыв с 12.00 до 13.00)</w:t>
            </w:r>
          </w:p>
        </w:tc>
      </w:tr>
    </w:tbl>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rsidR="00F2126D" w:rsidRPr="00F2126D" w:rsidRDefault="00F2126D" w:rsidP="00F2126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 1.4. Способы получения информации о правилах предоставления муниципальной услуги:</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лично;</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посредством телефонной связи;</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посредством электронной почты</w:t>
      </w:r>
      <w:r w:rsidRPr="00D65C17">
        <w:rPr>
          <w:rFonts w:ascii="Times New Roman" w:eastAsia="Times New Roman" w:hAnsi="Times New Roman" w:cs="Times New Roman"/>
          <w:sz w:val="28"/>
          <w:szCs w:val="28"/>
          <w:lang w:eastAsia="en-US"/>
        </w:rPr>
        <w:t>;</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посредством почтовой связи;</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lastRenderedPageBreak/>
        <w:t>на информационных стендах в помещениях Уполномоченного органа, МФЦ;</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в сети «Интернет»:</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официальном сайте Уполномоченного органа</w:t>
      </w:r>
      <w:r w:rsidRPr="00F2126D">
        <w:rPr>
          <w:rFonts w:ascii="Times New Roman" w:eastAsia="Times New Roman" w:hAnsi="Times New Roman" w:cs="Times New Roman"/>
          <w:i/>
          <w:sz w:val="28"/>
          <w:szCs w:val="28"/>
          <w:lang w:eastAsia="en-US"/>
        </w:rPr>
        <w:t xml:space="preserve">, </w:t>
      </w:r>
      <w:r w:rsidRPr="00F2126D">
        <w:rPr>
          <w:rFonts w:ascii="Times New Roman" w:eastAsia="Times New Roman" w:hAnsi="Times New Roman" w:cs="Times New Roman"/>
          <w:sz w:val="28"/>
          <w:szCs w:val="28"/>
          <w:lang w:eastAsia="en-US"/>
        </w:rPr>
        <w:t>МФЦ;</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Едином портале;</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Региональном портале.</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1.5. Порядок информирования о предоставлении муниципальной услуги.</w:t>
      </w:r>
    </w:p>
    <w:p w:rsidR="00F2126D" w:rsidRPr="00F2126D" w:rsidRDefault="00F2126D" w:rsidP="00F2126D">
      <w:pPr>
        <w:spacing w:after="0" w:line="240" w:lineRule="auto"/>
        <w:ind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1.5.1. Информирование о предоставлении муниципальной услуги осуществляется по следующим вопросам:</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место нахождения Уполномоченного органа, его структурных подразделений (при наличии), МФЦ;</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2126D" w:rsidRPr="00F2126D" w:rsidRDefault="00F2126D" w:rsidP="00F2126D">
      <w:pPr>
        <w:spacing w:after="0" w:line="240" w:lineRule="auto"/>
        <w:ind w:right="-5" w:firstLine="720"/>
        <w:jc w:val="both"/>
        <w:rPr>
          <w:rFonts w:ascii="Times New Roman" w:eastAsia="Times New Roman" w:hAnsi="Times New Roman" w:cs="Times New Roman"/>
          <w:i/>
          <w:sz w:val="28"/>
          <w:szCs w:val="28"/>
          <w:u w:val="single"/>
          <w:lang w:eastAsia="en-US"/>
        </w:rPr>
      </w:pPr>
      <w:r w:rsidRPr="00F2126D">
        <w:rPr>
          <w:rFonts w:ascii="Times New Roman" w:eastAsia="Times New Roman" w:hAnsi="Times New Roman" w:cs="Times New Roman"/>
          <w:sz w:val="28"/>
          <w:szCs w:val="28"/>
          <w:lang w:eastAsia="en-US"/>
        </w:rPr>
        <w:t>график работы Уполномоченного органа, МФЦ;</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адрес сайта в сети «Интернет» Уполномоченного органа, МФЦ;</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адрес электронной почты Уполномоченного органа, МФЦ;</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ход предоставления муниципальной услуги;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административные процедуры предоставления муниципальной услуги;</w:t>
      </w:r>
    </w:p>
    <w:p w:rsidR="00F2126D" w:rsidRPr="00F2126D" w:rsidRDefault="00F2126D" w:rsidP="00F2126D">
      <w:pPr>
        <w:tabs>
          <w:tab w:val="left" w:pos="540"/>
        </w:tabs>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срок предоставления муниципальной услуги;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порядок и формы </w:t>
      </w:r>
      <w:proofErr w:type="gramStart"/>
      <w:r w:rsidRPr="00F2126D">
        <w:rPr>
          <w:rFonts w:ascii="Times New Roman" w:eastAsia="Times New Roman" w:hAnsi="Times New Roman" w:cs="Times New Roman"/>
          <w:sz w:val="28"/>
          <w:szCs w:val="28"/>
          <w:lang w:eastAsia="en-US"/>
        </w:rPr>
        <w:t>контроля за</w:t>
      </w:r>
      <w:proofErr w:type="gramEnd"/>
      <w:r w:rsidRPr="00F2126D">
        <w:rPr>
          <w:rFonts w:ascii="Times New Roman" w:eastAsia="Times New Roman" w:hAnsi="Times New Roman" w:cs="Times New Roman"/>
          <w:sz w:val="28"/>
          <w:szCs w:val="28"/>
          <w:lang w:eastAsia="en-US"/>
        </w:rPr>
        <w:t xml:space="preserve"> предоставлением муниципальной услуги;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основания для отказа в предоставлении муниципальной услуги;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w:t>
      </w:r>
      <w:r w:rsidRPr="00D65C17">
        <w:rPr>
          <w:rFonts w:ascii="Times New Roman" w:eastAsia="Times New Roman" w:hAnsi="Times New Roman" w:cs="Times New Roman"/>
          <w:sz w:val="28"/>
          <w:szCs w:val="28"/>
          <w:lang w:eastAsia="en-US"/>
        </w:rPr>
        <w:t>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Информирование проводится на русском языке в форме индивидуального и публичного информирования.</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В случае если для подготовки ответа требуется более продолжительное время, специалист, ответственный за информирование, предлагает </w:t>
      </w:r>
      <w:r w:rsidRPr="00F2126D">
        <w:rPr>
          <w:rFonts w:ascii="Times New Roman" w:eastAsia="Times New Roman" w:hAnsi="Times New Roman" w:cs="Times New Roman"/>
          <w:sz w:val="28"/>
          <w:szCs w:val="28"/>
          <w:lang w:eastAsia="en-US"/>
        </w:rPr>
        <w:lastRenderedPageBreak/>
        <w:t>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1.5.4. Индивидуальное письменное информирование осуществляется </w:t>
      </w:r>
      <w:proofErr w:type="gramStart"/>
      <w:r w:rsidRPr="00F2126D">
        <w:rPr>
          <w:rFonts w:ascii="Times New Roman" w:eastAsia="Times New Roman" w:hAnsi="Times New Roman" w:cs="Times New Roman"/>
          <w:sz w:val="28"/>
          <w:szCs w:val="28"/>
          <w:lang w:eastAsia="en-US"/>
        </w:rPr>
        <w:t>в виде письменного ответа на обращение заинтересованного лица в соответствии с законодательством о порядке</w:t>
      </w:r>
      <w:proofErr w:type="gramEnd"/>
      <w:r w:rsidRPr="00F2126D">
        <w:rPr>
          <w:rFonts w:ascii="Times New Roman" w:eastAsia="Times New Roman" w:hAnsi="Times New Roman" w:cs="Times New Roman"/>
          <w:sz w:val="28"/>
          <w:szCs w:val="28"/>
          <w:lang w:eastAsia="en-US"/>
        </w:rPr>
        <w:t xml:space="preserve"> рассмотрения обращений граждан.</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Ответ на ходатайство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2126D" w:rsidRPr="00D65C17"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w:t>
      </w:r>
      <w:r w:rsidRPr="00D65C17">
        <w:rPr>
          <w:rFonts w:ascii="Times New Roman" w:eastAsia="Times New Roman" w:hAnsi="Times New Roman" w:cs="Times New Roman"/>
          <w:sz w:val="28"/>
          <w:szCs w:val="28"/>
          <w:lang w:eastAsia="en-US"/>
        </w:rPr>
        <w:t>постановления Уполномоченного органа об его утверждении:</w:t>
      </w:r>
    </w:p>
    <w:p w:rsidR="00F2126D" w:rsidRPr="00D65C17"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в средствах массовой информации;</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D65C17">
        <w:rPr>
          <w:rFonts w:ascii="Times New Roman" w:eastAsia="Times New Roman" w:hAnsi="Times New Roman" w:cs="Times New Roman"/>
          <w:sz w:val="28"/>
          <w:szCs w:val="28"/>
          <w:lang w:eastAsia="en-US"/>
        </w:rPr>
        <w:t>на официальном сайте;</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Едином портале;</w:t>
      </w:r>
    </w:p>
    <w:p w:rsidR="00F2126D" w:rsidRP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Региональном портале;</w:t>
      </w:r>
    </w:p>
    <w:p w:rsidR="00F2126D" w:rsidRDefault="00F2126D" w:rsidP="00F2126D">
      <w:pPr>
        <w:spacing w:after="0" w:line="240" w:lineRule="auto"/>
        <w:ind w:right="-5" w:firstLine="720"/>
        <w:jc w:val="both"/>
        <w:rPr>
          <w:rFonts w:ascii="Times New Roman" w:eastAsia="Times New Roman" w:hAnsi="Times New Roman" w:cs="Times New Roman"/>
          <w:sz w:val="28"/>
          <w:szCs w:val="28"/>
          <w:lang w:eastAsia="en-US"/>
        </w:rPr>
      </w:pPr>
      <w:r w:rsidRPr="00F2126D">
        <w:rPr>
          <w:rFonts w:ascii="Times New Roman" w:eastAsia="Times New Roman" w:hAnsi="Times New Roman" w:cs="Times New Roman"/>
          <w:sz w:val="28"/>
          <w:szCs w:val="28"/>
          <w:lang w:eastAsia="en-US"/>
        </w:rPr>
        <w:t>на информационных стендах Уполномоченного органа, МФЦ.</w:t>
      </w:r>
    </w:p>
    <w:p w:rsidR="00112C5B" w:rsidRPr="00112C5B" w:rsidRDefault="00112C5B" w:rsidP="00D65C17">
      <w:pPr>
        <w:spacing w:after="0" w:line="240" w:lineRule="auto"/>
        <w:ind w:firstLine="720"/>
        <w:jc w:val="both"/>
        <w:rPr>
          <w:rFonts w:ascii="Times New Roman" w:hAnsi="Times New Roman" w:cs="Times New Roman"/>
          <w:sz w:val="28"/>
          <w:szCs w:val="28"/>
        </w:rPr>
      </w:pPr>
    </w:p>
    <w:p w:rsidR="00112C5B" w:rsidRPr="00112C5B" w:rsidRDefault="00112C5B" w:rsidP="00112C5B">
      <w:pPr>
        <w:widowControl w:val="0"/>
        <w:spacing w:after="0" w:line="240" w:lineRule="auto"/>
        <w:ind w:firstLine="709"/>
        <w:jc w:val="center"/>
        <w:outlineLvl w:val="1"/>
        <w:rPr>
          <w:rFonts w:ascii="Times New Roman" w:hAnsi="Times New Roman" w:cs="Times New Roman"/>
          <w:sz w:val="28"/>
          <w:szCs w:val="28"/>
        </w:rPr>
      </w:pPr>
      <w:r w:rsidRPr="00112C5B">
        <w:rPr>
          <w:rFonts w:ascii="Times New Roman" w:hAnsi="Times New Roman" w:cs="Times New Roman"/>
          <w:sz w:val="28"/>
          <w:szCs w:val="28"/>
        </w:rPr>
        <w:t>II. Стандарт предоставления  муниципальной услуги</w:t>
      </w:r>
    </w:p>
    <w:p w:rsidR="00112C5B" w:rsidRPr="00D65C17" w:rsidRDefault="00112C5B" w:rsidP="00112C5B">
      <w:pPr>
        <w:widowControl w:val="0"/>
        <w:spacing w:after="0" w:line="240" w:lineRule="auto"/>
        <w:ind w:firstLine="709"/>
        <w:jc w:val="both"/>
        <w:rPr>
          <w:rFonts w:ascii="Times New Roman" w:hAnsi="Times New Roman" w:cs="Times New Roman"/>
          <w:sz w:val="28"/>
          <w:szCs w:val="28"/>
        </w:rPr>
      </w:pPr>
    </w:p>
    <w:p w:rsidR="00112C5B" w:rsidRPr="00D65C17" w:rsidRDefault="00112C5B" w:rsidP="00112C5B">
      <w:pPr>
        <w:widowControl w:val="0"/>
        <w:spacing w:after="0" w:line="240" w:lineRule="auto"/>
        <w:ind w:firstLine="709"/>
        <w:jc w:val="center"/>
        <w:outlineLvl w:val="2"/>
        <w:rPr>
          <w:rFonts w:ascii="Times New Roman" w:hAnsi="Times New Roman" w:cs="Times New Roman"/>
          <w:sz w:val="28"/>
          <w:szCs w:val="28"/>
        </w:rPr>
      </w:pPr>
      <w:r w:rsidRPr="0059607C">
        <w:rPr>
          <w:rFonts w:ascii="Times New Roman" w:hAnsi="Times New Roman" w:cs="Times New Roman"/>
          <w:i/>
          <w:sz w:val="28"/>
          <w:szCs w:val="28"/>
        </w:rPr>
        <w:t>2.1. Наименование муниципальной услуги</w:t>
      </w:r>
    </w:p>
    <w:p w:rsidR="00112C5B" w:rsidRDefault="00D65C17" w:rsidP="00112C5B">
      <w:pPr>
        <w:spacing w:after="0" w:line="240" w:lineRule="auto"/>
        <w:ind w:firstLine="709"/>
        <w:jc w:val="both"/>
        <w:outlineLvl w:val="1"/>
        <w:rPr>
          <w:rFonts w:ascii="Times New Roman" w:hAnsi="Times New Roman" w:cs="Times New Roman"/>
          <w:sz w:val="28"/>
          <w:szCs w:val="28"/>
        </w:rPr>
      </w:pPr>
      <w:r w:rsidRPr="00D65C17">
        <w:rPr>
          <w:rFonts w:ascii="Times New Roman" w:hAnsi="Times New Roman" w:cs="Times New Roman"/>
          <w:sz w:val="28"/>
          <w:szCs w:val="28"/>
        </w:rPr>
        <w:lastRenderedPageBreak/>
        <w:t>Перевод земель или земельных участков в составе таких земель из одной категории в другую.</w:t>
      </w:r>
    </w:p>
    <w:p w:rsidR="00D65C17" w:rsidRPr="00112C5B" w:rsidRDefault="00D65C17" w:rsidP="00112C5B">
      <w:pPr>
        <w:spacing w:after="0" w:line="240" w:lineRule="auto"/>
        <w:ind w:firstLine="709"/>
        <w:jc w:val="both"/>
        <w:outlineLvl w:val="1"/>
        <w:rPr>
          <w:rFonts w:ascii="Times New Roman" w:hAnsi="Times New Roman" w:cs="Times New Roman"/>
          <w:sz w:val="28"/>
          <w:szCs w:val="28"/>
        </w:rPr>
      </w:pPr>
    </w:p>
    <w:p w:rsidR="00E22894" w:rsidRPr="008F4875" w:rsidRDefault="00112C5B" w:rsidP="008F4875">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highlight w:val="white"/>
        </w:rPr>
        <w:t>2.2. Наименование органа местного самоуправления, предоставляющего муниципальную услугу</w:t>
      </w:r>
    </w:p>
    <w:p w:rsidR="00E22894" w:rsidRDefault="00E22894" w:rsidP="00112C5B">
      <w:pPr>
        <w:spacing w:after="0" w:line="240" w:lineRule="auto"/>
        <w:ind w:firstLine="709"/>
        <w:jc w:val="both"/>
        <w:rPr>
          <w:rFonts w:ascii="Times New Roman" w:hAnsi="Times New Roman" w:cs="Times New Roman"/>
          <w:sz w:val="28"/>
          <w:szCs w:val="28"/>
        </w:rPr>
      </w:pPr>
    </w:p>
    <w:p w:rsidR="00112C5B" w:rsidRPr="00112C5B" w:rsidRDefault="00112C5B" w:rsidP="007C558E">
      <w:pPr>
        <w:spacing w:after="0" w:line="240" w:lineRule="auto"/>
        <w:ind w:firstLine="709"/>
        <w:jc w:val="both"/>
        <w:rPr>
          <w:rFonts w:ascii="Times New Roman" w:hAnsi="Times New Roman" w:cs="Times New Roman"/>
          <w:spacing w:val="-4"/>
          <w:sz w:val="28"/>
          <w:szCs w:val="28"/>
          <w:highlight w:val="yellow"/>
        </w:rPr>
      </w:pPr>
      <w:r w:rsidRPr="00112C5B">
        <w:rPr>
          <w:rFonts w:ascii="Times New Roman" w:hAnsi="Times New Roman" w:cs="Times New Roman"/>
          <w:sz w:val="28"/>
          <w:szCs w:val="28"/>
        </w:rPr>
        <w:t xml:space="preserve">2.2.1. </w:t>
      </w:r>
      <w:r w:rsidRPr="00112C5B">
        <w:rPr>
          <w:rFonts w:ascii="Times New Roman" w:hAnsi="Times New Roman" w:cs="Times New Roman"/>
          <w:spacing w:val="-4"/>
          <w:sz w:val="28"/>
          <w:szCs w:val="28"/>
          <w:highlight w:val="white"/>
        </w:rPr>
        <w:t>Муниципальная услуга предоставляется:</w:t>
      </w:r>
    </w:p>
    <w:p w:rsidR="00112C5B" w:rsidRDefault="00DF1AC3" w:rsidP="007C55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DF1AC3">
        <w:rPr>
          <w:rFonts w:ascii="Times New Roman" w:hAnsi="Times New Roman" w:cs="Times New Roman"/>
          <w:sz w:val="28"/>
          <w:szCs w:val="28"/>
        </w:rPr>
        <w:t>дминистрацией Вожегодского муниципального округа;</w:t>
      </w:r>
    </w:p>
    <w:p w:rsidR="00112C5B" w:rsidRPr="008F4875" w:rsidRDefault="00112C5B" w:rsidP="007C558E">
      <w:pPr>
        <w:spacing w:after="0" w:line="240" w:lineRule="auto"/>
        <w:ind w:firstLine="708"/>
        <w:jc w:val="both"/>
        <w:rPr>
          <w:rFonts w:ascii="Times New Roman" w:eastAsia="Times New Roman" w:hAnsi="Times New Roman" w:cs="Times New Roman"/>
          <w:sz w:val="28"/>
          <w:szCs w:val="20"/>
        </w:rPr>
      </w:pPr>
      <w:r w:rsidRPr="00112C5B">
        <w:rPr>
          <w:rFonts w:ascii="Times New Roman" w:hAnsi="Times New Roman" w:cs="Times New Roman"/>
          <w:sz w:val="28"/>
          <w:szCs w:val="28"/>
        </w:rPr>
        <w:t>МФЦ по месту жительства заявителя - в части</w:t>
      </w:r>
      <w:r w:rsidRPr="00DF1AC3">
        <w:rPr>
          <w:rFonts w:ascii="Times New Roman" w:hAnsi="Times New Roman" w:cs="Times New Roman"/>
          <w:sz w:val="28"/>
          <w:szCs w:val="28"/>
        </w:rPr>
        <w:t>приема и (или) выдачи документов на предоставление муниципальной услуги</w:t>
      </w:r>
      <w:r w:rsidRPr="00112C5B">
        <w:rPr>
          <w:rFonts w:ascii="Times New Roman" w:hAnsi="Times New Roman" w:cs="Times New Roman"/>
          <w:sz w:val="28"/>
          <w:szCs w:val="28"/>
        </w:rPr>
        <w:t>(при условии заключения соглашений о взаимодействии с МФЦ).</w:t>
      </w:r>
    </w:p>
    <w:p w:rsidR="00112C5B" w:rsidRDefault="00112C5B" w:rsidP="007C558E">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w:t>
      </w:r>
      <w:r w:rsidR="008F4875" w:rsidRPr="008F4875">
        <w:rPr>
          <w:rFonts w:ascii="Times New Roman" w:eastAsia="Times New Roman" w:hAnsi="Times New Roman" w:cs="Times New Roman"/>
          <w:color w:val="000000"/>
          <w:sz w:val="28"/>
          <w:szCs w:val="20"/>
        </w:rPr>
        <w:t>настоящим</w:t>
      </w:r>
      <w:r w:rsidRPr="00112C5B">
        <w:rPr>
          <w:rFonts w:ascii="Times New Roman" w:hAnsi="Times New Roman" w:cs="Times New Roman"/>
          <w:sz w:val="28"/>
          <w:szCs w:val="28"/>
        </w:rPr>
        <w:t>административным регламентом.</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highlight w:val="white"/>
        </w:rPr>
        <w:t> </w:t>
      </w:r>
      <w:r w:rsidRPr="00DF1AC3">
        <w:rPr>
          <w:rFonts w:ascii="Times New Roman" w:hAnsi="Times New Roman" w:cs="Times New Roman"/>
          <w:i/>
          <w:sz w:val="28"/>
          <w:szCs w:val="28"/>
        </w:rPr>
        <w:t>2.3. Результат предоставления муниципальной услуги</w:t>
      </w:r>
    </w:p>
    <w:p w:rsidR="00F61651" w:rsidRPr="00F61651" w:rsidRDefault="00F61651" w:rsidP="00F61651">
      <w:pPr>
        <w:spacing w:after="0" w:line="240" w:lineRule="auto"/>
        <w:jc w:val="center"/>
        <w:rPr>
          <w:rFonts w:ascii="Times New Roman" w:eastAsia="Times New Roman" w:hAnsi="Times New Roman" w:cs="Times New Roman"/>
          <w:sz w:val="28"/>
          <w:szCs w:val="28"/>
        </w:rPr>
      </w:pPr>
    </w:p>
    <w:p w:rsidR="00F61651" w:rsidRPr="00F61651" w:rsidRDefault="00F61651" w:rsidP="00F61651">
      <w:pPr>
        <w:spacing w:after="0" w:line="240" w:lineRule="auto"/>
        <w:ind w:firstLine="720"/>
        <w:jc w:val="center"/>
        <w:rPr>
          <w:rFonts w:ascii="Times New Roman" w:eastAsia="Times New Roman" w:hAnsi="Times New Roman" w:cs="Times New Roman"/>
          <w:i/>
          <w:sz w:val="28"/>
          <w:szCs w:val="28"/>
        </w:rPr>
      </w:pP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lang w:eastAsia="en-US"/>
        </w:rPr>
      </w:pPr>
      <w:r w:rsidRPr="00F61651">
        <w:rPr>
          <w:rFonts w:ascii="Times New Roman" w:eastAsia="Times New Roman" w:hAnsi="Times New Roman" w:cs="Times New Roman"/>
          <w:sz w:val="28"/>
          <w:szCs w:val="28"/>
          <w:lang w:eastAsia="en-US"/>
        </w:rPr>
        <w:t>Результатом предоставления муниципальной услуги являетсянаправление (вручение) заявителю (заявителям):</w:t>
      </w: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lang w:eastAsia="en-US"/>
        </w:rPr>
      </w:pPr>
      <w:r w:rsidRPr="00F61651">
        <w:rPr>
          <w:rFonts w:ascii="Times New Roman" w:eastAsia="Times New Roman" w:hAnsi="Times New Roman" w:cs="Times New Roman"/>
          <w:sz w:val="28"/>
          <w:szCs w:val="28"/>
          <w:lang w:eastAsia="en-US"/>
        </w:rPr>
        <w:t>решения о переводе земельного участка из одной категории в другую;</w:t>
      </w: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lang w:eastAsia="en-US"/>
        </w:rPr>
      </w:pPr>
      <w:r w:rsidRPr="00F61651">
        <w:rPr>
          <w:rFonts w:ascii="Times New Roman" w:eastAsia="Times New Roman" w:hAnsi="Times New Roman" w:cs="Times New Roman"/>
          <w:sz w:val="28"/>
          <w:szCs w:val="28"/>
          <w:lang w:eastAsia="en-US"/>
        </w:rPr>
        <w:t>решения об отказе в переводе земельного участка из одной категории в другую.</w:t>
      </w:r>
    </w:p>
    <w:p w:rsidR="00F61651" w:rsidRPr="00F61651" w:rsidRDefault="00F61651" w:rsidP="00F61651">
      <w:pPr>
        <w:spacing w:after="0" w:line="240" w:lineRule="auto"/>
        <w:jc w:val="center"/>
        <w:rPr>
          <w:rFonts w:ascii="Times New Roman" w:eastAsia="Times New Roman" w:hAnsi="Times New Roman" w:cs="Times New Roman"/>
          <w:iCs/>
          <w:sz w:val="28"/>
          <w:szCs w:val="28"/>
          <w:lang w:eastAsia="en-US"/>
        </w:rPr>
      </w:pPr>
    </w:p>
    <w:p w:rsidR="00F61651" w:rsidRPr="00F61651" w:rsidRDefault="00F61651" w:rsidP="00F61651">
      <w:pPr>
        <w:spacing w:after="0" w:line="240" w:lineRule="auto"/>
        <w:jc w:val="center"/>
        <w:rPr>
          <w:rFonts w:ascii="Times New Roman" w:eastAsia="Times New Roman" w:hAnsi="Times New Roman" w:cs="Times New Roman"/>
          <w:i/>
          <w:sz w:val="28"/>
          <w:szCs w:val="28"/>
          <w:lang w:eastAsia="en-US"/>
        </w:rPr>
      </w:pPr>
      <w:r w:rsidRPr="00F61651">
        <w:rPr>
          <w:rFonts w:ascii="Times New Roman" w:eastAsia="Times New Roman" w:hAnsi="Times New Roman" w:cs="Times New Roman"/>
          <w:i/>
          <w:iCs/>
          <w:sz w:val="28"/>
          <w:szCs w:val="28"/>
          <w:lang w:eastAsia="en-US"/>
        </w:rPr>
        <w:t>2.4. Срок предоставления муниципальной услуги</w:t>
      </w: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lang w:eastAsia="en-US"/>
        </w:rPr>
      </w:pP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rPr>
      </w:pPr>
      <w:r w:rsidRPr="00F61651">
        <w:rPr>
          <w:rFonts w:ascii="Times New Roman" w:eastAsia="Times New Roman" w:hAnsi="Times New Roman" w:cs="Times New Roman"/>
          <w:sz w:val="28"/>
          <w:szCs w:val="28"/>
        </w:rPr>
        <w:t>2.4.1. Срок предоставления муниципальной услуги составляет не более 2 месяцев со дня поступления ходатайства и прилагаемых документов в Уполномоченный орган.</w:t>
      </w:r>
    </w:p>
    <w:p w:rsidR="00F61651" w:rsidRPr="00F61651" w:rsidRDefault="00F61651" w:rsidP="00F61651">
      <w:pPr>
        <w:spacing w:after="0" w:line="240" w:lineRule="auto"/>
        <w:ind w:firstLine="720"/>
        <w:jc w:val="both"/>
        <w:rPr>
          <w:rFonts w:ascii="Times New Roman" w:eastAsia="Times New Roman" w:hAnsi="Times New Roman" w:cs="Times New Roman"/>
          <w:sz w:val="28"/>
          <w:szCs w:val="28"/>
        </w:rPr>
      </w:pPr>
      <w:r w:rsidRPr="00F61651">
        <w:rPr>
          <w:rFonts w:ascii="Times New Roman" w:eastAsia="Times New Roman" w:hAnsi="Times New Roman" w:cs="Times New Roman"/>
          <w:sz w:val="28"/>
          <w:szCs w:val="28"/>
        </w:rPr>
        <w:t xml:space="preserve">2.4.2. Срок выдачи (направления) заявителю решения о переводе земельного участка из одной категории в другую либо решения об отказе в переводе земельного участка из одной категории в другую составляет 14 дней со </w:t>
      </w:r>
      <w:r>
        <w:rPr>
          <w:rFonts w:ascii="Times New Roman" w:eastAsia="Times New Roman" w:hAnsi="Times New Roman" w:cs="Times New Roman"/>
          <w:sz w:val="28"/>
          <w:szCs w:val="28"/>
        </w:rPr>
        <w:t xml:space="preserve">дня </w:t>
      </w:r>
      <w:r w:rsidRPr="00F61651">
        <w:rPr>
          <w:rFonts w:ascii="Times New Roman" w:eastAsia="Times New Roman" w:hAnsi="Times New Roman" w:cs="Times New Roman"/>
          <w:sz w:val="28"/>
          <w:szCs w:val="28"/>
        </w:rPr>
        <w:t>принятия такого решения.</w:t>
      </w:r>
    </w:p>
    <w:p w:rsidR="00112C5B" w:rsidRPr="00112C5B" w:rsidRDefault="00112C5B" w:rsidP="00F61651">
      <w:pPr>
        <w:widowControl w:val="0"/>
        <w:spacing w:after="0" w:line="240" w:lineRule="auto"/>
        <w:jc w:val="both"/>
        <w:rPr>
          <w:rFonts w:ascii="Times New Roman" w:hAnsi="Times New Roman" w:cs="Times New Roman"/>
          <w:sz w:val="28"/>
          <w:szCs w:val="28"/>
        </w:rPr>
      </w:pPr>
    </w:p>
    <w:p w:rsidR="00112C5B"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2.5. Правовые основания для предоставления муниципальной услуги</w:t>
      </w:r>
    </w:p>
    <w:p w:rsidR="00925AA9" w:rsidRPr="00DF1AC3" w:rsidRDefault="00925AA9" w:rsidP="00112C5B">
      <w:pPr>
        <w:spacing w:after="0" w:line="240" w:lineRule="auto"/>
        <w:ind w:firstLine="709"/>
        <w:jc w:val="center"/>
        <w:rPr>
          <w:rFonts w:ascii="Times New Roman" w:hAnsi="Times New Roman" w:cs="Times New Roman"/>
          <w:i/>
          <w:sz w:val="28"/>
          <w:szCs w:val="28"/>
        </w:rPr>
      </w:pPr>
    </w:p>
    <w:p w:rsidR="00112C5B" w:rsidRPr="007C558E" w:rsidRDefault="00925AA9" w:rsidP="007C558E">
      <w:pPr>
        <w:spacing w:after="0" w:line="240" w:lineRule="auto"/>
        <w:ind w:firstLine="709"/>
        <w:jc w:val="both"/>
        <w:rPr>
          <w:rFonts w:ascii="Times New Roman" w:eastAsia="Times New Roman" w:hAnsi="Times New Roman" w:cs="Times New Roman"/>
          <w:sz w:val="28"/>
          <w:szCs w:val="28"/>
        </w:rPr>
      </w:pPr>
      <w:r w:rsidRPr="007C558E">
        <w:rPr>
          <w:rFonts w:ascii="Times New Roman" w:eastAsia="Times New Roman" w:hAnsi="Times New Roman" w:cs="Times New Roman"/>
          <w:sz w:val="28"/>
          <w:szCs w:val="28"/>
        </w:rPr>
        <w:t xml:space="preserve">Предоставление муниципальной услуги осуществляется в соответствии </w:t>
      </w:r>
      <w:proofErr w:type="gramStart"/>
      <w:r w:rsidRPr="007C558E">
        <w:rPr>
          <w:rFonts w:ascii="Times New Roman" w:eastAsia="Times New Roman" w:hAnsi="Times New Roman" w:cs="Times New Roman"/>
          <w:sz w:val="28"/>
          <w:szCs w:val="28"/>
        </w:rPr>
        <w:t>с</w:t>
      </w:r>
      <w:proofErr w:type="gramEnd"/>
      <w:r w:rsidRPr="007C558E">
        <w:rPr>
          <w:rFonts w:ascii="Times New Roman" w:eastAsia="Times New Roman" w:hAnsi="Times New Roman" w:cs="Times New Roman"/>
          <w:sz w:val="28"/>
          <w:szCs w:val="28"/>
        </w:rPr>
        <w:t>:</w:t>
      </w: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Земельны</w:t>
      </w:r>
      <w:r w:rsidR="007C558E">
        <w:rPr>
          <w:rFonts w:ascii="Times New Roman" w:hAnsi="Times New Roman" w:cs="Times New Roman"/>
          <w:sz w:val="28"/>
          <w:szCs w:val="28"/>
        </w:rPr>
        <w:t>м</w:t>
      </w:r>
      <w:r w:rsidRPr="00112C5B">
        <w:rPr>
          <w:rFonts w:ascii="Times New Roman" w:hAnsi="Times New Roman" w:cs="Times New Roman"/>
          <w:sz w:val="28"/>
          <w:szCs w:val="28"/>
        </w:rPr>
        <w:t xml:space="preserve"> кодекс</w:t>
      </w:r>
      <w:r w:rsidR="007C558E">
        <w:rPr>
          <w:rFonts w:ascii="Times New Roman" w:hAnsi="Times New Roman" w:cs="Times New Roman"/>
          <w:sz w:val="28"/>
          <w:szCs w:val="28"/>
        </w:rPr>
        <w:t>ом</w:t>
      </w:r>
      <w:r w:rsidRPr="00112C5B">
        <w:rPr>
          <w:rFonts w:ascii="Times New Roman" w:hAnsi="Times New Roman" w:cs="Times New Roman"/>
          <w:sz w:val="28"/>
          <w:szCs w:val="28"/>
        </w:rPr>
        <w:t xml:space="preserve"> Российской Федерации от 25 октября 2001 года № 136-ФЗ;</w:t>
      </w:r>
    </w:p>
    <w:p w:rsidR="002F541A" w:rsidRPr="002F541A" w:rsidRDefault="002F541A" w:rsidP="002F541A">
      <w:pPr>
        <w:spacing w:after="0" w:line="240" w:lineRule="auto"/>
        <w:ind w:firstLine="709"/>
        <w:jc w:val="both"/>
        <w:rPr>
          <w:rFonts w:ascii="Times New Roman" w:hAnsi="Times New Roman" w:cs="Times New Roman"/>
          <w:sz w:val="28"/>
          <w:szCs w:val="28"/>
        </w:rPr>
      </w:pPr>
      <w:r w:rsidRPr="002F541A">
        <w:rPr>
          <w:rFonts w:ascii="Times New Roman" w:hAnsi="Times New Roman" w:cs="Times New Roman"/>
          <w:sz w:val="28"/>
          <w:szCs w:val="28"/>
        </w:rPr>
        <w:t>Градостроительным кодексом Российской Федерации от 29.12.2004                            № 190-ФЗ;</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23 ноября 1995 года № 174-ФЗ «Об экологической экспертизе»;</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24 ноября 1995 года № 181-ФЗ «О социальной защите инвалидов в Российской Федерации»;</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lastRenderedPageBreak/>
        <w:t xml:space="preserve">Федеральный </w:t>
      </w:r>
      <w:hyperlink r:id="rId10" w:history="1">
        <w:r w:rsidRPr="00F2147B">
          <w:rPr>
            <w:rFonts w:ascii="Times New Roman" w:eastAsia="MS Mincho" w:hAnsi="Times New Roman" w:cs="Times New Roman"/>
            <w:sz w:val="28"/>
            <w:szCs w:val="28"/>
          </w:rPr>
          <w:t>закон</w:t>
        </w:r>
      </w:hyperlink>
      <w:r w:rsidRPr="00F2147B">
        <w:rPr>
          <w:rFonts w:ascii="Times New Roman" w:eastAsia="MS Mincho" w:hAnsi="Times New Roman" w:cs="Times New Roman"/>
          <w:sz w:val="28"/>
          <w:szCs w:val="28"/>
        </w:rPr>
        <w:t xml:space="preserve"> от 25 октября 2001 года № 137-ФЗ «О введении в действие Земельного кодекса Российской Федерации»;</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proofErr w:type="gramStart"/>
      <w:r w:rsidRPr="00F2147B">
        <w:rPr>
          <w:rFonts w:ascii="Times New Roman" w:eastAsia="MS Mincho" w:hAnsi="Times New Roman" w:cs="Times New Roman"/>
          <w:sz w:val="28"/>
          <w:szCs w:val="28"/>
        </w:rPr>
        <w:t>Федеральным</w:t>
      </w:r>
      <w:proofErr w:type="gramEnd"/>
      <w:r w:rsidR="000565D7">
        <w:rPr>
          <w:rFonts w:ascii="Times New Roman" w:eastAsia="MS Mincho" w:hAnsi="Times New Roman" w:cs="Times New Roman"/>
          <w:sz w:val="28"/>
          <w:szCs w:val="28"/>
        </w:rPr>
        <w:t xml:space="preserve"> </w:t>
      </w:r>
      <w:hyperlink r:id="rId11" w:history="1">
        <w:r w:rsidRPr="00F2147B">
          <w:rPr>
            <w:rFonts w:ascii="Times New Roman" w:eastAsia="MS Mincho" w:hAnsi="Times New Roman" w:cs="Times New Roman"/>
            <w:sz w:val="28"/>
            <w:szCs w:val="28"/>
          </w:rPr>
          <w:t>закон</w:t>
        </w:r>
      </w:hyperlink>
      <w:r w:rsidRPr="00F2147B">
        <w:rPr>
          <w:rFonts w:ascii="Times New Roman" w:eastAsia="MS Mincho" w:hAnsi="Times New Roman" w:cs="Times New Roman"/>
          <w:sz w:val="28"/>
          <w:szCs w:val="28"/>
        </w:rPr>
        <w:t>ом «О введении в действие Градостроительного кодекса Российской Федерации» от 29 декабря 2004 года № 191-ФЗ;</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proofErr w:type="gramStart"/>
      <w:r w:rsidRPr="00F2147B">
        <w:rPr>
          <w:rFonts w:ascii="Times New Roman" w:eastAsia="MS Mincho" w:hAnsi="Times New Roman" w:cs="Times New Roman"/>
          <w:sz w:val="28"/>
          <w:szCs w:val="28"/>
        </w:rPr>
        <w:t>Федеральным</w:t>
      </w:r>
      <w:proofErr w:type="gramEnd"/>
      <w:r w:rsidR="000565D7">
        <w:rPr>
          <w:rFonts w:ascii="Times New Roman" w:eastAsia="MS Mincho" w:hAnsi="Times New Roman" w:cs="Times New Roman"/>
          <w:sz w:val="28"/>
          <w:szCs w:val="28"/>
        </w:rPr>
        <w:t xml:space="preserve"> </w:t>
      </w:r>
      <w:hyperlink r:id="rId12" w:history="1">
        <w:r w:rsidRPr="00F2147B">
          <w:rPr>
            <w:rFonts w:ascii="Times New Roman" w:eastAsia="MS Mincho" w:hAnsi="Times New Roman" w:cs="Times New Roman"/>
            <w:sz w:val="28"/>
            <w:szCs w:val="28"/>
          </w:rPr>
          <w:t>закон</w:t>
        </w:r>
      </w:hyperlink>
      <w:r w:rsidRPr="00F2147B">
        <w:rPr>
          <w:rFonts w:ascii="Times New Roman" w:eastAsia="MS Mincho" w:hAnsi="Times New Roman" w:cs="Times New Roman"/>
          <w:sz w:val="28"/>
          <w:szCs w:val="28"/>
        </w:rPr>
        <w:t>ом от 6 октября 2003 № 131-ФЗ «Об общих принципах организации местного самоуправления в Российской Федерации»;</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21 декабря 2004 года № 172-ФЗ «О переводе земель или земельных участков из одной категории в другую»;</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24 июля 2007 года № 221-ФЗ «О кадастровой деятельности»;</w:t>
      </w:r>
    </w:p>
    <w:p w:rsidR="00F2147B" w:rsidRPr="00F2147B" w:rsidRDefault="00F2147B" w:rsidP="00F2147B">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2147B">
        <w:rPr>
          <w:rFonts w:ascii="Times New Roman" w:eastAsia="MS Mincho" w:hAnsi="Times New Roman" w:cs="Arial"/>
          <w:sz w:val="28"/>
          <w:szCs w:val="28"/>
        </w:rPr>
        <w:t>Федеральным</w:t>
      </w:r>
      <w:proofErr w:type="gramEnd"/>
      <w:r w:rsidR="000565D7">
        <w:rPr>
          <w:rFonts w:ascii="Times New Roman" w:eastAsia="MS Mincho" w:hAnsi="Times New Roman" w:cs="Arial"/>
          <w:sz w:val="28"/>
          <w:szCs w:val="28"/>
        </w:rPr>
        <w:t xml:space="preserve"> </w:t>
      </w:r>
      <w:hyperlink r:id="rId13" w:history="1">
        <w:r w:rsidRPr="00F2147B">
          <w:rPr>
            <w:rFonts w:ascii="Times New Roman" w:eastAsia="MS Mincho" w:hAnsi="Times New Roman" w:cs="Arial"/>
            <w:sz w:val="28"/>
            <w:szCs w:val="28"/>
          </w:rPr>
          <w:t>закон</w:t>
        </w:r>
      </w:hyperlink>
      <w:r w:rsidRPr="00F2147B">
        <w:rPr>
          <w:rFonts w:ascii="Times New Roman" w:eastAsia="MS Mincho" w:hAnsi="Times New Roman" w:cs="Arial"/>
          <w:sz w:val="28"/>
          <w:szCs w:val="28"/>
        </w:rPr>
        <w:t>ом от 27 июля 2010 года № 210-ФЗ «Об организации предоставления государственных и муниципальных услуг»</w:t>
      </w:r>
      <w:r w:rsidRPr="00F2147B">
        <w:rPr>
          <w:rFonts w:ascii="Times New Roman" w:eastAsia="Times New Roman" w:hAnsi="Times New Roman" w:cs="Times New Roman"/>
          <w:sz w:val="28"/>
          <w:szCs w:val="28"/>
        </w:rPr>
        <w:t>;</w:t>
      </w:r>
    </w:p>
    <w:p w:rsidR="00F2147B" w:rsidRPr="00F2147B" w:rsidRDefault="00F2147B" w:rsidP="00F2147B">
      <w:pPr>
        <w:autoSpaceDE w:val="0"/>
        <w:autoSpaceDN w:val="0"/>
        <w:adjustRightInd w:val="0"/>
        <w:spacing w:after="0" w:line="240" w:lineRule="auto"/>
        <w:ind w:firstLine="720"/>
        <w:jc w:val="both"/>
        <w:rPr>
          <w:rFonts w:ascii="Times New Roman" w:eastAsia="Calibri" w:hAnsi="Times New Roman" w:cs="Times New Roman"/>
          <w:sz w:val="28"/>
          <w:szCs w:val="28"/>
        </w:rPr>
      </w:pPr>
      <w:r w:rsidRPr="00F2147B">
        <w:rPr>
          <w:rFonts w:ascii="Times New Roman" w:eastAsia="Calibri" w:hAnsi="Times New Roman" w:cs="Times New Roman"/>
          <w:sz w:val="28"/>
          <w:szCs w:val="28"/>
        </w:rPr>
        <w:t>Федеральным законом от 6 апреля 2011 года № 63-ФЗ «Об электронной подписи»;</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13 июля 2015 года  № 218-ФЗ «О государственной регистрации недвижимости»;</w:t>
      </w:r>
    </w:p>
    <w:p w:rsidR="00F2147B" w:rsidRPr="00F2147B" w:rsidRDefault="00F2147B" w:rsidP="00F2147B">
      <w:pPr>
        <w:shd w:val="clear" w:color="auto" w:fill="FFFFFF"/>
        <w:spacing w:after="0" w:line="240" w:lineRule="auto"/>
        <w:ind w:firstLine="720"/>
        <w:jc w:val="both"/>
        <w:rPr>
          <w:rFonts w:ascii="Times New Roman" w:eastAsia="MS Mincho" w:hAnsi="Times New Roman" w:cs="Times New Roman"/>
          <w:sz w:val="28"/>
          <w:szCs w:val="28"/>
        </w:rPr>
      </w:pPr>
      <w:r w:rsidRPr="00F2147B">
        <w:rPr>
          <w:rFonts w:ascii="Times New Roman" w:eastAsia="MS Mincho" w:hAnsi="Times New Roman" w:cs="Times New Roman"/>
          <w:sz w:val="28"/>
          <w:szCs w:val="28"/>
        </w:rPr>
        <w:t>Федеральным законом от 29 июля 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F2147B" w:rsidRPr="00F2147B" w:rsidRDefault="00F2147B" w:rsidP="00F2147B">
      <w:pPr>
        <w:autoSpaceDE w:val="0"/>
        <w:autoSpaceDN w:val="0"/>
        <w:adjustRightInd w:val="0"/>
        <w:spacing w:after="0" w:line="240" w:lineRule="auto"/>
        <w:ind w:firstLine="720"/>
        <w:jc w:val="both"/>
        <w:rPr>
          <w:rFonts w:ascii="Times New Roman" w:eastAsia="Calibri" w:hAnsi="Times New Roman" w:cs="Times New Roman"/>
          <w:sz w:val="28"/>
          <w:szCs w:val="28"/>
        </w:rPr>
      </w:pPr>
      <w:r w:rsidRPr="00F2147B">
        <w:rPr>
          <w:rFonts w:ascii="Times New Roman" w:eastAsia="Calibri" w:hAnsi="Times New Roman" w:cs="Times New Roman"/>
          <w:sz w:val="28"/>
          <w:szCs w:val="28"/>
        </w:rPr>
        <w:t>Законом Вологодской области от 24 марта 2005 года № 1244-ОЗ «О полномочиях органов исполнительной государственной власти и органов местного самоуправления области при переводе земель или земельных участков из одной категории в другую»;</w:t>
      </w:r>
    </w:p>
    <w:p w:rsidR="00112C5B" w:rsidRDefault="007562C1" w:rsidP="00EC6708">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w:t>
      </w:r>
      <w:r w:rsidR="001C1769" w:rsidRPr="007562C1">
        <w:rPr>
          <w:rFonts w:ascii="Times New Roman" w:eastAsia="Calibri" w:hAnsi="Times New Roman" w:cs="Times New Roman"/>
          <w:sz w:val="28"/>
          <w:szCs w:val="28"/>
        </w:rPr>
        <w:t>риказом Министерства Экономического развития Российской Федерации от 14 января 2015 года №</w:t>
      </w:r>
      <w:r w:rsidRPr="007562C1">
        <w:rPr>
          <w:rFonts w:ascii="Times New Roman" w:eastAsia="Calibri" w:hAnsi="Times New Roman" w:cs="Times New Roman"/>
          <w:sz w:val="28"/>
          <w:szCs w:val="28"/>
        </w:rPr>
        <w:t xml:space="preserve"> </w:t>
      </w:r>
      <w:r w:rsidR="001C1769" w:rsidRPr="007562C1">
        <w:rPr>
          <w:rFonts w:ascii="Times New Roman" w:eastAsia="Calibri" w:hAnsi="Times New Roman" w:cs="Times New Roman"/>
          <w:sz w:val="28"/>
          <w:szCs w:val="28"/>
        </w:rPr>
        <w:t>7</w:t>
      </w:r>
      <w:r w:rsidR="001C1769">
        <w:rPr>
          <w:rFonts w:ascii="Times New Roman" w:eastAsia="Calibri" w:hAnsi="Times New Roman" w:cs="Times New Roman"/>
          <w:sz w:val="28"/>
          <w:szCs w:val="28"/>
        </w:rPr>
        <w:t xml:space="preserve"> «</w:t>
      </w:r>
      <w:r w:rsidR="001C1769" w:rsidRPr="001C1769">
        <w:rPr>
          <w:rFonts w:ascii="Times New Roman" w:eastAsia="Calibri"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муниципальнойсобственности</w:t>
      </w:r>
      <w:proofErr w:type="gramEnd"/>
      <w:r w:rsidR="001C1769" w:rsidRPr="001C1769">
        <w:rPr>
          <w:rFonts w:ascii="Times New Roman" w:eastAsia="Calibri" w:hAnsi="Times New Roman" w:cs="Times New Roman"/>
          <w:sz w:val="28"/>
          <w:szCs w:val="28"/>
        </w:rPr>
        <w:t xml:space="preserve">, </w:t>
      </w:r>
      <w:proofErr w:type="gramStart"/>
      <w:r w:rsidR="001C1769" w:rsidRPr="001C1769">
        <w:rPr>
          <w:rFonts w:ascii="Times New Roman" w:eastAsia="Calibri" w:hAnsi="Times New Roman" w:cs="Times New Roman"/>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1C1769">
        <w:rPr>
          <w:rFonts w:ascii="Times New Roman" w:eastAsia="Calibri" w:hAnsi="Times New Roman" w:cs="Times New Roman"/>
          <w:sz w:val="28"/>
          <w:szCs w:val="28"/>
        </w:rPr>
        <w:t xml:space="preserve"> также требований к их</w:t>
      </w:r>
      <w:proofErr w:type="gramEnd"/>
      <w:r w:rsidR="001C1769">
        <w:rPr>
          <w:rFonts w:ascii="Times New Roman" w:eastAsia="Calibri" w:hAnsi="Times New Roman" w:cs="Times New Roman"/>
          <w:sz w:val="28"/>
          <w:szCs w:val="28"/>
        </w:rPr>
        <w:t xml:space="preserve"> формату».</w:t>
      </w:r>
    </w:p>
    <w:p w:rsidR="001C1769" w:rsidRDefault="00EC6708" w:rsidP="001C17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562C1">
        <w:rPr>
          <w:rFonts w:ascii="Times New Roman" w:hAnsi="Times New Roman" w:cs="Times New Roman"/>
          <w:sz w:val="28"/>
          <w:szCs w:val="28"/>
        </w:rPr>
        <w:t>п</w:t>
      </w:r>
      <w:r w:rsidRPr="00EC6708">
        <w:rPr>
          <w:rFonts w:ascii="Times New Roman" w:hAnsi="Times New Roman" w:cs="Times New Roman"/>
          <w:sz w:val="28"/>
          <w:szCs w:val="28"/>
        </w:rPr>
        <w:t>остановление</w:t>
      </w:r>
      <w:r w:rsidR="007562C1">
        <w:rPr>
          <w:rFonts w:ascii="Times New Roman" w:hAnsi="Times New Roman" w:cs="Times New Roman"/>
          <w:sz w:val="28"/>
          <w:szCs w:val="28"/>
        </w:rPr>
        <w:t>м</w:t>
      </w:r>
      <w:r w:rsidRPr="00EC6708">
        <w:rPr>
          <w:rFonts w:ascii="Times New Roman" w:hAnsi="Times New Roman" w:cs="Times New Roman"/>
          <w:sz w:val="28"/>
          <w:szCs w:val="28"/>
        </w:rPr>
        <w:t xml:space="preserve"> </w:t>
      </w:r>
      <w:r w:rsidR="007562C1">
        <w:rPr>
          <w:rFonts w:ascii="Times New Roman" w:hAnsi="Times New Roman" w:cs="Times New Roman"/>
          <w:sz w:val="28"/>
          <w:szCs w:val="28"/>
        </w:rPr>
        <w:t>а</w:t>
      </w:r>
      <w:r w:rsidRPr="00EC6708">
        <w:rPr>
          <w:rFonts w:ascii="Times New Roman" w:hAnsi="Times New Roman" w:cs="Times New Roman"/>
          <w:sz w:val="28"/>
          <w:szCs w:val="28"/>
        </w:rPr>
        <w:t>дминистрации Вожегодского муниципаль</w:t>
      </w:r>
      <w:r>
        <w:rPr>
          <w:rFonts w:ascii="Times New Roman" w:hAnsi="Times New Roman" w:cs="Times New Roman"/>
          <w:sz w:val="28"/>
          <w:szCs w:val="28"/>
        </w:rPr>
        <w:t xml:space="preserve">ного округа от </w:t>
      </w:r>
      <w:r w:rsidR="007562C1">
        <w:rPr>
          <w:rFonts w:ascii="Times New Roman" w:hAnsi="Times New Roman" w:cs="Times New Roman"/>
          <w:sz w:val="28"/>
          <w:szCs w:val="28"/>
        </w:rPr>
        <w:t xml:space="preserve">9 января </w:t>
      </w:r>
      <w:r>
        <w:rPr>
          <w:rFonts w:ascii="Times New Roman" w:hAnsi="Times New Roman" w:cs="Times New Roman"/>
          <w:sz w:val="28"/>
          <w:szCs w:val="28"/>
        </w:rPr>
        <w:t>2023</w:t>
      </w:r>
      <w:r w:rsidR="007562C1">
        <w:rPr>
          <w:rFonts w:ascii="Times New Roman" w:hAnsi="Times New Roman" w:cs="Times New Roman"/>
          <w:sz w:val="28"/>
          <w:szCs w:val="28"/>
        </w:rPr>
        <w:t xml:space="preserve"> года</w:t>
      </w:r>
      <w:r>
        <w:rPr>
          <w:rFonts w:ascii="Times New Roman" w:hAnsi="Times New Roman" w:cs="Times New Roman"/>
          <w:sz w:val="28"/>
          <w:szCs w:val="28"/>
        </w:rPr>
        <w:t xml:space="preserve"> № 17 «</w:t>
      </w:r>
      <w:r w:rsidRPr="00EC6708">
        <w:rPr>
          <w:rFonts w:ascii="Times New Roman" w:hAnsi="Times New Roman" w:cs="Times New Roman"/>
          <w:sz w:val="28"/>
          <w:szCs w:val="28"/>
        </w:rPr>
        <w:t>Об утверждении Положения о комитете по управлению муниципальным имуществом и земельными ресурсами администрации Вож</w:t>
      </w:r>
      <w:r>
        <w:rPr>
          <w:rFonts w:ascii="Times New Roman" w:hAnsi="Times New Roman" w:cs="Times New Roman"/>
          <w:sz w:val="28"/>
          <w:szCs w:val="28"/>
        </w:rPr>
        <w:t>егодского муниципального округа».</w:t>
      </w:r>
    </w:p>
    <w:p w:rsidR="00EC6708" w:rsidRPr="00112C5B" w:rsidRDefault="00EC6708" w:rsidP="001C1769">
      <w:pPr>
        <w:spacing w:after="0" w:line="240" w:lineRule="auto"/>
        <w:jc w:val="both"/>
        <w:rPr>
          <w:rFonts w:ascii="Times New Roman" w:hAnsi="Times New Roman" w:cs="Times New Roman"/>
          <w:sz w:val="28"/>
          <w:szCs w:val="28"/>
        </w:rPr>
      </w:pPr>
    </w:p>
    <w:p w:rsidR="00112C5B" w:rsidRPr="002F541A" w:rsidRDefault="00112C5B" w:rsidP="002F541A">
      <w:pPr>
        <w:widowControl w:val="0"/>
        <w:ind w:firstLine="720"/>
        <w:jc w:val="center"/>
        <w:rPr>
          <w:rFonts w:ascii="Times New Roman" w:eastAsia="Times New Roman" w:hAnsi="Times New Roman" w:cs="Times New Roman"/>
          <w:i/>
          <w:color w:val="000000"/>
          <w:sz w:val="28"/>
          <w:szCs w:val="20"/>
        </w:rPr>
      </w:pPr>
      <w:r w:rsidRPr="00DF1AC3">
        <w:rPr>
          <w:rFonts w:ascii="Times New Roman" w:hAnsi="Times New Roman" w:cs="Times New Roman"/>
          <w:i/>
          <w:sz w:val="28"/>
          <w:szCs w:val="28"/>
        </w:rPr>
        <w:t xml:space="preserve">2.6. </w:t>
      </w:r>
      <w:r w:rsidR="00EC6708" w:rsidRPr="00EC6708">
        <w:rPr>
          <w:rFonts w:ascii="Times New Roman" w:hAnsi="Times New Roman" w:cs="Times New Roman"/>
          <w:i/>
          <w:sz w:val="28"/>
          <w:szCs w:val="28"/>
        </w:rPr>
        <w:t xml:space="preserve">Исчерпывающий перечень документов, необходимых в соответствии с </w:t>
      </w:r>
      <w:r w:rsidR="00EC6708" w:rsidRPr="00EC6708">
        <w:rPr>
          <w:rFonts w:ascii="Times New Roman" w:hAnsi="Times New Roman" w:cs="Times New Roman"/>
          <w:i/>
          <w:sz w:val="28"/>
          <w:szCs w:val="28"/>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2.6.1. Для предоставления муниципальной услуги заявитель представляет (направляет):</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а) ходатайство о переводе земель или земельного участка в составе таких земель из одной категории в другую (далее - ходатайство) по форме согласно приложению 1 к административному регламенту.</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В ходатайстве указываются:</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1) кадастровый номер земельного участка;</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 xml:space="preserve">2) категория земель, в состав которых входит земельный участок, и </w:t>
      </w:r>
      <w:proofErr w:type="gramStart"/>
      <w:r w:rsidRPr="00EC6708">
        <w:rPr>
          <w:rFonts w:ascii="Times New Roman" w:hAnsi="Times New Roman" w:cs="Times New Roman"/>
          <w:sz w:val="28"/>
          <w:szCs w:val="28"/>
        </w:rPr>
        <w:t>ка-</w:t>
      </w:r>
      <w:proofErr w:type="spellStart"/>
      <w:r w:rsidRPr="00EC6708">
        <w:rPr>
          <w:rFonts w:ascii="Times New Roman" w:hAnsi="Times New Roman" w:cs="Times New Roman"/>
          <w:sz w:val="28"/>
          <w:szCs w:val="28"/>
        </w:rPr>
        <w:t>тегория</w:t>
      </w:r>
      <w:proofErr w:type="spellEnd"/>
      <w:proofErr w:type="gramEnd"/>
      <w:r w:rsidRPr="00EC6708">
        <w:rPr>
          <w:rFonts w:ascii="Times New Roman" w:hAnsi="Times New Roman" w:cs="Times New Roman"/>
          <w:sz w:val="28"/>
          <w:szCs w:val="28"/>
        </w:rPr>
        <w:t xml:space="preserve"> земель, перевод в состав которых предполагается осуществить;</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3) обоснование перевода земельного участка из состава земель одной категории в другую;</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4) права на земельный участок.</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Форма ходатайства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Ходатайство заполняется разборчиво, в машинописном виде или от руки. Ходатайство заверяется подписью заявителя (его уполномоченного представителя).</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 xml:space="preserve">Ходатайство, по просьбе заявителя, может быть заполнено специалистом, ответственным за прием документов, с помощью компьютера или от руки. </w:t>
      </w:r>
      <w:proofErr w:type="gramStart"/>
      <w:r w:rsidRPr="00EC6708">
        <w:rPr>
          <w:rFonts w:ascii="Times New Roman" w:hAnsi="Times New Roman" w:cs="Times New Roman"/>
          <w:sz w:val="28"/>
          <w:szCs w:val="28"/>
        </w:rPr>
        <w:t xml:space="preserve">В последнем случае заявитель (его уполномоченный представитель) вписывает в ходатайство от руки свои фамилию, имя, отчество (полностью) и ставит подпись. </w:t>
      </w:r>
      <w:proofErr w:type="gramEnd"/>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Ходатайство составляется в единственном экземпляре – оригинале.</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При заполнении ходатайства не допускается использование сокращений слов и аббревиатур. Ответы на содержащиеся в ходатайстве вопросы должны быть конкретными и исчерпывающими;</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б) 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представления ходатайства с использованием Единого портала, а также, если ходатайство подписано усиленной квалифицированной электронной подписью);</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В качестве документа, подтверждающего полномочия представителя, могут быть представлены:</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EC6708" w:rsidRPr="00EC6708" w:rsidRDefault="00EC6708" w:rsidP="00EC6708">
      <w:pPr>
        <w:spacing w:after="0" w:line="240" w:lineRule="auto"/>
        <w:ind w:firstLine="709"/>
        <w:jc w:val="both"/>
        <w:rPr>
          <w:rFonts w:ascii="Times New Roman" w:hAnsi="Times New Roman" w:cs="Times New Roman"/>
          <w:sz w:val="28"/>
          <w:szCs w:val="28"/>
        </w:rPr>
      </w:pPr>
      <w:proofErr w:type="gramStart"/>
      <w:r w:rsidRPr="00EC6708">
        <w:rPr>
          <w:rFonts w:ascii="Times New Roman" w:hAnsi="Times New Roman" w:cs="Times New Roman"/>
          <w:sz w:val="28"/>
          <w:szCs w:val="28"/>
        </w:rPr>
        <w:t xml:space="preserve">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w:t>
      </w:r>
      <w:r w:rsidRPr="00EC6708">
        <w:rPr>
          <w:rFonts w:ascii="Times New Roman" w:hAnsi="Times New Roman" w:cs="Times New Roman"/>
          <w:sz w:val="28"/>
          <w:szCs w:val="28"/>
        </w:rPr>
        <w:lastRenderedPageBreak/>
        <w:t>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либо их заверенные в установленном законом порядке копии;</w:t>
      </w:r>
      <w:proofErr w:type="gramEnd"/>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г)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2.6.2. Ходатайство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Заявитель вправе направить ходатайство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2.6.3. Ходатайство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C6708" w:rsidRPr="00EC6708" w:rsidRDefault="00EC6708" w:rsidP="00EC6708">
      <w:pPr>
        <w:spacing w:after="0" w:line="240" w:lineRule="auto"/>
        <w:ind w:firstLine="709"/>
        <w:jc w:val="both"/>
        <w:rPr>
          <w:rFonts w:ascii="Times New Roman" w:hAnsi="Times New Roman" w:cs="Times New Roman"/>
          <w:sz w:val="28"/>
          <w:szCs w:val="28"/>
        </w:rPr>
      </w:pPr>
      <w:proofErr w:type="gramStart"/>
      <w:r w:rsidRPr="00EC6708">
        <w:rPr>
          <w:rFonts w:ascii="Times New Roman" w:hAnsi="Times New Roman" w:cs="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2.6.6.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C6708" w:rsidRP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 xml:space="preserve">2.6.7. </w:t>
      </w:r>
      <w:proofErr w:type="gramStart"/>
      <w:r w:rsidRPr="00EC6708">
        <w:rPr>
          <w:rFonts w:ascii="Times New Roman" w:hAnsi="Times New Roman" w:cs="Times New Roman"/>
          <w:sz w:val="28"/>
          <w:szCs w:val="28"/>
        </w:rPr>
        <w:t xml:space="preserve">В случае поступления в Уполномоченный орган ходатайства и прилагаемых нему  документов в форме электронных документов Уполномоченный орган подтверждает факт получения указанного ходатайства и прилагаемых к нему документов путем направления заявителю уведомления, </w:t>
      </w:r>
      <w:r w:rsidRPr="00EC6708">
        <w:rPr>
          <w:rFonts w:ascii="Times New Roman" w:hAnsi="Times New Roman" w:cs="Times New Roman"/>
          <w:sz w:val="28"/>
          <w:szCs w:val="28"/>
        </w:rPr>
        <w:lastRenderedPageBreak/>
        <w:t>содержащего входящие регистрационный номер ходатайства, дату получения Уполномоченным органом указанного ходатайства и прилагаемых к нему документов, а также перечень наименование файлов, представленных в форме электронных документов, с указанием их</w:t>
      </w:r>
      <w:proofErr w:type="gramEnd"/>
      <w:r w:rsidRPr="00EC6708">
        <w:rPr>
          <w:rFonts w:ascii="Times New Roman" w:hAnsi="Times New Roman" w:cs="Times New Roman"/>
          <w:sz w:val="28"/>
          <w:szCs w:val="28"/>
        </w:rPr>
        <w:t xml:space="preserve"> объема (далее – уведомление о получении ходатайства).</w:t>
      </w:r>
    </w:p>
    <w:p w:rsidR="00EC6708" w:rsidRDefault="00EC6708" w:rsidP="00EC6708">
      <w:pPr>
        <w:spacing w:after="0" w:line="240" w:lineRule="auto"/>
        <w:ind w:firstLine="709"/>
        <w:jc w:val="both"/>
        <w:rPr>
          <w:rFonts w:ascii="Times New Roman" w:hAnsi="Times New Roman" w:cs="Times New Roman"/>
          <w:sz w:val="28"/>
          <w:szCs w:val="28"/>
        </w:rPr>
      </w:pPr>
      <w:r w:rsidRPr="00EC6708">
        <w:rPr>
          <w:rFonts w:ascii="Times New Roman" w:hAnsi="Times New Roman" w:cs="Times New Roman"/>
          <w:sz w:val="28"/>
          <w:szCs w:val="28"/>
        </w:rPr>
        <w:t xml:space="preserve">Уведомление о получении ходатайства направляется указанным заявителем в ходатайстве способом не позднее рабочего дня, следующего за днем поступления ходатайства в </w:t>
      </w:r>
      <w:r w:rsidR="000565D7">
        <w:rPr>
          <w:rFonts w:ascii="Times New Roman" w:hAnsi="Times New Roman" w:cs="Times New Roman"/>
          <w:sz w:val="28"/>
          <w:szCs w:val="28"/>
        </w:rPr>
        <w:t>У</w:t>
      </w:r>
      <w:r w:rsidRPr="00EC6708">
        <w:rPr>
          <w:rFonts w:ascii="Times New Roman" w:hAnsi="Times New Roman" w:cs="Times New Roman"/>
          <w:sz w:val="28"/>
          <w:szCs w:val="28"/>
        </w:rPr>
        <w:t>полномоченный орган.</w:t>
      </w:r>
    </w:p>
    <w:p w:rsidR="00EC6708" w:rsidRPr="00112C5B" w:rsidRDefault="00EC6708" w:rsidP="00A85744">
      <w:pPr>
        <w:spacing w:after="0" w:line="240" w:lineRule="auto"/>
        <w:ind w:firstLine="709"/>
        <w:jc w:val="both"/>
        <w:rPr>
          <w:rFonts w:ascii="Times New Roman" w:hAnsi="Times New Roman" w:cs="Times New Roman"/>
          <w:sz w:val="28"/>
          <w:szCs w:val="28"/>
        </w:rPr>
      </w:pPr>
    </w:p>
    <w:p w:rsidR="00112C5B" w:rsidRDefault="00112C5B" w:rsidP="00EC6708">
      <w:pPr>
        <w:spacing w:after="0" w:line="240" w:lineRule="auto"/>
        <w:ind w:firstLine="709"/>
        <w:jc w:val="center"/>
        <w:outlineLvl w:val="0"/>
        <w:rPr>
          <w:rFonts w:ascii="Times New Roman" w:hAnsi="Times New Roman" w:cs="Times New Roman"/>
          <w:i/>
          <w:sz w:val="28"/>
          <w:szCs w:val="28"/>
        </w:rPr>
      </w:pPr>
      <w:r w:rsidRPr="00DF1AC3">
        <w:rPr>
          <w:rFonts w:ascii="Times New Roman" w:hAnsi="Times New Roman" w:cs="Times New Roman"/>
          <w:i/>
          <w:sz w:val="28"/>
          <w:szCs w:val="28"/>
        </w:rPr>
        <w:t xml:space="preserve">2.7. </w:t>
      </w:r>
      <w:proofErr w:type="gramStart"/>
      <w:r w:rsidR="00EC6708" w:rsidRPr="00EC6708">
        <w:rPr>
          <w:rFonts w:ascii="Times New Roman" w:hAnsi="Times New Roman" w:cs="Times New Roman"/>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EC6708" w:rsidRPr="00112C5B" w:rsidRDefault="00EC6708" w:rsidP="00EC6708">
      <w:pPr>
        <w:spacing w:after="0" w:line="240" w:lineRule="auto"/>
        <w:ind w:firstLine="709"/>
        <w:jc w:val="center"/>
        <w:outlineLvl w:val="0"/>
        <w:rPr>
          <w:rFonts w:ascii="Times New Roman" w:hAnsi="Times New Roman" w:cs="Times New Roman"/>
          <w:sz w:val="28"/>
          <w:szCs w:val="28"/>
        </w:rPr>
      </w:pP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2.7.1. Заявитель вправе представить в Уполномоченный орган:</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выписку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заключение государственной экологической экспертизы в случае, если ее проведение предусмотрено федеральными законами;</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выписку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Arial"/>
          <w:sz w:val="28"/>
          <w:szCs w:val="28"/>
        </w:rPr>
      </w:pPr>
      <w:r w:rsidRPr="00EC6708">
        <w:rPr>
          <w:rFonts w:ascii="Times New Roman" w:eastAsia="Times New Roman" w:hAnsi="Times New Roman" w:cs="Times New Roman"/>
          <w:sz w:val="28"/>
          <w:szCs w:val="28"/>
        </w:rPr>
        <w:t xml:space="preserve">2.7.2. Документы, указанные в </w:t>
      </w:r>
      <w:hyperlink r:id="rId14" w:anchor="P196" w:history="1">
        <w:r w:rsidRPr="00EC6708">
          <w:rPr>
            <w:rFonts w:ascii="Times New Roman" w:eastAsia="Times New Roman" w:hAnsi="Times New Roman" w:cs="Times New Roman"/>
            <w:sz w:val="28"/>
            <w:szCs w:val="28"/>
          </w:rPr>
          <w:t>пункте 2.7.1</w:t>
        </w:r>
      </w:hyperlink>
      <w:r w:rsidRPr="00EC6708">
        <w:rPr>
          <w:rFonts w:ascii="Times New Roman" w:eastAsia="Times New Roman" w:hAnsi="Times New Roman" w:cs="Times New Roman"/>
          <w:sz w:val="28"/>
          <w:szCs w:val="28"/>
        </w:rPr>
        <w:t xml:space="preserve"> административного регламента, могут быть представлены</w:t>
      </w:r>
      <w:r w:rsidRPr="00EC6708">
        <w:rPr>
          <w:rFonts w:ascii="Times New Roman" w:eastAsia="Times New Roman" w:hAnsi="Times New Roman" w:cs="Arial"/>
          <w:sz w:val="28"/>
          <w:szCs w:val="28"/>
        </w:rPr>
        <w:t xml:space="preserve"> заявителем следующими способами:</w:t>
      </w:r>
    </w:p>
    <w:p w:rsidR="00EC6708" w:rsidRPr="00EC6708" w:rsidRDefault="00EC6708" w:rsidP="00EC6708">
      <w:pPr>
        <w:spacing w:after="0" w:line="240" w:lineRule="auto"/>
        <w:ind w:firstLine="709"/>
        <w:jc w:val="both"/>
        <w:rPr>
          <w:rFonts w:ascii="Times New Roman" w:eastAsia="Times New Roman" w:hAnsi="Times New Roman" w:cs="Times New Roman"/>
          <w:sz w:val="28"/>
          <w:szCs w:val="28"/>
          <w:lang w:eastAsia="en-US"/>
        </w:rPr>
      </w:pPr>
      <w:r w:rsidRPr="00EC6708">
        <w:rPr>
          <w:rFonts w:ascii="Times New Roman" w:eastAsia="Times New Roman" w:hAnsi="Times New Roman" w:cs="Times New Roman"/>
          <w:sz w:val="28"/>
          <w:szCs w:val="28"/>
          <w:lang w:eastAsia="en-US"/>
        </w:rPr>
        <w:t>путем личного обращения в Уполномоченный орган или в МФЦ лично либо через своих представителей;</w:t>
      </w:r>
    </w:p>
    <w:p w:rsidR="00EC6708" w:rsidRPr="00EC6708" w:rsidRDefault="00EC6708" w:rsidP="00EC6708">
      <w:pPr>
        <w:spacing w:after="0" w:line="240" w:lineRule="auto"/>
        <w:ind w:firstLine="709"/>
        <w:jc w:val="both"/>
        <w:rPr>
          <w:rFonts w:ascii="Times New Roman" w:eastAsia="Times New Roman" w:hAnsi="Times New Roman" w:cs="Times New Roman"/>
          <w:sz w:val="28"/>
          <w:szCs w:val="28"/>
          <w:lang w:eastAsia="en-US"/>
        </w:rPr>
      </w:pPr>
      <w:r w:rsidRPr="00EC6708">
        <w:rPr>
          <w:rFonts w:ascii="Times New Roman" w:eastAsia="Times New Roman" w:hAnsi="Times New Roman" w:cs="Times New Roman"/>
          <w:sz w:val="28"/>
          <w:szCs w:val="28"/>
          <w:lang w:eastAsia="en-US"/>
        </w:rPr>
        <w:t>посредством почтовой связи;</w:t>
      </w:r>
    </w:p>
    <w:p w:rsidR="00EC6708" w:rsidRPr="00EC6708" w:rsidRDefault="00EC6708" w:rsidP="00EC6708">
      <w:pPr>
        <w:spacing w:after="0" w:line="240" w:lineRule="auto"/>
        <w:ind w:firstLine="709"/>
        <w:jc w:val="both"/>
        <w:rPr>
          <w:rFonts w:ascii="Times New Roman" w:eastAsia="Times New Roman" w:hAnsi="Times New Roman" w:cs="Times New Roman"/>
          <w:sz w:val="28"/>
          <w:szCs w:val="28"/>
          <w:lang w:eastAsia="en-US"/>
        </w:rPr>
      </w:pPr>
      <w:r w:rsidRPr="00EC6708">
        <w:rPr>
          <w:rFonts w:ascii="Times New Roman" w:eastAsia="Times New Roman" w:hAnsi="Times New Roman" w:cs="Times New Roman"/>
          <w:sz w:val="28"/>
          <w:szCs w:val="28"/>
          <w:lang w:eastAsia="en-US"/>
        </w:rPr>
        <w:t>по электронной почте;</w:t>
      </w:r>
    </w:p>
    <w:p w:rsidR="00EC6708" w:rsidRPr="00EC6708" w:rsidRDefault="00EC6708" w:rsidP="00EC6708">
      <w:pPr>
        <w:spacing w:after="0" w:line="240" w:lineRule="auto"/>
        <w:ind w:firstLine="709"/>
        <w:jc w:val="both"/>
        <w:rPr>
          <w:rFonts w:ascii="Times New Roman" w:eastAsia="Times New Roman" w:hAnsi="Times New Roman" w:cs="Times New Roman"/>
          <w:sz w:val="28"/>
          <w:szCs w:val="28"/>
          <w:lang w:eastAsia="en-US"/>
        </w:rPr>
      </w:pPr>
      <w:r w:rsidRPr="00EC6708">
        <w:rPr>
          <w:rFonts w:ascii="Times New Roman" w:eastAsia="Times New Roman" w:hAnsi="Times New Roman" w:cs="Times New Roman"/>
          <w:sz w:val="28"/>
          <w:szCs w:val="28"/>
          <w:lang w:eastAsia="en-US"/>
        </w:rPr>
        <w:t>посредством Единого портала.</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ходатайством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 xml:space="preserve">2.7.4. </w:t>
      </w:r>
      <w:proofErr w:type="gramStart"/>
      <w:r w:rsidRPr="00EC6708">
        <w:rPr>
          <w:rFonts w:ascii="Times New Roman" w:eastAsia="Times New Roman" w:hAnsi="Times New Roman" w:cs="Times New Roman"/>
          <w:sz w:val="28"/>
          <w:szCs w:val="28"/>
        </w:rPr>
        <w:t>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2.7.5. Запрещено требовать от заявителя:</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C6708">
        <w:rPr>
          <w:rFonts w:ascii="Times New Roman" w:eastAsia="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C6708">
          <w:rPr>
            <w:rFonts w:ascii="Times New Roman" w:eastAsia="Times New Roman" w:hAnsi="Times New Roman" w:cs="Times New Roman"/>
            <w:sz w:val="28"/>
            <w:szCs w:val="28"/>
          </w:rPr>
          <w:t>пунктом 4 части 1 статьи 7</w:t>
        </w:r>
      </w:hyperlink>
      <w:r w:rsidRPr="00EC6708">
        <w:rPr>
          <w:rFonts w:ascii="Times New Roman" w:eastAsia="Times New Roman" w:hAnsi="Times New Roman" w:cs="Times New Roman"/>
          <w:sz w:val="28"/>
          <w:szCs w:val="28"/>
        </w:rPr>
        <w:t xml:space="preserve"> Закона № 210-ФЗ;</w:t>
      </w:r>
    </w:p>
    <w:p w:rsidR="00EC6708" w:rsidRPr="00EC6708" w:rsidRDefault="00EC6708" w:rsidP="00EC670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gramStart"/>
      <w:r w:rsidRPr="00EC6708">
        <w:rPr>
          <w:rFonts w:ascii="Times New Roman" w:eastAsia="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12C5B" w:rsidRPr="00112C5B" w:rsidRDefault="00112C5B" w:rsidP="00112C5B">
      <w:pPr>
        <w:spacing w:after="0" w:line="240" w:lineRule="auto"/>
        <w:ind w:firstLine="709"/>
        <w:jc w:val="both"/>
        <w:outlineLvl w:val="0"/>
        <w:rPr>
          <w:rFonts w:ascii="Times New Roman" w:hAnsi="Times New Roman" w:cs="Times New Roman"/>
          <w:sz w:val="28"/>
          <w:szCs w:val="28"/>
        </w:rPr>
      </w:pPr>
    </w:p>
    <w:p w:rsidR="00112C5B" w:rsidRPr="00DF1AC3" w:rsidRDefault="00112C5B" w:rsidP="00112C5B">
      <w:pPr>
        <w:pStyle w:val="4"/>
        <w:spacing w:before="0"/>
        <w:ind w:firstLine="709"/>
        <w:rPr>
          <w:b/>
          <w:i/>
        </w:rPr>
      </w:pPr>
      <w:r w:rsidRPr="00DF1AC3">
        <w:rPr>
          <w:i/>
        </w:rPr>
        <w:t xml:space="preserve">2.8. </w:t>
      </w:r>
      <w:r w:rsidR="00E50CEB" w:rsidRPr="00E50CEB">
        <w:rPr>
          <w:i/>
        </w:rPr>
        <w:t>Исчерпывающий перечень оснований для отказа в приеме ходатайства и  документов, необходимых для предоставления муниципальной услуги</w:t>
      </w:r>
    </w:p>
    <w:p w:rsidR="00112C5B" w:rsidRPr="00112C5B" w:rsidRDefault="00112C5B" w:rsidP="00112C5B">
      <w:pPr>
        <w:spacing w:after="0" w:line="240" w:lineRule="auto"/>
        <w:ind w:firstLine="709"/>
        <w:rPr>
          <w:rFonts w:ascii="Times New Roman" w:hAnsi="Times New Roman" w:cs="Times New Roman"/>
          <w:sz w:val="28"/>
          <w:szCs w:val="28"/>
        </w:rPr>
      </w:pPr>
    </w:p>
    <w:p w:rsidR="00112C5B" w:rsidRDefault="00E50CEB" w:rsidP="00112C5B">
      <w:pPr>
        <w:spacing w:after="0" w:line="240" w:lineRule="auto"/>
        <w:ind w:firstLine="709"/>
        <w:jc w:val="both"/>
        <w:outlineLvl w:val="0"/>
        <w:rPr>
          <w:rFonts w:ascii="Times New Roman" w:hAnsi="Times New Roman" w:cs="Times New Roman"/>
          <w:sz w:val="28"/>
          <w:szCs w:val="28"/>
        </w:rPr>
      </w:pPr>
      <w:r w:rsidRPr="00E50CEB">
        <w:rPr>
          <w:rFonts w:ascii="Times New Roman" w:hAnsi="Times New Roman" w:cs="Times New Roman"/>
          <w:sz w:val="28"/>
          <w:szCs w:val="28"/>
        </w:rPr>
        <w:t>Оснований для отказа в приеме ходатайства и  документов, необходимых для предоставления муниципальной услуги, не имеется.</w:t>
      </w:r>
    </w:p>
    <w:p w:rsidR="00E50CEB" w:rsidRPr="00112C5B" w:rsidRDefault="00E50CEB" w:rsidP="00112C5B">
      <w:pPr>
        <w:spacing w:after="0" w:line="240" w:lineRule="auto"/>
        <w:ind w:firstLine="709"/>
        <w:jc w:val="both"/>
        <w:outlineLvl w:val="0"/>
        <w:rPr>
          <w:rFonts w:ascii="Times New Roman" w:hAnsi="Times New Roman" w:cs="Times New Roman"/>
          <w:sz w:val="28"/>
          <w:szCs w:val="28"/>
        </w:rPr>
      </w:pPr>
    </w:p>
    <w:p w:rsidR="00112C5B" w:rsidRDefault="00112C5B" w:rsidP="00112C5B">
      <w:pPr>
        <w:pStyle w:val="4"/>
        <w:spacing w:before="0"/>
        <w:ind w:firstLine="709"/>
        <w:rPr>
          <w:i/>
          <w:highlight w:val="white"/>
        </w:rPr>
      </w:pPr>
      <w:r w:rsidRPr="00DF1AC3">
        <w:rPr>
          <w:i/>
        </w:rPr>
        <w:t xml:space="preserve">2.9. </w:t>
      </w:r>
      <w:r w:rsidR="00A85744" w:rsidRPr="00A85744">
        <w:rPr>
          <w:i/>
        </w:rPr>
        <w:t>Исчерпывающий перечень оснований для приостановления предоставления  или  отказа в предоставлении муниципальной услуги</w:t>
      </w:r>
    </w:p>
    <w:p w:rsidR="00DF1AC3" w:rsidRPr="00DF1AC3" w:rsidRDefault="00DF1AC3" w:rsidP="00DF1AC3"/>
    <w:p w:rsidR="00E50CEB" w:rsidRPr="00E50CEB" w:rsidRDefault="00E50CEB" w:rsidP="00E50CEB">
      <w:pPr>
        <w:pStyle w:val="ConsPlusNormal"/>
        <w:widowControl/>
        <w:ind w:firstLine="709"/>
        <w:jc w:val="both"/>
        <w:outlineLvl w:val="0"/>
        <w:rPr>
          <w:rFonts w:ascii="Times New Roman" w:hAnsi="Times New Roman"/>
          <w:sz w:val="28"/>
          <w:szCs w:val="28"/>
        </w:rPr>
      </w:pPr>
      <w:r w:rsidRPr="00E50CEB">
        <w:rPr>
          <w:rFonts w:ascii="Times New Roman" w:hAnsi="Times New Roman"/>
          <w:sz w:val="28"/>
          <w:szCs w:val="28"/>
        </w:rPr>
        <w:t>2.9.1. Основаниями для отказа в приеме к рассмотрению ходатайства являются:</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 xml:space="preserve">1) выявление несоблюдения установленных </w:t>
      </w:r>
      <w:hyperlink r:id="rId16" w:history="1">
        <w:r w:rsidRPr="00E50CEB">
          <w:rPr>
            <w:rFonts w:ascii="Times New Roman" w:eastAsia="Times New Roman" w:hAnsi="Times New Roman" w:cs="Times New Roman"/>
            <w:sz w:val="28"/>
            <w:szCs w:val="28"/>
          </w:rPr>
          <w:t>статьей 11</w:t>
        </w:r>
      </w:hyperlink>
      <w:r w:rsidRPr="00E50CEB">
        <w:rPr>
          <w:rFonts w:ascii="Times New Roman" w:eastAsia="Times New Roman" w:hAnsi="Times New Roman" w:cs="Times New Roman"/>
          <w:sz w:val="28"/>
          <w:szCs w:val="28"/>
        </w:rPr>
        <w:t xml:space="preserve"> Закона № 63-ФЗ «Об электронной подписи» условий признания действительности квалифицированной электронной подписи (в случае направления ходатайства и прилагаемых документов в электронной форме);</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2) с ходатайством обратилось ненадлежащее лицо;</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 xml:space="preserve">3) к ходатайству приложены документы, состав, форма или содержание которых не соответствуют требованиям земельного законодательства, а также не приложены документы, установленные </w:t>
      </w:r>
      <w:hyperlink r:id="rId17" w:anchor="Par135" w:tooltip="2.6.1. Для получения государственной услуги заявитель (представитель заявителя) представляет (направляет) следующие документы:" w:history="1">
        <w:r w:rsidRPr="00E50CEB">
          <w:rPr>
            <w:rFonts w:ascii="Times New Roman" w:eastAsia="Times New Roman" w:hAnsi="Times New Roman" w:cs="Times New Roman"/>
            <w:sz w:val="28"/>
            <w:szCs w:val="28"/>
          </w:rPr>
          <w:t>пунктом 2.6.1</w:t>
        </w:r>
      </w:hyperlink>
      <w:r w:rsidRPr="00E50CEB">
        <w:rPr>
          <w:rFonts w:ascii="Times New Roman" w:eastAsia="Times New Roman" w:hAnsi="Times New Roman" w:cs="Times New Roman"/>
          <w:sz w:val="28"/>
          <w:szCs w:val="28"/>
        </w:rPr>
        <w:t xml:space="preserve"> административного регламента;</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4) отсутствие у Уполномоченного органа полномочий по переводу земельного участка из одной категории в другую.</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2.9.2. Оснований для приостановления предоставления муниципальной услуги не имеется.</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lastRenderedPageBreak/>
        <w:t xml:space="preserve">2.9.3. </w:t>
      </w:r>
      <w:bookmarkStart w:id="1" w:name="sub_3916125"/>
      <w:r w:rsidRPr="00E50CEB">
        <w:rPr>
          <w:rFonts w:ascii="Times New Roman" w:eastAsia="Times New Roman" w:hAnsi="Times New Roman" w:cs="Times New Roman"/>
          <w:sz w:val="28"/>
          <w:szCs w:val="28"/>
        </w:rPr>
        <w:t>Основаниями для отказа в предоставлении муниципальной услуги являются:</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1) установление в соответствии с федеральными законами ограничения перевода земельных участков из одной категории в другую либо запрета на такой перевод;</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3) установление несоответствия испрашиваемого целевого назначения земельного участка утвержденным документам территориального планирования и документации по планировке территории, землеустроительной документации.</w:t>
      </w:r>
    </w:p>
    <w:p w:rsidR="00E50CEB" w:rsidRPr="00E50CEB" w:rsidRDefault="00E50CEB" w:rsidP="00E50CE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50CEB">
        <w:rPr>
          <w:rFonts w:ascii="Times New Roman" w:eastAsia="Times New Roman" w:hAnsi="Times New Roman" w:cs="Times New Roman"/>
          <w:sz w:val="28"/>
          <w:szCs w:val="28"/>
        </w:rPr>
        <w:t>Решение об отказе должно быть обоснованным и содержать все основания отказа.</w:t>
      </w:r>
    </w:p>
    <w:bookmarkEnd w:id="1"/>
    <w:p w:rsidR="00E50CEB" w:rsidRPr="00E50CEB" w:rsidRDefault="00E50CEB" w:rsidP="00E50CEB">
      <w:pPr>
        <w:spacing w:after="0" w:line="240" w:lineRule="auto"/>
        <w:jc w:val="center"/>
        <w:rPr>
          <w:rFonts w:ascii="Times New Roman" w:eastAsia="Times New Roman" w:hAnsi="Times New Roman" w:cs="Times New Roman"/>
          <w:sz w:val="28"/>
          <w:szCs w:val="28"/>
        </w:rPr>
      </w:pPr>
    </w:p>
    <w:p w:rsidR="00E50CEB" w:rsidRDefault="00E50CEB" w:rsidP="00E50CEB">
      <w:pPr>
        <w:spacing w:after="0" w:line="240" w:lineRule="auto"/>
        <w:jc w:val="center"/>
        <w:rPr>
          <w:rFonts w:ascii="Times New Roman" w:hAnsi="Times New Roman"/>
          <w:i/>
          <w:sz w:val="28"/>
        </w:rPr>
      </w:pPr>
      <w:r w:rsidRPr="00DF1AC3">
        <w:rPr>
          <w:rFonts w:ascii="Times New Roman" w:hAnsi="Times New Roman" w:cs="Times New Roman"/>
          <w:i/>
          <w:sz w:val="28"/>
          <w:szCs w:val="28"/>
        </w:rPr>
        <w:t xml:space="preserve">2.10. </w:t>
      </w:r>
      <w:r>
        <w:rPr>
          <w:rFonts w:ascii="Times New Roman" w:hAnsi="Times New Roman"/>
          <w:i/>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0CEB" w:rsidRDefault="00E50CEB" w:rsidP="00E50CEB">
      <w:pPr>
        <w:spacing w:after="0" w:line="240" w:lineRule="auto"/>
        <w:jc w:val="center"/>
        <w:rPr>
          <w:rFonts w:ascii="Times New Roman" w:hAnsi="Times New Roman"/>
          <w:i/>
          <w:sz w:val="28"/>
        </w:rPr>
      </w:pPr>
    </w:p>
    <w:p w:rsidR="00D04AFC" w:rsidRDefault="007562C1" w:rsidP="00D04AFC">
      <w:pPr>
        <w:spacing w:after="0" w:line="240" w:lineRule="auto"/>
        <w:ind w:firstLine="54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w:t>
      </w:r>
      <w:r w:rsidR="00E50CEB" w:rsidRPr="00E50CEB">
        <w:rPr>
          <w:rFonts w:ascii="Times New Roman" w:eastAsia="Times New Roman" w:hAnsi="Times New Roman" w:cs="Times New Roman"/>
          <w:sz w:val="28"/>
          <w:szCs w:val="28"/>
          <w:lang w:eastAsia="en-US"/>
        </w:rPr>
        <w:t>слуг</w:t>
      </w:r>
      <w:r>
        <w:rPr>
          <w:rFonts w:ascii="Times New Roman" w:eastAsia="Times New Roman" w:hAnsi="Times New Roman" w:cs="Times New Roman"/>
          <w:sz w:val="28"/>
          <w:szCs w:val="28"/>
          <w:lang w:eastAsia="en-US"/>
        </w:rPr>
        <w:t>и</w:t>
      </w:r>
      <w:r w:rsidR="00E50CEB" w:rsidRPr="00E50CEB">
        <w:rPr>
          <w:rFonts w:ascii="Times New Roman" w:eastAsia="Times New Roman" w:hAnsi="Times New Roman" w:cs="Times New Roman"/>
          <w:sz w:val="28"/>
          <w:szCs w:val="28"/>
          <w:lang w:eastAsia="en-US"/>
        </w:rPr>
        <w:t xml:space="preserve">, которые являются необходимыми и обязательными для предоставления муниципальной услуги, </w:t>
      </w:r>
      <w:r>
        <w:rPr>
          <w:rFonts w:ascii="Times New Roman" w:eastAsia="Times New Roman" w:hAnsi="Times New Roman" w:cs="Times New Roman"/>
          <w:sz w:val="28"/>
          <w:szCs w:val="28"/>
          <w:lang w:eastAsia="en-US"/>
        </w:rPr>
        <w:t>отсутствуют</w:t>
      </w:r>
      <w:r w:rsidR="00E50CEB" w:rsidRPr="00E50CEB">
        <w:rPr>
          <w:rFonts w:ascii="Times New Roman" w:eastAsia="Times New Roman" w:hAnsi="Times New Roman" w:cs="Times New Roman"/>
          <w:sz w:val="28"/>
          <w:szCs w:val="28"/>
          <w:lang w:eastAsia="en-US"/>
        </w:rPr>
        <w:t>.</w:t>
      </w:r>
    </w:p>
    <w:p w:rsidR="00112C5B" w:rsidRPr="00112C5B" w:rsidRDefault="00112C5B" w:rsidP="001D40D5">
      <w:pPr>
        <w:spacing w:after="0" w:line="240" w:lineRule="auto"/>
        <w:ind w:firstLine="709"/>
        <w:jc w:val="center"/>
        <w:rPr>
          <w:rFonts w:ascii="Times New Roman" w:hAnsi="Times New Roman" w:cs="Times New Roman"/>
          <w:sz w:val="28"/>
          <w:szCs w:val="28"/>
        </w:rPr>
      </w:pPr>
    </w:p>
    <w:p w:rsidR="001D40D5" w:rsidRPr="001D40D5" w:rsidRDefault="00112C5B" w:rsidP="001D40D5">
      <w:pPr>
        <w:spacing w:after="0" w:line="240" w:lineRule="auto"/>
        <w:jc w:val="center"/>
        <w:rPr>
          <w:rFonts w:ascii="Times New Roman" w:eastAsia="Times New Roman" w:hAnsi="Times New Roman" w:cs="Times New Roman"/>
          <w:i/>
          <w:color w:val="000000"/>
          <w:sz w:val="28"/>
          <w:szCs w:val="20"/>
        </w:rPr>
      </w:pPr>
      <w:r w:rsidRPr="00DF1AC3">
        <w:rPr>
          <w:rFonts w:ascii="Times New Roman" w:hAnsi="Times New Roman" w:cs="Times New Roman"/>
          <w:i/>
          <w:sz w:val="28"/>
          <w:szCs w:val="28"/>
        </w:rPr>
        <w:t xml:space="preserve">2.11. </w:t>
      </w:r>
      <w:r w:rsidR="00D04AFC" w:rsidRPr="00D04AFC">
        <w:rPr>
          <w:rFonts w:ascii="Times New Roman" w:eastAsia="Times New Roman" w:hAnsi="Times New Roman" w:cs="Times New Roman"/>
          <w:i/>
          <w:color w:val="000000"/>
          <w:sz w:val="28"/>
          <w:szCs w:val="2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112C5B" w:rsidRPr="00112C5B" w:rsidRDefault="00112C5B" w:rsidP="00112C5B">
      <w:pPr>
        <w:spacing w:after="0" w:line="240" w:lineRule="auto"/>
        <w:ind w:firstLine="709"/>
        <w:jc w:val="both"/>
        <w:rPr>
          <w:rFonts w:ascii="Times New Roman" w:hAnsi="Times New Roman" w:cs="Times New Roman"/>
          <w:sz w:val="28"/>
          <w:szCs w:val="28"/>
        </w:rPr>
      </w:pPr>
      <w:r w:rsidRPr="00112C5B">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D04AFC" w:rsidRPr="00D04AFC" w:rsidRDefault="00D04AFC" w:rsidP="00D04AFC">
      <w:pPr>
        <w:autoSpaceDE w:val="0"/>
        <w:autoSpaceDN w:val="0"/>
        <w:spacing w:after="0" w:line="240" w:lineRule="auto"/>
        <w:ind w:firstLine="709"/>
        <w:jc w:val="both"/>
        <w:rPr>
          <w:rFonts w:ascii="Times New Roman" w:eastAsia="Calibri" w:hAnsi="Times New Roman" w:cs="Times New Roman"/>
          <w:sz w:val="28"/>
          <w:szCs w:val="28"/>
        </w:rPr>
      </w:pPr>
      <w:r w:rsidRPr="00D04AFC">
        <w:rPr>
          <w:rFonts w:ascii="Times New Roman" w:eastAsia="Calibri" w:hAnsi="Times New Roman" w:cs="Times New Roman"/>
          <w:sz w:val="28"/>
          <w:szCs w:val="28"/>
        </w:rPr>
        <w:t>Максимальный срок ожидания в очереди при подаче ходатайства и (или) при получении результата не должен превышать 15 минут.</w:t>
      </w:r>
    </w:p>
    <w:p w:rsidR="00112C5B" w:rsidRPr="00D04AFC" w:rsidRDefault="00112C5B" w:rsidP="00DF1AC3">
      <w:pPr>
        <w:tabs>
          <w:tab w:val="left" w:pos="993"/>
        </w:tabs>
        <w:spacing w:after="0" w:line="240" w:lineRule="auto"/>
        <w:jc w:val="both"/>
        <w:rPr>
          <w:rFonts w:ascii="Times New Roman" w:hAnsi="Times New Roman" w:cs="Times New Roman"/>
          <w:sz w:val="28"/>
          <w:szCs w:val="28"/>
        </w:rPr>
      </w:pPr>
    </w:p>
    <w:p w:rsidR="001D40D5" w:rsidRPr="001D40D5" w:rsidRDefault="00112C5B" w:rsidP="001D40D5">
      <w:pPr>
        <w:spacing w:after="0" w:line="240" w:lineRule="auto"/>
        <w:jc w:val="center"/>
        <w:rPr>
          <w:rFonts w:ascii="Times New Roman" w:eastAsia="Times New Roman" w:hAnsi="Times New Roman" w:cs="Times New Roman"/>
          <w:i/>
          <w:color w:val="000000"/>
          <w:sz w:val="28"/>
          <w:szCs w:val="20"/>
        </w:rPr>
      </w:pPr>
      <w:r w:rsidRPr="00DF1AC3">
        <w:rPr>
          <w:rFonts w:ascii="Times New Roman" w:hAnsi="Times New Roman" w:cs="Times New Roman"/>
          <w:i/>
          <w:sz w:val="28"/>
          <w:szCs w:val="28"/>
        </w:rPr>
        <w:t xml:space="preserve">2.13. </w:t>
      </w:r>
      <w:r w:rsidR="001D40D5" w:rsidRPr="001D40D5">
        <w:rPr>
          <w:rFonts w:ascii="Times New Roman" w:eastAsia="Times New Roman" w:hAnsi="Times New Roman" w:cs="Times New Roman"/>
          <w:i/>
          <w:color w:val="000000"/>
          <w:sz w:val="28"/>
          <w:szCs w:val="20"/>
        </w:rPr>
        <w:t>Срок регистрации запроса заявителя</w:t>
      </w:r>
    </w:p>
    <w:p w:rsidR="00665253" w:rsidRDefault="001D40D5" w:rsidP="00D04AFC">
      <w:pPr>
        <w:spacing w:after="0" w:line="240" w:lineRule="auto"/>
        <w:ind w:firstLine="709"/>
        <w:jc w:val="center"/>
        <w:rPr>
          <w:rFonts w:ascii="Times New Roman" w:eastAsia="Times New Roman" w:hAnsi="Times New Roman" w:cs="Times New Roman"/>
          <w:i/>
          <w:color w:val="000000"/>
          <w:sz w:val="28"/>
          <w:szCs w:val="20"/>
        </w:rPr>
      </w:pPr>
      <w:r w:rsidRPr="001D40D5">
        <w:rPr>
          <w:rFonts w:ascii="Times New Roman" w:eastAsia="Times New Roman" w:hAnsi="Times New Roman" w:cs="Times New Roman"/>
          <w:i/>
          <w:color w:val="000000"/>
          <w:sz w:val="28"/>
          <w:szCs w:val="20"/>
        </w:rPr>
        <w:t>о предоставлении муниципальной услуги, в том числе в электронной форме</w:t>
      </w:r>
    </w:p>
    <w:p w:rsidR="007562C1" w:rsidRDefault="007562C1" w:rsidP="00D04AFC">
      <w:pPr>
        <w:spacing w:after="0" w:line="240" w:lineRule="auto"/>
        <w:ind w:firstLine="709"/>
        <w:jc w:val="center"/>
        <w:rPr>
          <w:rFonts w:ascii="Times New Roman" w:eastAsia="Times New Roman" w:hAnsi="Times New Roman" w:cs="Times New Roman"/>
          <w:i/>
          <w:color w:val="000000"/>
          <w:sz w:val="28"/>
          <w:szCs w:val="20"/>
        </w:rPr>
      </w:pP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Регистрация ходатайства</w:t>
      </w:r>
      <w:r w:rsidRPr="00665253">
        <w:rPr>
          <w:rFonts w:ascii="Times New Roman" w:eastAsia="Calibri" w:hAnsi="Times New Roman" w:cs="Times New Roman"/>
          <w:sz w:val="28"/>
          <w:szCs w:val="28"/>
          <w:lang w:eastAsia="en-US"/>
        </w:rPr>
        <w:t>, в том числе в электронной форме осуществляется</w:t>
      </w:r>
      <w:r w:rsidRPr="00665253">
        <w:rPr>
          <w:rFonts w:ascii="Times New Roman" w:eastAsia="Times New Roman" w:hAnsi="Times New Roman" w:cs="Times New Roman"/>
          <w:sz w:val="28"/>
          <w:szCs w:val="28"/>
          <w:lang w:eastAsia="en-US"/>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665253" w:rsidRPr="00665253" w:rsidRDefault="00665253" w:rsidP="006652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5253">
        <w:rPr>
          <w:rFonts w:ascii="Times New Roman" w:eastAsia="Times New Roman" w:hAnsi="Times New Roman" w:cs="Times New Roman"/>
          <w:sz w:val="28"/>
          <w:szCs w:val="28"/>
        </w:rPr>
        <w:t xml:space="preserve">В случае если заявитель направил заявление о предоставлении муниципальной услуги в электронном виде, то должностное лицо, за предоставление муниципальной услуги, проводит проверку электронной подписи, </w:t>
      </w:r>
      <w:r w:rsidRPr="00665253">
        <w:rPr>
          <w:rFonts w:ascii="Times New Roman" w:eastAsia="Times New Roman" w:hAnsi="Times New Roman" w:cs="Times New Roman"/>
          <w:sz w:val="28"/>
          <w:szCs w:val="28"/>
        </w:rPr>
        <w:lastRenderedPageBreak/>
        <w:t>которой подписаны заявление и прилагаемые документы.</w:t>
      </w:r>
    </w:p>
    <w:p w:rsidR="00665253" w:rsidRPr="00665253" w:rsidRDefault="00665253" w:rsidP="006652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5253">
        <w:rPr>
          <w:rFonts w:ascii="Times New Roman" w:eastAsia="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65253">
        <w:rPr>
          <w:rFonts w:ascii="Times New Roman" w:eastAsia="Times New Roman" w:hAnsi="Times New Roman" w:cs="Times New Roman"/>
          <w:sz w:val="28"/>
          <w:szCs w:val="28"/>
          <w:lang w:eastAsia="en-US"/>
        </w:rPr>
        <w:t>ии и ау</w:t>
      </w:r>
      <w:proofErr w:type="gramEnd"/>
      <w:r w:rsidRPr="00665253">
        <w:rPr>
          <w:rFonts w:ascii="Times New Roman" w:eastAsia="Times New Roman" w:hAnsi="Times New Roman" w:cs="Times New Roman"/>
          <w:sz w:val="28"/>
          <w:szCs w:val="28"/>
          <w:lang w:eastAsia="en-US"/>
        </w:rPr>
        <w:t>тентификации.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112C5B" w:rsidRDefault="00112C5B" w:rsidP="00112C5B">
      <w:pPr>
        <w:widowControl w:val="0"/>
        <w:spacing w:after="0" w:line="240" w:lineRule="auto"/>
        <w:ind w:firstLine="709"/>
        <w:jc w:val="center"/>
        <w:rPr>
          <w:rFonts w:ascii="Times New Roman" w:eastAsia="Times New Roman" w:hAnsi="Times New Roman" w:cs="Times New Roman"/>
          <w:i/>
          <w:color w:val="000000"/>
          <w:sz w:val="28"/>
          <w:szCs w:val="20"/>
        </w:rPr>
      </w:pPr>
      <w:r w:rsidRPr="00DF1AC3">
        <w:rPr>
          <w:rFonts w:ascii="Times New Roman" w:hAnsi="Times New Roman" w:cs="Times New Roman"/>
          <w:i/>
          <w:sz w:val="28"/>
          <w:szCs w:val="28"/>
          <w:highlight w:val="white"/>
        </w:rPr>
        <w:t>   </w:t>
      </w:r>
      <w:r w:rsidRPr="00DF1AC3">
        <w:rPr>
          <w:rFonts w:ascii="Times New Roman" w:hAnsi="Times New Roman" w:cs="Times New Roman"/>
          <w:i/>
          <w:sz w:val="28"/>
          <w:szCs w:val="28"/>
        </w:rPr>
        <w:t xml:space="preserve">2.14. </w:t>
      </w:r>
      <w:proofErr w:type="gramStart"/>
      <w:r w:rsidR="00665253" w:rsidRPr="00665253">
        <w:rPr>
          <w:rFonts w:ascii="Times New Roman" w:eastAsia="Times New Roman" w:hAnsi="Times New Roman" w:cs="Times New Roman"/>
          <w:i/>
          <w:color w:val="000000"/>
          <w:sz w:val="28"/>
          <w:szCs w:val="20"/>
        </w:rPr>
        <w:t>Требования к помещениям, в которых предоставляется муниципальная услуга, к залу ожидания, местам для заполнения з</w:t>
      </w:r>
      <w:r w:rsidR="007E2612">
        <w:rPr>
          <w:rFonts w:ascii="Times New Roman" w:eastAsia="Times New Roman" w:hAnsi="Times New Roman" w:cs="Times New Roman"/>
          <w:i/>
          <w:color w:val="000000"/>
          <w:sz w:val="28"/>
          <w:szCs w:val="20"/>
        </w:rPr>
        <w:t>апросов о предоставлении муници</w:t>
      </w:r>
      <w:r w:rsidR="00665253" w:rsidRPr="00665253">
        <w:rPr>
          <w:rFonts w:ascii="Times New Roman" w:eastAsia="Times New Roman" w:hAnsi="Times New Roman" w:cs="Times New Roman"/>
          <w:i/>
          <w:color w:val="000000"/>
          <w:sz w:val="28"/>
          <w:szCs w:val="20"/>
        </w:rPr>
        <w:t xml:space="preserve">пальной услуги, информационным стендам с </w:t>
      </w:r>
      <w:r w:rsidR="007E2612">
        <w:rPr>
          <w:rFonts w:ascii="Times New Roman" w:eastAsia="Times New Roman" w:hAnsi="Times New Roman" w:cs="Times New Roman"/>
          <w:i/>
          <w:color w:val="000000"/>
          <w:sz w:val="28"/>
          <w:szCs w:val="20"/>
        </w:rPr>
        <w:t>образцами их заполнения и переч</w:t>
      </w:r>
      <w:r w:rsidR="00665253" w:rsidRPr="00665253">
        <w:rPr>
          <w:rFonts w:ascii="Times New Roman" w:eastAsia="Times New Roman" w:hAnsi="Times New Roman" w:cs="Times New Roman"/>
          <w:i/>
          <w:color w:val="000000"/>
          <w:sz w:val="28"/>
          <w:szCs w:val="20"/>
        </w:rPr>
        <w:t>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5253" w:rsidRPr="00DF1AC3" w:rsidRDefault="00665253" w:rsidP="00112C5B">
      <w:pPr>
        <w:widowControl w:val="0"/>
        <w:spacing w:after="0" w:line="240" w:lineRule="auto"/>
        <w:ind w:firstLine="709"/>
        <w:jc w:val="center"/>
        <w:rPr>
          <w:rFonts w:ascii="Times New Roman" w:hAnsi="Times New Roman" w:cs="Times New Roman"/>
          <w:i/>
          <w:sz w:val="28"/>
          <w:szCs w:val="28"/>
        </w:rPr>
      </w:pP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665253" w:rsidRPr="00665253" w:rsidRDefault="00665253" w:rsidP="00665253">
      <w:pPr>
        <w:spacing w:after="0" w:line="240" w:lineRule="auto"/>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2.14.2. Гражданам, относящимся к категории инвалидов, включая инвалидов, использующих кресла-коляски и собак-проводников, обеспечиваются:</w:t>
      </w:r>
    </w:p>
    <w:p w:rsidR="00665253" w:rsidRPr="00665253" w:rsidRDefault="00665253" w:rsidP="00665253">
      <w:pPr>
        <w:spacing w:after="0" w:line="240" w:lineRule="auto"/>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665253" w:rsidRPr="00665253" w:rsidRDefault="00665253" w:rsidP="00665253">
      <w:pPr>
        <w:spacing w:after="0" w:line="240" w:lineRule="auto"/>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proofErr w:type="gramStart"/>
      <w:r w:rsidRPr="00665253">
        <w:rPr>
          <w:rFonts w:ascii="Times New Roman" w:eastAsia="Times New Roman" w:hAnsi="Times New Roman" w:cs="Times New Roman"/>
          <w:sz w:val="28"/>
          <w:szCs w:val="28"/>
          <w:lang w:eastAsia="en-US"/>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w:t>
      </w:r>
      <w:r w:rsidRPr="00665253">
        <w:rPr>
          <w:rFonts w:ascii="Times New Roman" w:eastAsia="Times New Roman" w:hAnsi="Times New Roman" w:cs="Times New Roman"/>
          <w:sz w:val="28"/>
          <w:szCs w:val="28"/>
          <w:lang w:eastAsia="en-US"/>
        </w:rP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sidRPr="00665253">
          <w:rPr>
            <w:rFonts w:ascii="Times New Roman" w:eastAsia="Times New Roman" w:hAnsi="Times New Roman" w:cs="Times New Roman"/>
            <w:sz w:val="28"/>
            <w:szCs w:val="28"/>
            <w:lang w:eastAsia="en-US"/>
          </w:rPr>
          <w:t>приказом</w:t>
        </w:r>
      </w:hyperlink>
      <w:r w:rsidRPr="00665253">
        <w:rPr>
          <w:rFonts w:ascii="Times New Roman" w:eastAsia="Times New Roman" w:hAnsi="Times New Roman" w:cs="Times New Roman"/>
          <w:sz w:val="28"/>
          <w:szCs w:val="28"/>
          <w:lang w:eastAsia="en-US"/>
        </w:rPr>
        <w:t xml:space="preserve"> Министерства труда и социальной защиты Российской Федерации от 22 июня 2015 года № 386н;</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 xml:space="preserve">обеспечение при необходимости допуска в здание, в котором предоставляется муниципальная услуга, </w:t>
      </w:r>
      <w:proofErr w:type="spellStart"/>
      <w:r w:rsidRPr="00665253">
        <w:rPr>
          <w:rFonts w:ascii="Times New Roman" w:eastAsia="Times New Roman" w:hAnsi="Times New Roman" w:cs="Times New Roman"/>
          <w:sz w:val="28"/>
          <w:szCs w:val="28"/>
          <w:lang w:eastAsia="en-US"/>
        </w:rPr>
        <w:t>сурдопереводчика</w:t>
      </w:r>
      <w:proofErr w:type="spellEnd"/>
      <w:r w:rsidRPr="00665253">
        <w:rPr>
          <w:rFonts w:ascii="Times New Roman" w:eastAsia="Times New Roman" w:hAnsi="Times New Roman" w:cs="Times New Roman"/>
          <w:sz w:val="28"/>
          <w:szCs w:val="28"/>
          <w:lang w:eastAsia="en-US"/>
        </w:rPr>
        <w:t xml:space="preserve">, </w:t>
      </w:r>
      <w:proofErr w:type="spellStart"/>
      <w:r w:rsidRPr="00665253">
        <w:rPr>
          <w:rFonts w:ascii="Times New Roman" w:eastAsia="Times New Roman" w:hAnsi="Times New Roman" w:cs="Times New Roman"/>
          <w:sz w:val="28"/>
          <w:szCs w:val="28"/>
          <w:lang w:eastAsia="en-US"/>
        </w:rPr>
        <w:t>тифлосурдопереводчика</w:t>
      </w:r>
      <w:proofErr w:type="spellEnd"/>
      <w:r w:rsidRPr="00665253">
        <w:rPr>
          <w:rFonts w:ascii="Times New Roman" w:eastAsia="Times New Roman" w:hAnsi="Times New Roman" w:cs="Times New Roman"/>
          <w:sz w:val="28"/>
          <w:szCs w:val="28"/>
          <w:lang w:eastAsia="en-US"/>
        </w:rPr>
        <w:t>;</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В помещениях Уполномоченного органа на видном месте устанавливаются схемы размещения средств пожаротушения и путей эвакуации.</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Административный регламент, постановление Уполномоченного органа об его утверждении должны быть доступны для ознакомления на бумажных носителях.</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112C5B" w:rsidRPr="00112C5B" w:rsidRDefault="00112C5B" w:rsidP="00665253">
      <w:pPr>
        <w:spacing w:after="0" w:line="240" w:lineRule="auto"/>
        <w:jc w:val="both"/>
        <w:rPr>
          <w:rFonts w:ascii="Times New Roman" w:hAnsi="Times New Roman" w:cs="Times New Roman"/>
          <w:sz w:val="28"/>
          <w:szCs w:val="28"/>
        </w:rPr>
      </w:pPr>
    </w:p>
    <w:p w:rsidR="00112C5B" w:rsidRPr="00DF1AC3" w:rsidRDefault="00112C5B" w:rsidP="00112C5B">
      <w:pPr>
        <w:pStyle w:val="4"/>
        <w:spacing w:before="0"/>
        <w:ind w:firstLine="709"/>
        <w:rPr>
          <w:b/>
          <w:i/>
        </w:rPr>
      </w:pPr>
      <w:r w:rsidRPr="00DF1AC3">
        <w:rPr>
          <w:i/>
        </w:rPr>
        <w:t>2.15. Показатели доступности и качества муниципальной услуги</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lastRenderedPageBreak/>
        <w:t>2.15.1. Показателями доступности муниципальной услуги являются:</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информирование заявителей о предоставлении муниципальной услуги;</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оборудование помещений Уполномоченного органа местами хранения верхней одежды заявителей, местами общего пользования;</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соблюдение графика работы Уполномоченного органа;</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время, затраченное на получение конечного результата муниципальной услуги.</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2.15.2. Показателями качества муниципальной услуги являются:</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w:t>
      </w:r>
    </w:p>
    <w:p w:rsidR="00665253" w:rsidRPr="00665253" w:rsidRDefault="00665253" w:rsidP="00665253">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соблюдение сроков и последовательности выполнения всех административных процедур, предусмотренных административным регламентом;</w:t>
      </w:r>
    </w:p>
    <w:p w:rsidR="00665253" w:rsidRPr="00665253" w:rsidRDefault="00665253" w:rsidP="00665253">
      <w:pPr>
        <w:keepNext/>
        <w:spacing w:after="0" w:line="240" w:lineRule="auto"/>
        <w:ind w:firstLine="709"/>
        <w:jc w:val="both"/>
        <w:outlineLvl w:val="3"/>
        <w:rPr>
          <w:rFonts w:ascii="Times New Roman" w:eastAsia="Times New Roman" w:hAnsi="Times New Roman" w:cs="Times New Roman"/>
          <w:sz w:val="28"/>
          <w:szCs w:val="28"/>
        </w:rPr>
      </w:pPr>
      <w:r w:rsidRPr="00665253">
        <w:rPr>
          <w:rFonts w:ascii="Times New Roman" w:eastAsia="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 на Региональном портале.</w:t>
      </w:r>
    </w:p>
    <w:p w:rsidR="00112C5B" w:rsidRPr="00112C5B" w:rsidRDefault="00112C5B" w:rsidP="00112C5B">
      <w:pPr>
        <w:spacing w:after="0" w:line="240" w:lineRule="auto"/>
        <w:ind w:firstLine="709"/>
        <w:jc w:val="both"/>
        <w:rPr>
          <w:rFonts w:ascii="Times New Roman" w:hAnsi="Times New Roman" w:cs="Times New Roman"/>
          <w:sz w:val="28"/>
          <w:szCs w:val="28"/>
        </w:rPr>
      </w:pPr>
    </w:p>
    <w:p w:rsidR="00665253" w:rsidRPr="00665253" w:rsidRDefault="00112C5B" w:rsidP="00665253">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 xml:space="preserve">2.16. </w:t>
      </w:r>
      <w:r w:rsidR="00665253" w:rsidRPr="00665253">
        <w:rPr>
          <w:rFonts w:ascii="Times New Roman" w:hAnsi="Times New Roman" w:cs="Times New Roman"/>
          <w:i/>
          <w:sz w:val="28"/>
          <w:szCs w:val="28"/>
        </w:rPr>
        <w:t>Перечень классов средств электронной подписи, которые</w:t>
      </w:r>
    </w:p>
    <w:p w:rsidR="00665253" w:rsidRPr="00665253" w:rsidRDefault="00665253" w:rsidP="00665253">
      <w:pPr>
        <w:spacing w:after="0" w:line="240" w:lineRule="auto"/>
        <w:ind w:firstLine="709"/>
        <w:jc w:val="center"/>
        <w:rPr>
          <w:rFonts w:ascii="Times New Roman" w:hAnsi="Times New Roman" w:cs="Times New Roman"/>
          <w:i/>
          <w:sz w:val="28"/>
          <w:szCs w:val="28"/>
        </w:rPr>
      </w:pPr>
      <w:r w:rsidRPr="00665253">
        <w:rPr>
          <w:rFonts w:ascii="Times New Roman" w:hAnsi="Times New Roman" w:cs="Times New Roman"/>
          <w:i/>
          <w:sz w:val="28"/>
          <w:szCs w:val="28"/>
        </w:rPr>
        <w:t>допускаются к использованию при обращении за получением</w:t>
      </w:r>
    </w:p>
    <w:p w:rsidR="00665253" w:rsidRPr="00665253" w:rsidRDefault="00665253" w:rsidP="00665253">
      <w:pPr>
        <w:spacing w:after="0" w:line="240" w:lineRule="auto"/>
        <w:ind w:firstLine="709"/>
        <w:jc w:val="center"/>
        <w:rPr>
          <w:rFonts w:ascii="Times New Roman" w:hAnsi="Times New Roman" w:cs="Times New Roman"/>
          <w:i/>
          <w:sz w:val="28"/>
          <w:szCs w:val="28"/>
        </w:rPr>
      </w:pPr>
      <w:r w:rsidRPr="00665253">
        <w:rPr>
          <w:rFonts w:ascii="Times New Roman" w:hAnsi="Times New Roman" w:cs="Times New Roman"/>
          <w:i/>
          <w:sz w:val="28"/>
          <w:szCs w:val="28"/>
        </w:rPr>
        <w:t>муниципальной услуги, оказываемой с применением</w:t>
      </w:r>
    </w:p>
    <w:p w:rsidR="00112C5B" w:rsidRDefault="00665253" w:rsidP="00665253">
      <w:pPr>
        <w:spacing w:after="0" w:line="240" w:lineRule="auto"/>
        <w:ind w:firstLine="709"/>
        <w:jc w:val="center"/>
        <w:rPr>
          <w:rFonts w:ascii="Times New Roman" w:hAnsi="Times New Roman" w:cs="Times New Roman"/>
          <w:i/>
          <w:sz w:val="28"/>
          <w:szCs w:val="28"/>
        </w:rPr>
      </w:pPr>
      <w:r w:rsidRPr="00665253">
        <w:rPr>
          <w:rFonts w:ascii="Times New Roman" w:hAnsi="Times New Roman" w:cs="Times New Roman"/>
          <w:i/>
          <w:sz w:val="28"/>
          <w:szCs w:val="28"/>
        </w:rPr>
        <w:t>усиленной квалифицированной электронной подписи</w:t>
      </w:r>
    </w:p>
    <w:p w:rsidR="00665253" w:rsidRPr="00112C5B" w:rsidRDefault="00665253" w:rsidP="00665253">
      <w:pPr>
        <w:spacing w:after="0" w:line="240" w:lineRule="auto"/>
        <w:ind w:firstLine="709"/>
        <w:jc w:val="center"/>
        <w:rPr>
          <w:rFonts w:ascii="Times New Roman" w:hAnsi="Times New Roman" w:cs="Times New Roman"/>
          <w:sz w:val="28"/>
          <w:szCs w:val="28"/>
        </w:rPr>
      </w:pP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С учетом</w:t>
      </w:r>
      <w:r w:rsidR="007A127A">
        <w:rPr>
          <w:rFonts w:ascii="Times New Roman" w:eastAsia="Times New Roman" w:hAnsi="Times New Roman" w:cs="Times New Roman"/>
          <w:sz w:val="28"/>
          <w:szCs w:val="28"/>
          <w:lang w:eastAsia="en-US"/>
        </w:rPr>
        <w:t xml:space="preserve"> требований </w:t>
      </w:r>
      <w:r w:rsidRPr="00665253">
        <w:rPr>
          <w:rFonts w:ascii="Times New Roman" w:eastAsia="Times New Roman" w:hAnsi="Times New Roman" w:cs="Times New Roman"/>
          <w:sz w:val="28"/>
          <w:szCs w:val="28"/>
          <w:lang w:eastAsia="en-US"/>
        </w:rPr>
        <w:t>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65253">
        <w:rPr>
          <w:rFonts w:ascii="Times New Roman" w:eastAsia="Times New Roman" w:hAnsi="Times New Roman" w:cs="Times New Roman"/>
          <w:sz w:val="28"/>
          <w:szCs w:val="28"/>
          <w:lang w:eastAsia="en-US"/>
        </w:rPr>
        <w:t>2</w:t>
      </w:r>
      <w:proofErr w:type="gramEnd"/>
      <w:r w:rsidRPr="00665253">
        <w:rPr>
          <w:rFonts w:ascii="Times New Roman" w:eastAsia="Times New Roman" w:hAnsi="Times New Roman" w:cs="Times New Roman"/>
          <w:sz w:val="28"/>
          <w:szCs w:val="28"/>
          <w:lang w:eastAsia="en-US"/>
        </w:rPr>
        <w:t>, КС3, КВ1, КВ2 и КА1.</w:t>
      </w:r>
    </w:p>
    <w:p w:rsidR="00665253" w:rsidRPr="00665253" w:rsidRDefault="00665253" w:rsidP="00665253">
      <w:pPr>
        <w:spacing w:after="0" w:line="240" w:lineRule="auto"/>
        <w:jc w:val="center"/>
        <w:rPr>
          <w:rFonts w:ascii="Times New Roman" w:eastAsia="Times New Roman" w:hAnsi="Times New Roman" w:cs="Times New Roman"/>
          <w:sz w:val="28"/>
          <w:szCs w:val="28"/>
        </w:rPr>
      </w:pPr>
    </w:p>
    <w:p w:rsidR="00665253" w:rsidRPr="00665253" w:rsidRDefault="00665253" w:rsidP="00665253">
      <w:pPr>
        <w:keepNext/>
        <w:spacing w:after="0" w:line="240" w:lineRule="auto"/>
        <w:jc w:val="center"/>
        <w:outlineLvl w:val="3"/>
        <w:rPr>
          <w:rFonts w:ascii="Times New Roman" w:eastAsia="Times New Roman" w:hAnsi="Times New Roman" w:cs="Times New Roman"/>
          <w:iCs/>
          <w:sz w:val="28"/>
          <w:szCs w:val="28"/>
        </w:rPr>
      </w:pPr>
      <w:r w:rsidRPr="00665253">
        <w:rPr>
          <w:rFonts w:ascii="Times New Roman" w:eastAsia="Times New Roman" w:hAnsi="Times New Roman" w:cs="Times New Roman"/>
          <w:iCs/>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65253" w:rsidRDefault="00665253" w:rsidP="00112C5B">
      <w:pPr>
        <w:spacing w:after="0" w:line="240" w:lineRule="auto"/>
        <w:ind w:firstLine="709"/>
        <w:jc w:val="center"/>
        <w:rPr>
          <w:rFonts w:ascii="Times New Roman" w:hAnsi="Times New Roman" w:cs="Times New Roman"/>
          <w:i/>
          <w:sz w:val="28"/>
          <w:szCs w:val="28"/>
        </w:rPr>
      </w:pPr>
    </w:p>
    <w:p w:rsidR="00112C5B" w:rsidRPr="00DF1AC3" w:rsidRDefault="00112C5B" w:rsidP="00112C5B">
      <w:pPr>
        <w:spacing w:after="0" w:line="240" w:lineRule="auto"/>
        <w:ind w:firstLine="709"/>
        <w:jc w:val="center"/>
        <w:rPr>
          <w:rFonts w:ascii="Times New Roman" w:hAnsi="Times New Roman" w:cs="Times New Roman"/>
          <w:i/>
          <w:sz w:val="28"/>
          <w:szCs w:val="28"/>
        </w:rPr>
      </w:pPr>
      <w:r w:rsidRPr="00DF1AC3">
        <w:rPr>
          <w:rFonts w:ascii="Times New Roman" w:hAnsi="Times New Roman" w:cs="Times New Roman"/>
          <w:i/>
          <w:sz w:val="28"/>
          <w:szCs w:val="28"/>
        </w:rPr>
        <w:t>3.1. Исчерпывающий перечень административных процедур</w:t>
      </w:r>
    </w:p>
    <w:p w:rsidR="00112C5B" w:rsidRPr="00112C5B" w:rsidRDefault="00112C5B" w:rsidP="00112C5B">
      <w:pPr>
        <w:spacing w:after="0" w:line="240" w:lineRule="auto"/>
        <w:ind w:firstLine="709"/>
        <w:jc w:val="center"/>
        <w:rPr>
          <w:rFonts w:ascii="Times New Roman" w:hAnsi="Times New Roman" w:cs="Times New Roman"/>
          <w:sz w:val="28"/>
          <w:szCs w:val="28"/>
        </w:rPr>
      </w:pPr>
    </w:p>
    <w:p w:rsidR="00665253" w:rsidRPr="00665253" w:rsidRDefault="00665253" w:rsidP="00665253">
      <w:pPr>
        <w:spacing w:after="0" w:line="240" w:lineRule="auto"/>
        <w:ind w:firstLine="709"/>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665253" w:rsidRPr="00665253" w:rsidRDefault="00665253" w:rsidP="00665253">
      <w:pPr>
        <w:tabs>
          <w:tab w:val="left" w:pos="851"/>
        </w:tabs>
        <w:spacing w:after="0" w:line="240" w:lineRule="auto"/>
        <w:ind w:firstLine="720"/>
        <w:jc w:val="both"/>
        <w:rPr>
          <w:rFonts w:ascii="Times New Roman" w:eastAsia="Times New Roman" w:hAnsi="Times New Roman" w:cs="Times New Roman"/>
          <w:iCs/>
          <w:sz w:val="28"/>
          <w:szCs w:val="28"/>
          <w:lang w:eastAsia="en-US"/>
        </w:rPr>
      </w:pPr>
      <w:r w:rsidRPr="00665253">
        <w:rPr>
          <w:rFonts w:ascii="Times New Roman" w:eastAsia="Times New Roman" w:hAnsi="Times New Roman" w:cs="Times New Roman"/>
          <w:iCs/>
          <w:sz w:val="28"/>
          <w:szCs w:val="28"/>
          <w:lang w:eastAsia="en-US"/>
        </w:rPr>
        <w:t xml:space="preserve">прием и регистрация ходатайства о предоставлении муниципальной услуги; </w:t>
      </w:r>
    </w:p>
    <w:p w:rsidR="00665253" w:rsidRPr="00665253" w:rsidRDefault="00665253" w:rsidP="00665253">
      <w:pPr>
        <w:tabs>
          <w:tab w:val="left" w:pos="851"/>
          <w:tab w:val="left" w:pos="993"/>
        </w:tabs>
        <w:spacing w:after="0" w:line="240" w:lineRule="auto"/>
        <w:ind w:firstLine="720"/>
        <w:jc w:val="both"/>
        <w:rPr>
          <w:rFonts w:ascii="Times New Roman" w:eastAsia="MS Mincho" w:hAnsi="Times New Roman" w:cs="Times New Roman"/>
          <w:sz w:val="28"/>
          <w:szCs w:val="28"/>
          <w:lang w:eastAsia="en-US"/>
        </w:rPr>
      </w:pPr>
      <w:r w:rsidRPr="00665253">
        <w:rPr>
          <w:rFonts w:ascii="Times New Roman" w:eastAsia="Times New Roman" w:hAnsi="Times New Roman" w:cs="Times New Roman"/>
          <w:sz w:val="28"/>
          <w:szCs w:val="28"/>
          <w:lang w:eastAsia="en-US"/>
        </w:rPr>
        <w:t>рассмотрение ходатайства и представленных документов;</w:t>
      </w:r>
    </w:p>
    <w:p w:rsidR="00665253" w:rsidRPr="00665253" w:rsidRDefault="00665253" w:rsidP="00665253">
      <w:pPr>
        <w:tabs>
          <w:tab w:val="left" w:pos="851"/>
          <w:tab w:val="left" w:pos="993"/>
        </w:tabs>
        <w:spacing w:after="0" w:line="240" w:lineRule="auto"/>
        <w:ind w:firstLine="720"/>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подготовка и выдача (направление) заявителю (заявителям) решения о переводе земельного участка из одной категории в другую или решения об отказе в переводе земельного участка из одной категории в другую (с сопроводительным письмом).</w:t>
      </w:r>
    </w:p>
    <w:p w:rsidR="00665253" w:rsidRDefault="00665253" w:rsidP="007562C1">
      <w:pPr>
        <w:spacing w:after="0" w:line="240" w:lineRule="auto"/>
        <w:ind w:firstLine="708"/>
        <w:jc w:val="both"/>
        <w:rPr>
          <w:rFonts w:ascii="Times New Roman" w:eastAsia="Times New Roman" w:hAnsi="Times New Roman" w:cs="Times New Roman"/>
          <w:sz w:val="28"/>
          <w:szCs w:val="28"/>
          <w:lang w:eastAsia="en-US"/>
        </w:rPr>
      </w:pPr>
      <w:r w:rsidRPr="00665253">
        <w:rPr>
          <w:rFonts w:ascii="Times New Roman" w:eastAsia="Times New Roman" w:hAnsi="Times New Roman" w:cs="Times New Roman"/>
          <w:sz w:val="28"/>
          <w:szCs w:val="28"/>
          <w:lang w:eastAsia="en-US"/>
        </w:rPr>
        <w:t>3.1.2. Блок-схема предоставления муниципальной услуги приведена в приложении 2 к административному регламенту</w:t>
      </w:r>
    </w:p>
    <w:p w:rsidR="00665253" w:rsidRDefault="00665253" w:rsidP="00665253">
      <w:pPr>
        <w:spacing w:after="0" w:line="240" w:lineRule="auto"/>
        <w:ind w:firstLine="708"/>
        <w:jc w:val="center"/>
        <w:rPr>
          <w:rFonts w:ascii="Times New Roman" w:eastAsia="Times New Roman" w:hAnsi="Times New Roman" w:cs="Times New Roman"/>
          <w:sz w:val="28"/>
          <w:szCs w:val="28"/>
          <w:lang w:eastAsia="en-US"/>
        </w:rPr>
      </w:pPr>
    </w:p>
    <w:p w:rsidR="00847AFF" w:rsidRPr="007B77BB" w:rsidRDefault="00B3174D" w:rsidP="00665253">
      <w:pPr>
        <w:spacing w:after="0" w:line="240" w:lineRule="auto"/>
        <w:ind w:firstLine="708"/>
        <w:jc w:val="center"/>
        <w:rPr>
          <w:rFonts w:ascii="Times New Roman" w:eastAsia="Times New Roman" w:hAnsi="Times New Roman" w:cs="Times New Roman"/>
          <w:i/>
          <w:sz w:val="28"/>
          <w:szCs w:val="28"/>
        </w:rPr>
      </w:pPr>
      <w:r w:rsidRPr="007B77BB">
        <w:rPr>
          <w:rFonts w:ascii="Times New Roman" w:eastAsia="Times New Roman" w:hAnsi="Times New Roman" w:cs="Times New Roman"/>
          <w:i/>
          <w:sz w:val="28"/>
          <w:szCs w:val="28"/>
        </w:rPr>
        <w:t xml:space="preserve">3.2. </w:t>
      </w:r>
      <w:r w:rsidR="007B77BB" w:rsidRPr="007B77BB">
        <w:rPr>
          <w:rFonts w:ascii="Times New Roman" w:eastAsia="Times New Roman" w:hAnsi="Times New Roman" w:cs="Times New Roman"/>
          <w:i/>
          <w:sz w:val="28"/>
          <w:szCs w:val="28"/>
        </w:rPr>
        <w:t>Прием и регистрация ходатайства о предоставлении муниципальной услуги</w:t>
      </w:r>
    </w:p>
    <w:p w:rsidR="007C558E" w:rsidRPr="00B3174D" w:rsidRDefault="007C558E" w:rsidP="007C558E">
      <w:pPr>
        <w:spacing w:after="0" w:line="240" w:lineRule="auto"/>
        <w:jc w:val="center"/>
        <w:rPr>
          <w:rFonts w:ascii="Times New Roman" w:eastAsia="Times New Roman" w:hAnsi="Times New Roman" w:cs="Times New Roman"/>
          <w:i/>
          <w:sz w:val="28"/>
          <w:szCs w:val="28"/>
        </w:rPr>
      </w:pP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3.2.1. Юридическим фактом, являющимся основанием для начала выполнения административной процедуры, является поступление ходатайства и прилагаемых к нему документов в Уполномоченный орган.</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3.2.2. Специалист Уполномоченного органа, ответственный за прием и регистрацию ходатайства, в день поступления ходатайства (при поступлении в электронном виде в нерабочее время – в ближайший рабочий день, следующий за днем поступления указанных документов):</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осуществляет регистрацию ходатайства и прилагаемых документов в журнале реги</w:t>
      </w:r>
      <w:r>
        <w:rPr>
          <w:color w:val="000000"/>
          <w:sz w:val="28"/>
          <w:szCs w:val="28"/>
        </w:rPr>
        <w:softHyphen/>
        <w:t>страции входящих обращений;</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в случае личного обращения заявителя в Уполномоченный орган или в МФЦ вы</w:t>
      </w:r>
      <w:r>
        <w:rPr>
          <w:color w:val="000000"/>
          <w:sz w:val="28"/>
          <w:szCs w:val="28"/>
        </w:rPr>
        <w:softHyphen/>
        <w:t>дает расписку в получении представленных документов с указанием их перечня (в слу</w:t>
      </w:r>
      <w:r>
        <w:rPr>
          <w:color w:val="000000"/>
          <w:sz w:val="28"/>
          <w:szCs w:val="28"/>
        </w:rPr>
        <w:softHyphen/>
        <w:t>чае представления документов через МФЦ расписка выдается МФЦ).</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3.2.3. После регистрации ходатайства и прилагаемых к нему документов направ</w:t>
      </w:r>
      <w:r>
        <w:rPr>
          <w:color w:val="000000"/>
          <w:sz w:val="28"/>
          <w:szCs w:val="28"/>
        </w:rPr>
        <w:softHyphen/>
        <w:t>ляются для рассмотрения специалисту Уполномоченного органа, ответственно</w:t>
      </w:r>
      <w:r>
        <w:rPr>
          <w:color w:val="000000"/>
          <w:sz w:val="28"/>
          <w:szCs w:val="28"/>
        </w:rPr>
        <w:softHyphen/>
        <w:t>му за предоставление муниципальной услуги (далее – специалист, ответственный за предоставление муниципальной услуги).</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r>
        <w:rPr>
          <w:color w:val="000000"/>
          <w:sz w:val="28"/>
          <w:szCs w:val="28"/>
        </w:rPr>
        <w:t>3.2.4. Срок выполнения данной административной процедуры составляет 1 рабо</w:t>
      </w:r>
      <w:r>
        <w:rPr>
          <w:color w:val="000000"/>
          <w:sz w:val="28"/>
          <w:szCs w:val="28"/>
        </w:rPr>
        <w:softHyphen/>
        <w:t>чий день со дня поступления    ходатайства  и прилагаемых документов в Уполномоченный орган (в случае обращения в МФЦ в сроки, установленные Соглашением о взаимодей</w:t>
      </w:r>
      <w:r>
        <w:rPr>
          <w:color w:val="000000"/>
          <w:sz w:val="28"/>
          <w:szCs w:val="28"/>
        </w:rPr>
        <w:softHyphen/>
        <w:t>ствии, но не позднее 3 рабочих дней со дня поступления заявления и прилагаемых доку</w:t>
      </w:r>
      <w:r>
        <w:rPr>
          <w:color w:val="000000"/>
          <w:sz w:val="28"/>
          <w:szCs w:val="28"/>
        </w:rPr>
        <w:softHyphen/>
        <w:t>ментов).</w:t>
      </w:r>
    </w:p>
    <w:p w:rsidR="007562C1" w:rsidRDefault="007562C1" w:rsidP="007562C1">
      <w:pPr>
        <w:pStyle w:val="a6"/>
        <w:spacing w:before="0" w:beforeAutospacing="0" w:after="0" w:afterAutospacing="0"/>
        <w:ind w:firstLine="720"/>
        <w:jc w:val="both"/>
        <w:rPr>
          <w:color w:val="000000"/>
          <w:sz w:val="28"/>
          <w:szCs w:val="28"/>
        </w:rPr>
      </w:pPr>
      <w:r>
        <w:rPr>
          <w:color w:val="000000"/>
          <w:sz w:val="28"/>
          <w:szCs w:val="28"/>
        </w:rPr>
        <w:t>3.2.5. Результатом выполнения данной административной процедуры является по</w:t>
      </w:r>
      <w:r>
        <w:rPr>
          <w:color w:val="000000"/>
          <w:sz w:val="28"/>
          <w:szCs w:val="28"/>
        </w:rPr>
        <w:softHyphen/>
        <w:t>лучение специалистом, ответственным за предоставление муниципальной услуги, ходатайства и прилагаемых документов на рассмотрение.</w:t>
      </w:r>
    </w:p>
    <w:p w:rsidR="007562C1" w:rsidRDefault="007562C1" w:rsidP="007562C1">
      <w:pPr>
        <w:pStyle w:val="a6"/>
        <w:spacing w:before="0" w:beforeAutospacing="0" w:after="0" w:afterAutospacing="0"/>
        <w:ind w:firstLine="720"/>
        <w:jc w:val="both"/>
        <w:rPr>
          <w:rFonts w:ascii="Arial" w:hAnsi="Arial" w:cs="Arial"/>
          <w:color w:val="000000"/>
          <w:sz w:val="18"/>
          <w:szCs w:val="18"/>
        </w:rPr>
      </w:pPr>
    </w:p>
    <w:p w:rsidR="00397A0E" w:rsidRPr="007A127A" w:rsidRDefault="00397A0E" w:rsidP="007A127A">
      <w:pPr>
        <w:spacing w:after="0" w:line="240" w:lineRule="auto"/>
        <w:jc w:val="center"/>
        <w:rPr>
          <w:rFonts w:ascii="Times New Roman" w:hAnsi="Times New Roman" w:cs="Times New Roman"/>
          <w:i/>
          <w:sz w:val="28"/>
          <w:szCs w:val="28"/>
        </w:rPr>
      </w:pPr>
      <w:r>
        <w:rPr>
          <w:rFonts w:ascii="Times New Roman" w:eastAsia="Times New Roman" w:hAnsi="Times New Roman" w:cs="Times New Roman"/>
          <w:sz w:val="28"/>
          <w:szCs w:val="28"/>
        </w:rPr>
        <w:lastRenderedPageBreak/>
        <w:t xml:space="preserve">3.3. </w:t>
      </w:r>
      <w:r w:rsidRPr="00397A0E">
        <w:rPr>
          <w:rFonts w:ascii="Times New Roman" w:hAnsi="Times New Roman" w:cs="Times New Roman"/>
          <w:i/>
          <w:sz w:val="28"/>
          <w:szCs w:val="28"/>
        </w:rPr>
        <w:t>Рассмотрение ходатайства и представленных документов</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3.3.1. Юридическим фактом, являющимся основанием для начала выполнения административной процедуры, является получение ходатайства и прилагаемых документов </w:t>
      </w:r>
      <w:r w:rsidR="007562C1">
        <w:rPr>
          <w:color w:val="000000"/>
          <w:sz w:val="28"/>
          <w:szCs w:val="28"/>
        </w:rPr>
        <w:t>специалистом, ответственным за предоставление муниципальной услуги,</w:t>
      </w:r>
      <w:r w:rsidRPr="007A127A">
        <w:rPr>
          <w:color w:val="000000"/>
          <w:sz w:val="28"/>
          <w:szCs w:val="28"/>
        </w:rPr>
        <w:t xml:space="preserve"> для рассмотрения.</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3.3.2. В случае поступления ходатайства и прилагаемых документов в электронной форме </w:t>
      </w:r>
      <w:r w:rsidR="007562C1">
        <w:rPr>
          <w:color w:val="000000"/>
          <w:sz w:val="28"/>
          <w:szCs w:val="28"/>
        </w:rPr>
        <w:t>специалист, ответственный за предоставление муниципальной услуги,</w:t>
      </w:r>
      <w:r w:rsidRPr="007A127A">
        <w:rPr>
          <w:color w:val="000000"/>
          <w:sz w:val="28"/>
          <w:szCs w:val="28"/>
        </w:rPr>
        <w:t xml:space="preserve"> в течение </w:t>
      </w:r>
      <w:r w:rsidR="007562C1">
        <w:rPr>
          <w:color w:val="000000"/>
          <w:sz w:val="28"/>
          <w:szCs w:val="28"/>
        </w:rPr>
        <w:t>3</w:t>
      </w:r>
      <w:r w:rsidRPr="007A127A">
        <w:rPr>
          <w:color w:val="000000"/>
          <w:sz w:val="28"/>
          <w:szCs w:val="28"/>
        </w:rPr>
        <w:t xml:space="preserve"> рабочих дней со дня регистрации ходатайства и документов проводит проверку усиленной квалифицированной электронной подписи, которой подписаны заявление и прилагаемые документы.</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w:t>
      </w:r>
      <w:r w:rsidR="007562C1">
        <w:rPr>
          <w:color w:val="000000"/>
          <w:sz w:val="28"/>
          <w:szCs w:val="28"/>
        </w:rPr>
        <w:t xml:space="preserve">муниципальной </w:t>
      </w:r>
      <w:r w:rsidRPr="007A127A">
        <w:rPr>
          <w:color w:val="000000"/>
          <w:sz w:val="28"/>
          <w:szCs w:val="28"/>
        </w:rPr>
        <w:t>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3.3.3. Если в случае проверки усиленной квалифицированной электронной подписи установлено несоблюдение условий признания её действительности, </w:t>
      </w:r>
      <w:r w:rsidR="007562C1">
        <w:rPr>
          <w:color w:val="000000"/>
          <w:sz w:val="28"/>
          <w:szCs w:val="28"/>
        </w:rPr>
        <w:t>специалист, ответственный за предоставление муниципальной услуги,</w:t>
      </w:r>
      <w:r w:rsidRPr="007A127A">
        <w:rPr>
          <w:color w:val="000000"/>
          <w:sz w:val="28"/>
          <w:szCs w:val="28"/>
        </w:rPr>
        <w:t xml:space="preserve"> в течение одного рабочего дня со дня окончания указанной проверки:</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а) готовит уведомление об отказе в принятии ходатайства и прилагаемых документов с указанием причин их возврата за подписью руководителя </w:t>
      </w:r>
      <w:r w:rsidR="007562C1">
        <w:rPr>
          <w:color w:val="000000"/>
          <w:sz w:val="28"/>
          <w:szCs w:val="28"/>
        </w:rPr>
        <w:t>У</w:t>
      </w:r>
      <w:r w:rsidRPr="007A127A">
        <w:rPr>
          <w:color w:val="000000"/>
          <w:sz w:val="28"/>
          <w:szCs w:val="28"/>
        </w:rPr>
        <w:t>полномоченного органа;</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б) направляет заявителю указанное уведомление в электронной форме, подписанное усиленной квалифицированной электронной подписью руководителя </w:t>
      </w:r>
      <w:r w:rsidR="007562C1">
        <w:rPr>
          <w:color w:val="000000"/>
          <w:sz w:val="28"/>
          <w:szCs w:val="28"/>
        </w:rPr>
        <w:t>У</w:t>
      </w:r>
      <w:r w:rsidRPr="007A127A">
        <w:rPr>
          <w:color w:val="000000"/>
          <w:sz w:val="28"/>
          <w:szCs w:val="28"/>
        </w:rPr>
        <w:t>полномоченного органа, по адресу электронной почты заявителя.</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После получения уведомления заявитель вправе обратиться повторно с ходатайством о предоставлении услуги, устранив нарушения, которые послужили основанием для отказа в приёме к рассмотрению первичного обращения.</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3.3.4. В случае</w:t>
      </w:r>
      <w:proofErr w:type="gramStart"/>
      <w:r w:rsidRPr="007A127A">
        <w:rPr>
          <w:color w:val="000000"/>
          <w:sz w:val="28"/>
          <w:szCs w:val="28"/>
        </w:rPr>
        <w:t>,</w:t>
      </w:r>
      <w:proofErr w:type="gramEnd"/>
      <w:r w:rsidRPr="007A127A">
        <w:rPr>
          <w:color w:val="000000"/>
          <w:sz w:val="28"/>
          <w:szCs w:val="28"/>
        </w:rPr>
        <w:t xml:space="preserve"> если при рассмотрении ходатайства выявлены основания, предусмотренные пунктом 2.9.1 настоящего административного регламента, </w:t>
      </w:r>
      <w:r w:rsidR="007562C1">
        <w:rPr>
          <w:color w:val="000000"/>
          <w:sz w:val="28"/>
          <w:szCs w:val="28"/>
        </w:rPr>
        <w:t>специалист, ответственный за предоставление муниципальной услуги,</w:t>
      </w:r>
      <w:r w:rsidRPr="007A127A">
        <w:rPr>
          <w:color w:val="000000"/>
          <w:sz w:val="28"/>
          <w:szCs w:val="28"/>
        </w:rPr>
        <w:t xml:space="preserve"> в течение тридцати календарных дней со дня его поступления в </w:t>
      </w:r>
      <w:r w:rsidR="007562C1">
        <w:rPr>
          <w:color w:val="000000"/>
          <w:sz w:val="28"/>
          <w:szCs w:val="28"/>
        </w:rPr>
        <w:t>У</w:t>
      </w:r>
      <w:r w:rsidRPr="007A127A">
        <w:rPr>
          <w:color w:val="000000"/>
          <w:sz w:val="28"/>
          <w:szCs w:val="28"/>
        </w:rPr>
        <w:t>полномоченный орган возвращает заявителю ходатайство с указанием причин, послуживших основаниями для отказа в принятии ходатайства к рассмотрению.</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3.3.5. В случае</w:t>
      </w:r>
      <w:proofErr w:type="gramStart"/>
      <w:r w:rsidRPr="007A127A">
        <w:rPr>
          <w:color w:val="000000"/>
          <w:sz w:val="28"/>
          <w:szCs w:val="28"/>
        </w:rPr>
        <w:t>,</w:t>
      </w:r>
      <w:proofErr w:type="gramEnd"/>
      <w:r w:rsidRPr="007A127A">
        <w:rPr>
          <w:color w:val="000000"/>
          <w:sz w:val="28"/>
          <w:szCs w:val="28"/>
        </w:rPr>
        <w:t xml:space="preserve"> если заявитель по своему усмотрению не представил документы, указанные в пункте 2.7.1 настоящего административного регламента, </w:t>
      </w:r>
      <w:r w:rsidR="007562C1">
        <w:rPr>
          <w:color w:val="000000"/>
          <w:sz w:val="28"/>
          <w:szCs w:val="28"/>
        </w:rPr>
        <w:t>специалист, ответственный за предоставление муниципальной услуги,</w:t>
      </w:r>
      <w:r w:rsidRPr="007A127A">
        <w:rPr>
          <w:color w:val="000000"/>
          <w:sz w:val="28"/>
          <w:szCs w:val="28"/>
        </w:rPr>
        <w:t xml:space="preserve"> в течение трёх рабочих дней со дня получения ходатайства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lastRenderedPageBreak/>
        <w:t xml:space="preserve">3.3.6. В течение пяти рабочих дней со дня получения ответов по межведомственным запросам </w:t>
      </w:r>
      <w:r w:rsidR="007562C1">
        <w:rPr>
          <w:color w:val="000000"/>
          <w:sz w:val="28"/>
          <w:szCs w:val="28"/>
        </w:rPr>
        <w:t>специалист, ответственный за предоставление муниципальной услуги,</w:t>
      </w:r>
      <w:r w:rsidRPr="007A127A">
        <w:rPr>
          <w:color w:val="000000"/>
          <w:sz w:val="28"/>
          <w:szCs w:val="28"/>
        </w:rPr>
        <w:t xml:space="preserve"> рассматривает ходатайство и пакет документов и устанавливает наличие (отсутствие) оснований, предусмотренных пунктом 2.9.3 настоящего административного регламента.</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3.3.7. </w:t>
      </w:r>
      <w:proofErr w:type="gramStart"/>
      <w:r w:rsidRPr="007A127A">
        <w:rPr>
          <w:color w:val="000000"/>
          <w:sz w:val="28"/>
          <w:szCs w:val="28"/>
        </w:rPr>
        <w:t xml:space="preserve">В случае наличия оснований для отказа в переводе земель из одной категории в другую </w:t>
      </w:r>
      <w:r w:rsidR="007562C1">
        <w:rPr>
          <w:color w:val="000000"/>
          <w:sz w:val="28"/>
          <w:szCs w:val="28"/>
        </w:rPr>
        <w:t>специалист</w:t>
      </w:r>
      <w:proofErr w:type="gramEnd"/>
      <w:r w:rsidR="007562C1">
        <w:rPr>
          <w:color w:val="000000"/>
          <w:sz w:val="28"/>
          <w:szCs w:val="28"/>
        </w:rPr>
        <w:t>, ответственный за предоставление муниципальной услуги,</w:t>
      </w:r>
      <w:r w:rsidRPr="007A127A">
        <w:rPr>
          <w:color w:val="000000"/>
          <w:sz w:val="28"/>
          <w:szCs w:val="28"/>
        </w:rPr>
        <w:t xml:space="preserve"> готовит проект решения </w:t>
      </w:r>
      <w:r w:rsidR="007562C1">
        <w:rPr>
          <w:color w:val="000000"/>
          <w:sz w:val="28"/>
          <w:szCs w:val="28"/>
        </w:rPr>
        <w:t xml:space="preserve">Уполномоченного органа </w:t>
      </w:r>
      <w:r w:rsidRPr="007A127A">
        <w:rPr>
          <w:color w:val="000000"/>
          <w:sz w:val="28"/>
          <w:szCs w:val="28"/>
        </w:rPr>
        <w:t>об отказе в переводе земельного участка из одной категории в другую</w:t>
      </w:r>
      <w:r w:rsidR="007E2612">
        <w:rPr>
          <w:color w:val="000000"/>
          <w:sz w:val="28"/>
          <w:szCs w:val="28"/>
        </w:rPr>
        <w:t xml:space="preserve"> и передает на подпись руководителю Уполномоченного органа</w:t>
      </w:r>
      <w:r w:rsidRPr="007A127A">
        <w:rPr>
          <w:color w:val="000000"/>
          <w:sz w:val="28"/>
          <w:szCs w:val="28"/>
        </w:rPr>
        <w:t>.</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 xml:space="preserve">3.3.8. </w:t>
      </w:r>
      <w:proofErr w:type="gramStart"/>
      <w:r w:rsidRPr="007A127A">
        <w:rPr>
          <w:color w:val="000000"/>
          <w:sz w:val="28"/>
          <w:szCs w:val="28"/>
        </w:rPr>
        <w:t xml:space="preserve">В случае отсутствия оснований для отказа в переводе земель из одной категории в другую </w:t>
      </w:r>
      <w:r w:rsidR="007E2612">
        <w:rPr>
          <w:color w:val="000000"/>
          <w:sz w:val="28"/>
          <w:szCs w:val="28"/>
        </w:rPr>
        <w:t>специалист</w:t>
      </w:r>
      <w:proofErr w:type="gramEnd"/>
      <w:r w:rsidR="007E2612">
        <w:rPr>
          <w:color w:val="000000"/>
          <w:sz w:val="28"/>
          <w:szCs w:val="28"/>
        </w:rPr>
        <w:t>, ответственный за предоставление муниципальной услуги,</w:t>
      </w:r>
      <w:r w:rsidRPr="007A127A">
        <w:rPr>
          <w:color w:val="000000"/>
          <w:sz w:val="28"/>
          <w:szCs w:val="28"/>
        </w:rPr>
        <w:t xml:space="preserve"> готовит проект решения о переводе земельного участ</w:t>
      </w:r>
      <w:r>
        <w:rPr>
          <w:color w:val="000000"/>
          <w:sz w:val="28"/>
          <w:szCs w:val="28"/>
        </w:rPr>
        <w:t>ка из одной категории в другую</w:t>
      </w:r>
      <w:r w:rsidR="007E2612">
        <w:rPr>
          <w:color w:val="000000"/>
          <w:sz w:val="28"/>
          <w:szCs w:val="28"/>
        </w:rPr>
        <w:t xml:space="preserve"> и передает на подпись руководителю Уполномоченного органа</w:t>
      </w:r>
      <w:r>
        <w:rPr>
          <w:color w:val="000000"/>
          <w:sz w:val="28"/>
          <w:szCs w:val="28"/>
        </w:rPr>
        <w:t>.</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3.3.9.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пунктом 2.9 настоящего административного регламента.</w:t>
      </w:r>
    </w:p>
    <w:p w:rsidR="007A127A" w:rsidRPr="007A127A" w:rsidRDefault="007A127A" w:rsidP="007A127A">
      <w:pPr>
        <w:pStyle w:val="a6"/>
        <w:ind w:firstLine="709"/>
        <w:contextualSpacing/>
        <w:jc w:val="both"/>
        <w:rPr>
          <w:color w:val="000000"/>
          <w:sz w:val="28"/>
          <w:szCs w:val="28"/>
        </w:rPr>
      </w:pPr>
      <w:r w:rsidRPr="007A127A">
        <w:rPr>
          <w:color w:val="000000"/>
          <w:sz w:val="28"/>
          <w:szCs w:val="28"/>
        </w:rPr>
        <w:t>3.3.10. Срок выполнения данной процедуры составляе</w:t>
      </w:r>
      <w:r w:rsidR="00183C9B">
        <w:rPr>
          <w:color w:val="000000"/>
          <w:sz w:val="28"/>
          <w:szCs w:val="28"/>
        </w:rPr>
        <w:t>т не более 2 месяцев со дня пос</w:t>
      </w:r>
      <w:r w:rsidRPr="007A127A">
        <w:rPr>
          <w:color w:val="000000"/>
          <w:sz w:val="28"/>
          <w:szCs w:val="28"/>
        </w:rPr>
        <w:t xml:space="preserve">тупления ходатайства и прилагаемых документов в </w:t>
      </w:r>
      <w:r w:rsidR="007E2612">
        <w:rPr>
          <w:color w:val="000000"/>
          <w:sz w:val="28"/>
          <w:szCs w:val="28"/>
        </w:rPr>
        <w:t>У</w:t>
      </w:r>
      <w:r w:rsidRPr="007A127A">
        <w:rPr>
          <w:color w:val="000000"/>
          <w:sz w:val="28"/>
          <w:szCs w:val="28"/>
        </w:rPr>
        <w:t>полномоченный орган.</w:t>
      </w:r>
    </w:p>
    <w:p w:rsidR="007A127A" w:rsidRDefault="007A127A" w:rsidP="007A127A">
      <w:pPr>
        <w:pStyle w:val="a6"/>
        <w:spacing w:before="0" w:beforeAutospacing="0"/>
        <w:ind w:firstLine="709"/>
        <w:contextualSpacing/>
        <w:jc w:val="both"/>
        <w:rPr>
          <w:color w:val="000000"/>
          <w:sz w:val="28"/>
          <w:szCs w:val="28"/>
        </w:rPr>
      </w:pPr>
      <w:r w:rsidRPr="007A127A">
        <w:rPr>
          <w:color w:val="000000"/>
          <w:sz w:val="28"/>
          <w:szCs w:val="28"/>
        </w:rPr>
        <w:t>3.3.11. Результатом выполнения административ</w:t>
      </w:r>
      <w:r w:rsidR="007E2612">
        <w:rPr>
          <w:color w:val="000000"/>
          <w:sz w:val="28"/>
          <w:szCs w:val="28"/>
        </w:rPr>
        <w:t xml:space="preserve">ной процедуры является принятое </w:t>
      </w:r>
      <w:r w:rsidRPr="007A127A">
        <w:rPr>
          <w:color w:val="000000"/>
          <w:sz w:val="28"/>
          <w:szCs w:val="28"/>
        </w:rPr>
        <w:t>решени</w:t>
      </w:r>
      <w:r w:rsidR="007E2612">
        <w:rPr>
          <w:color w:val="000000"/>
          <w:sz w:val="28"/>
          <w:szCs w:val="28"/>
        </w:rPr>
        <w:t>е Уполномоченного органа</w:t>
      </w:r>
      <w:r w:rsidRPr="007A127A">
        <w:rPr>
          <w:color w:val="000000"/>
          <w:sz w:val="28"/>
          <w:szCs w:val="28"/>
        </w:rPr>
        <w:t xml:space="preserve"> о переводе земельного участка из одной категории в другую либо решения </w:t>
      </w:r>
      <w:proofErr w:type="gramStart"/>
      <w:r w:rsidRPr="007A127A">
        <w:rPr>
          <w:color w:val="000000"/>
          <w:sz w:val="28"/>
          <w:szCs w:val="28"/>
        </w:rPr>
        <w:t>об отказе в переводе земельного участка из одной категории в другую с указанием</w:t>
      </w:r>
      <w:proofErr w:type="gramEnd"/>
      <w:r w:rsidRPr="007A127A">
        <w:rPr>
          <w:color w:val="000000"/>
          <w:sz w:val="28"/>
          <w:szCs w:val="28"/>
        </w:rPr>
        <w:t xml:space="preserve"> причин такого отказа.</w:t>
      </w:r>
    </w:p>
    <w:p w:rsidR="007A127A" w:rsidRDefault="00BA7E26" w:rsidP="007A127A">
      <w:pPr>
        <w:tabs>
          <w:tab w:val="left" w:pos="851"/>
          <w:tab w:val="left" w:pos="993"/>
        </w:tabs>
        <w:spacing w:after="0" w:line="240" w:lineRule="auto"/>
        <w:ind w:firstLine="720"/>
        <w:jc w:val="center"/>
        <w:rPr>
          <w:rFonts w:ascii="Times New Roman" w:eastAsia="Times New Roman" w:hAnsi="Times New Roman" w:cs="Times New Roman"/>
          <w:i/>
          <w:sz w:val="28"/>
          <w:szCs w:val="28"/>
          <w:lang w:eastAsia="en-US"/>
        </w:rPr>
      </w:pPr>
      <w:r w:rsidRPr="005660FF">
        <w:rPr>
          <w:rFonts w:ascii="Times New Roman" w:eastAsia="Times New Roman" w:hAnsi="Times New Roman" w:cs="Times New Roman"/>
          <w:i/>
          <w:sz w:val="28"/>
          <w:szCs w:val="28"/>
        </w:rPr>
        <w:t>3.4.</w:t>
      </w:r>
      <w:r w:rsidR="007A127A" w:rsidRPr="007A127A">
        <w:rPr>
          <w:rFonts w:ascii="Times New Roman" w:eastAsia="Times New Roman" w:hAnsi="Times New Roman" w:cs="Times New Roman"/>
          <w:i/>
          <w:sz w:val="28"/>
          <w:szCs w:val="28"/>
          <w:lang w:eastAsia="en-US"/>
        </w:rPr>
        <w:t>Подготовка и выдача (направление) заявителю (заявителям) решения о переводе земельного участка из одной категории в другую или решения об отказе в переводе земельного участка из одной категории в другую (с сопроводительным письмом)</w:t>
      </w:r>
    </w:p>
    <w:p w:rsidR="005660FF" w:rsidRPr="007A127A" w:rsidRDefault="005660FF" w:rsidP="007A127A">
      <w:pPr>
        <w:tabs>
          <w:tab w:val="left" w:pos="851"/>
          <w:tab w:val="left" w:pos="993"/>
        </w:tabs>
        <w:spacing w:after="0" w:line="240" w:lineRule="auto"/>
        <w:ind w:firstLine="720"/>
        <w:jc w:val="center"/>
        <w:rPr>
          <w:rFonts w:ascii="Times New Roman" w:eastAsia="Times New Roman" w:hAnsi="Times New Roman" w:cs="Times New Roman"/>
          <w:i/>
          <w:sz w:val="28"/>
          <w:szCs w:val="28"/>
          <w:lang w:eastAsia="en-US"/>
        </w:rPr>
      </w:pP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3.4.1. Юридическим фактом, являющимся основанием для начала исполнения административной процедуры является подписанное решение</w:t>
      </w:r>
      <w:r w:rsidR="007E2612">
        <w:rPr>
          <w:color w:val="000000"/>
          <w:sz w:val="28"/>
          <w:szCs w:val="28"/>
        </w:rPr>
        <w:t xml:space="preserve"> Уполномоченного органа</w:t>
      </w:r>
      <w:r w:rsidRPr="005660FF">
        <w:rPr>
          <w:color w:val="000000"/>
          <w:sz w:val="28"/>
          <w:szCs w:val="28"/>
        </w:rPr>
        <w:t xml:space="preserve"> о переводе земельного участка из одной категории в другую либо решение об отказе в переводе земельного участка из одной категории в другую.</w:t>
      </w:r>
    </w:p>
    <w:p w:rsidR="005660FF" w:rsidRPr="005660FF" w:rsidRDefault="005660FF" w:rsidP="005660FF">
      <w:pPr>
        <w:pStyle w:val="a6"/>
        <w:spacing w:before="0" w:beforeAutospacing="0" w:after="0" w:afterAutospacing="0"/>
        <w:ind w:firstLine="708"/>
        <w:jc w:val="both"/>
        <w:rPr>
          <w:color w:val="000000"/>
          <w:sz w:val="28"/>
          <w:szCs w:val="28"/>
        </w:rPr>
      </w:pPr>
      <w:r w:rsidRPr="00AE59B4">
        <w:rPr>
          <w:color w:val="000000"/>
          <w:sz w:val="28"/>
          <w:szCs w:val="28"/>
        </w:rPr>
        <w:t xml:space="preserve">3.4.2. </w:t>
      </w:r>
      <w:r w:rsidR="007E2612">
        <w:rPr>
          <w:sz w:val="28"/>
          <w:szCs w:val="28"/>
        </w:rPr>
        <w:t>Специалист, ответственный за предоставление муниципальной услуги</w:t>
      </w:r>
      <w:r w:rsidRPr="00AE59B4">
        <w:rPr>
          <w:color w:val="000000"/>
          <w:sz w:val="28"/>
          <w:szCs w:val="28"/>
        </w:rPr>
        <w:t>, обеспечивает направление (вручение) заявителю принятого решения:</w:t>
      </w: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а) путём направления по почте в адрес заявителя заказным письмом с уведомлением о вручении;</w:t>
      </w: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б) путём вручения лично заявителю или его уполномоченному лицу по доверенности.</w:t>
      </w: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3.4.3.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w:t>
      </w: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lastRenderedPageBreak/>
        <w:t>3.4.4. Срок выполнения данной административной процедуры составляет не более 14 календарных дней со дня принятия решения о переводе земельного участка из одной категории в другую либо решения об отказе в переводе земельного участка из одной категории в другую.</w:t>
      </w:r>
    </w:p>
    <w:p w:rsidR="005660FF" w:rsidRPr="005660FF" w:rsidRDefault="005660FF" w:rsidP="005660FF">
      <w:pPr>
        <w:pStyle w:val="a6"/>
        <w:spacing w:before="0" w:beforeAutospacing="0" w:after="0" w:afterAutospacing="0"/>
        <w:ind w:firstLine="708"/>
        <w:jc w:val="both"/>
        <w:rPr>
          <w:color w:val="000000"/>
          <w:sz w:val="28"/>
          <w:szCs w:val="28"/>
        </w:rPr>
      </w:pPr>
      <w:r w:rsidRPr="005660FF">
        <w:rPr>
          <w:color w:val="000000"/>
          <w:sz w:val="28"/>
          <w:szCs w:val="28"/>
        </w:rPr>
        <w:t xml:space="preserve">3.4.5. Результатом выполнения административной процедуры является выдача (направление) заявителю </w:t>
      </w:r>
      <w:r w:rsidR="007E2612">
        <w:rPr>
          <w:color w:val="000000"/>
          <w:sz w:val="28"/>
          <w:szCs w:val="28"/>
        </w:rPr>
        <w:t>принятого решения Уполномоченного органа</w:t>
      </w:r>
      <w:r w:rsidRPr="005660FF">
        <w:rPr>
          <w:color w:val="000000"/>
          <w:sz w:val="28"/>
          <w:szCs w:val="28"/>
        </w:rPr>
        <w:t>.</w:t>
      </w:r>
    </w:p>
    <w:p w:rsidR="00112C5B" w:rsidRPr="00112C5B" w:rsidRDefault="00112C5B" w:rsidP="005660FF">
      <w:pPr>
        <w:spacing w:after="0" w:line="240" w:lineRule="auto"/>
        <w:jc w:val="center"/>
        <w:rPr>
          <w:rFonts w:ascii="Times New Roman" w:hAnsi="Times New Roman" w:cs="Times New Roman"/>
          <w:sz w:val="28"/>
          <w:szCs w:val="28"/>
        </w:rPr>
      </w:pPr>
      <w:r w:rsidRPr="00112C5B">
        <w:rPr>
          <w:rFonts w:ascii="Times New Roman" w:hAnsi="Times New Roman" w:cs="Times New Roman"/>
          <w:sz w:val="28"/>
          <w:szCs w:val="28"/>
        </w:rPr>
        <w:br/>
      </w:r>
      <w:r w:rsidRPr="00112C5B">
        <w:rPr>
          <w:rFonts w:ascii="Times New Roman" w:hAnsi="Times New Roman" w:cs="Times New Roman"/>
          <w:sz w:val="28"/>
          <w:szCs w:val="28"/>
          <w:highlight w:val="white"/>
        </w:rPr>
        <w:t> </w:t>
      </w:r>
      <w:r w:rsidRPr="00112C5B">
        <w:rPr>
          <w:rFonts w:ascii="Times New Roman" w:hAnsi="Times New Roman" w:cs="Times New Roman"/>
          <w:sz w:val="28"/>
          <w:szCs w:val="28"/>
        </w:rPr>
        <w:t>IV. Формы контроля за исполнениемадминистративного регламента</w:t>
      </w:r>
    </w:p>
    <w:p w:rsidR="00112C5B" w:rsidRDefault="00112C5B" w:rsidP="007C558E">
      <w:pPr>
        <w:widowControl w:val="0"/>
        <w:spacing w:after="0" w:line="240" w:lineRule="auto"/>
        <w:ind w:firstLine="709"/>
        <w:jc w:val="both"/>
        <w:rPr>
          <w:rFonts w:ascii="Times New Roman" w:hAnsi="Times New Roman" w:cs="Times New Roman"/>
          <w:sz w:val="28"/>
          <w:szCs w:val="28"/>
        </w:rPr>
      </w:pPr>
    </w:p>
    <w:p w:rsidR="007319C8" w:rsidRPr="007319C8" w:rsidRDefault="007319C8" w:rsidP="007319C8">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4.1.</w:t>
      </w:r>
      <w:r w:rsidRPr="007319C8">
        <w:rPr>
          <w:rFonts w:ascii="Times New Roman" w:eastAsia="Times New Roman" w:hAnsi="Times New Roman" w:cs="Arial"/>
          <w:sz w:val="28"/>
          <w:szCs w:val="28"/>
        </w:rPr>
        <w:tab/>
      </w:r>
      <w:proofErr w:type="gramStart"/>
      <w:r w:rsidRPr="007319C8">
        <w:rPr>
          <w:rFonts w:ascii="Times New Roman" w:eastAsia="Times New Roman" w:hAnsi="Times New Roman" w:cs="Arial"/>
          <w:sz w:val="28"/>
          <w:szCs w:val="28"/>
        </w:rPr>
        <w:t>Контроль за</w:t>
      </w:r>
      <w:proofErr w:type="gramEnd"/>
      <w:r w:rsidRPr="007319C8">
        <w:rPr>
          <w:rFonts w:ascii="Times New Roman" w:eastAsia="Times New Roman" w:hAnsi="Times New Roman" w:cs="Arial"/>
          <w:sz w:val="28"/>
          <w:szCs w:val="28"/>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AE59B4" w:rsidRPr="00AE59B4" w:rsidRDefault="007319C8" w:rsidP="00AE59B4">
      <w:pPr>
        <w:widowControl w:val="0"/>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Arial"/>
          <w:sz w:val="28"/>
          <w:szCs w:val="28"/>
        </w:rPr>
        <w:t xml:space="preserve">4.2. Текущий </w:t>
      </w:r>
      <w:proofErr w:type="gramStart"/>
      <w:r w:rsidRPr="007319C8">
        <w:rPr>
          <w:rFonts w:ascii="Times New Roman" w:eastAsia="Times New Roman" w:hAnsi="Times New Roman" w:cs="Arial"/>
          <w:sz w:val="28"/>
          <w:szCs w:val="28"/>
        </w:rPr>
        <w:t>контроль за</w:t>
      </w:r>
      <w:proofErr w:type="gramEnd"/>
      <w:r w:rsidRPr="007319C8">
        <w:rPr>
          <w:rFonts w:ascii="Times New Roman" w:eastAsia="Times New Roman" w:hAnsi="Times New Roman" w:cs="Arial"/>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w:t>
      </w:r>
      <w:r w:rsidR="00AE59B4" w:rsidRPr="00AE59B4">
        <w:rPr>
          <w:rFonts w:ascii="Times New Roman" w:eastAsia="Times New Roman" w:hAnsi="Times New Roman" w:cs="Times New Roman"/>
          <w:sz w:val="28"/>
          <w:szCs w:val="28"/>
        </w:rPr>
        <w:t>распоряжением Уполномоченного органа.</w:t>
      </w:r>
    </w:p>
    <w:p w:rsidR="007319C8" w:rsidRPr="007319C8" w:rsidRDefault="007319C8" w:rsidP="007319C8">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Текущий контроль осуществляется на постоянной основе.</w:t>
      </w:r>
    </w:p>
    <w:p w:rsidR="007319C8" w:rsidRPr="007319C8" w:rsidRDefault="007319C8" w:rsidP="007319C8">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D0409" w:rsidRPr="003D0409" w:rsidRDefault="003D0409" w:rsidP="003D0409">
      <w:pPr>
        <w:widowControl w:val="0"/>
        <w:spacing w:after="0" w:line="240" w:lineRule="auto"/>
        <w:ind w:firstLine="709"/>
        <w:jc w:val="both"/>
        <w:rPr>
          <w:rFonts w:ascii="Times New Roman" w:eastAsia="Times New Roman" w:hAnsi="Times New Roman" w:cs="Times New Roman"/>
          <w:sz w:val="28"/>
          <w:szCs w:val="28"/>
        </w:rPr>
      </w:pPr>
      <w:r w:rsidRPr="003D0409">
        <w:rPr>
          <w:rFonts w:ascii="Times New Roman" w:eastAsia="Times New Roman" w:hAnsi="Times New Roman" w:cs="Times New Roman"/>
          <w:sz w:val="28"/>
          <w:szCs w:val="28"/>
        </w:rPr>
        <w:t xml:space="preserve">Контроль над полнотой и качеством </w:t>
      </w:r>
      <w:r w:rsidRPr="003D0409">
        <w:rPr>
          <w:rFonts w:ascii="Times New Roman" w:eastAsia="Times New Roman" w:hAnsi="Times New Roman" w:cs="Times New Roman"/>
          <w:spacing w:val="-4"/>
          <w:sz w:val="28"/>
          <w:szCs w:val="28"/>
        </w:rPr>
        <w:t xml:space="preserve">предоставления муниципальной услуги </w:t>
      </w:r>
      <w:r w:rsidRPr="003D0409">
        <w:rPr>
          <w:rFonts w:ascii="Times New Roman" w:eastAsia="Times New Roman" w:hAnsi="Times New Roman" w:cs="Times New Roman"/>
          <w:sz w:val="28"/>
          <w:szCs w:val="28"/>
        </w:rPr>
        <w:t>осуществляют должностные лица, определенные распоряжением Уполномоченного органа.</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 xml:space="preserve">Периодичность проверок – </w:t>
      </w:r>
      <w:proofErr w:type="gramStart"/>
      <w:r w:rsidRPr="007319C8">
        <w:rPr>
          <w:rFonts w:ascii="Times New Roman" w:eastAsia="Times New Roman" w:hAnsi="Times New Roman" w:cs="Arial"/>
          <w:sz w:val="28"/>
          <w:szCs w:val="28"/>
        </w:rPr>
        <w:t>плановые</w:t>
      </w:r>
      <w:proofErr w:type="gramEnd"/>
      <w:r w:rsidRPr="007319C8">
        <w:rPr>
          <w:rFonts w:ascii="Times New Roman" w:eastAsia="Times New Roman" w:hAnsi="Times New Roman" w:cs="Arial"/>
          <w:sz w:val="28"/>
          <w:szCs w:val="28"/>
        </w:rPr>
        <w:t xml:space="preserve"> 1 раз в год, внеплановые – по конкретному обращению заявителя.</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7319C8">
        <w:rPr>
          <w:rFonts w:ascii="Times New Roman" w:eastAsia="Times New Roman" w:hAnsi="Times New Roman" w:cs="Arial"/>
          <w:sz w:val="28"/>
          <w:szCs w:val="28"/>
        </w:rPr>
        <w:t>который</w:t>
      </w:r>
      <w:proofErr w:type="gramEnd"/>
      <w:r w:rsidRPr="007319C8">
        <w:rPr>
          <w:rFonts w:ascii="Times New Roman" w:eastAsia="Times New Roman" w:hAnsi="Times New Roman" w:cs="Arial"/>
          <w:sz w:val="28"/>
          <w:szCs w:val="28"/>
        </w:rPr>
        <w:t xml:space="preserve"> представляется руководителю Уполномоченного органа в течение 10 рабочих дней после завершения проверки.</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 xml:space="preserve">4.5. По результатам  проведенных проверок в случае выявления нарушений </w:t>
      </w:r>
      <w:r w:rsidRPr="007319C8">
        <w:rPr>
          <w:rFonts w:ascii="Times New Roman" w:eastAsia="Times New Roman" w:hAnsi="Times New Roman" w:cs="Arial"/>
          <w:sz w:val="28"/>
          <w:szCs w:val="28"/>
        </w:rPr>
        <w:lastRenderedPageBreak/>
        <w:t>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319C8" w:rsidRPr="007319C8" w:rsidRDefault="007319C8" w:rsidP="007319C8">
      <w:pPr>
        <w:widowControl w:val="0"/>
        <w:tabs>
          <w:tab w:val="left" w:pos="900"/>
          <w:tab w:val="left" w:pos="1080"/>
        </w:tabs>
        <w:autoSpaceDE w:val="0"/>
        <w:autoSpaceDN w:val="0"/>
        <w:adjustRightInd w:val="0"/>
        <w:spacing w:after="0" w:line="240" w:lineRule="auto"/>
        <w:ind w:firstLine="709"/>
        <w:jc w:val="both"/>
        <w:rPr>
          <w:rFonts w:ascii="Times New Roman" w:eastAsia="Times New Roman" w:hAnsi="Times New Roman" w:cs="Arial"/>
          <w:sz w:val="28"/>
          <w:szCs w:val="28"/>
        </w:rPr>
      </w:pPr>
      <w:r w:rsidRPr="007319C8">
        <w:rPr>
          <w:rFonts w:ascii="Times New Roman" w:eastAsia="Times New Roman" w:hAnsi="Times New Roman" w:cs="Arial"/>
          <w:sz w:val="28"/>
          <w:szCs w:val="28"/>
        </w:rPr>
        <w:t xml:space="preserve">4.6. Ответственность за неисполнение, ненадлежащее исполнение возложенных обязанностей по </w:t>
      </w:r>
      <w:r w:rsidRPr="007319C8">
        <w:rPr>
          <w:rFonts w:ascii="Times New Roman" w:eastAsia="Times New Roman" w:hAnsi="Times New Roman" w:cs="Arial"/>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319C8">
        <w:rPr>
          <w:rFonts w:ascii="Times New Roman" w:eastAsia="Times New Roman" w:hAnsi="Times New Roman" w:cs="Arial"/>
          <w:sz w:val="28"/>
          <w:szCs w:val="28"/>
        </w:rPr>
        <w:t>Российской Федерации</w:t>
      </w:r>
      <w:r w:rsidRPr="007319C8">
        <w:rPr>
          <w:rFonts w:ascii="Times New Roman" w:eastAsia="Times New Roman" w:hAnsi="Times New Roman" w:cs="Arial"/>
          <w:spacing w:val="-4"/>
          <w:sz w:val="28"/>
          <w:szCs w:val="28"/>
        </w:rPr>
        <w:t xml:space="preserve">, Кодексом Российской Федерации об административных правонарушениях, </w:t>
      </w:r>
      <w:r w:rsidRPr="007319C8">
        <w:rPr>
          <w:rFonts w:ascii="Times New Roman" w:eastAsia="Times New Roman" w:hAnsi="Times New Roman" w:cs="Arial"/>
          <w:sz w:val="28"/>
          <w:szCs w:val="28"/>
        </w:rPr>
        <w:t xml:space="preserve">возлагается на лиц, замещающих должности в Уполномоченном органе </w:t>
      </w:r>
      <w:r w:rsidRPr="003D0409">
        <w:rPr>
          <w:rFonts w:ascii="Times New Roman" w:eastAsia="Times New Roman" w:hAnsi="Times New Roman" w:cs="Arial"/>
          <w:sz w:val="28"/>
          <w:szCs w:val="28"/>
        </w:rPr>
        <w:t>(структурном подразделении при наличии), и работников МФЦ,</w:t>
      </w:r>
      <w:r w:rsidRPr="007319C8">
        <w:rPr>
          <w:rFonts w:ascii="Times New Roman" w:eastAsia="Times New Roman" w:hAnsi="Times New Roman" w:cs="Arial"/>
          <w:sz w:val="28"/>
          <w:szCs w:val="28"/>
        </w:rPr>
        <w:t xml:space="preserve"> ответственных за предоставление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12C5B" w:rsidRPr="00112C5B" w:rsidRDefault="00112C5B" w:rsidP="007319C8">
      <w:pPr>
        <w:spacing w:after="0" w:line="240" w:lineRule="auto"/>
        <w:jc w:val="both"/>
        <w:rPr>
          <w:rFonts w:ascii="Times New Roman" w:hAnsi="Times New Roman" w:cs="Times New Roman"/>
          <w:sz w:val="28"/>
          <w:szCs w:val="28"/>
        </w:rPr>
      </w:pPr>
    </w:p>
    <w:p w:rsidR="00112C5B" w:rsidRPr="00112C5B" w:rsidRDefault="00112C5B" w:rsidP="00112C5B">
      <w:pPr>
        <w:spacing w:after="0" w:line="240" w:lineRule="auto"/>
        <w:ind w:firstLine="709"/>
        <w:jc w:val="center"/>
        <w:rPr>
          <w:rFonts w:ascii="Times New Roman" w:hAnsi="Times New Roman" w:cs="Times New Roman"/>
          <w:sz w:val="28"/>
          <w:szCs w:val="28"/>
        </w:rPr>
      </w:pPr>
      <w:r w:rsidRPr="004349D2">
        <w:rPr>
          <w:rFonts w:ascii="Times New Roman" w:hAnsi="Times New Roman" w:cs="Times New Roman"/>
          <w:sz w:val="28"/>
          <w:szCs w:val="28"/>
        </w:rPr>
        <w:t>V.</w:t>
      </w:r>
      <w:r w:rsidR="004349D2" w:rsidRPr="004349D2">
        <w:rPr>
          <w:rFonts w:ascii="Times New Roman" w:eastAsia="Times New Roman" w:hAnsi="Times New Roman" w:cs="Times New Roman"/>
          <w:color w:val="000000"/>
          <w:sz w:val="28"/>
          <w:szCs w:val="20"/>
        </w:rPr>
        <w:t>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7319C8" w:rsidRPr="007319C8" w:rsidRDefault="007319C8" w:rsidP="003D0409">
      <w:pPr>
        <w:spacing w:after="0" w:line="240" w:lineRule="auto"/>
        <w:jc w:val="both"/>
        <w:rPr>
          <w:rFonts w:ascii="Times New Roman" w:eastAsia="Times New Roman" w:hAnsi="Times New Roman" w:cs="Times New Roman"/>
          <w:sz w:val="28"/>
          <w:szCs w:val="28"/>
        </w:rPr>
      </w:pP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 xml:space="preserve">5.1. </w:t>
      </w:r>
      <w:proofErr w:type="gramStart"/>
      <w:r w:rsidRPr="007319C8">
        <w:rPr>
          <w:rFonts w:ascii="Times New Roman" w:eastAsia="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 xml:space="preserve">5.2. </w:t>
      </w:r>
      <w:proofErr w:type="gramStart"/>
      <w:r w:rsidRPr="007319C8">
        <w:rPr>
          <w:rFonts w:ascii="Times New Roman" w:eastAsia="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Заявитель может обратиться с жалобой, в том числе в следующих случаях:</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2) нарушение срока предоставления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3D0409">
        <w:rPr>
          <w:rFonts w:ascii="Times New Roman" w:eastAsia="Times New Roman" w:hAnsi="Times New Roman" w:cs="Times New Roman"/>
          <w:sz w:val="28"/>
          <w:szCs w:val="28"/>
        </w:rPr>
        <w:t xml:space="preserve">законами и </w:t>
      </w:r>
      <w:r w:rsidRPr="003D0409">
        <w:rPr>
          <w:rFonts w:ascii="Times New Roman" w:eastAsia="Times New Roman" w:hAnsi="Times New Roman" w:cs="Times New Roman"/>
          <w:sz w:val="28"/>
          <w:szCs w:val="28"/>
        </w:rPr>
        <w:lastRenderedPageBreak/>
        <w:t>иными нормативными правовыми актами области</w:t>
      </w:r>
      <w:r w:rsidRPr="007319C8">
        <w:rPr>
          <w:rFonts w:ascii="Times New Roman" w:eastAsia="Times New Roman" w:hAnsi="Times New Roman" w:cs="Times New Roman"/>
          <w:sz w:val="28"/>
          <w:szCs w:val="28"/>
        </w:rPr>
        <w:t>, муниципальными правовыми актами  Вожегодского муниципального округа;</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7319C8">
        <w:rPr>
          <w:rFonts w:ascii="Times New Roman" w:eastAsia="Times New Roman" w:hAnsi="Times New Roman" w:cs="Times New Roman"/>
          <w:sz w:val="28"/>
          <w:szCs w:val="28"/>
        </w:rPr>
        <w:t>, а также приносятся извинения за доставленные неудобства.</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lastRenderedPageBreak/>
        <w:t>5.3. Основанием для начала процедуры досудебного (внесудебного) обжалования является поступление жалобы заявителя.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 xml:space="preserve">Жалоба подается в письменной форме на бумажном носителе, в электронной форме. </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5.4. В досудебном порядке могут быть обжалованы действия (бездействие) и решения:</w:t>
      </w:r>
    </w:p>
    <w:p w:rsidR="00D55661" w:rsidRPr="000565D7" w:rsidRDefault="00D55661" w:rsidP="00D55661">
      <w:pPr>
        <w:spacing w:after="0" w:line="240" w:lineRule="auto"/>
        <w:ind w:firstLine="709"/>
        <w:jc w:val="both"/>
        <w:rPr>
          <w:rFonts w:ascii="Times New Roman" w:eastAsia="Times New Roman" w:hAnsi="Times New Roman" w:cs="Times New Roman"/>
          <w:sz w:val="28"/>
          <w:szCs w:val="28"/>
        </w:rPr>
      </w:pPr>
      <w:r w:rsidRPr="000565D7">
        <w:rPr>
          <w:rFonts w:ascii="Times New Roman" w:eastAsia="Times New Roman" w:hAnsi="Times New Roman" w:cs="Times New Roman"/>
          <w:sz w:val="28"/>
          <w:szCs w:val="28"/>
        </w:rPr>
        <w:t>должностных лиц Уполномоченного органа, муниципальных служащих – первому заместителю главы Вожегодского муниципального округа;</w:t>
      </w:r>
    </w:p>
    <w:p w:rsidR="00D55661" w:rsidRPr="000565D7" w:rsidRDefault="00D55661" w:rsidP="00D55661">
      <w:pPr>
        <w:spacing w:after="0" w:line="240" w:lineRule="auto"/>
        <w:ind w:firstLine="709"/>
        <w:jc w:val="both"/>
        <w:rPr>
          <w:rFonts w:ascii="Times New Roman" w:eastAsia="Times New Roman" w:hAnsi="Times New Roman" w:cs="Times New Roman"/>
          <w:sz w:val="28"/>
          <w:szCs w:val="28"/>
        </w:rPr>
      </w:pPr>
      <w:r w:rsidRPr="000565D7">
        <w:rPr>
          <w:rFonts w:ascii="Times New Roman" w:eastAsia="Times New Roman" w:hAnsi="Times New Roman" w:cs="Times New Roman"/>
          <w:sz w:val="28"/>
          <w:szCs w:val="28"/>
        </w:rPr>
        <w:t>первого заместителя главы Вожегодского муниципального округа – главе Вожегодского муниципального округа;</w:t>
      </w:r>
    </w:p>
    <w:p w:rsidR="00D55661" w:rsidRPr="000565D7" w:rsidRDefault="00D55661" w:rsidP="00D55661">
      <w:pPr>
        <w:spacing w:after="0" w:line="240" w:lineRule="auto"/>
        <w:ind w:firstLine="709"/>
        <w:jc w:val="both"/>
        <w:rPr>
          <w:rFonts w:ascii="Times New Roman" w:eastAsia="Times New Roman" w:hAnsi="Times New Roman" w:cs="Times New Roman"/>
          <w:sz w:val="28"/>
          <w:szCs w:val="28"/>
        </w:rPr>
      </w:pPr>
      <w:r w:rsidRPr="000565D7">
        <w:rPr>
          <w:rFonts w:ascii="Times New Roman" w:eastAsia="Times New Roman" w:hAnsi="Times New Roman" w:cs="Times New Roman"/>
          <w:sz w:val="28"/>
          <w:szCs w:val="28"/>
        </w:rPr>
        <w:t>работника МФЦ - руководителю МФЦ;</w:t>
      </w:r>
    </w:p>
    <w:p w:rsidR="00D55661" w:rsidRPr="000565D7" w:rsidRDefault="00D55661" w:rsidP="00D55661">
      <w:pPr>
        <w:spacing w:after="0" w:line="240" w:lineRule="auto"/>
        <w:ind w:firstLine="709"/>
        <w:jc w:val="both"/>
        <w:rPr>
          <w:rFonts w:ascii="Times New Roman" w:eastAsia="Times New Roman" w:hAnsi="Times New Roman" w:cs="Times New Roman"/>
          <w:sz w:val="28"/>
          <w:szCs w:val="28"/>
        </w:rPr>
      </w:pPr>
      <w:r w:rsidRPr="000565D7">
        <w:rPr>
          <w:rFonts w:ascii="Times New Roman" w:eastAsia="Times New Roman" w:hAnsi="Times New Roman" w:cs="Times New Roman"/>
          <w:sz w:val="28"/>
          <w:szCs w:val="28"/>
        </w:rPr>
        <w:t>руководителя МФЦ, МФЦ - учредителю МФЦ.</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w:t>
      </w:r>
      <w:r w:rsidR="007E2612">
        <w:rPr>
          <w:rFonts w:ascii="Times New Roman" w:eastAsia="Times New Roman" w:hAnsi="Times New Roman" w:cs="Times New Roman"/>
          <w:sz w:val="28"/>
          <w:szCs w:val="28"/>
        </w:rPr>
        <w:t>5.</w:t>
      </w:r>
      <w:r w:rsidRPr="007319C8">
        <w:rPr>
          <w:rFonts w:ascii="Times New Roman" w:eastAsia="Times New Roman" w:hAnsi="Times New Roman" w:cs="Times New Roman"/>
          <w:sz w:val="28"/>
          <w:szCs w:val="28"/>
        </w:rPr>
        <w:t xml:space="preserve"> Жалоба должна содержать:</w:t>
      </w:r>
    </w:p>
    <w:p w:rsidR="00084ED6"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w:t>
      </w:r>
      <w:r w:rsidR="007E2612">
        <w:rPr>
          <w:rFonts w:ascii="Times New Roman" w:eastAsia="Times New Roman" w:hAnsi="Times New Roman" w:cs="Times New Roman"/>
          <w:sz w:val="28"/>
          <w:szCs w:val="28"/>
        </w:rPr>
        <w:t>6</w:t>
      </w:r>
      <w:r w:rsidRPr="007319C8">
        <w:rPr>
          <w:rFonts w:ascii="Times New Roman" w:eastAsia="Times New Roman" w:hAnsi="Times New Roman" w:cs="Times New Roman"/>
          <w:sz w:val="28"/>
          <w:szCs w:val="28"/>
        </w:rPr>
        <w:t xml:space="preserve">. </w:t>
      </w:r>
      <w:proofErr w:type="gramStart"/>
      <w:r w:rsidRPr="007319C8">
        <w:rPr>
          <w:rFonts w:ascii="Times New Roman" w:eastAsia="Times New Roman" w:hAnsi="Times New Roman" w:cs="Times New Roman"/>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w:t>
      </w:r>
      <w:r w:rsidRPr="007319C8">
        <w:rPr>
          <w:rFonts w:ascii="Times New Roman" w:eastAsia="Times New Roman" w:hAnsi="Times New Roman" w:cs="Times New Roman"/>
          <w:sz w:val="28"/>
          <w:szCs w:val="28"/>
        </w:rPr>
        <w:lastRenderedPageBreak/>
        <w:t xml:space="preserve">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w:t>
      </w:r>
      <w:r w:rsidR="007E2612">
        <w:rPr>
          <w:rFonts w:ascii="Times New Roman" w:eastAsia="Times New Roman" w:hAnsi="Times New Roman" w:cs="Times New Roman"/>
          <w:sz w:val="28"/>
          <w:szCs w:val="28"/>
        </w:rPr>
        <w:t>7</w:t>
      </w:r>
      <w:r w:rsidRPr="007319C8">
        <w:rPr>
          <w:rFonts w:ascii="Times New Roman" w:eastAsia="Times New Roman" w:hAnsi="Times New Roman" w:cs="Times New Roman"/>
          <w:sz w:val="28"/>
          <w:szCs w:val="28"/>
        </w:rPr>
        <w:t>. По результатам рассмотрения жалобы принимается одно из следующих решений:</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roofErr w:type="gramStart"/>
      <w:r w:rsidRPr="007319C8">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roofErr w:type="gramEnd"/>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в удовлетворении жалобы отказывается.</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w:t>
      </w:r>
      <w:r w:rsidR="007E2612">
        <w:rPr>
          <w:rFonts w:ascii="Times New Roman" w:eastAsia="Times New Roman" w:hAnsi="Times New Roman" w:cs="Times New Roman"/>
          <w:sz w:val="28"/>
          <w:szCs w:val="28"/>
        </w:rPr>
        <w:t>8</w:t>
      </w:r>
      <w:r w:rsidRPr="007319C8">
        <w:rPr>
          <w:rFonts w:ascii="Times New Roman" w:eastAsia="Times New Roman" w:hAnsi="Times New Roman" w:cs="Times New Roman"/>
          <w:sz w:val="28"/>
          <w:szCs w:val="28"/>
        </w:rPr>
        <w:t>. Не позднее дня, следующего за днем принятия решения, указанного в пункте 5.</w:t>
      </w:r>
      <w:r w:rsidR="007E2612">
        <w:rPr>
          <w:rFonts w:ascii="Times New Roman" w:eastAsia="Times New Roman" w:hAnsi="Times New Roman" w:cs="Times New Roman"/>
          <w:sz w:val="28"/>
          <w:szCs w:val="28"/>
        </w:rPr>
        <w:t>7</w:t>
      </w:r>
      <w:r w:rsidRPr="007319C8">
        <w:rPr>
          <w:rFonts w:ascii="Times New Roman" w:eastAsia="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319C8" w:rsidRPr="007319C8" w:rsidRDefault="007E2612" w:rsidP="007319C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007319C8" w:rsidRPr="007319C8">
        <w:rPr>
          <w:rFonts w:ascii="Times New Roman" w:eastAsia="Times New Roman" w:hAnsi="Times New Roman" w:cs="Times New Roman"/>
          <w:sz w:val="28"/>
          <w:szCs w:val="28"/>
        </w:rPr>
        <w:t>.  В случае признания жалобы подлежащей удовлетворению в ответе заявителю, указанном в пункте 5.</w:t>
      </w:r>
      <w:r>
        <w:rPr>
          <w:rFonts w:ascii="Times New Roman" w:eastAsia="Times New Roman" w:hAnsi="Times New Roman" w:cs="Times New Roman"/>
          <w:sz w:val="28"/>
          <w:szCs w:val="28"/>
        </w:rPr>
        <w:t>8</w:t>
      </w:r>
      <w:r w:rsidR="007319C8" w:rsidRPr="007319C8">
        <w:rPr>
          <w:rFonts w:ascii="Times New Roman" w:eastAsia="Times New Roman" w:hAnsi="Times New Roman" w:cs="Times New Roman"/>
          <w:sz w:val="28"/>
          <w:szCs w:val="28"/>
        </w:rPr>
        <w:t xml:space="preserve">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319C8" w:rsidRPr="007319C8">
        <w:rPr>
          <w:rFonts w:ascii="Times New Roman" w:eastAsia="Times New Roman" w:hAnsi="Times New Roman" w:cs="Times New Roman"/>
          <w:sz w:val="28"/>
          <w:szCs w:val="28"/>
        </w:rPr>
        <w:t>неудобства</w:t>
      </w:r>
      <w:proofErr w:type="gramEnd"/>
      <w:r w:rsidR="007319C8" w:rsidRPr="007319C8">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5.1</w:t>
      </w:r>
      <w:r w:rsidR="007E2612">
        <w:rPr>
          <w:rFonts w:ascii="Times New Roman" w:eastAsia="Times New Roman" w:hAnsi="Times New Roman" w:cs="Times New Roman"/>
          <w:sz w:val="28"/>
          <w:szCs w:val="28"/>
        </w:rPr>
        <w:t>0</w:t>
      </w:r>
      <w:r w:rsidRPr="007319C8">
        <w:rPr>
          <w:rFonts w:ascii="Times New Roman" w:eastAsia="Times New Roman" w:hAnsi="Times New Roman" w:cs="Times New Roman"/>
          <w:sz w:val="28"/>
          <w:szCs w:val="28"/>
        </w:rPr>
        <w:t xml:space="preserve">. В случае признания </w:t>
      </w:r>
      <w:proofErr w:type="gramStart"/>
      <w:r w:rsidRPr="007319C8">
        <w:rPr>
          <w:rFonts w:ascii="Times New Roman" w:eastAsia="Times New Roman" w:hAnsi="Times New Roman" w:cs="Times New Roman"/>
          <w:sz w:val="28"/>
          <w:szCs w:val="28"/>
        </w:rPr>
        <w:t>жалобы</w:t>
      </w:r>
      <w:proofErr w:type="gramEnd"/>
      <w:r w:rsidRPr="007319C8">
        <w:rPr>
          <w:rFonts w:ascii="Times New Roman" w:eastAsia="Times New Roman" w:hAnsi="Times New Roman" w:cs="Times New Roman"/>
          <w:sz w:val="28"/>
          <w:szCs w:val="28"/>
        </w:rPr>
        <w:t xml:space="preserve"> не подлежащей удовлетворению в ответе заявителю, указанном в пункте 5.</w:t>
      </w:r>
      <w:r w:rsidR="007E2612">
        <w:rPr>
          <w:rFonts w:ascii="Times New Roman" w:eastAsia="Times New Roman" w:hAnsi="Times New Roman" w:cs="Times New Roman"/>
          <w:sz w:val="28"/>
          <w:szCs w:val="28"/>
        </w:rPr>
        <w:t>8</w:t>
      </w:r>
      <w:r w:rsidRPr="007319C8">
        <w:rPr>
          <w:rFonts w:ascii="Times New Roman" w:eastAsia="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319C8" w:rsidRDefault="007319C8" w:rsidP="007319C8">
      <w:pPr>
        <w:spacing w:after="0" w:line="240" w:lineRule="auto"/>
        <w:ind w:firstLine="709"/>
        <w:jc w:val="both"/>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5.1</w:t>
      </w:r>
      <w:r w:rsidR="007E2612">
        <w:rPr>
          <w:rFonts w:ascii="Times New Roman" w:eastAsia="Times New Roman" w:hAnsi="Times New Roman" w:cs="Times New Roman"/>
          <w:sz w:val="28"/>
          <w:szCs w:val="28"/>
        </w:rPr>
        <w:t>1</w:t>
      </w:r>
      <w:r w:rsidRPr="007319C8">
        <w:rPr>
          <w:rFonts w:ascii="Times New Roman" w:eastAsia="Times New Roman" w:hAnsi="Times New Roman" w:cs="Times New Roman"/>
          <w:sz w:val="28"/>
          <w:szCs w:val="28"/>
        </w:rPr>
        <w:t xml:space="preserve">. В случае установления в ходе или по результатам </w:t>
      </w:r>
      <w:proofErr w:type="gramStart"/>
      <w:r w:rsidRPr="007319C8">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7319C8">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E2612">
      <w:pPr>
        <w:spacing w:after="0" w:line="240" w:lineRule="auto"/>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E2612" w:rsidRDefault="007319C8" w:rsidP="007319C8">
      <w:pPr>
        <w:keepNext/>
        <w:spacing w:after="0" w:line="240" w:lineRule="auto"/>
        <w:ind w:left="4820"/>
        <w:outlineLvl w:val="5"/>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lastRenderedPageBreak/>
        <w:t>Приложение 1</w:t>
      </w:r>
    </w:p>
    <w:p w:rsidR="007319C8" w:rsidRPr="007E2612" w:rsidRDefault="007319C8" w:rsidP="007E2612">
      <w:pPr>
        <w:keepNext/>
        <w:spacing w:after="0" w:line="240" w:lineRule="auto"/>
        <w:ind w:left="4820"/>
        <w:outlineLvl w:val="5"/>
        <w:rPr>
          <w:rFonts w:ascii="Times New Roman" w:eastAsia="Times New Roman" w:hAnsi="Times New Roman" w:cs="Times New Roman"/>
          <w:sz w:val="28"/>
          <w:szCs w:val="28"/>
        </w:rPr>
      </w:pPr>
      <w:r w:rsidRPr="007319C8">
        <w:rPr>
          <w:rFonts w:ascii="Times New Roman" w:eastAsia="Times New Roman" w:hAnsi="Times New Roman" w:cs="Times New Roman"/>
          <w:sz w:val="28"/>
          <w:szCs w:val="28"/>
        </w:rPr>
        <w:t>к административному регламенту</w:t>
      </w:r>
    </w:p>
    <w:p w:rsidR="007319C8" w:rsidRPr="007319C8" w:rsidRDefault="007319C8" w:rsidP="007319C8">
      <w:pPr>
        <w:spacing w:after="0" w:line="240" w:lineRule="auto"/>
        <w:ind w:left="5103"/>
        <w:jc w:val="center"/>
        <w:rPr>
          <w:rFonts w:ascii="Times New Roman" w:eastAsia="Times New Roman" w:hAnsi="Times New Roman" w:cs="Times New Roman"/>
          <w:sz w:val="28"/>
          <w:szCs w:val="28"/>
          <w:lang w:eastAsia="en-US"/>
        </w:rPr>
      </w:pPr>
    </w:p>
    <w:tbl>
      <w:tblPr>
        <w:tblW w:w="0" w:type="auto"/>
        <w:tblInd w:w="5160" w:type="dxa"/>
        <w:tblLook w:val="04A0" w:firstRow="1" w:lastRow="0" w:firstColumn="1" w:lastColumn="0" w:noHBand="0" w:noVBand="1"/>
      </w:tblPr>
      <w:tblGrid>
        <w:gridCol w:w="1021"/>
        <w:gridCol w:w="3163"/>
      </w:tblGrid>
      <w:tr w:rsidR="007319C8" w:rsidRPr="007319C8" w:rsidTr="007319C8">
        <w:tc>
          <w:tcPr>
            <w:tcW w:w="1021" w:type="dxa"/>
            <w:hideMark/>
          </w:tcPr>
          <w:p w:rsidR="007319C8" w:rsidRPr="007319C8" w:rsidRDefault="007319C8" w:rsidP="007319C8">
            <w:pPr>
              <w:spacing w:after="0" w:line="240" w:lineRule="auto"/>
              <w:jc w:val="both"/>
              <w:rPr>
                <w:rFonts w:ascii="Times New Roman" w:eastAsia="Times New Roman" w:hAnsi="Times New Roman" w:cs="Times New Roman"/>
                <w:sz w:val="28"/>
                <w:szCs w:val="28"/>
                <w:lang w:eastAsia="en-US"/>
              </w:rPr>
            </w:pPr>
            <w:r w:rsidRPr="007319C8">
              <w:rPr>
                <w:rFonts w:ascii="Times New Roman" w:eastAsia="Times New Roman" w:hAnsi="Times New Roman" w:cs="Times New Roman"/>
                <w:i/>
                <w:sz w:val="28"/>
                <w:szCs w:val="28"/>
                <w:lang w:eastAsia="en-US"/>
              </w:rPr>
              <w:t>Кому:</w:t>
            </w:r>
          </w:p>
        </w:tc>
        <w:tc>
          <w:tcPr>
            <w:tcW w:w="3163" w:type="dxa"/>
            <w:tcBorders>
              <w:top w:val="nil"/>
              <w:left w:val="nil"/>
              <w:bottom w:val="single" w:sz="4" w:space="0" w:color="auto"/>
              <w:right w:val="nil"/>
            </w:tcBorders>
          </w:tcPr>
          <w:p w:rsidR="007319C8" w:rsidRPr="007319C8" w:rsidRDefault="007319C8" w:rsidP="007319C8">
            <w:pPr>
              <w:spacing w:after="0" w:line="240" w:lineRule="auto"/>
              <w:jc w:val="both"/>
              <w:rPr>
                <w:rFonts w:ascii="Times New Roman" w:eastAsia="Times New Roman" w:hAnsi="Times New Roman" w:cs="Times New Roman"/>
                <w:sz w:val="28"/>
                <w:szCs w:val="28"/>
                <w:lang w:eastAsia="en-US"/>
              </w:rPr>
            </w:pPr>
          </w:p>
        </w:tc>
      </w:tr>
      <w:tr w:rsidR="007319C8" w:rsidRPr="007319C8" w:rsidTr="007319C8">
        <w:tc>
          <w:tcPr>
            <w:tcW w:w="1021" w:type="dxa"/>
            <w:hideMark/>
          </w:tcPr>
          <w:p w:rsidR="007319C8" w:rsidRPr="007319C8" w:rsidRDefault="007319C8" w:rsidP="007319C8">
            <w:pPr>
              <w:spacing w:after="0" w:line="240" w:lineRule="auto"/>
              <w:jc w:val="both"/>
              <w:rPr>
                <w:rFonts w:ascii="Times New Roman" w:eastAsia="Times New Roman" w:hAnsi="Times New Roman" w:cs="Times New Roman"/>
                <w:i/>
                <w:sz w:val="28"/>
                <w:szCs w:val="28"/>
                <w:lang w:eastAsia="en-US"/>
              </w:rPr>
            </w:pPr>
            <w:r w:rsidRPr="007319C8">
              <w:rPr>
                <w:rFonts w:ascii="Times New Roman" w:eastAsia="Times New Roman" w:hAnsi="Times New Roman" w:cs="Times New Roman"/>
                <w:i/>
                <w:sz w:val="28"/>
                <w:szCs w:val="28"/>
                <w:lang w:eastAsia="en-US"/>
              </w:rPr>
              <w:t>От</w:t>
            </w:r>
          </w:p>
        </w:tc>
        <w:tc>
          <w:tcPr>
            <w:tcW w:w="3163" w:type="dxa"/>
            <w:tcBorders>
              <w:top w:val="single" w:sz="4" w:space="0" w:color="auto"/>
              <w:left w:val="nil"/>
              <w:bottom w:val="single" w:sz="4" w:space="0" w:color="auto"/>
              <w:right w:val="nil"/>
            </w:tcBorders>
          </w:tcPr>
          <w:p w:rsidR="007319C8" w:rsidRPr="007319C8" w:rsidRDefault="007319C8" w:rsidP="007319C8">
            <w:pPr>
              <w:spacing w:after="0" w:line="240" w:lineRule="auto"/>
              <w:jc w:val="both"/>
              <w:rPr>
                <w:rFonts w:ascii="Times New Roman" w:eastAsia="Times New Roman" w:hAnsi="Times New Roman" w:cs="Times New Roman"/>
                <w:sz w:val="28"/>
                <w:szCs w:val="28"/>
                <w:lang w:eastAsia="en-US"/>
              </w:rPr>
            </w:pPr>
          </w:p>
        </w:tc>
      </w:tr>
      <w:tr w:rsidR="007319C8" w:rsidRPr="007319C8" w:rsidTr="007319C8">
        <w:tc>
          <w:tcPr>
            <w:tcW w:w="1021" w:type="dxa"/>
          </w:tcPr>
          <w:p w:rsidR="007319C8" w:rsidRPr="007319C8" w:rsidRDefault="007319C8" w:rsidP="007319C8">
            <w:pPr>
              <w:spacing w:after="0" w:line="240" w:lineRule="auto"/>
              <w:jc w:val="both"/>
              <w:rPr>
                <w:rFonts w:ascii="Times New Roman" w:eastAsia="Times New Roman" w:hAnsi="Times New Roman" w:cs="Times New Roman"/>
                <w:i/>
                <w:sz w:val="28"/>
                <w:szCs w:val="28"/>
                <w:lang w:eastAsia="en-US"/>
              </w:rPr>
            </w:pPr>
          </w:p>
        </w:tc>
        <w:tc>
          <w:tcPr>
            <w:tcW w:w="3163" w:type="dxa"/>
            <w:tcBorders>
              <w:top w:val="single" w:sz="4" w:space="0" w:color="auto"/>
              <w:left w:val="nil"/>
              <w:bottom w:val="single" w:sz="4" w:space="0" w:color="auto"/>
              <w:right w:val="nil"/>
            </w:tcBorders>
          </w:tcPr>
          <w:p w:rsidR="007319C8" w:rsidRPr="007319C8" w:rsidRDefault="007319C8" w:rsidP="007319C8">
            <w:pPr>
              <w:spacing w:after="0" w:line="240" w:lineRule="auto"/>
              <w:jc w:val="both"/>
              <w:rPr>
                <w:rFonts w:ascii="Times New Roman" w:eastAsia="Times New Roman" w:hAnsi="Times New Roman" w:cs="Times New Roman"/>
                <w:sz w:val="28"/>
                <w:szCs w:val="28"/>
                <w:lang w:eastAsia="en-US"/>
              </w:rPr>
            </w:pPr>
          </w:p>
        </w:tc>
      </w:tr>
      <w:tr w:rsidR="007319C8" w:rsidRPr="007319C8" w:rsidTr="007319C8">
        <w:tc>
          <w:tcPr>
            <w:tcW w:w="1021" w:type="dxa"/>
          </w:tcPr>
          <w:p w:rsidR="007319C8" w:rsidRPr="007319C8" w:rsidRDefault="007319C8" w:rsidP="007319C8">
            <w:pPr>
              <w:spacing w:after="0" w:line="240" w:lineRule="auto"/>
              <w:jc w:val="both"/>
              <w:rPr>
                <w:rFonts w:ascii="Times New Roman" w:eastAsia="Times New Roman" w:hAnsi="Times New Roman" w:cs="Times New Roman"/>
                <w:sz w:val="28"/>
                <w:szCs w:val="28"/>
                <w:lang w:eastAsia="en-US"/>
              </w:rPr>
            </w:pPr>
          </w:p>
        </w:tc>
        <w:tc>
          <w:tcPr>
            <w:tcW w:w="3163" w:type="dxa"/>
            <w:tcBorders>
              <w:top w:val="single" w:sz="4" w:space="0" w:color="auto"/>
              <w:left w:val="nil"/>
              <w:bottom w:val="nil"/>
              <w:right w:val="nil"/>
            </w:tcBorders>
            <w:hideMark/>
          </w:tcPr>
          <w:p w:rsidR="007319C8" w:rsidRPr="007319C8" w:rsidRDefault="007319C8" w:rsidP="007319C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7319C8">
              <w:rPr>
                <w:rFonts w:ascii="Times New Roman" w:eastAsia="Calibri" w:hAnsi="Times New Roman" w:cs="Times New Roman"/>
                <w:sz w:val="20"/>
                <w:szCs w:val="20"/>
              </w:rPr>
              <w:t>(для юридического лица указывается фирменное наименование, для физического лица указываются фамилия, имя, отчество заявителя; для лица, действующего по</w:t>
            </w:r>
            <w:proofErr w:type="gramEnd"/>
          </w:p>
          <w:p w:rsidR="007319C8" w:rsidRPr="007319C8" w:rsidRDefault="007319C8" w:rsidP="007319C8">
            <w:pPr>
              <w:autoSpaceDE w:val="0"/>
              <w:autoSpaceDN w:val="0"/>
              <w:adjustRightInd w:val="0"/>
              <w:spacing w:after="0" w:line="240" w:lineRule="auto"/>
              <w:jc w:val="both"/>
              <w:rPr>
                <w:rFonts w:ascii="Times New Roman" w:eastAsia="Calibri" w:hAnsi="Times New Roman" w:cs="Times New Roman"/>
                <w:sz w:val="20"/>
                <w:szCs w:val="20"/>
              </w:rPr>
            </w:pPr>
            <w:r w:rsidRPr="007319C8">
              <w:rPr>
                <w:rFonts w:ascii="Times New Roman" w:eastAsia="Calibri" w:hAnsi="Times New Roman" w:cs="Times New Roman"/>
                <w:sz w:val="20"/>
                <w:szCs w:val="20"/>
              </w:rPr>
              <w:t>доверенности, - фамилия, имя,</w:t>
            </w:r>
          </w:p>
          <w:p w:rsidR="007319C8" w:rsidRPr="007319C8" w:rsidRDefault="007319C8" w:rsidP="007319C8">
            <w:pPr>
              <w:autoSpaceDE w:val="0"/>
              <w:autoSpaceDN w:val="0"/>
              <w:adjustRightInd w:val="0"/>
              <w:spacing w:after="0" w:line="240" w:lineRule="auto"/>
              <w:jc w:val="both"/>
              <w:rPr>
                <w:rFonts w:ascii="Times New Roman" w:eastAsia="Calibri" w:hAnsi="Times New Roman" w:cs="Times New Roman"/>
                <w:sz w:val="20"/>
                <w:szCs w:val="20"/>
              </w:rPr>
            </w:pPr>
            <w:r w:rsidRPr="007319C8">
              <w:rPr>
                <w:rFonts w:ascii="Times New Roman" w:eastAsia="Calibri" w:hAnsi="Times New Roman" w:cs="Times New Roman"/>
                <w:sz w:val="20"/>
                <w:szCs w:val="20"/>
              </w:rPr>
              <w:t xml:space="preserve">отчество лица, действующего </w:t>
            </w:r>
            <w:proofErr w:type="gramStart"/>
            <w:r w:rsidRPr="007319C8">
              <w:rPr>
                <w:rFonts w:ascii="Times New Roman" w:eastAsia="Calibri" w:hAnsi="Times New Roman" w:cs="Times New Roman"/>
                <w:sz w:val="20"/>
                <w:szCs w:val="20"/>
              </w:rPr>
              <w:t>на</w:t>
            </w:r>
            <w:proofErr w:type="gramEnd"/>
          </w:p>
          <w:p w:rsidR="007319C8" w:rsidRPr="007319C8" w:rsidRDefault="007319C8" w:rsidP="007319C8">
            <w:pPr>
              <w:autoSpaceDE w:val="0"/>
              <w:autoSpaceDN w:val="0"/>
              <w:adjustRightInd w:val="0"/>
              <w:spacing w:after="0" w:line="240" w:lineRule="auto"/>
              <w:jc w:val="both"/>
              <w:rPr>
                <w:rFonts w:ascii="Times New Roman" w:eastAsia="Times New Roman" w:hAnsi="Times New Roman" w:cs="Times New Roman"/>
                <w:sz w:val="28"/>
                <w:szCs w:val="28"/>
                <w:lang w:eastAsia="en-US"/>
              </w:rPr>
            </w:pPr>
            <w:proofErr w:type="gramStart"/>
            <w:r w:rsidRPr="007319C8">
              <w:rPr>
                <w:rFonts w:ascii="Times New Roman" w:eastAsia="Calibri" w:hAnsi="Times New Roman" w:cs="Times New Roman"/>
                <w:sz w:val="20"/>
                <w:szCs w:val="20"/>
              </w:rPr>
              <w:t>основании</w:t>
            </w:r>
            <w:proofErr w:type="gramEnd"/>
            <w:r w:rsidRPr="007319C8">
              <w:rPr>
                <w:rFonts w:ascii="Times New Roman" w:eastAsia="Calibri" w:hAnsi="Times New Roman" w:cs="Times New Roman"/>
                <w:sz w:val="20"/>
                <w:szCs w:val="20"/>
              </w:rPr>
              <w:t xml:space="preserve"> доверенности)</w:t>
            </w:r>
          </w:p>
        </w:tc>
      </w:tr>
    </w:tbl>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pStyle w:val="ConsPlusNonformat"/>
        <w:jc w:val="center"/>
        <w:rPr>
          <w:rFonts w:ascii="Times New Roman" w:hAnsi="Times New Roman"/>
          <w:bCs/>
          <w:sz w:val="28"/>
          <w:szCs w:val="28"/>
        </w:rPr>
      </w:pPr>
      <w:r>
        <w:rPr>
          <w:rFonts w:ascii="Times New Roman" w:hAnsi="Times New Roman"/>
          <w:bCs/>
          <w:sz w:val="28"/>
          <w:szCs w:val="28"/>
        </w:rPr>
        <w:t xml:space="preserve">Ходатайство    </w:t>
      </w:r>
    </w:p>
    <w:p w:rsidR="007319C8" w:rsidRDefault="007319C8" w:rsidP="007319C8">
      <w:pPr>
        <w:pStyle w:val="ConsPlusNonformat"/>
        <w:jc w:val="center"/>
        <w:rPr>
          <w:rFonts w:ascii="Times New Roman" w:hAnsi="Times New Roman"/>
          <w:bCs/>
          <w:sz w:val="28"/>
          <w:szCs w:val="28"/>
        </w:rPr>
      </w:pPr>
      <w:r>
        <w:rPr>
          <w:rFonts w:ascii="Times New Roman" w:hAnsi="Times New Roman"/>
          <w:bCs/>
          <w:sz w:val="28"/>
          <w:szCs w:val="28"/>
        </w:rPr>
        <w:t>о переводе земельного участка из одной категории в другую</w:t>
      </w:r>
    </w:p>
    <w:p w:rsidR="007319C8" w:rsidRDefault="007319C8" w:rsidP="007319C8">
      <w:pPr>
        <w:pStyle w:val="ConsPlusNonformat"/>
        <w:jc w:val="center"/>
        <w:rPr>
          <w:rFonts w:ascii="Times New Roman" w:hAnsi="Times New Roman"/>
          <w:bCs/>
          <w:sz w:val="28"/>
          <w:szCs w:val="28"/>
        </w:rPr>
      </w:pPr>
    </w:p>
    <w:tbl>
      <w:tblPr>
        <w:tblpPr w:leftFromText="180" w:rightFromText="18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4"/>
        <w:gridCol w:w="4601"/>
      </w:tblGrid>
      <w:tr w:rsidR="007319C8" w:rsidTr="007319C8">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ind w:firstLine="709"/>
              <w:jc w:val="center"/>
              <w:rPr>
                <w:rFonts w:ascii="Times New Roman" w:eastAsia="Times New Roman" w:hAnsi="Times New Roman" w:cs="Times New Roman"/>
                <w:sz w:val="28"/>
                <w:szCs w:val="28"/>
                <w:lang w:eastAsia="en-US"/>
              </w:rPr>
            </w:pPr>
            <w:r>
              <w:rPr>
                <w:rFonts w:ascii="Times New Roman" w:hAnsi="Times New Roman"/>
                <w:sz w:val="28"/>
                <w:szCs w:val="28"/>
              </w:rPr>
              <w:t>Сведения о заявителе (физическое лицо)</w:t>
            </w: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Фамилия, имя, отчество (при наличии)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Место жительства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Данные документа, удостоверяющего личность</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pStyle w:val="ConsPlusNormal"/>
              <w:ind w:firstLine="0"/>
              <w:jc w:val="both"/>
              <w:rPr>
                <w:rFonts w:ascii="Times New Roman" w:eastAsia="Calibri" w:hAnsi="Times New Roman"/>
                <w:sz w:val="28"/>
                <w:szCs w:val="28"/>
              </w:rPr>
            </w:pPr>
            <w:r>
              <w:rPr>
                <w:rFonts w:ascii="Times New Roman" w:hAnsi="Times New Roman"/>
                <w:sz w:val="28"/>
                <w:szCs w:val="28"/>
              </w:rPr>
              <w:t>ИНН - для гражданина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Контактный телефон</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ind w:firstLine="709"/>
              <w:jc w:val="center"/>
              <w:rPr>
                <w:rFonts w:ascii="Times New Roman" w:eastAsia="Times New Roman" w:hAnsi="Times New Roman" w:cs="Times New Roman"/>
                <w:sz w:val="28"/>
                <w:szCs w:val="28"/>
                <w:lang w:eastAsia="en-US"/>
              </w:rPr>
            </w:pPr>
            <w:r>
              <w:rPr>
                <w:rFonts w:ascii="Times New Roman" w:hAnsi="Times New Roman"/>
                <w:sz w:val="28"/>
                <w:szCs w:val="28"/>
              </w:rPr>
              <w:t>Сведения о заявителе (юридическое лицо)</w:t>
            </w: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pStyle w:val="Normal"/>
              <w:snapToGrid/>
              <w:jc w:val="both"/>
              <w:rPr>
                <w:sz w:val="28"/>
                <w:szCs w:val="28"/>
              </w:rPr>
            </w:pPr>
            <w:r>
              <w:rPr>
                <w:sz w:val="28"/>
                <w:szCs w:val="28"/>
              </w:rPr>
              <w:t xml:space="preserve">Полное и сокращенное наименование </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Местонахождение</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ИНН</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ОГРН</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Calibri" w:hAnsi="Times New Roman"/>
                <w:sz w:val="28"/>
                <w:szCs w:val="28"/>
              </w:rPr>
              <w:t>Фамилия, имя, отчество представителя организации,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Calibri" w:hAnsi="Times New Roman"/>
                <w:sz w:val="28"/>
                <w:szCs w:val="28"/>
              </w:rPr>
              <w:t>Должность представителя, уполномоченного действовать без доверенности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rPr>
                <w:rFonts w:ascii="Times New Roman" w:eastAsia="Times New Roman" w:hAnsi="Times New Roman" w:cs="Times New Roman"/>
                <w:sz w:val="28"/>
                <w:szCs w:val="28"/>
                <w:lang w:eastAsia="en-US"/>
              </w:rPr>
            </w:pPr>
            <w:r>
              <w:rPr>
                <w:rFonts w:ascii="Times New Roman" w:hAnsi="Times New Roman"/>
                <w:sz w:val="28"/>
                <w:szCs w:val="28"/>
              </w:rPr>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Почтовый адрес, 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center"/>
              <w:rPr>
                <w:rFonts w:ascii="Times New Roman" w:eastAsia="Times New Roman" w:hAnsi="Times New Roman" w:cs="Times New Roman"/>
                <w:sz w:val="28"/>
                <w:szCs w:val="28"/>
                <w:lang w:eastAsia="en-US"/>
              </w:rPr>
            </w:pPr>
            <w:r>
              <w:rPr>
                <w:rFonts w:ascii="Times New Roman" w:eastAsia="Calibri" w:hAnsi="Times New Roman"/>
                <w:sz w:val="28"/>
                <w:szCs w:val="28"/>
              </w:rPr>
              <w:t>Для лица, действующего на основании документа, подтверждающего полномочия действовать от имени заявителя</w:t>
            </w: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pStyle w:val="ConsPlusNormal"/>
              <w:ind w:firstLine="0"/>
              <w:jc w:val="both"/>
              <w:rPr>
                <w:rFonts w:ascii="Times New Roman" w:eastAsia="Calibri" w:hAnsi="Times New Roman"/>
                <w:sz w:val="28"/>
                <w:szCs w:val="28"/>
              </w:rPr>
            </w:pPr>
            <w:r>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autoSpaceDE w:val="0"/>
              <w:autoSpaceDN w:val="0"/>
              <w:adjustRightInd w:val="0"/>
              <w:spacing w:after="0" w:line="240" w:lineRule="auto"/>
              <w:jc w:val="both"/>
              <w:rPr>
                <w:rFonts w:ascii="Times New Roman" w:eastAsia="Times New Roman" w:hAnsi="Times New Roman" w:cs="Times New Roman"/>
                <w:sz w:val="28"/>
                <w:szCs w:val="28"/>
                <w:lang w:eastAsia="en-US"/>
              </w:rPr>
            </w:pPr>
            <w:r>
              <w:rPr>
                <w:rFonts w:ascii="Times New Roman" w:eastAsia="Calibri" w:hAnsi="Times New Roman"/>
                <w:sz w:val="28"/>
                <w:szCs w:val="28"/>
              </w:rPr>
              <w:t xml:space="preserve">Данные документа, подтверждающего </w:t>
            </w:r>
            <w:r>
              <w:rPr>
                <w:rFonts w:ascii="Times New Roman" w:eastAsia="Calibri" w:hAnsi="Times New Roman"/>
                <w:sz w:val="28"/>
                <w:szCs w:val="28"/>
              </w:rPr>
              <w:lastRenderedPageBreak/>
              <w:t>полномочия лица действовать от имени физического или юридического лица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trHeight w:val="352"/>
        </w:trPr>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lastRenderedPageBreak/>
              <w:t>Контактные телефоны</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Адрес электронной почты (при наличии)</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rPr>
          <w:cantSplit/>
        </w:trPr>
        <w:tc>
          <w:tcPr>
            <w:tcW w:w="9945" w:type="dxa"/>
            <w:gridSpan w:val="2"/>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center"/>
              <w:rPr>
                <w:rFonts w:ascii="Times New Roman" w:eastAsia="Times New Roman" w:hAnsi="Times New Roman" w:cs="Times New Roman"/>
                <w:sz w:val="28"/>
                <w:szCs w:val="28"/>
                <w:lang w:eastAsia="en-US"/>
              </w:rPr>
            </w:pPr>
            <w:r>
              <w:rPr>
                <w:rFonts w:ascii="Times New Roman" w:hAnsi="Times New Roman"/>
                <w:sz w:val="28"/>
                <w:szCs w:val="28"/>
              </w:rPr>
              <w:t>Сведения о земельном участке</w:t>
            </w: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Кадастровый номер земельного участка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Адресные ориентиры земель или земельного участка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Площадь участка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Вид права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Категория земель</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Категория земель, в которую необходимо осуществить перевод</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Обоснование перевода земельного участка из состава земель одной категории в другую</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r w:rsidR="007319C8" w:rsidTr="007319C8">
        <w:tc>
          <w:tcPr>
            <w:tcW w:w="5344" w:type="dxa"/>
            <w:tcBorders>
              <w:top w:val="single" w:sz="4" w:space="0" w:color="auto"/>
              <w:left w:val="single" w:sz="4" w:space="0" w:color="auto"/>
              <w:bottom w:val="single" w:sz="4" w:space="0" w:color="auto"/>
              <w:right w:val="single" w:sz="4" w:space="0" w:color="auto"/>
            </w:tcBorders>
            <w:hideMark/>
          </w:tcPr>
          <w:p w:rsidR="007319C8" w:rsidRDefault="007319C8">
            <w:pPr>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Вид разрешенного использования земельного участка</w:t>
            </w:r>
          </w:p>
        </w:tc>
        <w:tc>
          <w:tcPr>
            <w:tcW w:w="4601" w:type="dxa"/>
            <w:tcBorders>
              <w:top w:val="single" w:sz="4" w:space="0" w:color="auto"/>
              <w:left w:val="single" w:sz="4" w:space="0" w:color="auto"/>
              <w:bottom w:val="single" w:sz="4" w:space="0" w:color="auto"/>
              <w:right w:val="single" w:sz="4" w:space="0" w:color="auto"/>
            </w:tcBorders>
          </w:tcPr>
          <w:p w:rsidR="007319C8" w:rsidRDefault="007319C8">
            <w:pPr>
              <w:spacing w:after="0" w:line="240" w:lineRule="auto"/>
              <w:rPr>
                <w:rFonts w:ascii="Times New Roman" w:eastAsia="Times New Roman" w:hAnsi="Times New Roman" w:cs="Times New Roman"/>
                <w:sz w:val="28"/>
                <w:szCs w:val="28"/>
                <w:lang w:eastAsia="en-US"/>
              </w:rPr>
            </w:pPr>
          </w:p>
        </w:tc>
      </w:tr>
    </w:tbl>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Pr="007319C8" w:rsidRDefault="007319C8" w:rsidP="007319C8">
      <w:pPr>
        <w:spacing w:after="0" w:line="240" w:lineRule="auto"/>
        <w:ind w:firstLine="709"/>
        <w:jc w:val="both"/>
        <w:rPr>
          <w:rFonts w:ascii="Times New Roman" w:eastAsia="Times New Roman" w:hAnsi="Times New Roman" w:cs="Times New Roman"/>
          <w:sz w:val="28"/>
          <w:szCs w:val="28"/>
        </w:rPr>
      </w:pPr>
    </w:p>
    <w:p w:rsidR="007319C8" w:rsidRDefault="007319C8" w:rsidP="00112C5B">
      <w:pPr>
        <w:spacing w:after="0" w:line="240" w:lineRule="auto"/>
        <w:ind w:firstLine="709"/>
        <w:jc w:val="both"/>
        <w:rPr>
          <w:rFonts w:ascii="Times New Roman" w:hAnsi="Times New Roman" w:cs="Times New Roman"/>
          <w:sz w:val="28"/>
          <w:szCs w:val="28"/>
        </w:rPr>
      </w:pPr>
    </w:p>
    <w:p w:rsidR="007319C8" w:rsidRPr="007319C8" w:rsidRDefault="007319C8" w:rsidP="007319C8">
      <w:pPr>
        <w:autoSpaceDE w:val="0"/>
        <w:autoSpaceDN w:val="0"/>
        <w:adjustRightInd w:val="0"/>
        <w:spacing w:after="0" w:line="240" w:lineRule="auto"/>
        <w:ind w:left="-709" w:firstLine="709"/>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Прошу осуществить перевод земельного участка из одной категории земель в другую.</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Приложения:</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1. _______________________________________________________________</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2. _______________________________________________________________</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3. _______________________________________________________________</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4. _______________________________________________________________</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5. _______________________________________________________________</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Способ выдачи документов (</w:t>
      </w:r>
      <w:proofErr w:type="gramStart"/>
      <w:r w:rsidRPr="007319C8">
        <w:rPr>
          <w:rFonts w:ascii="Times New Roman" w:eastAsia="Times New Roman" w:hAnsi="Times New Roman" w:cs="Times New Roman"/>
          <w:sz w:val="28"/>
          <w:szCs w:val="28"/>
          <w:lang w:eastAsia="en-US"/>
        </w:rPr>
        <w:t>нужное</w:t>
      </w:r>
      <w:proofErr w:type="gramEnd"/>
      <w:r w:rsidRPr="007319C8">
        <w:rPr>
          <w:rFonts w:ascii="Times New Roman" w:eastAsia="Times New Roman" w:hAnsi="Times New Roman" w:cs="Times New Roman"/>
          <w:sz w:val="28"/>
          <w:szCs w:val="28"/>
          <w:lang w:eastAsia="en-US"/>
        </w:rPr>
        <w:t xml:space="preserve"> отметить):</w:t>
      </w:r>
    </w:p>
    <w:p w:rsidR="007319C8" w:rsidRPr="007319C8" w:rsidRDefault="007319C8" w:rsidP="007319C8">
      <w:pPr>
        <w:autoSpaceDE w:val="0"/>
        <w:autoSpaceDN w:val="0"/>
        <w:adjustRightInd w:val="0"/>
        <w:spacing w:after="0" w:line="240" w:lineRule="auto"/>
        <w:ind w:left="360" w:hanging="360"/>
        <w:rPr>
          <w:rFonts w:ascii="Times New Roman" w:eastAsia="Times New Roman" w:hAnsi="Times New Roman" w:cs="Times New Roman"/>
          <w:sz w:val="24"/>
          <w:szCs w:val="24"/>
          <w:lang w:eastAsia="en-US"/>
        </w:rPr>
      </w:pPr>
      <w:r w:rsidRPr="007319C8">
        <w:rPr>
          <w:rFonts w:ascii="Times New Roman" w:eastAsia="Times New Roman" w:hAnsi="Times New Roman" w:cs="Times New Roman"/>
          <w:sz w:val="24"/>
          <w:szCs w:val="24"/>
          <w:bdr w:val="single" w:sz="4" w:space="0" w:color="auto" w:frame="1"/>
          <w:lang w:eastAsia="en-US"/>
        </w:rPr>
        <w:t xml:space="preserve">⁯ </w:t>
      </w:r>
      <w:r w:rsidRPr="007319C8">
        <w:rPr>
          <w:rFonts w:ascii="Times New Roman" w:eastAsia="Times New Roman" w:hAnsi="Times New Roman" w:cs="Times New Roman"/>
          <w:sz w:val="24"/>
          <w:szCs w:val="24"/>
          <w:lang w:eastAsia="en-US"/>
        </w:rPr>
        <w:t xml:space="preserve"> лично      </w:t>
      </w:r>
      <w:r w:rsidRPr="007319C8">
        <w:rPr>
          <w:rFonts w:ascii="Times New Roman" w:eastAsia="Times New Roman" w:hAnsi="Times New Roman" w:cs="Times New Roman"/>
          <w:sz w:val="24"/>
          <w:szCs w:val="24"/>
          <w:bdr w:val="single" w:sz="4" w:space="0" w:color="auto" w:frame="1"/>
          <w:lang w:eastAsia="en-US"/>
        </w:rPr>
        <w:t xml:space="preserve">⁯ </w:t>
      </w:r>
      <w:r w:rsidRPr="007319C8">
        <w:rPr>
          <w:rFonts w:ascii="Times New Roman" w:eastAsia="Times New Roman" w:hAnsi="Times New Roman" w:cs="Times New Roman"/>
          <w:sz w:val="24"/>
          <w:szCs w:val="24"/>
          <w:lang w:eastAsia="en-US"/>
        </w:rPr>
        <w:t xml:space="preserve"> направление посредством почтового отправления с уведомлением </w:t>
      </w:r>
    </w:p>
    <w:p w:rsidR="007319C8" w:rsidRPr="007319C8" w:rsidRDefault="007319C8" w:rsidP="007319C8">
      <w:pPr>
        <w:autoSpaceDE w:val="0"/>
        <w:autoSpaceDN w:val="0"/>
        <w:adjustRightInd w:val="0"/>
        <w:spacing w:after="0" w:line="240" w:lineRule="auto"/>
        <w:ind w:left="360" w:hanging="360"/>
        <w:rPr>
          <w:rFonts w:ascii="Times New Roman" w:eastAsia="Times New Roman" w:hAnsi="Times New Roman" w:cs="Times New Roman"/>
          <w:sz w:val="24"/>
          <w:szCs w:val="24"/>
          <w:lang w:eastAsia="en-US"/>
        </w:rPr>
      </w:pPr>
      <w:r w:rsidRPr="007319C8">
        <w:rPr>
          <w:rFonts w:ascii="Times New Roman" w:eastAsia="Times New Roman" w:hAnsi="Times New Roman" w:cs="Times New Roman"/>
          <w:sz w:val="24"/>
          <w:szCs w:val="24"/>
          <w:bdr w:val="single" w:sz="4" w:space="0" w:color="auto" w:frame="1"/>
          <w:lang w:eastAsia="en-US"/>
        </w:rPr>
        <w:t xml:space="preserve">⁯ </w:t>
      </w:r>
      <w:r w:rsidRPr="007319C8">
        <w:rPr>
          <w:rFonts w:ascii="Times New Roman" w:eastAsia="Times New Roman" w:hAnsi="Times New Roman" w:cs="Times New Roman"/>
          <w:sz w:val="24"/>
          <w:szCs w:val="24"/>
          <w:lang w:eastAsia="en-US"/>
        </w:rPr>
        <w:t xml:space="preserve"> в МФЦ**     </w:t>
      </w:r>
      <w:r w:rsidRPr="007319C8">
        <w:rPr>
          <w:rFonts w:ascii="Times New Roman" w:eastAsia="Times New Roman" w:hAnsi="Times New Roman" w:cs="Times New Roman"/>
          <w:sz w:val="24"/>
          <w:szCs w:val="24"/>
          <w:bdr w:val="single" w:sz="4" w:space="0" w:color="auto" w:frame="1"/>
          <w:lang w:eastAsia="en-US"/>
        </w:rPr>
        <w:t xml:space="preserve">⁯ </w:t>
      </w:r>
      <w:r w:rsidRPr="007319C8">
        <w:rPr>
          <w:rFonts w:ascii="Times New Roman" w:eastAsia="Times New Roman" w:hAnsi="Times New Roman" w:cs="Times New Roman"/>
          <w:sz w:val="24"/>
          <w:szCs w:val="24"/>
          <w:lang w:eastAsia="en-US"/>
        </w:rPr>
        <w:t xml:space="preserve"> в личном кабинете на Едином портале*</w:t>
      </w:r>
    </w:p>
    <w:p w:rsidR="007319C8" w:rsidRPr="007319C8" w:rsidRDefault="007319C8" w:rsidP="007319C8">
      <w:pPr>
        <w:autoSpaceDE w:val="0"/>
        <w:autoSpaceDN w:val="0"/>
        <w:adjustRightInd w:val="0"/>
        <w:spacing w:after="0" w:line="240" w:lineRule="auto"/>
        <w:ind w:left="360" w:hanging="360"/>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bdr w:val="single" w:sz="4" w:space="0" w:color="auto" w:frame="1"/>
          <w:lang w:eastAsia="en-US"/>
        </w:rPr>
        <w:t xml:space="preserve">⁯ </w:t>
      </w:r>
      <w:r w:rsidRPr="007319C8">
        <w:rPr>
          <w:rFonts w:ascii="Times New Roman" w:eastAsia="Times New Roman" w:hAnsi="Times New Roman" w:cs="Times New Roman"/>
          <w:sz w:val="24"/>
          <w:szCs w:val="24"/>
          <w:lang w:eastAsia="en-US"/>
        </w:rPr>
        <w:t>по электронной почте.</w:t>
      </w:r>
    </w:p>
    <w:p w:rsidR="007319C8" w:rsidRPr="007319C8" w:rsidRDefault="007319C8" w:rsidP="007319C8">
      <w:pPr>
        <w:spacing w:after="0" w:line="240" w:lineRule="auto"/>
        <w:rPr>
          <w:rFonts w:ascii="Times New Roman" w:eastAsia="Times New Roman" w:hAnsi="Times New Roman" w:cs="Times New Roman"/>
          <w:sz w:val="20"/>
          <w:szCs w:val="20"/>
          <w:lang w:eastAsia="en-US"/>
        </w:rPr>
      </w:pPr>
      <w:r w:rsidRPr="007319C8">
        <w:rPr>
          <w:rFonts w:ascii="Times New Roman" w:eastAsia="Times New Roman" w:hAnsi="Times New Roman" w:cs="Times New Roman"/>
          <w:sz w:val="20"/>
          <w:szCs w:val="20"/>
          <w:lang w:eastAsia="en-US"/>
        </w:rPr>
        <w:t>* в случае если ходатайство подано посредством Единого портала.</w:t>
      </w:r>
    </w:p>
    <w:p w:rsidR="007319C8" w:rsidRPr="007319C8" w:rsidRDefault="007319C8" w:rsidP="007319C8">
      <w:pPr>
        <w:autoSpaceDE w:val="0"/>
        <w:autoSpaceDN w:val="0"/>
        <w:adjustRightInd w:val="0"/>
        <w:spacing w:after="0" w:line="240" w:lineRule="auto"/>
        <w:ind w:left="360" w:hanging="360"/>
        <w:rPr>
          <w:rFonts w:ascii="Times New Roman" w:eastAsia="Times New Roman" w:hAnsi="Times New Roman" w:cs="Times New Roman"/>
          <w:sz w:val="20"/>
          <w:szCs w:val="20"/>
          <w:lang w:eastAsia="en-US"/>
        </w:rPr>
      </w:pPr>
      <w:r w:rsidRPr="007319C8">
        <w:rPr>
          <w:rFonts w:ascii="Times New Roman" w:eastAsia="Times New Roman" w:hAnsi="Times New Roman" w:cs="Times New Roman"/>
          <w:sz w:val="20"/>
          <w:szCs w:val="20"/>
          <w:lang w:eastAsia="en-US"/>
        </w:rPr>
        <w:t>** в случае если ходатайство подано через МФЦ.</w:t>
      </w:r>
    </w:p>
    <w:p w:rsidR="007319C8" w:rsidRPr="007319C8" w:rsidRDefault="007319C8" w:rsidP="007319C8">
      <w:pPr>
        <w:autoSpaceDE w:val="0"/>
        <w:autoSpaceDN w:val="0"/>
        <w:adjustRightInd w:val="0"/>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«____»_______________20____г.                                ____________________</w:t>
      </w:r>
    </w:p>
    <w:p w:rsidR="007319C8" w:rsidRDefault="007319C8" w:rsidP="007319C8">
      <w:pPr>
        <w:spacing w:after="0" w:line="240" w:lineRule="auto"/>
        <w:rPr>
          <w:rFonts w:ascii="Times New Roman" w:eastAsia="Times New Roman" w:hAnsi="Times New Roman" w:cs="Times New Roman"/>
          <w:sz w:val="28"/>
          <w:szCs w:val="28"/>
          <w:lang w:eastAsia="en-US"/>
        </w:rPr>
      </w:pP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r>
      <w:r w:rsidRPr="007319C8">
        <w:rPr>
          <w:rFonts w:ascii="Times New Roman" w:eastAsia="Times New Roman" w:hAnsi="Times New Roman" w:cs="Times New Roman"/>
          <w:sz w:val="28"/>
          <w:szCs w:val="28"/>
          <w:lang w:eastAsia="en-US"/>
        </w:rPr>
        <w:tab/>
        <w:t>(подпись)  М.П.</w:t>
      </w: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084ED6" w:rsidRDefault="00084ED6" w:rsidP="007319C8">
      <w:pPr>
        <w:spacing w:after="0" w:line="240" w:lineRule="auto"/>
        <w:rPr>
          <w:rFonts w:ascii="Times New Roman" w:eastAsia="Times New Roman" w:hAnsi="Times New Roman" w:cs="Times New Roman"/>
          <w:sz w:val="28"/>
          <w:szCs w:val="28"/>
          <w:lang w:eastAsia="en-US"/>
        </w:rPr>
      </w:pPr>
    </w:p>
    <w:p w:rsidR="007E2612" w:rsidRDefault="00084ED6" w:rsidP="00084ED6">
      <w:pPr>
        <w:keepNext/>
        <w:spacing w:after="0" w:line="240" w:lineRule="auto"/>
        <w:ind w:left="4820"/>
        <w:outlineLvl w:val="5"/>
        <w:rPr>
          <w:rFonts w:ascii="Times New Roman" w:eastAsia="Times New Roman" w:hAnsi="Times New Roman" w:cs="Times New Roman"/>
          <w:sz w:val="28"/>
          <w:szCs w:val="28"/>
        </w:rPr>
      </w:pPr>
      <w:r w:rsidRPr="00084ED6">
        <w:rPr>
          <w:rFonts w:ascii="Times New Roman" w:eastAsia="Times New Roman" w:hAnsi="Times New Roman" w:cs="Times New Roman"/>
          <w:sz w:val="28"/>
          <w:szCs w:val="28"/>
        </w:rPr>
        <w:t xml:space="preserve">Приложение 2 </w:t>
      </w:r>
    </w:p>
    <w:p w:rsidR="00084ED6" w:rsidRPr="00084ED6" w:rsidRDefault="007E2612" w:rsidP="007E2612">
      <w:pPr>
        <w:keepNext/>
        <w:spacing w:after="0" w:line="240" w:lineRule="auto"/>
        <w:ind w:left="4820"/>
        <w:outlineLvl w:val="5"/>
        <w:rPr>
          <w:rFonts w:ascii="Times New Roman" w:eastAsia="Times New Roman" w:hAnsi="Times New Roman" w:cs="Times New Roman"/>
          <w:sz w:val="28"/>
          <w:szCs w:val="28"/>
        </w:rPr>
      </w:pPr>
      <w:r w:rsidRPr="00084ED6">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084ED6" w:rsidRPr="00084ED6">
        <w:rPr>
          <w:rFonts w:ascii="Times New Roman" w:eastAsia="Times New Roman" w:hAnsi="Times New Roman" w:cs="Times New Roman"/>
          <w:sz w:val="28"/>
          <w:szCs w:val="28"/>
        </w:rPr>
        <w:t>административному регламенту</w:t>
      </w:r>
    </w:p>
    <w:p w:rsidR="00084ED6" w:rsidRPr="00084ED6" w:rsidRDefault="00084ED6" w:rsidP="00084ED6">
      <w:pPr>
        <w:rPr>
          <w:rFonts w:ascii="Calibri" w:eastAsia="Times New Roman" w:hAnsi="Calibri" w:cs="Times New Roman"/>
          <w:sz w:val="28"/>
          <w:szCs w:val="28"/>
        </w:rPr>
      </w:pPr>
    </w:p>
    <w:p w:rsidR="00084ED6" w:rsidRPr="00084ED6" w:rsidRDefault="00084ED6" w:rsidP="00084ED6">
      <w:pPr>
        <w:spacing w:after="0" w:line="240" w:lineRule="auto"/>
        <w:jc w:val="center"/>
        <w:rPr>
          <w:rFonts w:ascii="Times New Roman" w:eastAsia="Calibri" w:hAnsi="Times New Roman" w:cs="Times New Roman"/>
          <w:sz w:val="28"/>
          <w:szCs w:val="28"/>
          <w:lang w:eastAsia="en-US"/>
        </w:rPr>
      </w:pPr>
      <w:r w:rsidRPr="00084ED6">
        <w:rPr>
          <w:rFonts w:ascii="Times New Roman" w:eastAsia="Calibri" w:hAnsi="Times New Roman" w:cs="Times New Roman"/>
          <w:sz w:val="28"/>
          <w:szCs w:val="28"/>
          <w:lang w:eastAsia="en-US"/>
        </w:rPr>
        <w:t>БЛОК-СХЕМА</w:t>
      </w:r>
    </w:p>
    <w:p w:rsidR="00084ED6" w:rsidRPr="00084ED6" w:rsidRDefault="00084ED6" w:rsidP="00084ED6">
      <w:pPr>
        <w:spacing w:after="0" w:line="240" w:lineRule="auto"/>
        <w:jc w:val="center"/>
        <w:rPr>
          <w:rFonts w:ascii="Times New Roman" w:eastAsia="Calibri" w:hAnsi="Times New Roman" w:cs="Times New Roman"/>
          <w:sz w:val="28"/>
          <w:szCs w:val="28"/>
          <w:lang w:eastAsia="en-US"/>
        </w:rPr>
      </w:pPr>
      <w:r w:rsidRPr="00084ED6">
        <w:rPr>
          <w:rFonts w:ascii="Times New Roman" w:eastAsia="Calibri" w:hAnsi="Times New Roman" w:cs="Times New Roman"/>
          <w:sz w:val="28"/>
          <w:szCs w:val="28"/>
          <w:lang w:eastAsia="en-US"/>
        </w:rPr>
        <w:t xml:space="preserve">предоставления муниципальной услуги </w:t>
      </w:r>
    </w:p>
    <w:p w:rsidR="00084ED6" w:rsidRPr="007319C8" w:rsidRDefault="00084ED6" w:rsidP="007319C8">
      <w:pPr>
        <w:spacing w:after="0" w:line="240" w:lineRule="auto"/>
        <w:rPr>
          <w:rFonts w:ascii="Times New Roman" w:eastAsia="Times New Roman" w:hAnsi="Times New Roman" w:cs="Times New Roman"/>
          <w:sz w:val="28"/>
          <w:szCs w:val="28"/>
          <w:lang w:eastAsia="en-US"/>
        </w:rPr>
      </w:pPr>
    </w:p>
    <w:p w:rsidR="007319C8" w:rsidRDefault="00B26EAD" w:rsidP="00112C5B">
      <w:pPr>
        <w:spacing w:after="0" w:line="240" w:lineRule="auto"/>
        <w:ind w:firstLine="709"/>
        <w:jc w:val="both"/>
        <w:rPr>
          <w:rFonts w:ascii="Times New Roman" w:hAnsi="Times New Roman" w:cs="Times New Roman"/>
          <w:sz w:val="28"/>
          <w:szCs w:val="28"/>
        </w:rPr>
      </w:pPr>
      <w:r>
        <w:rPr>
          <w:noProof/>
        </w:rPr>
        <w:pict>
          <v:rect id="Rectangle 6" o:spid="_x0000_s1073" style="position:absolute;left:0;text-align:left;margin-left:.75pt;margin-top:1pt;width:434.25pt;height:6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">
            <v:textbox>
              <w:txbxContent>
                <w:p w:rsidR="000D65AA" w:rsidRDefault="000D65AA" w:rsidP="00084ED6">
                  <w:pPr>
                    <w:spacing w:line="240" w:lineRule="auto"/>
                    <w:jc w:val="center"/>
                    <w:rPr>
                      <w:rFonts w:ascii="Times New Roman" w:hAnsi="Times New Roman"/>
                      <w:iCs/>
                      <w:sz w:val="24"/>
                      <w:szCs w:val="24"/>
                    </w:rPr>
                  </w:pPr>
                  <w:r>
                    <w:rPr>
                      <w:rFonts w:ascii="Times New Roman" w:hAnsi="Times New Roman"/>
                      <w:iCs/>
                      <w:sz w:val="24"/>
                      <w:szCs w:val="24"/>
                    </w:rPr>
                    <w:t xml:space="preserve">Прием и регистрация ходатайства о предоставлении муниципальной услуги </w:t>
                  </w:r>
                </w:p>
                <w:p w:rsidR="000D65AA" w:rsidRPr="00183C9B" w:rsidRDefault="000D65AA" w:rsidP="001C390C">
                  <w:pPr>
                    <w:spacing w:after="0" w:line="240" w:lineRule="auto"/>
                    <w:jc w:val="center"/>
                    <w:rPr>
                      <w:rFonts w:ascii="Times New Roman" w:eastAsia="MS Mincho" w:hAnsi="Times New Roman" w:cs="Times New Roman"/>
                      <w:i/>
                      <w:sz w:val="24"/>
                      <w:szCs w:val="24"/>
                      <w:lang w:eastAsia="en-US"/>
                    </w:rPr>
                  </w:pPr>
                  <w:r>
                    <w:rPr>
                      <w:rFonts w:ascii="Times New Roman" w:eastAsia="MS Mincho" w:hAnsi="Times New Roman" w:cs="Times New Roman"/>
                      <w:i/>
                      <w:sz w:val="24"/>
                      <w:szCs w:val="24"/>
                      <w:lang w:eastAsia="en-US"/>
                    </w:rPr>
                    <w:t>(п.3.2 -</w:t>
                  </w:r>
                  <w:r w:rsidRPr="00183C9B">
                    <w:rPr>
                      <w:rFonts w:ascii="Times New Roman" w:eastAsia="MS Mincho" w:hAnsi="Times New Roman" w:cs="Times New Roman"/>
                      <w:i/>
                      <w:sz w:val="24"/>
                      <w:szCs w:val="24"/>
                      <w:lang w:eastAsia="en-US"/>
                    </w:rPr>
                    <w:t xml:space="preserve"> административного регламента –1 рабочий день со дня поступления за</w:t>
                  </w:r>
                  <w:r>
                    <w:rPr>
                      <w:rFonts w:ascii="Times New Roman" w:eastAsia="MS Mincho" w:hAnsi="Times New Roman" w:cs="Times New Roman"/>
                      <w:i/>
                      <w:sz w:val="24"/>
                      <w:szCs w:val="24"/>
                      <w:lang w:eastAsia="en-US"/>
                    </w:rPr>
                    <w:t>явления в Уполномоченный орган)</w:t>
                  </w:r>
                </w:p>
                <w:p w:rsidR="000D65AA" w:rsidRDefault="000D65AA" w:rsidP="00084ED6">
                  <w:pPr>
                    <w:rPr>
                      <w:rFonts w:ascii="Calibri" w:hAnsi="Calibri"/>
                    </w:rPr>
                  </w:pPr>
                </w:p>
              </w:txbxContent>
            </v:textbox>
          </v:rect>
        </w:pict>
      </w:r>
    </w:p>
    <w:p w:rsidR="00112C5B" w:rsidRDefault="00112C5B" w:rsidP="009D5AB1">
      <w:pPr>
        <w:spacing w:after="0" w:line="240" w:lineRule="auto"/>
        <w:ind w:firstLine="709"/>
        <w:jc w:val="both"/>
        <w:rPr>
          <w:rFonts w:ascii="Times New Roman" w:hAnsi="Times New Roman" w:cs="Times New Roman"/>
          <w:sz w:val="28"/>
          <w:szCs w:val="28"/>
        </w:rPr>
      </w:pPr>
    </w:p>
    <w:p w:rsidR="009D5AB1" w:rsidRDefault="009D5AB1" w:rsidP="009D5AB1">
      <w:pPr>
        <w:spacing w:after="0" w:line="240" w:lineRule="auto"/>
        <w:ind w:firstLine="709"/>
        <w:jc w:val="both"/>
        <w:rPr>
          <w:rFonts w:ascii="Times New Roman" w:hAnsi="Times New Roman" w:cs="Times New Roman"/>
          <w:sz w:val="28"/>
          <w:szCs w:val="28"/>
        </w:rPr>
      </w:pPr>
    </w:p>
    <w:p w:rsidR="009D5AB1" w:rsidRDefault="009D5AB1" w:rsidP="009D5AB1">
      <w:pPr>
        <w:spacing w:after="0" w:line="240" w:lineRule="auto"/>
        <w:ind w:firstLine="709"/>
        <w:jc w:val="both"/>
        <w:rPr>
          <w:rFonts w:ascii="Times New Roman" w:hAnsi="Times New Roman" w:cs="Times New Roman"/>
          <w:sz w:val="28"/>
          <w:szCs w:val="28"/>
        </w:rPr>
      </w:pPr>
    </w:p>
    <w:p w:rsidR="009D5AB1" w:rsidRDefault="00B26EAD" w:rsidP="009D5AB1">
      <w:pPr>
        <w:spacing w:after="0" w:line="240" w:lineRule="auto"/>
        <w:ind w:firstLine="709"/>
        <w:jc w:val="both"/>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AutoShape 8" o:spid="_x0000_s1074" type="#_x0000_t32" style="position:absolute;left:0;text-align:left;margin-left:232pt;margin-top:3.25pt;width:.05pt;height:15.8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oiNAIAAF4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">
            <v:stroke endarrow="block"/>
          </v:shape>
        </w:pict>
      </w:r>
    </w:p>
    <w:p w:rsidR="009D5AB1" w:rsidRDefault="00B26EAD" w:rsidP="009D5AB1">
      <w:pPr>
        <w:spacing w:after="0" w:line="240" w:lineRule="auto"/>
        <w:ind w:firstLine="709"/>
        <w:jc w:val="both"/>
        <w:rPr>
          <w:rFonts w:ascii="Times New Roman" w:hAnsi="Times New Roman" w:cs="Times New Roman"/>
          <w:sz w:val="28"/>
          <w:szCs w:val="28"/>
        </w:rPr>
      </w:pPr>
      <w:r>
        <w:rPr>
          <w:noProof/>
        </w:rPr>
        <w:pict>
          <v:rect id="Rectangle 10" o:spid="_x0000_s1075" style="position:absolute;left:0;text-align:left;margin-left:27.7pt;margin-top:3pt;width:380.85pt;height:56.15pt;z-index:2516715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">
            <v:textbox>
              <w:txbxContent>
                <w:p w:rsidR="000D65AA" w:rsidRDefault="000D65AA" w:rsidP="00084ED6">
                  <w:pPr>
                    <w:spacing w:after="0" w:line="240" w:lineRule="auto"/>
                    <w:rPr>
                      <w:rFonts w:ascii="Times New Roman" w:hAnsi="Times New Roman"/>
                      <w:sz w:val="24"/>
                      <w:szCs w:val="24"/>
                    </w:rPr>
                  </w:pPr>
                  <w:r>
                    <w:rPr>
                      <w:rFonts w:ascii="Times New Roman" w:hAnsi="Times New Roman"/>
                      <w:sz w:val="24"/>
                      <w:szCs w:val="24"/>
                    </w:rPr>
                    <w:t>Рассмотрение ходатайства и представленных документов</w:t>
                  </w:r>
                </w:p>
                <w:p w:rsidR="000D65AA" w:rsidRDefault="000D65AA" w:rsidP="00183C9B">
                  <w:pPr>
                    <w:spacing w:after="0" w:line="240" w:lineRule="auto"/>
                    <w:jc w:val="center"/>
                  </w:pPr>
                  <w:r>
                    <w:rPr>
                      <w:rFonts w:ascii="Times New Roman" w:hAnsi="Times New Roman"/>
                      <w:i/>
                      <w:sz w:val="24"/>
                      <w:szCs w:val="24"/>
                    </w:rPr>
                    <w:t xml:space="preserve">( п. 3.3 – </w:t>
                  </w:r>
                  <w:r w:rsidRPr="001C390C">
                    <w:rPr>
                      <w:rFonts w:ascii="Times New Roman" w:hAnsi="Times New Roman"/>
                      <w:i/>
                      <w:sz w:val="24"/>
                      <w:szCs w:val="24"/>
                    </w:rPr>
                    <w:t>не более 2 месяцев со дня поступления ходатайства и прилагаемых до</w:t>
                  </w:r>
                  <w:r>
                    <w:rPr>
                      <w:rFonts w:ascii="Times New Roman" w:hAnsi="Times New Roman"/>
                      <w:i/>
                      <w:sz w:val="24"/>
                      <w:szCs w:val="24"/>
                    </w:rPr>
                    <w:t>кументов в Уполномоченный орган)</w:t>
                  </w:r>
                </w:p>
                <w:p w:rsidR="000D65AA" w:rsidRDefault="000D65AA" w:rsidP="00183C9B">
                  <w:pPr>
                    <w:spacing w:after="0" w:line="240" w:lineRule="auto"/>
                    <w:jc w:val="center"/>
                    <w:rPr>
                      <w:rFonts w:ascii="Calibri" w:hAnsi="Calibri"/>
                    </w:rPr>
                  </w:pPr>
                </w:p>
              </w:txbxContent>
            </v:textbox>
          </v:rect>
        </w:pict>
      </w:r>
    </w:p>
    <w:p w:rsidR="009D5AB1" w:rsidRDefault="009D5AB1" w:rsidP="009D5AB1">
      <w:pPr>
        <w:spacing w:after="0" w:line="240" w:lineRule="auto"/>
        <w:ind w:firstLine="709"/>
        <w:jc w:val="both"/>
        <w:rPr>
          <w:rFonts w:ascii="Times New Roman" w:hAnsi="Times New Roman" w:cs="Times New Roman"/>
          <w:sz w:val="28"/>
          <w:szCs w:val="28"/>
        </w:rPr>
      </w:pPr>
    </w:p>
    <w:p w:rsidR="007C558E" w:rsidRDefault="007C558E" w:rsidP="00952185">
      <w:pPr>
        <w:spacing w:after="0" w:line="240" w:lineRule="auto"/>
        <w:ind w:firstLine="709"/>
        <w:jc w:val="right"/>
        <w:rPr>
          <w:rFonts w:ascii="Times New Roman" w:hAnsi="Times New Roman" w:cs="Times New Roman"/>
          <w:sz w:val="28"/>
          <w:szCs w:val="28"/>
        </w:rPr>
      </w:pPr>
    </w:p>
    <w:p w:rsidR="00084ED6" w:rsidRDefault="00B26EAD" w:rsidP="00952185">
      <w:pPr>
        <w:spacing w:after="0" w:line="240" w:lineRule="auto"/>
        <w:ind w:firstLine="709"/>
        <w:jc w:val="right"/>
        <w:rPr>
          <w:rFonts w:ascii="Times New Roman" w:hAnsi="Times New Roman" w:cs="Times New Roman"/>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76" type="#_x0000_t34" style="position:absolute;left:0;text-align:left;margin-left:296.5pt;margin-top:86.6pt;width:155.1pt;height:3.55pt;rotation:90;flip:x;z-index:25167360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Q7HwIAAD0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" adj=",1963166,-59738">
            <v:stroke joinstyle="round"/>
          </v:shape>
        </w:pict>
      </w:r>
    </w:p>
    <w:p w:rsidR="007C558E" w:rsidRDefault="00B26EAD" w:rsidP="00952185">
      <w:pPr>
        <w:spacing w:after="0" w:line="240" w:lineRule="auto"/>
        <w:ind w:firstLine="709"/>
        <w:jc w:val="right"/>
        <w:rPr>
          <w:rFonts w:ascii="Times New Roman" w:hAnsi="Times New Roman" w:cs="Times New Roman"/>
          <w:sz w:val="28"/>
          <w:szCs w:val="28"/>
        </w:rPr>
      </w:pPr>
      <w:r>
        <w:rPr>
          <w:noProof/>
        </w:rPr>
        <w:pict>
          <v:rect id="Rectangle 16" o:spid="_x0000_s1078" style="position:absolute;left:0;text-align:left;margin-left:15.3pt;margin-top:128.6pt;width:323.2pt;height:88.95pt;z-index:2516776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vwKgIAAFAEAAAOAAAAZHJzL2Uyb0RvYy54bWysVFFv0zAQfkfiP1h+p0lK06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">
            <v:textbox>
              <w:txbxContent>
                <w:p w:rsidR="000D65AA" w:rsidRDefault="000D65AA" w:rsidP="00084ED6">
                  <w:pPr>
                    <w:spacing w:after="0" w:line="240" w:lineRule="auto"/>
                    <w:jc w:val="both"/>
                    <w:rPr>
                      <w:rFonts w:ascii="Times New Roman" w:eastAsia="MS Mincho" w:hAnsi="Times New Roman"/>
                      <w:sz w:val="24"/>
                      <w:szCs w:val="24"/>
                    </w:rPr>
                  </w:pPr>
                  <w:r w:rsidRPr="004029EE">
                    <w:rPr>
                      <w:rFonts w:ascii="Times New Roman" w:eastAsia="MS Mincho" w:hAnsi="Times New Roman"/>
                      <w:sz w:val="24"/>
                      <w:szCs w:val="24"/>
                    </w:rPr>
                    <w:t>Подготовка и выдача (направление) заявителю (заявителям) решения о переводе земельного участка из одной категории в другую</w:t>
                  </w:r>
                </w:p>
                <w:p w:rsidR="000D65AA" w:rsidRPr="004029EE" w:rsidRDefault="000D65AA" w:rsidP="004029EE">
                  <w:pPr>
                    <w:spacing w:after="0" w:line="240" w:lineRule="auto"/>
                    <w:jc w:val="center"/>
                    <w:rPr>
                      <w:rFonts w:ascii="Times New Roman" w:hAnsi="Times New Roman" w:cs="Times New Roman"/>
                      <w:i/>
                      <w:sz w:val="24"/>
                      <w:szCs w:val="24"/>
                    </w:rPr>
                  </w:pPr>
                  <w:r w:rsidRPr="004029EE">
                    <w:rPr>
                      <w:rFonts w:ascii="Times New Roman" w:hAnsi="Times New Roman" w:cs="Times New Roman"/>
                      <w:i/>
                      <w:sz w:val="24"/>
                      <w:szCs w:val="24"/>
                    </w:rPr>
                    <w:t>( п. 3.4 – не более 14 календарных дней со дня принятия решения</w:t>
                  </w:r>
                  <w:r>
                    <w:rPr>
                      <w:rFonts w:ascii="Times New Roman" w:hAnsi="Times New Roman" w:cs="Times New Roman"/>
                      <w:i/>
                      <w:sz w:val="24"/>
                      <w:szCs w:val="24"/>
                    </w:rPr>
                    <w:t>)</w:t>
                  </w:r>
                </w:p>
              </w:txbxContent>
            </v:textbox>
          </v:rect>
        </w:pict>
      </w:r>
      <w:r>
        <w:rPr>
          <w:noProof/>
        </w:rPr>
        <w:pict>
          <v:shape id="AutoShape 19" o:spid="_x0000_s1080" type="#_x0000_t32" style="position:absolute;left:0;text-align:left;margin-left:338.5pt;margin-top:149.8pt;width:37.3pt;height:.05pt;flip:x;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smPAIAAGo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">
            <v:stroke endarrow="block"/>
          </v:shape>
        </w:pict>
      </w:r>
      <w:r>
        <w:rPr>
          <w:noProof/>
        </w:rPr>
        <w:pict>
          <v:shape id="AutoShape 18" o:spid="_x0000_s1079" type="#_x0000_t32" style="position:absolute;left:0;text-align:left;margin-left:334.95pt;margin-top:72.2pt;width:37.3pt;height:.05pt;flip:x;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lGPQIAAGo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">
            <v:stroke endarrow="block"/>
          </v:shape>
        </w:pict>
      </w:r>
      <w:r>
        <w:rPr>
          <w:noProof/>
        </w:rPr>
        <w:pict>
          <v:rect id="Rectangle 14" o:spid="_x0000_s1077" style="position:absolute;left:0;text-align:left;margin-left:.75pt;margin-top:30.75pt;width:334.2pt;height:88.95pt;z-index:2516756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">
            <v:textbox>
              <w:txbxContent>
                <w:p w:rsidR="000D65AA" w:rsidRPr="004029EE" w:rsidRDefault="000D65AA" w:rsidP="00084ED6">
                  <w:pPr>
                    <w:spacing w:after="0" w:line="240" w:lineRule="auto"/>
                    <w:rPr>
                      <w:rFonts w:ascii="Times New Roman" w:eastAsia="MS Mincho" w:hAnsi="Times New Roman"/>
                      <w:sz w:val="24"/>
                      <w:szCs w:val="24"/>
                    </w:rPr>
                  </w:pPr>
                  <w:r w:rsidRPr="004029EE">
                    <w:rPr>
                      <w:rFonts w:ascii="Times New Roman" w:hAnsi="Times New Roman"/>
                      <w:sz w:val="24"/>
                      <w:szCs w:val="24"/>
                    </w:rPr>
                    <w:t>По</w:t>
                  </w:r>
                  <w:r w:rsidRPr="004029EE">
                    <w:rPr>
                      <w:rFonts w:ascii="Times New Roman" w:eastAsia="MS Mincho" w:hAnsi="Times New Roman"/>
                      <w:sz w:val="24"/>
                      <w:szCs w:val="24"/>
                    </w:rPr>
                    <w:t>дготовка и выдача (направление) заявителю (заявителям) решения об отказе в переводе земельного участка из одной категории в другую с указанием оснований для отказа</w:t>
                  </w:r>
                </w:p>
                <w:p w:rsidR="000D65AA" w:rsidRPr="004029EE" w:rsidRDefault="000D65AA" w:rsidP="004029EE">
                  <w:pPr>
                    <w:spacing w:after="0" w:line="240" w:lineRule="auto"/>
                    <w:jc w:val="center"/>
                    <w:rPr>
                      <w:rFonts w:ascii="Times New Roman" w:hAnsi="Times New Roman" w:cs="Times New Roman"/>
                      <w:i/>
                      <w:sz w:val="24"/>
                      <w:szCs w:val="24"/>
                    </w:rPr>
                  </w:pPr>
                  <w:r w:rsidRPr="004029EE">
                    <w:rPr>
                      <w:rFonts w:ascii="Times New Roman" w:hAnsi="Times New Roman" w:cs="Times New Roman"/>
                      <w:i/>
                      <w:sz w:val="24"/>
                      <w:szCs w:val="24"/>
                    </w:rPr>
                    <w:t>( п. 3.4 – не более 14 календарных дней со дня принятия решения</w:t>
                  </w:r>
                  <w:r>
                    <w:rPr>
                      <w:rFonts w:ascii="Times New Roman" w:hAnsi="Times New Roman" w:cs="Times New Roman"/>
                      <w:i/>
                      <w:sz w:val="24"/>
                      <w:szCs w:val="24"/>
                    </w:rPr>
                    <w:t>)</w:t>
                  </w:r>
                </w:p>
              </w:txbxContent>
            </v:textbox>
          </v:rect>
        </w:pict>
      </w:r>
    </w:p>
    <w:sectPr w:rsidR="007C558E" w:rsidSect="007B52EF">
      <w:pgSz w:w="11905" w:h="16838" w:code="9"/>
      <w:pgMar w:top="1135" w:right="851"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AA" w:rsidRDefault="000D65AA" w:rsidP="00112C5B">
      <w:pPr>
        <w:spacing w:after="0" w:line="240" w:lineRule="auto"/>
      </w:pPr>
      <w:r>
        <w:separator/>
      </w:r>
    </w:p>
  </w:endnote>
  <w:endnote w:type="continuationSeparator" w:id="0">
    <w:p w:rsidR="000D65AA" w:rsidRDefault="000D65AA" w:rsidP="0011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AA" w:rsidRDefault="000D65AA" w:rsidP="00112C5B">
      <w:pPr>
        <w:spacing w:after="0" w:line="240" w:lineRule="auto"/>
      </w:pPr>
      <w:r>
        <w:separator/>
      </w:r>
    </w:p>
  </w:footnote>
  <w:footnote w:type="continuationSeparator" w:id="0">
    <w:p w:rsidR="000D65AA" w:rsidRDefault="000D65AA" w:rsidP="00112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246C"/>
    <w:multiLevelType w:val="multilevel"/>
    <w:tmpl w:val="DEC850B6"/>
    <w:lvl w:ilvl="0">
      <w:start w:val="1"/>
      <w:numFmt w:val="decimal"/>
      <w:lvlText w:val="%1."/>
      <w:lvlJc w:val="left"/>
      <w:pPr>
        <w:ind w:left="1215" w:hanging="1215"/>
      </w:pPr>
    </w:lvl>
    <w:lvl w:ilvl="1">
      <w:start w:val="1"/>
      <w:numFmt w:val="decimal"/>
      <w:lvlText w:val="%1.%2."/>
      <w:lvlJc w:val="left"/>
      <w:pPr>
        <w:ind w:left="1935" w:hanging="1215"/>
      </w:pPr>
    </w:lvl>
    <w:lvl w:ilvl="2">
      <w:start w:val="1"/>
      <w:numFmt w:val="decimal"/>
      <w:lvlText w:val="%1.%2.%3."/>
      <w:lvlJc w:val="left"/>
      <w:pPr>
        <w:ind w:left="2655" w:hanging="1215"/>
      </w:pPr>
    </w:lvl>
    <w:lvl w:ilvl="3">
      <w:start w:val="1"/>
      <w:numFmt w:val="decimal"/>
      <w:lvlText w:val="%1.%2.%3.%4."/>
      <w:lvlJc w:val="left"/>
      <w:pPr>
        <w:ind w:left="3375" w:hanging="1215"/>
      </w:pPr>
    </w:lvl>
    <w:lvl w:ilvl="4">
      <w:start w:val="1"/>
      <w:numFmt w:val="decimal"/>
      <w:lvlText w:val="%1.%2.%3.%4.%5."/>
      <w:lvlJc w:val="left"/>
      <w:pPr>
        <w:ind w:left="4095" w:hanging="1215"/>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28E33674"/>
    <w:multiLevelType w:val="hybridMultilevel"/>
    <w:tmpl w:val="620263D0"/>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A6B1026"/>
    <w:multiLevelType w:val="hybridMultilevel"/>
    <w:tmpl w:val="7E723C4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
    <w:nsid w:val="2F7735C7"/>
    <w:multiLevelType w:val="hybridMultilevel"/>
    <w:tmpl w:val="ADEEFA4A"/>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30E628B7"/>
    <w:multiLevelType w:val="hybridMultilevel"/>
    <w:tmpl w:val="C31E08F2"/>
    <w:lvl w:ilvl="0" w:tplc="D496151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501822"/>
    <w:multiLevelType w:val="hybridMultilevel"/>
    <w:tmpl w:val="51A6D0DA"/>
    <w:lvl w:ilvl="0" w:tplc="526C76F0">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6">
    <w:nsid w:val="422715D8"/>
    <w:multiLevelType w:val="hybridMultilevel"/>
    <w:tmpl w:val="7D0EE964"/>
    <w:lvl w:ilvl="0" w:tplc="0AC693A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9F45923"/>
    <w:multiLevelType w:val="multilevel"/>
    <w:tmpl w:val="B99C3242"/>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8">
    <w:nsid w:val="4C4B0B83"/>
    <w:multiLevelType w:val="multilevel"/>
    <w:tmpl w:val="A576349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9">
    <w:nsid w:val="4DE81473"/>
    <w:multiLevelType w:val="multilevel"/>
    <w:tmpl w:val="4E7EC31E"/>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0">
    <w:nsid w:val="568E5EC7"/>
    <w:multiLevelType w:val="multilevel"/>
    <w:tmpl w:val="0174F9E0"/>
    <w:lvl w:ilvl="0">
      <w:start w:val="1"/>
      <w:numFmt w:val="upperRoman"/>
      <w:lvlText w:val="%1."/>
      <w:lvlJc w:val="left"/>
      <w:pPr>
        <w:ind w:left="1080" w:hanging="720"/>
      </w:pPr>
      <w:rPr>
        <w:rFonts w:cs="Times New Roman" w:hint="default"/>
      </w:rPr>
    </w:lvl>
    <w:lvl w:ilvl="1">
      <w:start w:val="1"/>
      <w:numFmt w:val="decimal"/>
      <w:isLgl/>
      <w:lvlText w:val="%1.%2."/>
      <w:lvlJc w:val="left"/>
      <w:pPr>
        <w:ind w:left="2705"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1">
    <w:nsid w:val="667F5B99"/>
    <w:multiLevelType w:val="multilevel"/>
    <w:tmpl w:val="AFD64E9E"/>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12">
    <w:nsid w:val="6C972E3F"/>
    <w:multiLevelType w:val="multilevel"/>
    <w:tmpl w:val="D5360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nsid w:val="73857D64"/>
    <w:multiLevelType w:val="multilevel"/>
    <w:tmpl w:val="4FD89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A9D193F"/>
    <w:multiLevelType w:val="multilevel"/>
    <w:tmpl w:val="B61AA4A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1"/>
  </w:num>
  <w:num w:numId="3">
    <w:abstractNumId w:val="6"/>
  </w:num>
  <w:num w:numId="4">
    <w:abstractNumId w:val="14"/>
  </w:num>
  <w:num w:numId="5">
    <w:abstractNumId w:val="3"/>
  </w:num>
  <w:num w:numId="6">
    <w:abstractNumId w:val="2"/>
  </w:num>
  <w:num w:numId="7">
    <w:abstractNumId w:val="10"/>
  </w:num>
  <w:num w:numId="8">
    <w:abstractNumId w:val="4"/>
  </w:num>
  <w:num w:numId="9">
    <w:abstractNumId w:val="9"/>
  </w:num>
  <w:num w:numId="10">
    <w:abstractNumId w:val="12"/>
  </w:num>
  <w:num w:numId="11">
    <w:abstractNumId w:val="11"/>
  </w:num>
  <w:num w:numId="12">
    <w:abstractNumId w:val="7"/>
  </w:num>
  <w:num w:numId="13">
    <w:abstractNumId w:val="8"/>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312C"/>
    <w:rsid w:val="000022DF"/>
    <w:rsid w:val="00045C01"/>
    <w:rsid w:val="000565D7"/>
    <w:rsid w:val="00076E90"/>
    <w:rsid w:val="00083950"/>
    <w:rsid w:val="00084ED6"/>
    <w:rsid w:val="000A6D92"/>
    <w:rsid w:val="000A7139"/>
    <w:rsid w:val="000C5D80"/>
    <w:rsid w:val="000D65AA"/>
    <w:rsid w:val="00112C5B"/>
    <w:rsid w:val="001675C3"/>
    <w:rsid w:val="00183C9B"/>
    <w:rsid w:val="001C1769"/>
    <w:rsid w:val="001C390C"/>
    <w:rsid w:val="001D40D5"/>
    <w:rsid w:val="0021505B"/>
    <w:rsid w:val="00215624"/>
    <w:rsid w:val="00250C65"/>
    <w:rsid w:val="00257B30"/>
    <w:rsid w:val="002674E8"/>
    <w:rsid w:val="002C3BFD"/>
    <w:rsid w:val="002F541A"/>
    <w:rsid w:val="00306E90"/>
    <w:rsid w:val="00333390"/>
    <w:rsid w:val="0038043C"/>
    <w:rsid w:val="00397A0E"/>
    <w:rsid w:val="003C304C"/>
    <w:rsid w:val="003D0409"/>
    <w:rsid w:val="003F54A9"/>
    <w:rsid w:val="004029EE"/>
    <w:rsid w:val="0040722A"/>
    <w:rsid w:val="004349D2"/>
    <w:rsid w:val="004434F2"/>
    <w:rsid w:val="004B4916"/>
    <w:rsid w:val="004B6E15"/>
    <w:rsid w:val="004C04DD"/>
    <w:rsid w:val="004D2FA5"/>
    <w:rsid w:val="004D7F56"/>
    <w:rsid w:val="004E5FE8"/>
    <w:rsid w:val="005660FF"/>
    <w:rsid w:val="0059607C"/>
    <w:rsid w:val="00603C36"/>
    <w:rsid w:val="00625D32"/>
    <w:rsid w:val="006366EA"/>
    <w:rsid w:val="00665253"/>
    <w:rsid w:val="00683D9E"/>
    <w:rsid w:val="006D183C"/>
    <w:rsid w:val="006E39FD"/>
    <w:rsid w:val="007319C8"/>
    <w:rsid w:val="007361B8"/>
    <w:rsid w:val="007562C1"/>
    <w:rsid w:val="00770326"/>
    <w:rsid w:val="007A127A"/>
    <w:rsid w:val="007B274D"/>
    <w:rsid w:val="007B52EF"/>
    <w:rsid w:val="007B77BB"/>
    <w:rsid w:val="007C472F"/>
    <w:rsid w:val="007C558E"/>
    <w:rsid w:val="007E081A"/>
    <w:rsid w:val="007E2612"/>
    <w:rsid w:val="007F00B2"/>
    <w:rsid w:val="008155B1"/>
    <w:rsid w:val="008167CD"/>
    <w:rsid w:val="00847AFF"/>
    <w:rsid w:val="0086751B"/>
    <w:rsid w:val="00874D02"/>
    <w:rsid w:val="008D74F1"/>
    <w:rsid w:val="008F4875"/>
    <w:rsid w:val="0091139B"/>
    <w:rsid w:val="00925AA9"/>
    <w:rsid w:val="00952185"/>
    <w:rsid w:val="00974970"/>
    <w:rsid w:val="00982544"/>
    <w:rsid w:val="009D5AB1"/>
    <w:rsid w:val="009F07A1"/>
    <w:rsid w:val="00A64AF3"/>
    <w:rsid w:val="00A73B3B"/>
    <w:rsid w:val="00A843E9"/>
    <w:rsid w:val="00A85744"/>
    <w:rsid w:val="00A873B6"/>
    <w:rsid w:val="00A97CC3"/>
    <w:rsid w:val="00AA277F"/>
    <w:rsid w:val="00AA37A5"/>
    <w:rsid w:val="00AB0945"/>
    <w:rsid w:val="00AD71A5"/>
    <w:rsid w:val="00AE59B4"/>
    <w:rsid w:val="00AF47E8"/>
    <w:rsid w:val="00B06009"/>
    <w:rsid w:val="00B24330"/>
    <w:rsid w:val="00B265D0"/>
    <w:rsid w:val="00B26BA3"/>
    <w:rsid w:val="00B26EAD"/>
    <w:rsid w:val="00B27551"/>
    <w:rsid w:val="00B3174D"/>
    <w:rsid w:val="00B6275E"/>
    <w:rsid w:val="00B6312C"/>
    <w:rsid w:val="00B73BC5"/>
    <w:rsid w:val="00B8754E"/>
    <w:rsid w:val="00BA7E26"/>
    <w:rsid w:val="00BE5FAA"/>
    <w:rsid w:val="00C0049E"/>
    <w:rsid w:val="00C15654"/>
    <w:rsid w:val="00C15F0A"/>
    <w:rsid w:val="00C25AD2"/>
    <w:rsid w:val="00C95A6F"/>
    <w:rsid w:val="00CA0234"/>
    <w:rsid w:val="00CE1C93"/>
    <w:rsid w:val="00CE3FD8"/>
    <w:rsid w:val="00D04AFC"/>
    <w:rsid w:val="00D30449"/>
    <w:rsid w:val="00D41DC3"/>
    <w:rsid w:val="00D47855"/>
    <w:rsid w:val="00D55661"/>
    <w:rsid w:val="00D55D80"/>
    <w:rsid w:val="00D65C17"/>
    <w:rsid w:val="00D72842"/>
    <w:rsid w:val="00DC22AC"/>
    <w:rsid w:val="00DC7275"/>
    <w:rsid w:val="00DE4556"/>
    <w:rsid w:val="00DE58E2"/>
    <w:rsid w:val="00DF1AC3"/>
    <w:rsid w:val="00DF1B5C"/>
    <w:rsid w:val="00E22894"/>
    <w:rsid w:val="00E23B0F"/>
    <w:rsid w:val="00E41396"/>
    <w:rsid w:val="00E50CEB"/>
    <w:rsid w:val="00E62508"/>
    <w:rsid w:val="00E7192E"/>
    <w:rsid w:val="00E86643"/>
    <w:rsid w:val="00EA1817"/>
    <w:rsid w:val="00EA7FBC"/>
    <w:rsid w:val="00EC6708"/>
    <w:rsid w:val="00EC69B7"/>
    <w:rsid w:val="00ED7B8C"/>
    <w:rsid w:val="00EE7FC3"/>
    <w:rsid w:val="00F00C46"/>
    <w:rsid w:val="00F2126D"/>
    <w:rsid w:val="00F2147B"/>
    <w:rsid w:val="00F42268"/>
    <w:rsid w:val="00F50A35"/>
    <w:rsid w:val="00F61651"/>
    <w:rsid w:val="00FB0D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5" type="connector" idref="#AutoShape 19"/>
        <o:r id="V:Rule6" type="connector" idref="#AutoShape 18"/>
        <o:r id="V:Rule7" type="connector" idref="#AutoShape 12"/>
        <o:r id="V:Rule8"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90C"/>
  </w:style>
  <w:style w:type="paragraph" w:styleId="3">
    <w:name w:val="heading 3"/>
    <w:basedOn w:val="a"/>
    <w:next w:val="a"/>
    <w:link w:val="31"/>
    <w:uiPriority w:val="9"/>
    <w:semiHidden/>
    <w:unhideWhenUsed/>
    <w:qFormat/>
    <w:rsid w:val="00112C5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B6312C"/>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paragraph" w:styleId="6">
    <w:name w:val="heading 6"/>
    <w:basedOn w:val="a"/>
    <w:next w:val="a"/>
    <w:link w:val="60"/>
    <w:uiPriority w:val="9"/>
    <w:semiHidden/>
    <w:unhideWhenUsed/>
    <w:qFormat/>
    <w:rsid w:val="007319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6312C"/>
    <w:rPr>
      <w:rFonts w:ascii="Times New Roman" w:eastAsia="Times New Roman" w:hAnsi="Times New Roman" w:cs="Times New Roman"/>
      <w:sz w:val="28"/>
      <w:szCs w:val="28"/>
    </w:rPr>
  </w:style>
  <w:style w:type="character" w:customStyle="1" w:styleId="a3">
    <w:name w:val="Знак"/>
    <w:rsid w:val="00B6312C"/>
    <w:rPr>
      <w:sz w:val="16"/>
      <w:lang w:val="ru-RU" w:eastAsia="ru-RU"/>
    </w:rPr>
  </w:style>
  <w:style w:type="paragraph" w:customStyle="1" w:styleId="ConsPlusNonformat">
    <w:name w:val="ConsPlusNonformat"/>
    <w:uiPriority w:val="99"/>
    <w:rsid w:val="00B6312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B6312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B6312C"/>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B6312C"/>
    <w:rPr>
      <w:rFonts w:ascii="Arial" w:eastAsia="Times New Roman" w:hAnsi="Arial" w:cs="Times New Roman"/>
    </w:rPr>
  </w:style>
  <w:style w:type="character" w:styleId="a4">
    <w:name w:val="Hyperlink"/>
    <w:basedOn w:val="a0"/>
    <w:rsid w:val="00B6312C"/>
    <w:rPr>
      <w:rFonts w:cs="Times New Roman"/>
      <w:color w:val="0000FF"/>
      <w:u w:val="single"/>
    </w:rPr>
  </w:style>
  <w:style w:type="paragraph" w:styleId="HTML">
    <w:name w:val="HTML Preformatted"/>
    <w:basedOn w:val="a"/>
    <w:link w:val="HTML0"/>
    <w:uiPriority w:val="99"/>
    <w:rsid w:val="00B63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6312C"/>
    <w:rPr>
      <w:rFonts w:ascii="Courier New" w:eastAsia="Times New Roman" w:hAnsi="Courier New" w:cs="Courier New"/>
      <w:sz w:val="20"/>
      <w:szCs w:val="20"/>
    </w:rPr>
  </w:style>
  <w:style w:type="paragraph" w:customStyle="1" w:styleId="textreview">
    <w:name w:val="text_review"/>
    <w:basedOn w:val="a"/>
    <w:uiPriority w:val="99"/>
    <w:rsid w:val="00B63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B6312C"/>
  </w:style>
  <w:style w:type="character" w:styleId="a5">
    <w:name w:val="Strong"/>
    <w:basedOn w:val="a0"/>
    <w:uiPriority w:val="99"/>
    <w:qFormat/>
    <w:rsid w:val="00B6312C"/>
    <w:rPr>
      <w:rFonts w:cs="Times New Roman"/>
      <w:b/>
      <w:bCs/>
    </w:rPr>
  </w:style>
  <w:style w:type="paragraph" w:styleId="a6">
    <w:name w:val="Normal (Web)"/>
    <w:basedOn w:val="a"/>
    <w:link w:val="a7"/>
    <w:uiPriority w:val="99"/>
    <w:rsid w:val="00B63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0"/>
    <w:link w:val="a6"/>
    <w:locked/>
    <w:rsid w:val="00B6312C"/>
    <w:rPr>
      <w:rFonts w:ascii="Times New Roman" w:eastAsia="Times New Roman" w:hAnsi="Times New Roman" w:cs="Times New Roman"/>
      <w:sz w:val="24"/>
      <w:szCs w:val="24"/>
    </w:rPr>
  </w:style>
  <w:style w:type="paragraph" w:styleId="a8">
    <w:name w:val="header"/>
    <w:basedOn w:val="a"/>
    <w:link w:val="a9"/>
    <w:uiPriority w:val="99"/>
    <w:rsid w:val="00B631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B6312C"/>
    <w:rPr>
      <w:rFonts w:ascii="Times New Roman" w:eastAsia="Times New Roman" w:hAnsi="Times New Roman" w:cs="Times New Roman"/>
      <w:sz w:val="24"/>
      <w:szCs w:val="24"/>
    </w:rPr>
  </w:style>
  <w:style w:type="paragraph" w:styleId="aa">
    <w:name w:val="footer"/>
    <w:basedOn w:val="a"/>
    <w:link w:val="ab"/>
    <w:uiPriority w:val="99"/>
    <w:rsid w:val="00B6312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B6312C"/>
    <w:rPr>
      <w:rFonts w:ascii="Times New Roman" w:eastAsia="Times New Roman" w:hAnsi="Times New Roman" w:cs="Times New Roman"/>
      <w:sz w:val="24"/>
      <w:szCs w:val="24"/>
    </w:rPr>
  </w:style>
  <w:style w:type="character" w:customStyle="1" w:styleId="ac">
    <w:name w:val="Текст выноски Знак"/>
    <w:basedOn w:val="a0"/>
    <w:link w:val="ad"/>
    <w:uiPriority w:val="99"/>
    <w:semiHidden/>
    <w:rsid w:val="00B6312C"/>
    <w:rPr>
      <w:rFonts w:ascii="Tahoma" w:eastAsia="Times New Roman" w:hAnsi="Tahoma" w:cs="Tahoma"/>
      <w:sz w:val="16"/>
      <w:szCs w:val="16"/>
    </w:rPr>
  </w:style>
  <w:style w:type="paragraph" w:styleId="ad">
    <w:name w:val="Balloon Text"/>
    <w:basedOn w:val="a"/>
    <w:link w:val="ac"/>
    <w:uiPriority w:val="99"/>
    <w:semiHidden/>
    <w:rsid w:val="00B6312C"/>
    <w:pPr>
      <w:spacing w:after="0" w:line="240" w:lineRule="auto"/>
    </w:pPr>
    <w:rPr>
      <w:rFonts w:ascii="Tahoma" w:eastAsia="Times New Roman" w:hAnsi="Tahoma" w:cs="Tahoma"/>
      <w:sz w:val="16"/>
      <w:szCs w:val="16"/>
    </w:rPr>
  </w:style>
  <w:style w:type="paragraph" w:styleId="2">
    <w:name w:val="Body Text 2"/>
    <w:basedOn w:val="a"/>
    <w:link w:val="20"/>
    <w:uiPriority w:val="99"/>
    <w:rsid w:val="00B6312C"/>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B6312C"/>
    <w:rPr>
      <w:rFonts w:ascii="Times New Roman" w:eastAsia="Times New Roman" w:hAnsi="Times New Roman" w:cs="Times New Roman"/>
      <w:sz w:val="28"/>
      <w:szCs w:val="28"/>
    </w:rPr>
  </w:style>
  <w:style w:type="paragraph" w:styleId="21">
    <w:name w:val="Body Text Indent 2"/>
    <w:basedOn w:val="a"/>
    <w:link w:val="22"/>
    <w:uiPriority w:val="99"/>
    <w:rsid w:val="00B6312C"/>
    <w:pPr>
      <w:spacing w:after="120" w:line="480" w:lineRule="auto"/>
      <w:ind w:left="283"/>
    </w:pPr>
    <w:rPr>
      <w:rFonts w:ascii="Calibri" w:eastAsia="Times New Roman" w:hAnsi="Calibri" w:cs="Calibri"/>
      <w:lang w:eastAsia="en-US"/>
    </w:rPr>
  </w:style>
  <w:style w:type="character" w:customStyle="1" w:styleId="22">
    <w:name w:val="Основной текст с отступом 2 Знак"/>
    <w:basedOn w:val="a0"/>
    <w:link w:val="21"/>
    <w:uiPriority w:val="99"/>
    <w:rsid w:val="00B6312C"/>
    <w:rPr>
      <w:rFonts w:ascii="Calibri" w:eastAsia="Times New Roman" w:hAnsi="Calibri" w:cs="Calibri"/>
      <w:lang w:eastAsia="en-US"/>
    </w:rPr>
  </w:style>
  <w:style w:type="paragraph" w:styleId="ae">
    <w:name w:val="Body Text"/>
    <w:basedOn w:val="a"/>
    <w:link w:val="af"/>
    <w:uiPriority w:val="99"/>
    <w:rsid w:val="00B6312C"/>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B6312C"/>
    <w:rPr>
      <w:rFonts w:ascii="Times New Roman" w:eastAsia="Times New Roman" w:hAnsi="Times New Roman" w:cs="Times New Roman"/>
      <w:sz w:val="24"/>
      <w:szCs w:val="24"/>
    </w:rPr>
  </w:style>
  <w:style w:type="paragraph" w:styleId="af0">
    <w:name w:val="annotation text"/>
    <w:basedOn w:val="a"/>
    <w:link w:val="af1"/>
    <w:uiPriority w:val="99"/>
    <w:semiHidden/>
    <w:rsid w:val="00B6312C"/>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B6312C"/>
    <w:rPr>
      <w:rFonts w:ascii="Times New Roman" w:eastAsia="Times New Roman" w:hAnsi="Times New Roman" w:cs="Times New Roman"/>
      <w:sz w:val="20"/>
      <w:szCs w:val="20"/>
    </w:rPr>
  </w:style>
  <w:style w:type="character" w:customStyle="1" w:styleId="af2">
    <w:name w:val="Тема примечания Знак"/>
    <w:basedOn w:val="af1"/>
    <w:link w:val="af3"/>
    <w:uiPriority w:val="99"/>
    <w:semiHidden/>
    <w:rsid w:val="00B6312C"/>
    <w:rPr>
      <w:rFonts w:ascii="Times New Roman" w:eastAsia="Times New Roman" w:hAnsi="Times New Roman" w:cs="Times New Roman"/>
      <w:b/>
      <w:bCs/>
      <w:sz w:val="20"/>
      <w:szCs w:val="20"/>
    </w:rPr>
  </w:style>
  <w:style w:type="paragraph" w:styleId="af3">
    <w:name w:val="annotation subject"/>
    <w:basedOn w:val="af0"/>
    <w:next w:val="af0"/>
    <w:link w:val="af2"/>
    <w:uiPriority w:val="99"/>
    <w:semiHidden/>
    <w:rsid w:val="00B6312C"/>
    <w:rPr>
      <w:b/>
      <w:bCs/>
    </w:rPr>
  </w:style>
  <w:style w:type="paragraph" w:customStyle="1" w:styleId="consplusnonformat0">
    <w:name w:val="consplusnonformat"/>
    <w:basedOn w:val="a"/>
    <w:uiPriority w:val="99"/>
    <w:rsid w:val="00B6312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Title"/>
    <w:basedOn w:val="a"/>
    <w:link w:val="af5"/>
    <w:uiPriority w:val="99"/>
    <w:qFormat/>
    <w:rsid w:val="00B6312C"/>
    <w:pPr>
      <w:spacing w:after="0" w:line="240" w:lineRule="auto"/>
      <w:ind w:left="5040"/>
      <w:jc w:val="center"/>
    </w:pPr>
    <w:rPr>
      <w:rFonts w:ascii="Times New Roman" w:eastAsia="Times New Roman" w:hAnsi="Times New Roman" w:cs="Times New Roman"/>
      <w:sz w:val="28"/>
      <w:szCs w:val="28"/>
    </w:rPr>
  </w:style>
  <w:style w:type="character" w:customStyle="1" w:styleId="af5">
    <w:name w:val="Название Знак"/>
    <w:basedOn w:val="a0"/>
    <w:link w:val="af4"/>
    <w:uiPriority w:val="99"/>
    <w:rsid w:val="00B6312C"/>
    <w:rPr>
      <w:rFonts w:ascii="Times New Roman" w:eastAsia="Times New Roman" w:hAnsi="Times New Roman" w:cs="Times New Roman"/>
      <w:sz w:val="28"/>
      <w:szCs w:val="28"/>
    </w:rPr>
  </w:style>
  <w:style w:type="paragraph" w:styleId="af6">
    <w:name w:val="List Paragraph"/>
    <w:basedOn w:val="a"/>
    <w:uiPriority w:val="99"/>
    <w:qFormat/>
    <w:rsid w:val="00B6312C"/>
    <w:pPr>
      <w:ind w:left="720"/>
    </w:pPr>
    <w:rPr>
      <w:rFonts w:ascii="Calibri" w:eastAsia="Times New Roman" w:hAnsi="Calibri" w:cs="Calibri"/>
      <w:lang w:eastAsia="en-US"/>
    </w:rPr>
  </w:style>
  <w:style w:type="character" w:customStyle="1" w:styleId="30">
    <w:name w:val="Заголовок 3 Знак"/>
    <w:basedOn w:val="a0"/>
    <w:uiPriority w:val="99"/>
    <w:rsid w:val="00B6312C"/>
    <w:rPr>
      <w:rFonts w:ascii="Arial" w:hAnsi="Arial" w:cs="Arial"/>
      <w:b/>
      <w:bCs/>
      <w:sz w:val="26"/>
      <w:szCs w:val="26"/>
      <w:lang w:val="ru-RU" w:eastAsia="ru-RU"/>
    </w:rPr>
  </w:style>
  <w:style w:type="character" w:customStyle="1" w:styleId="41">
    <w:name w:val="Заголовок 4 Знак1"/>
    <w:basedOn w:val="a0"/>
    <w:uiPriority w:val="99"/>
    <w:rsid w:val="00B6312C"/>
    <w:rPr>
      <w:rFonts w:cs="Times New Roman"/>
      <w:sz w:val="28"/>
      <w:szCs w:val="28"/>
    </w:rPr>
  </w:style>
  <w:style w:type="paragraph" w:customStyle="1" w:styleId="ConsPlusCell">
    <w:name w:val="ConsPlusCell"/>
    <w:uiPriority w:val="99"/>
    <w:rsid w:val="00B6312C"/>
    <w:pPr>
      <w:autoSpaceDE w:val="0"/>
      <w:autoSpaceDN w:val="0"/>
      <w:adjustRightInd w:val="0"/>
      <w:spacing w:after="0" w:line="240" w:lineRule="auto"/>
    </w:pPr>
    <w:rPr>
      <w:rFonts w:ascii="Courier New" w:eastAsia="Times New Roman" w:hAnsi="Courier New" w:cs="Courier New"/>
      <w:sz w:val="20"/>
      <w:szCs w:val="20"/>
    </w:rPr>
  </w:style>
  <w:style w:type="paragraph" w:styleId="32">
    <w:name w:val="Body Text Indent 3"/>
    <w:basedOn w:val="a"/>
    <w:link w:val="33"/>
    <w:uiPriority w:val="99"/>
    <w:rsid w:val="00B6312C"/>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B6312C"/>
    <w:rPr>
      <w:rFonts w:ascii="Times New Roman" w:eastAsia="Times New Roman" w:hAnsi="Times New Roman" w:cs="Times New Roman"/>
      <w:sz w:val="16"/>
      <w:szCs w:val="16"/>
    </w:rPr>
  </w:style>
  <w:style w:type="paragraph" w:customStyle="1" w:styleId="ConsNormal">
    <w:name w:val="ConsNormal"/>
    <w:uiPriority w:val="99"/>
    <w:rsid w:val="00B6312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pj">
    <w:name w:val="pj"/>
    <w:basedOn w:val="a"/>
    <w:rsid w:val="00B6312C"/>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uiPriority w:val="1"/>
    <w:qFormat/>
    <w:rsid w:val="00B6312C"/>
    <w:pPr>
      <w:spacing w:after="0" w:line="240" w:lineRule="auto"/>
    </w:pPr>
    <w:rPr>
      <w:rFonts w:ascii="Times New Roman" w:eastAsia="Times New Roman" w:hAnsi="Times New Roman" w:cs="Times New Roman"/>
      <w:sz w:val="24"/>
      <w:szCs w:val="24"/>
    </w:rPr>
  </w:style>
  <w:style w:type="character" w:customStyle="1" w:styleId="31">
    <w:name w:val="Заголовок 3 Знак1"/>
    <w:basedOn w:val="a0"/>
    <w:link w:val="3"/>
    <w:uiPriority w:val="9"/>
    <w:semiHidden/>
    <w:rsid w:val="00112C5B"/>
    <w:rPr>
      <w:rFonts w:asciiTheme="majorHAnsi" w:eastAsiaTheme="majorEastAsia" w:hAnsiTheme="majorHAnsi" w:cstheme="majorBidi"/>
      <w:b/>
      <w:bCs/>
      <w:color w:val="4F81BD" w:themeColor="accent1"/>
    </w:rPr>
  </w:style>
  <w:style w:type="paragraph" w:customStyle="1" w:styleId="Footnote">
    <w:name w:val="Footnote"/>
    <w:rsid w:val="00112C5B"/>
    <w:pPr>
      <w:spacing w:after="0" w:line="240" w:lineRule="auto"/>
      <w:ind w:firstLine="851"/>
      <w:jc w:val="both"/>
    </w:pPr>
    <w:rPr>
      <w:rFonts w:ascii="XO Thames" w:eastAsia="Times New Roman" w:hAnsi="XO Thames" w:cs="Times New Roman"/>
      <w:color w:val="000000"/>
      <w:szCs w:val="20"/>
    </w:rPr>
  </w:style>
  <w:style w:type="character" w:customStyle="1" w:styleId="60">
    <w:name w:val="Заголовок 6 Знак"/>
    <w:basedOn w:val="a0"/>
    <w:link w:val="6"/>
    <w:uiPriority w:val="9"/>
    <w:semiHidden/>
    <w:rsid w:val="007319C8"/>
    <w:rPr>
      <w:rFonts w:asciiTheme="majorHAnsi" w:eastAsiaTheme="majorEastAsia" w:hAnsiTheme="majorHAnsi" w:cstheme="majorBidi"/>
      <w:i/>
      <w:iCs/>
      <w:color w:val="243F60" w:themeColor="accent1" w:themeShade="7F"/>
    </w:rPr>
  </w:style>
  <w:style w:type="paragraph" w:customStyle="1" w:styleId="Normal">
    <w:name w:val="Normal Знак Знак Знак"/>
    <w:rsid w:val="007319C8"/>
    <w:pPr>
      <w:snapToGrid w:val="0"/>
      <w:spacing w:after="0" w:line="240" w:lineRule="auto"/>
    </w:pPr>
    <w:rPr>
      <w:rFonts w:ascii="Times New Roman" w:eastAsia="Calibri" w:hAnsi="Times New Roman" w:cs="Times New Roman"/>
      <w:sz w:val="24"/>
      <w:szCs w:val="24"/>
    </w:rPr>
  </w:style>
  <w:style w:type="paragraph" w:styleId="af8">
    <w:name w:val="footnote text"/>
    <w:basedOn w:val="a"/>
    <w:link w:val="af9"/>
    <w:semiHidden/>
    <w:unhideWhenUsed/>
    <w:rsid w:val="00084ED6"/>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semiHidden/>
    <w:rsid w:val="00084ED6"/>
    <w:rPr>
      <w:rFonts w:ascii="Times New Roman" w:eastAsia="Calibri" w:hAnsi="Times New Roman" w:cs="Times New Roman"/>
      <w:sz w:val="20"/>
      <w:szCs w:val="20"/>
    </w:rPr>
  </w:style>
  <w:style w:type="character" w:styleId="afa">
    <w:name w:val="footnote reference"/>
    <w:uiPriority w:val="99"/>
    <w:semiHidden/>
    <w:unhideWhenUsed/>
    <w:rsid w:val="00084ED6"/>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682">
      <w:bodyDiv w:val="1"/>
      <w:marLeft w:val="0"/>
      <w:marRight w:val="0"/>
      <w:marTop w:val="0"/>
      <w:marBottom w:val="0"/>
      <w:divBdr>
        <w:top w:val="none" w:sz="0" w:space="0" w:color="auto"/>
        <w:left w:val="none" w:sz="0" w:space="0" w:color="auto"/>
        <w:bottom w:val="none" w:sz="0" w:space="0" w:color="auto"/>
        <w:right w:val="none" w:sz="0" w:space="0" w:color="auto"/>
      </w:divBdr>
    </w:div>
    <w:div w:id="13919785">
      <w:bodyDiv w:val="1"/>
      <w:marLeft w:val="0"/>
      <w:marRight w:val="0"/>
      <w:marTop w:val="0"/>
      <w:marBottom w:val="0"/>
      <w:divBdr>
        <w:top w:val="none" w:sz="0" w:space="0" w:color="auto"/>
        <w:left w:val="none" w:sz="0" w:space="0" w:color="auto"/>
        <w:bottom w:val="none" w:sz="0" w:space="0" w:color="auto"/>
        <w:right w:val="none" w:sz="0" w:space="0" w:color="auto"/>
      </w:divBdr>
    </w:div>
    <w:div w:id="32777304">
      <w:bodyDiv w:val="1"/>
      <w:marLeft w:val="0"/>
      <w:marRight w:val="0"/>
      <w:marTop w:val="0"/>
      <w:marBottom w:val="0"/>
      <w:divBdr>
        <w:top w:val="none" w:sz="0" w:space="0" w:color="auto"/>
        <w:left w:val="none" w:sz="0" w:space="0" w:color="auto"/>
        <w:bottom w:val="none" w:sz="0" w:space="0" w:color="auto"/>
        <w:right w:val="none" w:sz="0" w:space="0" w:color="auto"/>
      </w:divBdr>
    </w:div>
    <w:div w:id="53820806">
      <w:bodyDiv w:val="1"/>
      <w:marLeft w:val="0"/>
      <w:marRight w:val="0"/>
      <w:marTop w:val="0"/>
      <w:marBottom w:val="0"/>
      <w:divBdr>
        <w:top w:val="none" w:sz="0" w:space="0" w:color="auto"/>
        <w:left w:val="none" w:sz="0" w:space="0" w:color="auto"/>
        <w:bottom w:val="none" w:sz="0" w:space="0" w:color="auto"/>
        <w:right w:val="none" w:sz="0" w:space="0" w:color="auto"/>
      </w:divBdr>
    </w:div>
    <w:div w:id="83501701">
      <w:bodyDiv w:val="1"/>
      <w:marLeft w:val="0"/>
      <w:marRight w:val="0"/>
      <w:marTop w:val="0"/>
      <w:marBottom w:val="0"/>
      <w:divBdr>
        <w:top w:val="none" w:sz="0" w:space="0" w:color="auto"/>
        <w:left w:val="none" w:sz="0" w:space="0" w:color="auto"/>
        <w:bottom w:val="none" w:sz="0" w:space="0" w:color="auto"/>
        <w:right w:val="none" w:sz="0" w:space="0" w:color="auto"/>
      </w:divBdr>
    </w:div>
    <w:div w:id="83766874">
      <w:bodyDiv w:val="1"/>
      <w:marLeft w:val="0"/>
      <w:marRight w:val="0"/>
      <w:marTop w:val="0"/>
      <w:marBottom w:val="0"/>
      <w:divBdr>
        <w:top w:val="none" w:sz="0" w:space="0" w:color="auto"/>
        <w:left w:val="none" w:sz="0" w:space="0" w:color="auto"/>
        <w:bottom w:val="none" w:sz="0" w:space="0" w:color="auto"/>
        <w:right w:val="none" w:sz="0" w:space="0" w:color="auto"/>
      </w:divBdr>
    </w:div>
    <w:div w:id="116874966">
      <w:bodyDiv w:val="1"/>
      <w:marLeft w:val="0"/>
      <w:marRight w:val="0"/>
      <w:marTop w:val="0"/>
      <w:marBottom w:val="0"/>
      <w:divBdr>
        <w:top w:val="none" w:sz="0" w:space="0" w:color="auto"/>
        <w:left w:val="none" w:sz="0" w:space="0" w:color="auto"/>
        <w:bottom w:val="none" w:sz="0" w:space="0" w:color="auto"/>
        <w:right w:val="none" w:sz="0" w:space="0" w:color="auto"/>
      </w:divBdr>
    </w:div>
    <w:div w:id="119618748">
      <w:bodyDiv w:val="1"/>
      <w:marLeft w:val="0"/>
      <w:marRight w:val="0"/>
      <w:marTop w:val="0"/>
      <w:marBottom w:val="0"/>
      <w:divBdr>
        <w:top w:val="none" w:sz="0" w:space="0" w:color="auto"/>
        <w:left w:val="none" w:sz="0" w:space="0" w:color="auto"/>
        <w:bottom w:val="none" w:sz="0" w:space="0" w:color="auto"/>
        <w:right w:val="none" w:sz="0" w:space="0" w:color="auto"/>
      </w:divBdr>
    </w:div>
    <w:div w:id="260915966">
      <w:bodyDiv w:val="1"/>
      <w:marLeft w:val="0"/>
      <w:marRight w:val="0"/>
      <w:marTop w:val="0"/>
      <w:marBottom w:val="0"/>
      <w:divBdr>
        <w:top w:val="none" w:sz="0" w:space="0" w:color="auto"/>
        <w:left w:val="none" w:sz="0" w:space="0" w:color="auto"/>
        <w:bottom w:val="none" w:sz="0" w:space="0" w:color="auto"/>
        <w:right w:val="none" w:sz="0" w:space="0" w:color="auto"/>
      </w:divBdr>
    </w:div>
    <w:div w:id="283509578">
      <w:bodyDiv w:val="1"/>
      <w:marLeft w:val="0"/>
      <w:marRight w:val="0"/>
      <w:marTop w:val="0"/>
      <w:marBottom w:val="0"/>
      <w:divBdr>
        <w:top w:val="none" w:sz="0" w:space="0" w:color="auto"/>
        <w:left w:val="none" w:sz="0" w:space="0" w:color="auto"/>
        <w:bottom w:val="none" w:sz="0" w:space="0" w:color="auto"/>
        <w:right w:val="none" w:sz="0" w:space="0" w:color="auto"/>
      </w:divBdr>
    </w:div>
    <w:div w:id="313946327">
      <w:bodyDiv w:val="1"/>
      <w:marLeft w:val="0"/>
      <w:marRight w:val="0"/>
      <w:marTop w:val="0"/>
      <w:marBottom w:val="0"/>
      <w:divBdr>
        <w:top w:val="none" w:sz="0" w:space="0" w:color="auto"/>
        <w:left w:val="none" w:sz="0" w:space="0" w:color="auto"/>
        <w:bottom w:val="none" w:sz="0" w:space="0" w:color="auto"/>
        <w:right w:val="none" w:sz="0" w:space="0" w:color="auto"/>
      </w:divBdr>
    </w:div>
    <w:div w:id="395671363">
      <w:bodyDiv w:val="1"/>
      <w:marLeft w:val="0"/>
      <w:marRight w:val="0"/>
      <w:marTop w:val="0"/>
      <w:marBottom w:val="0"/>
      <w:divBdr>
        <w:top w:val="none" w:sz="0" w:space="0" w:color="auto"/>
        <w:left w:val="none" w:sz="0" w:space="0" w:color="auto"/>
        <w:bottom w:val="none" w:sz="0" w:space="0" w:color="auto"/>
        <w:right w:val="none" w:sz="0" w:space="0" w:color="auto"/>
      </w:divBdr>
    </w:div>
    <w:div w:id="396587705">
      <w:bodyDiv w:val="1"/>
      <w:marLeft w:val="0"/>
      <w:marRight w:val="0"/>
      <w:marTop w:val="0"/>
      <w:marBottom w:val="0"/>
      <w:divBdr>
        <w:top w:val="none" w:sz="0" w:space="0" w:color="auto"/>
        <w:left w:val="none" w:sz="0" w:space="0" w:color="auto"/>
        <w:bottom w:val="none" w:sz="0" w:space="0" w:color="auto"/>
        <w:right w:val="none" w:sz="0" w:space="0" w:color="auto"/>
      </w:divBdr>
    </w:div>
    <w:div w:id="443960207">
      <w:bodyDiv w:val="1"/>
      <w:marLeft w:val="0"/>
      <w:marRight w:val="0"/>
      <w:marTop w:val="0"/>
      <w:marBottom w:val="0"/>
      <w:divBdr>
        <w:top w:val="none" w:sz="0" w:space="0" w:color="auto"/>
        <w:left w:val="none" w:sz="0" w:space="0" w:color="auto"/>
        <w:bottom w:val="none" w:sz="0" w:space="0" w:color="auto"/>
        <w:right w:val="none" w:sz="0" w:space="0" w:color="auto"/>
      </w:divBdr>
    </w:div>
    <w:div w:id="512692107">
      <w:bodyDiv w:val="1"/>
      <w:marLeft w:val="0"/>
      <w:marRight w:val="0"/>
      <w:marTop w:val="0"/>
      <w:marBottom w:val="0"/>
      <w:divBdr>
        <w:top w:val="none" w:sz="0" w:space="0" w:color="auto"/>
        <w:left w:val="none" w:sz="0" w:space="0" w:color="auto"/>
        <w:bottom w:val="none" w:sz="0" w:space="0" w:color="auto"/>
        <w:right w:val="none" w:sz="0" w:space="0" w:color="auto"/>
      </w:divBdr>
    </w:div>
    <w:div w:id="563373092">
      <w:bodyDiv w:val="1"/>
      <w:marLeft w:val="0"/>
      <w:marRight w:val="0"/>
      <w:marTop w:val="0"/>
      <w:marBottom w:val="0"/>
      <w:divBdr>
        <w:top w:val="none" w:sz="0" w:space="0" w:color="auto"/>
        <w:left w:val="none" w:sz="0" w:space="0" w:color="auto"/>
        <w:bottom w:val="none" w:sz="0" w:space="0" w:color="auto"/>
        <w:right w:val="none" w:sz="0" w:space="0" w:color="auto"/>
      </w:divBdr>
    </w:div>
    <w:div w:id="583034388">
      <w:bodyDiv w:val="1"/>
      <w:marLeft w:val="0"/>
      <w:marRight w:val="0"/>
      <w:marTop w:val="0"/>
      <w:marBottom w:val="0"/>
      <w:divBdr>
        <w:top w:val="none" w:sz="0" w:space="0" w:color="auto"/>
        <w:left w:val="none" w:sz="0" w:space="0" w:color="auto"/>
        <w:bottom w:val="none" w:sz="0" w:space="0" w:color="auto"/>
        <w:right w:val="none" w:sz="0" w:space="0" w:color="auto"/>
      </w:divBdr>
    </w:div>
    <w:div w:id="610741654">
      <w:bodyDiv w:val="1"/>
      <w:marLeft w:val="0"/>
      <w:marRight w:val="0"/>
      <w:marTop w:val="0"/>
      <w:marBottom w:val="0"/>
      <w:divBdr>
        <w:top w:val="none" w:sz="0" w:space="0" w:color="auto"/>
        <w:left w:val="none" w:sz="0" w:space="0" w:color="auto"/>
        <w:bottom w:val="none" w:sz="0" w:space="0" w:color="auto"/>
        <w:right w:val="none" w:sz="0" w:space="0" w:color="auto"/>
      </w:divBdr>
    </w:div>
    <w:div w:id="629046572">
      <w:bodyDiv w:val="1"/>
      <w:marLeft w:val="0"/>
      <w:marRight w:val="0"/>
      <w:marTop w:val="0"/>
      <w:marBottom w:val="0"/>
      <w:divBdr>
        <w:top w:val="none" w:sz="0" w:space="0" w:color="auto"/>
        <w:left w:val="none" w:sz="0" w:space="0" w:color="auto"/>
        <w:bottom w:val="none" w:sz="0" w:space="0" w:color="auto"/>
        <w:right w:val="none" w:sz="0" w:space="0" w:color="auto"/>
      </w:divBdr>
    </w:div>
    <w:div w:id="650335076">
      <w:bodyDiv w:val="1"/>
      <w:marLeft w:val="0"/>
      <w:marRight w:val="0"/>
      <w:marTop w:val="0"/>
      <w:marBottom w:val="0"/>
      <w:divBdr>
        <w:top w:val="none" w:sz="0" w:space="0" w:color="auto"/>
        <w:left w:val="none" w:sz="0" w:space="0" w:color="auto"/>
        <w:bottom w:val="none" w:sz="0" w:space="0" w:color="auto"/>
        <w:right w:val="none" w:sz="0" w:space="0" w:color="auto"/>
      </w:divBdr>
    </w:div>
    <w:div w:id="704477715">
      <w:bodyDiv w:val="1"/>
      <w:marLeft w:val="0"/>
      <w:marRight w:val="0"/>
      <w:marTop w:val="0"/>
      <w:marBottom w:val="0"/>
      <w:divBdr>
        <w:top w:val="none" w:sz="0" w:space="0" w:color="auto"/>
        <w:left w:val="none" w:sz="0" w:space="0" w:color="auto"/>
        <w:bottom w:val="none" w:sz="0" w:space="0" w:color="auto"/>
        <w:right w:val="none" w:sz="0" w:space="0" w:color="auto"/>
      </w:divBdr>
    </w:div>
    <w:div w:id="710032533">
      <w:bodyDiv w:val="1"/>
      <w:marLeft w:val="0"/>
      <w:marRight w:val="0"/>
      <w:marTop w:val="0"/>
      <w:marBottom w:val="0"/>
      <w:divBdr>
        <w:top w:val="none" w:sz="0" w:space="0" w:color="auto"/>
        <w:left w:val="none" w:sz="0" w:space="0" w:color="auto"/>
        <w:bottom w:val="none" w:sz="0" w:space="0" w:color="auto"/>
        <w:right w:val="none" w:sz="0" w:space="0" w:color="auto"/>
      </w:divBdr>
    </w:div>
    <w:div w:id="747923972">
      <w:bodyDiv w:val="1"/>
      <w:marLeft w:val="0"/>
      <w:marRight w:val="0"/>
      <w:marTop w:val="0"/>
      <w:marBottom w:val="0"/>
      <w:divBdr>
        <w:top w:val="none" w:sz="0" w:space="0" w:color="auto"/>
        <w:left w:val="none" w:sz="0" w:space="0" w:color="auto"/>
        <w:bottom w:val="none" w:sz="0" w:space="0" w:color="auto"/>
        <w:right w:val="none" w:sz="0" w:space="0" w:color="auto"/>
      </w:divBdr>
    </w:div>
    <w:div w:id="891044828">
      <w:bodyDiv w:val="1"/>
      <w:marLeft w:val="0"/>
      <w:marRight w:val="0"/>
      <w:marTop w:val="0"/>
      <w:marBottom w:val="0"/>
      <w:divBdr>
        <w:top w:val="none" w:sz="0" w:space="0" w:color="auto"/>
        <w:left w:val="none" w:sz="0" w:space="0" w:color="auto"/>
        <w:bottom w:val="none" w:sz="0" w:space="0" w:color="auto"/>
        <w:right w:val="none" w:sz="0" w:space="0" w:color="auto"/>
      </w:divBdr>
    </w:div>
    <w:div w:id="896432257">
      <w:bodyDiv w:val="1"/>
      <w:marLeft w:val="0"/>
      <w:marRight w:val="0"/>
      <w:marTop w:val="0"/>
      <w:marBottom w:val="0"/>
      <w:divBdr>
        <w:top w:val="none" w:sz="0" w:space="0" w:color="auto"/>
        <w:left w:val="none" w:sz="0" w:space="0" w:color="auto"/>
        <w:bottom w:val="none" w:sz="0" w:space="0" w:color="auto"/>
        <w:right w:val="none" w:sz="0" w:space="0" w:color="auto"/>
      </w:divBdr>
    </w:div>
    <w:div w:id="960302644">
      <w:bodyDiv w:val="1"/>
      <w:marLeft w:val="0"/>
      <w:marRight w:val="0"/>
      <w:marTop w:val="0"/>
      <w:marBottom w:val="0"/>
      <w:divBdr>
        <w:top w:val="none" w:sz="0" w:space="0" w:color="auto"/>
        <w:left w:val="none" w:sz="0" w:space="0" w:color="auto"/>
        <w:bottom w:val="none" w:sz="0" w:space="0" w:color="auto"/>
        <w:right w:val="none" w:sz="0" w:space="0" w:color="auto"/>
      </w:divBdr>
    </w:div>
    <w:div w:id="1034039392">
      <w:bodyDiv w:val="1"/>
      <w:marLeft w:val="0"/>
      <w:marRight w:val="0"/>
      <w:marTop w:val="0"/>
      <w:marBottom w:val="0"/>
      <w:divBdr>
        <w:top w:val="none" w:sz="0" w:space="0" w:color="auto"/>
        <w:left w:val="none" w:sz="0" w:space="0" w:color="auto"/>
        <w:bottom w:val="none" w:sz="0" w:space="0" w:color="auto"/>
        <w:right w:val="none" w:sz="0" w:space="0" w:color="auto"/>
      </w:divBdr>
    </w:div>
    <w:div w:id="1092700827">
      <w:bodyDiv w:val="1"/>
      <w:marLeft w:val="0"/>
      <w:marRight w:val="0"/>
      <w:marTop w:val="0"/>
      <w:marBottom w:val="0"/>
      <w:divBdr>
        <w:top w:val="none" w:sz="0" w:space="0" w:color="auto"/>
        <w:left w:val="none" w:sz="0" w:space="0" w:color="auto"/>
        <w:bottom w:val="none" w:sz="0" w:space="0" w:color="auto"/>
        <w:right w:val="none" w:sz="0" w:space="0" w:color="auto"/>
      </w:divBdr>
    </w:div>
    <w:div w:id="1100099336">
      <w:bodyDiv w:val="1"/>
      <w:marLeft w:val="0"/>
      <w:marRight w:val="0"/>
      <w:marTop w:val="0"/>
      <w:marBottom w:val="0"/>
      <w:divBdr>
        <w:top w:val="none" w:sz="0" w:space="0" w:color="auto"/>
        <w:left w:val="none" w:sz="0" w:space="0" w:color="auto"/>
        <w:bottom w:val="none" w:sz="0" w:space="0" w:color="auto"/>
        <w:right w:val="none" w:sz="0" w:space="0" w:color="auto"/>
      </w:divBdr>
    </w:div>
    <w:div w:id="1107234031">
      <w:bodyDiv w:val="1"/>
      <w:marLeft w:val="0"/>
      <w:marRight w:val="0"/>
      <w:marTop w:val="0"/>
      <w:marBottom w:val="0"/>
      <w:divBdr>
        <w:top w:val="none" w:sz="0" w:space="0" w:color="auto"/>
        <w:left w:val="none" w:sz="0" w:space="0" w:color="auto"/>
        <w:bottom w:val="none" w:sz="0" w:space="0" w:color="auto"/>
        <w:right w:val="none" w:sz="0" w:space="0" w:color="auto"/>
      </w:divBdr>
    </w:div>
    <w:div w:id="1133402013">
      <w:bodyDiv w:val="1"/>
      <w:marLeft w:val="0"/>
      <w:marRight w:val="0"/>
      <w:marTop w:val="0"/>
      <w:marBottom w:val="0"/>
      <w:divBdr>
        <w:top w:val="none" w:sz="0" w:space="0" w:color="auto"/>
        <w:left w:val="none" w:sz="0" w:space="0" w:color="auto"/>
        <w:bottom w:val="none" w:sz="0" w:space="0" w:color="auto"/>
        <w:right w:val="none" w:sz="0" w:space="0" w:color="auto"/>
      </w:divBdr>
    </w:div>
    <w:div w:id="1155801883">
      <w:bodyDiv w:val="1"/>
      <w:marLeft w:val="0"/>
      <w:marRight w:val="0"/>
      <w:marTop w:val="0"/>
      <w:marBottom w:val="0"/>
      <w:divBdr>
        <w:top w:val="none" w:sz="0" w:space="0" w:color="auto"/>
        <w:left w:val="none" w:sz="0" w:space="0" w:color="auto"/>
        <w:bottom w:val="none" w:sz="0" w:space="0" w:color="auto"/>
        <w:right w:val="none" w:sz="0" w:space="0" w:color="auto"/>
      </w:divBdr>
    </w:div>
    <w:div w:id="1207139977">
      <w:bodyDiv w:val="1"/>
      <w:marLeft w:val="0"/>
      <w:marRight w:val="0"/>
      <w:marTop w:val="0"/>
      <w:marBottom w:val="0"/>
      <w:divBdr>
        <w:top w:val="none" w:sz="0" w:space="0" w:color="auto"/>
        <w:left w:val="none" w:sz="0" w:space="0" w:color="auto"/>
        <w:bottom w:val="none" w:sz="0" w:space="0" w:color="auto"/>
        <w:right w:val="none" w:sz="0" w:space="0" w:color="auto"/>
      </w:divBdr>
    </w:div>
    <w:div w:id="1326665308">
      <w:bodyDiv w:val="1"/>
      <w:marLeft w:val="0"/>
      <w:marRight w:val="0"/>
      <w:marTop w:val="0"/>
      <w:marBottom w:val="0"/>
      <w:divBdr>
        <w:top w:val="none" w:sz="0" w:space="0" w:color="auto"/>
        <w:left w:val="none" w:sz="0" w:space="0" w:color="auto"/>
        <w:bottom w:val="none" w:sz="0" w:space="0" w:color="auto"/>
        <w:right w:val="none" w:sz="0" w:space="0" w:color="auto"/>
      </w:divBdr>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21237316">
      <w:bodyDiv w:val="1"/>
      <w:marLeft w:val="0"/>
      <w:marRight w:val="0"/>
      <w:marTop w:val="0"/>
      <w:marBottom w:val="0"/>
      <w:divBdr>
        <w:top w:val="none" w:sz="0" w:space="0" w:color="auto"/>
        <w:left w:val="none" w:sz="0" w:space="0" w:color="auto"/>
        <w:bottom w:val="none" w:sz="0" w:space="0" w:color="auto"/>
        <w:right w:val="none" w:sz="0" w:space="0" w:color="auto"/>
      </w:divBdr>
    </w:div>
    <w:div w:id="1528787790">
      <w:bodyDiv w:val="1"/>
      <w:marLeft w:val="0"/>
      <w:marRight w:val="0"/>
      <w:marTop w:val="0"/>
      <w:marBottom w:val="0"/>
      <w:divBdr>
        <w:top w:val="none" w:sz="0" w:space="0" w:color="auto"/>
        <w:left w:val="none" w:sz="0" w:space="0" w:color="auto"/>
        <w:bottom w:val="none" w:sz="0" w:space="0" w:color="auto"/>
        <w:right w:val="none" w:sz="0" w:space="0" w:color="auto"/>
      </w:divBdr>
    </w:div>
    <w:div w:id="1602370299">
      <w:bodyDiv w:val="1"/>
      <w:marLeft w:val="0"/>
      <w:marRight w:val="0"/>
      <w:marTop w:val="0"/>
      <w:marBottom w:val="0"/>
      <w:divBdr>
        <w:top w:val="none" w:sz="0" w:space="0" w:color="auto"/>
        <w:left w:val="none" w:sz="0" w:space="0" w:color="auto"/>
        <w:bottom w:val="none" w:sz="0" w:space="0" w:color="auto"/>
        <w:right w:val="none" w:sz="0" w:space="0" w:color="auto"/>
      </w:divBdr>
    </w:div>
    <w:div w:id="1633360637">
      <w:bodyDiv w:val="1"/>
      <w:marLeft w:val="0"/>
      <w:marRight w:val="0"/>
      <w:marTop w:val="0"/>
      <w:marBottom w:val="0"/>
      <w:divBdr>
        <w:top w:val="none" w:sz="0" w:space="0" w:color="auto"/>
        <w:left w:val="none" w:sz="0" w:space="0" w:color="auto"/>
        <w:bottom w:val="none" w:sz="0" w:space="0" w:color="auto"/>
        <w:right w:val="none" w:sz="0" w:space="0" w:color="auto"/>
      </w:divBdr>
    </w:div>
    <w:div w:id="1640305866">
      <w:bodyDiv w:val="1"/>
      <w:marLeft w:val="0"/>
      <w:marRight w:val="0"/>
      <w:marTop w:val="0"/>
      <w:marBottom w:val="0"/>
      <w:divBdr>
        <w:top w:val="none" w:sz="0" w:space="0" w:color="auto"/>
        <w:left w:val="none" w:sz="0" w:space="0" w:color="auto"/>
        <w:bottom w:val="none" w:sz="0" w:space="0" w:color="auto"/>
        <w:right w:val="none" w:sz="0" w:space="0" w:color="auto"/>
      </w:divBdr>
    </w:div>
    <w:div w:id="1685013493">
      <w:bodyDiv w:val="1"/>
      <w:marLeft w:val="0"/>
      <w:marRight w:val="0"/>
      <w:marTop w:val="0"/>
      <w:marBottom w:val="0"/>
      <w:divBdr>
        <w:top w:val="none" w:sz="0" w:space="0" w:color="auto"/>
        <w:left w:val="none" w:sz="0" w:space="0" w:color="auto"/>
        <w:bottom w:val="none" w:sz="0" w:space="0" w:color="auto"/>
        <w:right w:val="none" w:sz="0" w:space="0" w:color="auto"/>
      </w:divBdr>
    </w:div>
    <w:div w:id="1701319687">
      <w:bodyDiv w:val="1"/>
      <w:marLeft w:val="0"/>
      <w:marRight w:val="0"/>
      <w:marTop w:val="0"/>
      <w:marBottom w:val="0"/>
      <w:divBdr>
        <w:top w:val="none" w:sz="0" w:space="0" w:color="auto"/>
        <w:left w:val="none" w:sz="0" w:space="0" w:color="auto"/>
        <w:bottom w:val="none" w:sz="0" w:space="0" w:color="auto"/>
        <w:right w:val="none" w:sz="0" w:space="0" w:color="auto"/>
      </w:divBdr>
    </w:div>
    <w:div w:id="1715930622">
      <w:bodyDiv w:val="1"/>
      <w:marLeft w:val="0"/>
      <w:marRight w:val="0"/>
      <w:marTop w:val="0"/>
      <w:marBottom w:val="0"/>
      <w:divBdr>
        <w:top w:val="none" w:sz="0" w:space="0" w:color="auto"/>
        <w:left w:val="none" w:sz="0" w:space="0" w:color="auto"/>
        <w:bottom w:val="none" w:sz="0" w:space="0" w:color="auto"/>
        <w:right w:val="none" w:sz="0" w:space="0" w:color="auto"/>
      </w:divBdr>
    </w:div>
    <w:div w:id="1770199879">
      <w:bodyDiv w:val="1"/>
      <w:marLeft w:val="0"/>
      <w:marRight w:val="0"/>
      <w:marTop w:val="0"/>
      <w:marBottom w:val="0"/>
      <w:divBdr>
        <w:top w:val="none" w:sz="0" w:space="0" w:color="auto"/>
        <w:left w:val="none" w:sz="0" w:space="0" w:color="auto"/>
        <w:bottom w:val="none" w:sz="0" w:space="0" w:color="auto"/>
        <w:right w:val="none" w:sz="0" w:space="0" w:color="auto"/>
      </w:divBdr>
    </w:div>
    <w:div w:id="1801849206">
      <w:bodyDiv w:val="1"/>
      <w:marLeft w:val="0"/>
      <w:marRight w:val="0"/>
      <w:marTop w:val="0"/>
      <w:marBottom w:val="0"/>
      <w:divBdr>
        <w:top w:val="none" w:sz="0" w:space="0" w:color="auto"/>
        <w:left w:val="none" w:sz="0" w:space="0" w:color="auto"/>
        <w:bottom w:val="none" w:sz="0" w:space="0" w:color="auto"/>
        <w:right w:val="none" w:sz="0" w:space="0" w:color="auto"/>
      </w:divBdr>
    </w:div>
    <w:div w:id="1871644165">
      <w:bodyDiv w:val="1"/>
      <w:marLeft w:val="0"/>
      <w:marRight w:val="0"/>
      <w:marTop w:val="0"/>
      <w:marBottom w:val="0"/>
      <w:divBdr>
        <w:top w:val="none" w:sz="0" w:space="0" w:color="auto"/>
        <w:left w:val="none" w:sz="0" w:space="0" w:color="auto"/>
        <w:bottom w:val="none" w:sz="0" w:space="0" w:color="auto"/>
        <w:right w:val="none" w:sz="0" w:space="0" w:color="auto"/>
      </w:divBdr>
    </w:div>
    <w:div w:id="1877353307">
      <w:bodyDiv w:val="1"/>
      <w:marLeft w:val="0"/>
      <w:marRight w:val="0"/>
      <w:marTop w:val="0"/>
      <w:marBottom w:val="0"/>
      <w:divBdr>
        <w:top w:val="none" w:sz="0" w:space="0" w:color="auto"/>
        <w:left w:val="none" w:sz="0" w:space="0" w:color="auto"/>
        <w:bottom w:val="none" w:sz="0" w:space="0" w:color="auto"/>
        <w:right w:val="none" w:sz="0" w:space="0" w:color="auto"/>
      </w:divBdr>
    </w:div>
    <w:div w:id="1918248180">
      <w:bodyDiv w:val="1"/>
      <w:marLeft w:val="0"/>
      <w:marRight w:val="0"/>
      <w:marTop w:val="0"/>
      <w:marBottom w:val="0"/>
      <w:divBdr>
        <w:top w:val="none" w:sz="0" w:space="0" w:color="auto"/>
        <w:left w:val="none" w:sz="0" w:space="0" w:color="auto"/>
        <w:bottom w:val="none" w:sz="0" w:space="0" w:color="auto"/>
        <w:right w:val="none" w:sz="0" w:space="0" w:color="auto"/>
      </w:divBdr>
    </w:div>
    <w:div w:id="1962803397">
      <w:bodyDiv w:val="1"/>
      <w:marLeft w:val="0"/>
      <w:marRight w:val="0"/>
      <w:marTop w:val="0"/>
      <w:marBottom w:val="0"/>
      <w:divBdr>
        <w:top w:val="none" w:sz="0" w:space="0" w:color="auto"/>
        <w:left w:val="none" w:sz="0" w:space="0" w:color="auto"/>
        <w:bottom w:val="none" w:sz="0" w:space="0" w:color="auto"/>
        <w:right w:val="none" w:sz="0" w:space="0" w:color="auto"/>
      </w:divBdr>
    </w:div>
    <w:div w:id="1982151789">
      <w:bodyDiv w:val="1"/>
      <w:marLeft w:val="0"/>
      <w:marRight w:val="0"/>
      <w:marTop w:val="0"/>
      <w:marBottom w:val="0"/>
      <w:divBdr>
        <w:top w:val="none" w:sz="0" w:space="0" w:color="auto"/>
        <w:left w:val="none" w:sz="0" w:space="0" w:color="auto"/>
        <w:bottom w:val="none" w:sz="0" w:space="0" w:color="auto"/>
        <w:right w:val="none" w:sz="0" w:space="0" w:color="auto"/>
      </w:divBdr>
    </w:div>
    <w:div w:id="1995720804">
      <w:bodyDiv w:val="1"/>
      <w:marLeft w:val="0"/>
      <w:marRight w:val="0"/>
      <w:marTop w:val="0"/>
      <w:marBottom w:val="0"/>
      <w:divBdr>
        <w:top w:val="none" w:sz="0" w:space="0" w:color="auto"/>
        <w:left w:val="none" w:sz="0" w:space="0" w:color="auto"/>
        <w:bottom w:val="none" w:sz="0" w:space="0" w:color="auto"/>
        <w:right w:val="none" w:sz="0" w:space="0" w:color="auto"/>
      </w:divBdr>
    </w:div>
    <w:div w:id="20129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358856&amp;date=16.09.2020" TargetMode="External"/><Relationship Id="rId18" Type="http://schemas.openxmlformats.org/officeDocument/2006/relationships/hyperlink" Target="https://login.consultant.ru/link/?rnd=10336DA60F86D63DCDFA8D98ED087F9A&amp;req=doc&amp;base=LAW&amp;n=183496&amp;date=27.03.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7117&amp;date=16.09.2020" TargetMode="External"/><Relationship Id="rId17" Type="http://schemas.openxmlformats.org/officeDocument/2006/relationships/hyperlink" Target="file:///\\192.168.40.100\&#1086;&#1073;&#1097;&#1072;&#1103;\&#1040;&#1076;&#1084;&#1080;&#1085;&#1080;&#1089;&#1090;&#1088;&#1072;&#1094;&#1080;&#1103;\Documents\&#1040;&#1076;&#1084;&#1080;&#1085;&#1080;&#1089;&#1090;&#1088;&#1072;&#1094;&#1080;&#1103;\&#1050;&#1086;&#1084;&#1080;&#1090;&#1077;&#1090;%20&#1087;&#1086;%20&#1091;&#1087;&#1088;&#1072;&#1074;&#1083;&#1077;&#1085;&#1080;&#1102;%20&#1084;&#1091;&#1085;&#1080;&#1094;&#1080;&#1087;&#1072;&#1083;&#1100;&#1085;&#1099;&#1084;%20&#1080;&#1084;&#1091;&#1097;&#1077;&#1089;&#1090;&#1074;&#1086;&#1084;%20&#1080;%20&#1079;&#1077;&#1084;&#1077;&#1083;&#1100;&#1085;&#1099;&#1084;&#1080;%20&#1088;&#1077;&#1089;&#1091;&#1088;&#1089;&#1072;&#1084;&#1080;\&#1050;&#1059;&#1052;&#1048;%20&#1047;&#1045;&#1052;&#1051;&#1071;\&#1040;&#1076;&#1084;&#1080;&#1085;&#1080;&#1089;&#1090;&#1088;&#1072;&#1090;&#1080;&#1074;&#1085;&#1099;&#1077;%20&#1088;&#1077;&#1075;&#1083;&#1072;&#1084;&#1077;&#1085;&#1090;&#1099;\&#1050;&#1072;&#1090;&#1077;&#1075;&#1086;&#1088;&#1080;&#1103;\2%20&#1088;&#1077;&#1075;&#1083;&#1072;&#1084;&#1077;&#1085;&#1090;%20&#1055;&#1077;&#1088;&#1077;&#1074;&#1086;&#1076;%20&#1079;&#1077;&#1084;&#1077;&#1083;&#1100;%20&#1080;&#1079;%20&#1086;&#1076;&#1085;&#1086;&#1081;%20&#1082;&#1072;&#1090;&#1077;&#1075;&#1086;&#1088;&#1080;&#1080;%20&#1074;%20&#1076;&#1088;&#1091;&#1075;&#1091;&#1102;.doc" TargetMode="External"/><Relationship Id="rId2" Type="http://schemas.openxmlformats.org/officeDocument/2006/relationships/styles" Target="styles.xml"/><Relationship Id="rId16" Type="http://schemas.openxmlformats.org/officeDocument/2006/relationships/hyperlink" Target="https://login.consultant.ru/link/?req=doc&amp;base=LAW&amp;n=342108&amp;date=22.09.2020&amp;dst=100088&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F4A692818C28A32960F9C9C9E590819D&amp;req=doc&amp;base=LAW&amp;n=357125&amp;REFFIELD=134&amp;REFDST=100060&amp;REFDOC=318942&amp;REFBASE=LAW&amp;stat=refcode%3D16876%3Bindex%3D99&amp;date=22.09.2020" TargetMode="External"/><Relationship Id="rId5" Type="http://schemas.openxmlformats.org/officeDocument/2006/relationships/webSettings" Target="webSettings.xml"/><Relationship Id="rId15" Type="http://schemas.openxmlformats.org/officeDocument/2006/relationships/hyperlink" Target="https://login.consultant.ru/link/?rnd=9083CD400C588EB41694BA827D5E85FE&amp;req=doc&amp;base=LAW&amp;n=303658&amp;dst=290&amp;fld=134&amp;date=17.03.2019" TargetMode="External"/><Relationship Id="rId10" Type="http://schemas.openxmlformats.org/officeDocument/2006/relationships/hyperlink" Target="https://login.consultant.ru/link/?req=doc&amp;base=LAW&amp;n=357122&amp;date=16.09.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file:///\\192.168.40.100\&#1086;&#1073;&#1097;&#1072;&#1103;\&#1040;&#1076;&#1084;&#1080;&#1085;&#1080;&#1089;&#1090;&#1088;&#1072;&#1094;&#1080;&#1103;\Documents\&#1040;&#1076;&#1084;&#1080;&#1085;&#1080;&#1089;&#1090;&#1088;&#1072;&#1094;&#1080;&#1103;\&#1050;&#1086;&#1084;&#1080;&#1090;&#1077;&#1090;%20&#1087;&#1086;%20&#1091;&#1087;&#1088;&#1072;&#1074;&#1083;&#1077;&#1085;&#1080;&#1102;%20&#1084;&#1091;&#1085;&#1080;&#1094;&#1080;&#1087;&#1072;&#1083;&#1100;&#1085;&#1099;&#1084;%20&#1080;&#1084;&#1091;&#1097;&#1077;&#1089;&#1090;&#1074;&#1086;&#1084;%20&#1080;%20&#1079;&#1077;&#1084;&#1077;&#1083;&#1100;&#1085;&#1099;&#1084;&#1080;%20&#1088;&#1077;&#1089;&#1091;&#1088;&#1089;&#1072;&#1084;&#1080;\&#1050;&#1059;&#1052;&#1048;%20&#1047;&#1045;&#1052;&#1051;&#1071;\&#1040;&#1076;&#1084;&#1080;&#1085;&#1080;&#1089;&#1090;&#1088;&#1072;&#1090;&#1080;&#1074;&#1085;&#1099;&#1077;%20&#1088;&#1077;&#1075;&#1083;&#1072;&#1084;&#1077;&#1085;&#1090;&#1099;\&#1050;&#1072;&#1090;&#1077;&#1075;&#1086;&#1088;&#1080;&#1103;\2%20&#1088;&#1077;&#1075;&#1083;&#1072;&#1084;&#1077;&#1085;&#1090;%20&#1055;&#1077;&#1088;&#1077;&#1074;&#1086;&#1076;%20&#1079;&#1077;&#1084;&#1077;&#1083;&#1100;%20&#1080;&#1079;%20&#1086;&#1076;&#1085;&#1086;&#1081;%20&#1082;&#1072;&#1090;&#1077;&#1075;&#1086;&#1088;&#1080;&#1080;%20&#1074;%20&#1076;&#1088;&#1091;&#1075;&#1091;&#11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26</Pages>
  <Words>9228</Words>
  <Characters>52601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Лавренская А.Н.</cp:lastModifiedBy>
  <cp:revision>13</cp:revision>
  <cp:lastPrinted>2023-12-28T05:55:00Z</cp:lastPrinted>
  <dcterms:created xsi:type="dcterms:W3CDTF">2023-06-05T07:14:00Z</dcterms:created>
  <dcterms:modified xsi:type="dcterms:W3CDTF">2023-12-28T05:55:00Z</dcterms:modified>
</cp:coreProperties>
</file>