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5F" w:rsidRPr="00600763" w:rsidRDefault="00FD4F5F" w:rsidP="00FD4F5F">
      <w:pPr>
        <w:jc w:val="center"/>
        <w:rPr>
          <w:rFonts w:ascii="Times New Roman" w:hAnsi="Times New Roman" w:cs="Times New Roman"/>
          <w:sz w:val="32"/>
        </w:rPr>
      </w:pPr>
      <w:r w:rsidRPr="00600763">
        <w:rPr>
          <w:rFonts w:ascii="Times New Roman" w:hAnsi="Times New Roman" w:cs="Times New Roman"/>
          <w:sz w:val="32"/>
        </w:rPr>
        <w:t xml:space="preserve">Отчет о реализации муниципальной программы </w:t>
      </w:r>
    </w:p>
    <w:p w:rsidR="00FD4F5F" w:rsidRPr="00600763" w:rsidRDefault="00FD4F5F" w:rsidP="00FD4F5F">
      <w:pPr>
        <w:jc w:val="center"/>
        <w:rPr>
          <w:rFonts w:ascii="Times New Roman" w:hAnsi="Times New Roman" w:cs="Times New Roman"/>
          <w:sz w:val="32"/>
        </w:rPr>
      </w:pPr>
      <w:r w:rsidRPr="00600763">
        <w:rPr>
          <w:rFonts w:ascii="Times New Roman" w:hAnsi="Times New Roman" w:cs="Times New Roman"/>
          <w:sz w:val="32"/>
        </w:rPr>
        <w:t xml:space="preserve">«Совершенствование муниципального управления в Вожегодском муниципальном </w:t>
      </w:r>
      <w:r w:rsidR="00CA0713" w:rsidRPr="00600763">
        <w:rPr>
          <w:rFonts w:ascii="Times New Roman" w:hAnsi="Times New Roman" w:cs="Times New Roman"/>
          <w:sz w:val="32"/>
        </w:rPr>
        <w:t>округе</w:t>
      </w:r>
      <w:r w:rsidRPr="00600763">
        <w:rPr>
          <w:rFonts w:ascii="Times New Roman" w:hAnsi="Times New Roman" w:cs="Times New Roman"/>
          <w:sz w:val="32"/>
        </w:rPr>
        <w:t xml:space="preserve"> на 202</w:t>
      </w:r>
      <w:r w:rsidR="00CA0713" w:rsidRPr="00600763">
        <w:rPr>
          <w:rFonts w:ascii="Times New Roman" w:hAnsi="Times New Roman" w:cs="Times New Roman"/>
          <w:sz w:val="32"/>
        </w:rPr>
        <w:t>3</w:t>
      </w:r>
      <w:r w:rsidRPr="00600763">
        <w:rPr>
          <w:rFonts w:ascii="Times New Roman" w:hAnsi="Times New Roman" w:cs="Times New Roman"/>
          <w:sz w:val="32"/>
        </w:rPr>
        <w:t xml:space="preserve"> -</w:t>
      </w:r>
      <w:r w:rsidR="00CA0713" w:rsidRPr="00600763">
        <w:rPr>
          <w:rFonts w:ascii="Times New Roman" w:hAnsi="Times New Roman" w:cs="Times New Roman"/>
          <w:sz w:val="32"/>
        </w:rPr>
        <w:t xml:space="preserve"> </w:t>
      </w:r>
      <w:r w:rsidRPr="00600763">
        <w:rPr>
          <w:rFonts w:ascii="Times New Roman" w:hAnsi="Times New Roman" w:cs="Times New Roman"/>
          <w:sz w:val="32"/>
        </w:rPr>
        <w:t>202</w:t>
      </w:r>
      <w:r w:rsidR="00CA0713" w:rsidRPr="00600763">
        <w:rPr>
          <w:rFonts w:ascii="Times New Roman" w:hAnsi="Times New Roman" w:cs="Times New Roman"/>
          <w:sz w:val="32"/>
        </w:rPr>
        <w:t>7</w:t>
      </w:r>
      <w:r w:rsidRPr="00600763">
        <w:rPr>
          <w:rFonts w:ascii="Times New Roman" w:hAnsi="Times New Roman" w:cs="Times New Roman"/>
          <w:sz w:val="32"/>
        </w:rPr>
        <w:t xml:space="preserve"> годы»</w:t>
      </w:r>
    </w:p>
    <w:p w:rsidR="00FD4F5F" w:rsidRPr="00600763" w:rsidRDefault="00FD4F5F" w:rsidP="00FD4F5F">
      <w:pPr>
        <w:jc w:val="center"/>
        <w:rPr>
          <w:rFonts w:ascii="Times New Roman" w:hAnsi="Times New Roman" w:cs="Times New Roman"/>
          <w:sz w:val="32"/>
        </w:rPr>
      </w:pPr>
      <w:r w:rsidRPr="00600763">
        <w:rPr>
          <w:rFonts w:ascii="Times New Roman" w:hAnsi="Times New Roman" w:cs="Times New Roman"/>
          <w:sz w:val="32"/>
        </w:rPr>
        <w:t>за 202</w:t>
      </w:r>
      <w:r w:rsidR="007C014D">
        <w:rPr>
          <w:rFonts w:ascii="Times New Roman" w:hAnsi="Times New Roman" w:cs="Times New Roman"/>
          <w:sz w:val="32"/>
        </w:rPr>
        <w:t>4</w:t>
      </w:r>
      <w:r w:rsidRPr="00600763">
        <w:rPr>
          <w:rFonts w:ascii="Times New Roman" w:hAnsi="Times New Roman" w:cs="Times New Roman"/>
          <w:sz w:val="32"/>
        </w:rPr>
        <w:t xml:space="preserve"> год</w:t>
      </w:r>
    </w:p>
    <w:p w:rsidR="00FD4F5F" w:rsidRPr="00600763" w:rsidRDefault="00FD4F5F">
      <w:pPr>
        <w:rPr>
          <w:rFonts w:ascii="Times New Roman" w:hAnsi="Times New Roman" w:cs="Times New Roman"/>
        </w:rPr>
      </w:pPr>
    </w:p>
    <w:tbl>
      <w:tblPr>
        <w:tblW w:w="9871" w:type="dxa"/>
        <w:tblInd w:w="-108" w:type="dxa"/>
        <w:tblLayout w:type="fixed"/>
        <w:tblLook w:val="0000" w:firstRow="0" w:lastRow="0" w:firstColumn="0" w:lastColumn="0" w:noHBand="0" w:noVBand="0"/>
      </w:tblPr>
      <w:tblGrid>
        <w:gridCol w:w="239"/>
        <w:gridCol w:w="2288"/>
        <w:gridCol w:w="1550"/>
        <w:gridCol w:w="993"/>
        <w:gridCol w:w="4110"/>
        <w:gridCol w:w="691"/>
      </w:tblGrid>
      <w:tr w:rsidR="00FD4F5F" w:rsidRPr="00600763" w:rsidTr="00457C2E">
        <w:trPr>
          <w:gridBefore w:val="1"/>
          <w:wBefore w:w="239" w:type="dxa"/>
          <w:trHeight w:val="1591"/>
        </w:trPr>
        <w:tc>
          <w:tcPr>
            <w:tcW w:w="2288" w:type="dxa"/>
            <w:shd w:val="clear" w:color="auto" w:fill="auto"/>
          </w:tcPr>
          <w:p w:rsidR="00FD4F5F" w:rsidRPr="00600763" w:rsidRDefault="00FD4F5F" w:rsidP="008367BA">
            <w:pPr>
              <w:widowControl w:val="0"/>
              <w:autoSpaceDE w:val="0"/>
              <w:snapToGrid w:val="0"/>
              <w:jc w:val="both"/>
              <w:rPr>
                <w:rFonts w:ascii="Times New Roman" w:hAnsi="Times New Roman" w:cs="Times New Roman"/>
                <w:sz w:val="28"/>
                <w:szCs w:val="28"/>
              </w:rPr>
            </w:pPr>
            <w:r w:rsidRPr="00600763">
              <w:rPr>
                <w:rFonts w:ascii="Times New Roman" w:hAnsi="Times New Roman" w:cs="Times New Roman"/>
                <w:sz w:val="28"/>
                <w:szCs w:val="28"/>
              </w:rPr>
              <w:t>Ответственный исполнитель программы</w:t>
            </w:r>
          </w:p>
          <w:p w:rsidR="00FD4F5F" w:rsidRPr="00600763" w:rsidRDefault="00FD4F5F" w:rsidP="008367BA">
            <w:pPr>
              <w:widowControl w:val="0"/>
              <w:autoSpaceDE w:val="0"/>
              <w:snapToGrid w:val="0"/>
              <w:jc w:val="both"/>
              <w:rPr>
                <w:rFonts w:ascii="Times New Roman" w:hAnsi="Times New Roman" w:cs="Times New Roman"/>
                <w:sz w:val="28"/>
                <w:szCs w:val="28"/>
              </w:rPr>
            </w:pPr>
          </w:p>
        </w:tc>
        <w:tc>
          <w:tcPr>
            <w:tcW w:w="7344" w:type="dxa"/>
            <w:gridSpan w:val="4"/>
            <w:shd w:val="clear" w:color="auto" w:fill="auto"/>
          </w:tcPr>
          <w:p w:rsidR="00FD4F5F" w:rsidRPr="00600763" w:rsidRDefault="0005426F" w:rsidP="008367BA">
            <w:pPr>
              <w:widowControl w:val="0"/>
              <w:autoSpaceDE w:val="0"/>
              <w:snapToGrid w:val="0"/>
              <w:jc w:val="both"/>
              <w:rPr>
                <w:rFonts w:ascii="Times New Roman" w:hAnsi="Times New Roman" w:cs="Times New Roman"/>
                <w:sz w:val="28"/>
                <w:szCs w:val="28"/>
              </w:rPr>
            </w:pPr>
            <w:r w:rsidRPr="00600763">
              <w:rPr>
                <w:rFonts w:ascii="Times New Roman" w:hAnsi="Times New Roman" w:cs="Times New Roman"/>
                <w:sz w:val="28"/>
                <w:szCs w:val="28"/>
              </w:rPr>
              <w:t xml:space="preserve">Администрация Вожегодского муниципального округа </w:t>
            </w:r>
          </w:p>
        </w:tc>
      </w:tr>
      <w:tr w:rsidR="00FD4F5F" w:rsidRPr="00600763" w:rsidTr="00457C2E">
        <w:trPr>
          <w:gridBefore w:val="1"/>
          <w:wBefore w:w="239" w:type="dxa"/>
          <w:trHeight w:val="2649"/>
        </w:trPr>
        <w:tc>
          <w:tcPr>
            <w:tcW w:w="2288" w:type="dxa"/>
            <w:shd w:val="clear" w:color="auto" w:fill="auto"/>
          </w:tcPr>
          <w:p w:rsidR="00FD4F5F" w:rsidRPr="00600763" w:rsidRDefault="00FD4F5F" w:rsidP="0005426F">
            <w:pPr>
              <w:widowControl w:val="0"/>
              <w:autoSpaceDE w:val="0"/>
              <w:snapToGrid w:val="0"/>
              <w:spacing w:after="0" w:line="360" w:lineRule="auto"/>
              <w:jc w:val="both"/>
              <w:rPr>
                <w:rFonts w:ascii="Times New Roman" w:hAnsi="Times New Roman" w:cs="Times New Roman"/>
                <w:sz w:val="28"/>
                <w:szCs w:val="28"/>
              </w:rPr>
            </w:pPr>
            <w:r w:rsidRPr="00600763">
              <w:rPr>
                <w:rFonts w:ascii="Times New Roman" w:hAnsi="Times New Roman" w:cs="Times New Roman"/>
                <w:sz w:val="28"/>
                <w:szCs w:val="28"/>
              </w:rPr>
              <w:t>Соисполнители</w:t>
            </w:r>
          </w:p>
          <w:p w:rsidR="00FD4F5F" w:rsidRPr="00600763" w:rsidRDefault="00FD4F5F" w:rsidP="0005426F">
            <w:pPr>
              <w:widowControl w:val="0"/>
              <w:autoSpaceDE w:val="0"/>
              <w:snapToGrid w:val="0"/>
              <w:spacing w:after="0" w:line="360" w:lineRule="auto"/>
              <w:jc w:val="both"/>
              <w:rPr>
                <w:rFonts w:ascii="Times New Roman" w:hAnsi="Times New Roman" w:cs="Times New Roman"/>
                <w:sz w:val="28"/>
                <w:szCs w:val="28"/>
              </w:rPr>
            </w:pPr>
            <w:r w:rsidRPr="00600763">
              <w:rPr>
                <w:rFonts w:ascii="Times New Roman" w:hAnsi="Times New Roman" w:cs="Times New Roman"/>
                <w:sz w:val="28"/>
                <w:szCs w:val="28"/>
              </w:rPr>
              <w:t>программы</w:t>
            </w:r>
          </w:p>
        </w:tc>
        <w:tc>
          <w:tcPr>
            <w:tcW w:w="7344" w:type="dxa"/>
            <w:gridSpan w:val="4"/>
            <w:shd w:val="clear" w:color="auto" w:fill="auto"/>
          </w:tcPr>
          <w:p w:rsidR="0005426F" w:rsidRPr="00600763" w:rsidRDefault="0005426F" w:rsidP="00457C2E">
            <w:pPr>
              <w:widowControl w:val="0"/>
              <w:autoSpaceDE w:val="0"/>
              <w:snapToGrid w:val="0"/>
              <w:spacing w:after="0" w:line="240" w:lineRule="auto"/>
              <w:jc w:val="both"/>
              <w:rPr>
                <w:rFonts w:ascii="Times New Roman" w:hAnsi="Times New Roman" w:cs="Times New Roman"/>
                <w:sz w:val="28"/>
                <w:szCs w:val="28"/>
              </w:rPr>
            </w:pPr>
            <w:r w:rsidRPr="00600763">
              <w:rPr>
                <w:rFonts w:ascii="Times New Roman" w:hAnsi="Times New Roman" w:cs="Times New Roman"/>
                <w:sz w:val="28"/>
                <w:szCs w:val="28"/>
              </w:rPr>
              <w:t xml:space="preserve">Представительное Собрание Вожегодского муниципального округа; </w:t>
            </w:r>
          </w:p>
          <w:p w:rsidR="0005426F" w:rsidRPr="00600763" w:rsidRDefault="0005426F" w:rsidP="00457C2E">
            <w:pPr>
              <w:widowControl w:val="0"/>
              <w:autoSpaceDE w:val="0"/>
              <w:snapToGrid w:val="0"/>
              <w:spacing w:after="0" w:line="240" w:lineRule="auto"/>
              <w:jc w:val="both"/>
              <w:rPr>
                <w:rFonts w:ascii="Times New Roman" w:hAnsi="Times New Roman" w:cs="Times New Roman"/>
                <w:sz w:val="28"/>
                <w:szCs w:val="28"/>
              </w:rPr>
            </w:pPr>
            <w:r w:rsidRPr="00600763">
              <w:rPr>
                <w:rFonts w:ascii="Times New Roman" w:hAnsi="Times New Roman" w:cs="Times New Roman"/>
                <w:sz w:val="28"/>
                <w:szCs w:val="28"/>
              </w:rPr>
              <w:t>Муниципальное казенное учреждение Вожегодского муниципального округа «Многофункциональный центр предоставления государственных и муниципальных услуг» (далее – МКУ «МФЦ»);</w:t>
            </w:r>
          </w:p>
          <w:p w:rsidR="0005426F" w:rsidRPr="00600763" w:rsidRDefault="0005426F" w:rsidP="00457C2E">
            <w:pPr>
              <w:widowControl w:val="0"/>
              <w:autoSpaceDE w:val="0"/>
              <w:snapToGrid w:val="0"/>
              <w:spacing w:after="0" w:line="240" w:lineRule="auto"/>
              <w:jc w:val="both"/>
              <w:rPr>
                <w:rFonts w:ascii="Times New Roman" w:hAnsi="Times New Roman" w:cs="Times New Roman"/>
                <w:sz w:val="28"/>
                <w:szCs w:val="28"/>
              </w:rPr>
            </w:pPr>
            <w:r w:rsidRPr="00600763">
              <w:rPr>
                <w:rFonts w:ascii="Times New Roman" w:hAnsi="Times New Roman" w:cs="Times New Roman"/>
                <w:sz w:val="28"/>
                <w:szCs w:val="28"/>
              </w:rPr>
              <w:t>Контрольно-счетное управление Вожегодского муниципального округа;</w:t>
            </w:r>
          </w:p>
          <w:p w:rsidR="0005426F" w:rsidRPr="00600763" w:rsidRDefault="0005426F" w:rsidP="00457C2E">
            <w:pPr>
              <w:widowControl w:val="0"/>
              <w:autoSpaceDE w:val="0"/>
              <w:snapToGrid w:val="0"/>
              <w:spacing w:after="0" w:line="240" w:lineRule="auto"/>
              <w:jc w:val="both"/>
              <w:rPr>
                <w:rFonts w:ascii="Times New Roman" w:hAnsi="Times New Roman" w:cs="Times New Roman"/>
                <w:sz w:val="28"/>
                <w:szCs w:val="28"/>
              </w:rPr>
            </w:pPr>
            <w:r w:rsidRPr="00600763">
              <w:rPr>
                <w:rFonts w:ascii="Times New Roman" w:hAnsi="Times New Roman" w:cs="Times New Roman"/>
                <w:sz w:val="28"/>
                <w:szCs w:val="28"/>
              </w:rPr>
              <w:t>Управление финансов и экономики администрации Вожегодского муниципального округа;</w:t>
            </w:r>
          </w:p>
          <w:p w:rsidR="0005426F" w:rsidRPr="00600763" w:rsidRDefault="0005426F" w:rsidP="00457C2E">
            <w:pPr>
              <w:widowControl w:val="0"/>
              <w:autoSpaceDE w:val="0"/>
              <w:snapToGrid w:val="0"/>
              <w:spacing w:after="0" w:line="240" w:lineRule="auto"/>
              <w:jc w:val="both"/>
              <w:rPr>
                <w:rFonts w:ascii="Times New Roman" w:hAnsi="Times New Roman" w:cs="Times New Roman"/>
                <w:sz w:val="28"/>
                <w:szCs w:val="28"/>
              </w:rPr>
            </w:pPr>
            <w:r w:rsidRPr="00600763">
              <w:rPr>
                <w:rFonts w:ascii="Times New Roman" w:hAnsi="Times New Roman" w:cs="Times New Roman"/>
                <w:sz w:val="28"/>
                <w:szCs w:val="28"/>
              </w:rPr>
              <w:t>Муниципальное казенное учреждение Вожегодского муниципального округа «Единый межведомственный центр бюджетного (бухгалтерского) учета и отчетности»;</w:t>
            </w:r>
          </w:p>
          <w:p w:rsidR="0005426F" w:rsidRPr="00600763" w:rsidRDefault="0005426F" w:rsidP="00457C2E">
            <w:pPr>
              <w:widowControl w:val="0"/>
              <w:autoSpaceDE w:val="0"/>
              <w:snapToGrid w:val="0"/>
              <w:spacing w:after="0" w:line="240" w:lineRule="auto"/>
              <w:jc w:val="both"/>
              <w:rPr>
                <w:rFonts w:ascii="Times New Roman" w:hAnsi="Times New Roman" w:cs="Times New Roman"/>
                <w:sz w:val="28"/>
                <w:szCs w:val="28"/>
              </w:rPr>
            </w:pPr>
            <w:r w:rsidRPr="00600763">
              <w:rPr>
                <w:rFonts w:ascii="Times New Roman" w:hAnsi="Times New Roman" w:cs="Times New Roman"/>
                <w:sz w:val="28"/>
                <w:szCs w:val="28"/>
              </w:rPr>
              <w:t>Вожегодский территориальный отдел администрации Вожегодского муниципального округа</w:t>
            </w:r>
          </w:p>
        </w:tc>
      </w:tr>
      <w:tr w:rsidR="00FD4F5F" w:rsidRPr="00600763" w:rsidTr="00457C2E">
        <w:trPr>
          <w:gridBefore w:val="1"/>
          <w:wBefore w:w="239" w:type="dxa"/>
          <w:trHeight w:val="1423"/>
        </w:trPr>
        <w:tc>
          <w:tcPr>
            <w:tcW w:w="9632" w:type="dxa"/>
            <w:gridSpan w:val="5"/>
            <w:shd w:val="clear" w:color="auto" w:fill="auto"/>
          </w:tcPr>
          <w:p w:rsidR="00725328" w:rsidRDefault="00725328" w:rsidP="00457C2E">
            <w:pPr>
              <w:spacing w:after="0" w:line="240" w:lineRule="auto"/>
              <w:jc w:val="both"/>
              <w:rPr>
                <w:rFonts w:ascii="Times New Roman" w:hAnsi="Times New Roman" w:cs="Times New Roman"/>
                <w:sz w:val="28"/>
              </w:rPr>
            </w:pPr>
          </w:p>
          <w:p w:rsidR="00725328" w:rsidRDefault="00725328" w:rsidP="00457C2E">
            <w:pPr>
              <w:spacing w:after="0" w:line="240" w:lineRule="auto"/>
              <w:jc w:val="both"/>
              <w:rPr>
                <w:rFonts w:ascii="Times New Roman" w:hAnsi="Times New Roman" w:cs="Times New Roman"/>
                <w:sz w:val="28"/>
              </w:rPr>
            </w:pPr>
          </w:p>
          <w:p w:rsidR="00FD4F5F" w:rsidRPr="00600763" w:rsidRDefault="00FD4F5F" w:rsidP="00457C2E">
            <w:pPr>
              <w:spacing w:after="0" w:line="240" w:lineRule="auto"/>
              <w:jc w:val="both"/>
              <w:rPr>
                <w:rFonts w:ascii="Times New Roman" w:hAnsi="Times New Roman" w:cs="Times New Roman"/>
                <w:sz w:val="28"/>
              </w:rPr>
            </w:pPr>
            <w:r w:rsidRPr="00600763">
              <w:rPr>
                <w:rFonts w:ascii="Times New Roman" w:hAnsi="Times New Roman" w:cs="Times New Roman"/>
                <w:sz w:val="28"/>
              </w:rPr>
              <w:t xml:space="preserve">Глава Вожегодского </w:t>
            </w:r>
          </w:p>
          <w:p w:rsidR="00FD4F5F" w:rsidRPr="00457C2E" w:rsidRDefault="00FD4F5F" w:rsidP="00457C2E">
            <w:pPr>
              <w:spacing w:after="0" w:line="240" w:lineRule="auto"/>
              <w:jc w:val="both"/>
              <w:rPr>
                <w:rFonts w:ascii="Times New Roman" w:hAnsi="Times New Roman" w:cs="Times New Roman"/>
                <w:sz w:val="28"/>
              </w:rPr>
            </w:pPr>
            <w:r w:rsidRPr="00600763">
              <w:rPr>
                <w:rFonts w:ascii="Times New Roman" w:hAnsi="Times New Roman" w:cs="Times New Roman"/>
                <w:sz w:val="28"/>
              </w:rPr>
              <w:t xml:space="preserve">муниципального округа                                     </w:t>
            </w:r>
            <w:r w:rsidR="00CC5D21">
              <w:rPr>
                <w:rFonts w:ascii="Times New Roman" w:hAnsi="Times New Roman" w:cs="Times New Roman"/>
                <w:sz w:val="28"/>
              </w:rPr>
              <w:t xml:space="preserve">                 Е.В. Первов</w:t>
            </w:r>
          </w:p>
        </w:tc>
      </w:tr>
      <w:tr w:rsidR="00457C2E" w:rsidRPr="00457C2E" w:rsidTr="00457C2E">
        <w:tblPrEx>
          <w:tblLook w:val="01E0" w:firstRow="1" w:lastRow="1" w:firstColumn="1" w:lastColumn="1" w:noHBand="0" w:noVBand="0"/>
        </w:tblPrEx>
        <w:trPr>
          <w:gridAfter w:val="1"/>
          <w:wAfter w:w="691" w:type="dxa"/>
        </w:trPr>
        <w:tc>
          <w:tcPr>
            <w:tcW w:w="4077" w:type="dxa"/>
            <w:gridSpan w:val="3"/>
          </w:tcPr>
          <w:p w:rsidR="00725328" w:rsidRDefault="00725328" w:rsidP="00266F38">
            <w:pPr>
              <w:rPr>
                <w:rFonts w:ascii="Times New Roman" w:hAnsi="Times New Roman" w:cs="Times New Roman"/>
                <w:sz w:val="28"/>
                <w:szCs w:val="28"/>
              </w:rPr>
            </w:pPr>
          </w:p>
          <w:p w:rsidR="00457C2E" w:rsidRPr="00457C2E" w:rsidRDefault="00457C2E" w:rsidP="00266F38">
            <w:pPr>
              <w:rPr>
                <w:rFonts w:ascii="Times New Roman" w:hAnsi="Times New Roman" w:cs="Times New Roman"/>
                <w:sz w:val="28"/>
                <w:szCs w:val="28"/>
              </w:rPr>
            </w:pPr>
            <w:r w:rsidRPr="00457C2E">
              <w:rPr>
                <w:rFonts w:ascii="Times New Roman" w:hAnsi="Times New Roman" w:cs="Times New Roman"/>
                <w:sz w:val="28"/>
                <w:szCs w:val="28"/>
              </w:rPr>
              <w:t>Заведующий контрольно-организационным отделом администрации Вожегодского муниципального округа</w:t>
            </w:r>
          </w:p>
        </w:tc>
        <w:tc>
          <w:tcPr>
            <w:tcW w:w="993" w:type="dxa"/>
          </w:tcPr>
          <w:p w:rsidR="00457C2E" w:rsidRPr="00457C2E" w:rsidRDefault="00457C2E" w:rsidP="00266F38">
            <w:pPr>
              <w:jc w:val="right"/>
              <w:rPr>
                <w:rFonts w:ascii="Times New Roman" w:hAnsi="Times New Roman" w:cs="Times New Roman"/>
                <w:sz w:val="28"/>
                <w:szCs w:val="28"/>
              </w:rPr>
            </w:pPr>
          </w:p>
        </w:tc>
        <w:tc>
          <w:tcPr>
            <w:tcW w:w="4110" w:type="dxa"/>
          </w:tcPr>
          <w:p w:rsidR="00725328" w:rsidRDefault="00725328" w:rsidP="00266F38">
            <w:pPr>
              <w:jc w:val="right"/>
              <w:rPr>
                <w:rFonts w:ascii="Times New Roman" w:hAnsi="Times New Roman" w:cs="Times New Roman"/>
                <w:sz w:val="28"/>
                <w:szCs w:val="28"/>
              </w:rPr>
            </w:pPr>
          </w:p>
          <w:p w:rsidR="00457C2E" w:rsidRPr="00457C2E" w:rsidRDefault="00885312" w:rsidP="00885312">
            <w:pPr>
              <w:jc w:val="center"/>
              <w:rPr>
                <w:rFonts w:ascii="Times New Roman" w:hAnsi="Times New Roman" w:cs="Times New Roman"/>
                <w:sz w:val="28"/>
                <w:szCs w:val="28"/>
              </w:rPr>
            </w:pPr>
            <w:r>
              <w:rPr>
                <w:rFonts w:ascii="Times New Roman" w:hAnsi="Times New Roman" w:cs="Times New Roman"/>
                <w:sz w:val="28"/>
                <w:szCs w:val="28"/>
              </w:rPr>
              <w:t xml:space="preserve">                А.А. Карпов </w:t>
            </w:r>
          </w:p>
          <w:p w:rsidR="00457C2E" w:rsidRPr="00457C2E" w:rsidRDefault="00457C2E" w:rsidP="00725328">
            <w:pPr>
              <w:jc w:val="right"/>
              <w:rPr>
                <w:rFonts w:ascii="Times New Roman" w:hAnsi="Times New Roman" w:cs="Times New Roman"/>
                <w:sz w:val="28"/>
                <w:szCs w:val="28"/>
              </w:rPr>
            </w:pPr>
            <w:r w:rsidRPr="00457C2E">
              <w:rPr>
                <w:rFonts w:ascii="Times New Roman" w:hAnsi="Times New Roman" w:cs="Times New Roman"/>
                <w:sz w:val="28"/>
                <w:szCs w:val="28"/>
              </w:rPr>
              <w:t xml:space="preserve"> </w:t>
            </w:r>
          </w:p>
        </w:tc>
      </w:tr>
    </w:tbl>
    <w:p w:rsidR="00457C2E" w:rsidRPr="00600763" w:rsidRDefault="00725328" w:rsidP="00457C2E">
      <w:pPr>
        <w:spacing w:after="0" w:line="360" w:lineRule="auto"/>
        <w:jc w:val="both"/>
        <w:rPr>
          <w:rFonts w:ascii="Times New Roman" w:hAnsi="Times New Roman" w:cs="Times New Roman"/>
          <w:sz w:val="28"/>
        </w:rPr>
      </w:pPr>
      <w:r>
        <w:rPr>
          <w:rFonts w:ascii="Times New Roman" w:hAnsi="Times New Roman" w:cs="Times New Roman"/>
          <w:sz w:val="28"/>
        </w:rPr>
        <w:t>1</w:t>
      </w:r>
      <w:r w:rsidR="00457C2E">
        <w:rPr>
          <w:rFonts w:ascii="Times New Roman" w:hAnsi="Times New Roman" w:cs="Times New Roman"/>
          <w:sz w:val="28"/>
        </w:rPr>
        <w:t>0</w:t>
      </w:r>
      <w:r w:rsidR="00457C2E" w:rsidRPr="00600763">
        <w:rPr>
          <w:rFonts w:ascii="Times New Roman" w:hAnsi="Times New Roman" w:cs="Times New Roman"/>
          <w:sz w:val="28"/>
        </w:rPr>
        <w:t>.03.202</w:t>
      </w:r>
      <w:r w:rsidR="00457C2E">
        <w:rPr>
          <w:rFonts w:ascii="Times New Roman" w:hAnsi="Times New Roman" w:cs="Times New Roman"/>
          <w:sz w:val="28"/>
        </w:rPr>
        <w:t>5</w:t>
      </w:r>
      <w:r w:rsidR="00457C2E" w:rsidRPr="00600763">
        <w:rPr>
          <w:rFonts w:ascii="Times New Roman" w:hAnsi="Times New Roman" w:cs="Times New Roman"/>
          <w:sz w:val="28"/>
        </w:rPr>
        <w:t xml:space="preserve"> </w:t>
      </w:r>
    </w:p>
    <w:p w:rsidR="00457C2E" w:rsidRPr="00600763" w:rsidRDefault="00725328" w:rsidP="00457C2E">
      <w:pPr>
        <w:spacing w:after="0" w:line="360" w:lineRule="auto"/>
        <w:jc w:val="both"/>
        <w:rPr>
          <w:rFonts w:ascii="Times New Roman" w:hAnsi="Times New Roman" w:cs="Times New Roman"/>
          <w:sz w:val="28"/>
        </w:rPr>
      </w:pPr>
      <w:r w:rsidRPr="00457C2E">
        <w:rPr>
          <w:rFonts w:ascii="Times New Roman" w:hAnsi="Times New Roman" w:cs="Times New Roman"/>
          <w:sz w:val="28"/>
          <w:szCs w:val="28"/>
        </w:rPr>
        <w:t>(817-44) 2-19-92</w:t>
      </w:r>
    </w:p>
    <w:p w:rsidR="00FD4F5F" w:rsidRPr="007C014D" w:rsidRDefault="00DA2AF8" w:rsidP="00457C2E">
      <w:pPr>
        <w:rPr>
          <w:rFonts w:ascii="Times New Roman" w:hAnsi="Times New Roman" w:cs="Times New Roman"/>
        </w:rPr>
      </w:pPr>
      <w:r>
        <w:rPr>
          <w:rFonts w:ascii="Times New Roman" w:hAnsi="Times New Roman" w:cs="Times New Roman"/>
          <w:sz w:val="28"/>
          <w:lang w:val="en-US"/>
        </w:rPr>
        <w:t>karpovaa</w:t>
      </w:r>
      <w:r w:rsidR="00457C2E" w:rsidRPr="00600763">
        <w:rPr>
          <w:rFonts w:ascii="Times New Roman" w:hAnsi="Times New Roman" w:cs="Times New Roman"/>
          <w:sz w:val="28"/>
        </w:rPr>
        <w:t>@vozhega.ru</w:t>
      </w:r>
    </w:p>
    <w:p w:rsidR="00FD4F5F" w:rsidRPr="007C014D" w:rsidRDefault="00FD4F5F" w:rsidP="00FD4F5F">
      <w:pPr>
        <w:ind w:firstLine="708"/>
        <w:rPr>
          <w:rFonts w:ascii="Times New Roman" w:hAnsi="Times New Roman" w:cs="Times New Roman"/>
        </w:rPr>
      </w:pPr>
    </w:p>
    <w:p w:rsidR="008367BA" w:rsidRPr="00010340" w:rsidRDefault="006B4961" w:rsidP="006B4961">
      <w:pPr>
        <w:pStyle w:val="af"/>
        <w:numPr>
          <w:ilvl w:val="0"/>
          <w:numId w:val="1"/>
        </w:numPr>
        <w:spacing w:after="0" w:line="240" w:lineRule="auto"/>
        <w:jc w:val="center"/>
        <w:rPr>
          <w:rFonts w:ascii="Times New Roman" w:hAnsi="Times New Roman" w:cs="Times New Roman"/>
          <w:sz w:val="28"/>
          <w:szCs w:val="28"/>
        </w:rPr>
      </w:pPr>
      <w:r w:rsidRPr="00010340">
        <w:rPr>
          <w:rFonts w:ascii="Times New Roman" w:hAnsi="Times New Roman" w:cs="Times New Roman"/>
          <w:b/>
          <w:sz w:val="28"/>
          <w:szCs w:val="28"/>
        </w:rPr>
        <w:t>Конкретные результаты реализации муниципальной программы, достигнутые за 2024 год</w:t>
      </w:r>
    </w:p>
    <w:p w:rsidR="00B97586" w:rsidRDefault="00B97586" w:rsidP="00034D3F">
      <w:pPr>
        <w:widowControl w:val="0"/>
        <w:tabs>
          <w:tab w:val="num" w:pos="900"/>
        </w:tabs>
        <w:autoSpaceDE w:val="0"/>
        <w:autoSpaceDN w:val="0"/>
        <w:adjustRightInd w:val="0"/>
        <w:spacing w:after="0" w:line="240" w:lineRule="auto"/>
        <w:jc w:val="both"/>
        <w:rPr>
          <w:rFonts w:ascii="Times New Roman" w:hAnsi="Times New Roman" w:cs="Times New Roman"/>
          <w:sz w:val="28"/>
          <w:szCs w:val="28"/>
        </w:rPr>
      </w:pPr>
    </w:p>
    <w:p w:rsidR="00C37427" w:rsidRDefault="00C37427" w:rsidP="00C37427">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 году для достижения цели программы - э</w:t>
      </w:r>
      <w:r w:rsidRPr="00132CE1">
        <w:rPr>
          <w:rFonts w:ascii="Times New Roman" w:hAnsi="Times New Roman" w:cs="Times New Roman"/>
          <w:sz w:val="28"/>
          <w:szCs w:val="28"/>
        </w:rPr>
        <w:t>ффективное функционирование муниципального управления, создание условий для динамичного социально-экономического развития Вожегодского муниципального округа</w:t>
      </w:r>
      <w:r>
        <w:rPr>
          <w:rFonts w:ascii="Times New Roman" w:hAnsi="Times New Roman" w:cs="Times New Roman"/>
          <w:sz w:val="28"/>
          <w:szCs w:val="28"/>
        </w:rPr>
        <w:t xml:space="preserve"> -  решены следующие задачи:</w:t>
      </w:r>
    </w:p>
    <w:p w:rsidR="00C37427" w:rsidRPr="00A518DA" w:rsidRDefault="00C37427" w:rsidP="00C37427">
      <w:pPr>
        <w:pStyle w:val="ConsPlusNonformat"/>
        <w:snapToGrid w:val="0"/>
        <w:jc w:val="both"/>
        <w:rPr>
          <w:rFonts w:ascii="Times New Roman" w:hAnsi="Times New Roman" w:cs="Times New Roman"/>
          <w:sz w:val="28"/>
          <w:szCs w:val="28"/>
        </w:rPr>
      </w:pPr>
      <w:r>
        <w:rPr>
          <w:rFonts w:ascii="Times New Roman" w:hAnsi="Times New Roman" w:cs="Times New Roman"/>
          <w:sz w:val="28"/>
          <w:szCs w:val="28"/>
        </w:rPr>
        <w:t xml:space="preserve">         - обеспечена деятельность</w:t>
      </w:r>
      <w:r w:rsidRPr="00A518DA">
        <w:rPr>
          <w:rFonts w:ascii="Times New Roman" w:hAnsi="Times New Roman" w:cs="Times New Roman"/>
          <w:sz w:val="28"/>
          <w:szCs w:val="28"/>
        </w:rPr>
        <w:t xml:space="preserve"> органов местного самоуправления, в том числе организация материально-технического, автотранспортного, программного снабжения, внедрение информационно-коммуникационных технологий в реализацию управленческих процессов.</w:t>
      </w:r>
    </w:p>
    <w:p w:rsidR="00010340" w:rsidRDefault="00C37427" w:rsidP="00010340">
      <w:pPr>
        <w:widowControl w:val="0"/>
        <w:tabs>
          <w:tab w:val="num" w:pos="900"/>
        </w:tabs>
        <w:autoSpaceDE w:val="0"/>
        <w:autoSpaceDN w:val="0"/>
        <w:adjustRightInd w:val="0"/>
        <w:spacing w:after="0" w:line="240" w:lineRule="auto"/>
        <w:ind w:firstLine="709"/>
        <w:jc w:val="both"/>
        <w:rPr>
          <w:rFonts w:ascii="Times New Roman" w:hAnsi="Times New Roman" w:cs="Times New Roman"/>
          <w:sz w:val="28"/>
          <w:szCs w:val="28"/>
        </w:rPr>
      </w:pPr>
      <w:r w:rsidRPr="00B97586">
        <w:rPr>
          <w:rFonts w:ascii="Times New Roman" w:hAnsi="Times New Roman" w:cs="Times New Roman"/>
          <w:sz w:val="28"/>
          <w:szCs w:val="28"/>
        </w:rPr>
        <w:t>Программа включает в себя 7 подпрограмм, содержащих основные мероприятия, направленны</w:t>
      </w:r>
      <w:r w:rsidR="00010340">
        <w:rPr>
          <w:rFonts w:ascii="Times New Roman" w:hAnsi="Times New Roman" w:cs="Times New Roman"/>
          <w:sz w:val="28"/>
          <w:szCs w:val="28"/>
        </w:rPr>
        <w:t>е на решение поставленных задач:</w:t>
      </w:r>
    </w:p>
    <w:p w:rsidR="00010340" w:rsidRDefault="00010340" w:rsidP="00010340">
      <w:pPr>
        <w:widowControl w:val="0"/>
        <w:tabs>
          <w:tab w:val="num" w:pos="900"/>
        </w:tabs>
        <w:autoSpaceDE w:val="0"/>
        <w:autoSpaceDN w:val="0"/>
        <w:adjustRightInd w:val="0"/>
        <w:spacing w:after="0" w:line="240" w:lineRule="auto"/>
        <w:ind w:firstLine="709"/>
        <w:jc w:val="both"/>
        <w:rPr>
          <w:rFonts w:ascii="Times New Roman" w:hAnsi="Times New Roman" w:cs="Times New Roman"/>
          <w:sz w:val="28"/>
          <w:szCs w:val="28"/>
        </w:rPr>
      </w:pPr>
    </w:p>
    <w:p w:rsidR="002A10DE" w:rsidRPr="002A10DE" w:rsidRDefault="002A10DE" w:rsidP="00010340">
      <w:pPr>
        <w:widowControl w:val="0"/>
        <w:tabs>
          <w:tab w:val="num" w:pos="900"/>
        </w:tabs>
        <w:autoSpaceDE w:val="0"/>
        <w:autoSpaceDN w:val="0"/>
        <w:adjustRightInd w:val="0"/>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подпрограмма 1</w:t>
      </w: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«Обеспечение деятельности администрации Вожегодского муниципального округа».</w:t>
      </w:r>
    </w:p>
    <w:p w:rsidR="002A10DE" w:rsidRDefault="002A10DE" w:rsidP="00130E4E">
      <w:pPr>
        <w:spacing w:after="0" w:line="240" w:lineRule="auto"/>
        <w:ind w:firstLine="708"/>
        <w:jc w:val="both"/>
        <w:rPr>
          <w:rFonts w:ascii="Times New Roman" w:hAnsi="Times New Roman" w:cs="Times New Roman"/>
          <w:sz w:val="28"/>
          <w:szCs w:val="28"/>
        </w:rPr>
      </w:pPr>
      <w:r w:rsidRPr="002A10DE">
        <w:rPr>
          <w:rFonts w:ascii="Times New Roman" w:hAnsi="Times New Roman" w:cs="Times New Roman"/>
          <w:bCs/>
          <w:sz w:val="28"/>
          <w:szCs w:val="28"/>
        </w:rPr>
        <w:t xml:space="preserve">Целью </w:t>
      </w:r>
      <w:r w:rsidRPr="002A10DE">
        <w:rPr>
          <w:rFonts w:ascii="Times New Roman" w:hAnsi="Times New Roman" w:cs="Times New Roman"/>
          <w:sz w:val="28"/>
          <w:szCs w:val="28"/>
        </w:rPr>
        <w:t>подпрограммы 1 является обеспечение деятельности администрации Вожегодского муниципального округа, в том числе организация материально-технического, автотранспортного, программного снабжения.</w:t>
      </w:r>
    </w:p>
    <w:p w:rsidR="004F3668" w:rsidRDefault="004F3668" w:rsidP="00130E4E">
      <w:pPr>
        <w:spacing w:after="0" w:line="240" w:lineRule="auto"/>
        <w:ind w:firstLine="708"/>
        <w:jc w:val="both"/>
        <w:rPr>
          <w:rFonts w:ascii="Times New Roman" w:hAnsi="Times New Roman" w:cs="Times New Roman"/>
          <w:sz w:val="28"/>
          <w:szCs w:val="28"/>
        </w:rPr>
      </w:pPr>
      <w:r w:rsidRPr="004F3668">
        <w:rPr>
          <w:rFonts w:ascii="Times New Roman" w:hAnsi="Times New Roman" w:cs="Times New Roman"/>
          <w:sz w:val="28"/>
          <w:szCs w:val="28"/>
        </w:rPr>
        <w:t>Администрация Вожегодского муниципального округа является постоянно действующим исполнительно-распорядительным органом, наделенным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776048" w:rsidRPr="001B711A" w:rsidRDefault="001B711A"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t>В 2024 году:</w:t>
      </w:r>
      <w:r w:rsidR="00776048" w:rsidRPr="001B711A">
        <w:rPr>
          <w:rFonts w:ascii="Times New Roman" w:hAnsi="Times New Roman" w:cs="Times New Roman"/>
          <w:sz w:val="28"/>
          <w:szCs w:val="28"/>
        </w:rPr>
        <w:t xml:space="preserve"> </w:t>
      </w:r>
    </w:p>
    <w:p w:rsidR="00776048" w:rsidRPr="001B711A" w:rsidRDefault="00776048"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t xml:space="preserve">Введены в эксплуатацию многоквартирный жилой дом в п. Вожега ул. Хватова, жилой дом на 9 квартир для детей-сирот в п. Вожега ул. Заводская, после реконструкции здания детского сада под многоквартирный жилой дом в п. Кадниковский ул. Ветеранов.  </w:t>
      </w:r>
    </w:p>
    <w:p w:rsidR="00776048" w:rsidRPr="001B711A" w:rsidRDefault="00776048"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t xml:space="preserve">В рамках реализации областной адресной программы № 8 «Переселение граждан из аварийного жилищного фонда в муниципальных образованиях Вологодской области на 2019-2025» в 2024 году улучшили жилищные условия 64 семьи (124 человека). </w:t>
      </w:r>
    </w:p>
    <w:p w:rsidR="00776048" w:rsidRPr="001B711A" w:rsidRDefault="00776048"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t>В рамках реализации мероприятий по обеспечению жильем молодых семей предоставлены социальные выплаты 2 молодым семьям в размере 749,7 тыс. рублей на приобретение (строительство) жилья на территории Вологодской области.</w:t>
      </w:r>
    </w:p>
    <w:p w:rsidR="00776048" w:rsidRPr="001B711A" w:rsidRDefault="00776048"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t>В 2024 году выполнен капитальный ремонт 2-х многоквартирных жилых домов в п. Вожега на общую сумму 15454,9 тыс. рублей. Произведен ремонт муниципального жилого фонда на сумму 2175,5 тыс. рублей. Выполнены работы по сносу 14 многоквартирных домов на сумму 1,5 млн. рублей.</w:t>
      </w:r>
    </w:p>
    <w:p w:rsidR="00776048" w:rsidRPr="001B711A" w:rsidRDefault="00776048" w:rsidP="001B711A">
      <w:pPr>
        <w:tabs>
          <w:tab w:val="left" w:pos="0"/>
        </w:tabs>
        <w:spacing w:after="0" w:line="240" w:lineRule="auto"/>
        <w:ind w:firstLine="851"/>
        <w:jc w:val="both"/>
        <w:rPr>
          <w:rFonts w:ascii="Times New Roman" w:hAnsi="Times New Roman" w:cs="Times New Roman"/>
          <w:sz w:val="28"/>
          <w:szCs w:val="28"/>
          <w:highlight w:val="yellow"/>
        </w:rPr>
      </w:pPr>
      <w:r w:rsidRPr="001B711A">
        <w:rPr>
          <w:rFonts w:ascii="Times New Roman" w:hAnsi="Times New Roman" w:cs="Times New Roman"/>
          <w:sz w:val="28"/>
          <w:szCs w:val="28"/>
        </w:rPr>
        <w:lastRenderedPageBreak/>
        <w:t>В рамках реализации проекта Губернатора Вологодской области Г.Ю. Филимонова «Светлые улицы Вологодчины 2.0» построено порядка 600 м линий уличного освещения с установкой 8 светильников. Установлено 98 светильников на существующие опоры в 30 населенных пунктах на общую сумму 4,3 млн. рублей.</w:t>
      </w:r>
    </w:p>
    <w:p w:rsidR="00776048" w:rsidRDefault="00776048"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t>Объем средств на содержание и ремонт автомобильных дорог местного значения составил 38,0 млн. рублей.</w:t>
      </w:r>
    </w:p>
    <w:p w:rsidR="00E905D0" w:rsidRPr="00D3637B" w:rsidRDefault="00E905D0" w:rsidP="00D3637B">
      <w:pPr>
        <w:widowControl w:val="0"/>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D3637B">
        <w:rPr>
          <w:rFonts w:ascii="Times New Roman" w:hAnsi="Times New Roman" w:cs="Times New Roman"/>
          <w:sz w:val="28"/>
          <w:szCs w:val="28"/>
        </w:rPr>
        <w:t xml:space="preserve">В связи с исполнением функций </w:t>
      </w:r>
      <w:r w:rsidRPr="00D3637B">
        <w:rPr>
          <w:rFonts w:ascii="Times New Roman" w:hAnsi="Times New Roman" w:cs="Times New Roman"/>
          <w:bCs/>
          <w:sz w:val="28"/>
          <w:szCs w:val="28"/>
        </w:rPr>
        <w:t xml:space="preserve">по организации регулярных пассажирских перевозок в 2024 году осуществлялись перевозки по </w:t>
      </w:r>
      <w:r w:rsidRPr="00D3637B">
        <w:rPr>
          <w:rFonts w:ascii="Times New Roman" w:hAnsi="Times New Roman" w:cs="Times New Roman"/>
          <w:sz w:val="28"/>
          <w:szCs w:val="28"/>
        </w:rPr>
        <w:t xml:space="preserve">8 муниципальным маршрутам: «Вожега – Воскресенкое», «Вожега - Озерный», «Вожега - Яхренга», «Вожега - Коротыгинская», «Вожега - Бекетово42», «Вожега - Явенга», «Вожега – Коневка», «Вожега – Сосновица». Произведено 1374 рейсов и перевезено 7153 пассажира. </w:t>
      </w:r>
    </w:p>
    <w:p w:rsidR="00E905D0" w:rsidRPr="00D3637B" w:rsidRDefault="00E905D0" w:rsidP="00D3637B">
      <w:pPr>
        <w:tabs>
          <w:tab w:val="left" w:pos="0"/>
        </w:tabs>
        <w:spacing w:after="0" w:line="240" w:lineRule="auto"/>
        <w:ind w:firstLine="851"/>
        <w:jc w:val="both"/>
        <w:rPr>
          <w:rFonts w:ascii="Times New Roman" w:hAnsi="Times New Roman" w:cs="Times New Roman"/>
          <w:sz w:val="28"/>
          <w:szCs w:val="28"/>
        </w:rPr>
      </w:pPr>
      <w:r w:rsidRPr="00D3637B">
        <w:rPr>
          <w:rFonts w:ascii="Times New Roman" w:hAnsi="Times New Roman" w:cs="Times New Roman"/>
          <w:sz w:val="28"/>
          <w:szCs w:val="28"/>
        </w:rPr>
        <w:t>В рамках соглашения о предоставлении иного межбюджетного трансферта на приобретение подвижного состава пассажирского транспорта закуплено 3 автобуса среднего класса ПАЗ 4234-04 на сумму 15,0 млн. рублей для выполнения перевозок пассажиров и багажа по муниципальным маршрутам Вожегодского муниципального округа.</w:t>
      </w:r>
    </w:p>
    <w:p w:rsidR="00776048" w:rsidRPr="001B711A" w:rsidRDefault="00776048" w:rsidP="001B711A">
      <w:pPr>
        <w:tabs>
          <w:tab w:val="left" w:pos="0"/>
        </w:tabs>
        <w:spacing w:after="0" w:line="240" w:lineRule="auto"/>
        <w:ind w:right="-108" w:firstLine="851"/>
        <w:jc w:val="both"/>
        <w:rPr>
          <w:rFonts w:ascii="Times New Roman" w:hAnsi="Times New Roman" w:cs="Times New Roman"/>
          <w:sz w:val="28"/>
          <w:szCs w:val="28"/>
          <w:highlight w:val="yellow"/>
        </w:rPr>
      </w:pPr>
      <w:r w:rsidRPr="001B711A">
        <w:rPr>
          <w:rFonts w:ascii="Times New Roman" w:hAnsi="Times New Roman" w:cs="Times New Roman"/>
          <w:sz w:val="28"/>
          <w:szCs w:val="28"/>
        </w:rPr>
        <w:t>В рамках муниципальной программы «Формирование современной городской среды на территории Вожегодского муниципального округа на 2018-2024 годы» выполнены работы по благоустройству 2-х общественных территорий в п. Вожега и п. Кадниковский на сумму 8,7 млн. рублей. Выполнены работы по благоустройству 4-х дворовых территорий в п. Вожега стоимостью 4,2 млн. рублей.</w:t>
      </w:r>
    </w:p>
    <w:p w:rsidR="00776048" w:rsidRPr="001B711A" w:rsidRDefault="00776048" w:rsidP="001B711A">
      <w:pPr>
        <w:tabs>
          <w:tab w:val="left" w:pos="0"/>
        </w:tabs>
        <w:spacing w:after="0" w:line="240" w:lineRule="auto"/>
        <w:ind w:right="-108" w:firstLine="851"/>
        <w:jc w:val="both"/>
        <w:rPr>
          <w:rFonts w:ascii="Times New Roman" w:hAnsi="Times New Roman" w:cs="Times New Roman"/>
          <w:color w:val="000000"/>
          <w:sz w:val="28"/>
          <w:szCs w:val="28"/>
        </w:rPr>
      </w:pPr>
      <w:r w:rsidRPr="001B711A">
        <w:rPr>
          <w:rFonts w:ascii="Times New Roman" w:hAnsi="Times New Roman" w:cs="Times New Roman"/>
          <w:color w:val="000000"/>
          <w:sz w:val="28"/>
          <w:szCs w:val="28"/>
        </w:rPr>
        <w:t>Ликвидирована несанкционированная свалка твердых коммунальных отходов в п. Вожега ул. Первомайская.</w:t>
      </w:r>
    </w:p>
    <w:p w:rsidR="00776048" w:rsidRPr="001B711A" w:rsidRDefault="00776048" w:rsidP="001B711A">
      <w:pPr>
        <w:tabs>
          <w:tab w:val="left" w:pos="0"/>
        </w:tabs>
        <w:spacing w:after="0" w:line="240" w:lineRule="auto"/>
        <w:ind w:right="-108" w:firstLine="851"/>
        <w:jc w:val="both"/>
        <w:rPr>
          <w:rFonts w:ascii="Times New Roman" w:hAnsi="Times New Roman" w:cs="Times New Roman"/>
          <w:sz w:val="28"/>
          <w:szCs w:val="28"/>
          <w:highlight w:val="yellow"/>
        </w:rPr>
      </w:pPr>
      <w:r w:rsidRPr="001B711A">
        <w:rPr>
          <w:rFonts w:ascii="Times New Roman" w:hAnsi="Times New Roman" w:cs="Times New Roman"/>
          <w:sz w:val="28"/>
          <w:szCs w:val="28"/>
        </w:rPr>
        <w:t>В рамках реализации проекта Губернатора Вологодской области Г.Ю. Филимонова «Контейнерные площадки» программы «Стратегия 2.0» обустроено 38 контейнерных площадок.</w:t>
      </w:r>
    </w:p>
    <w:p w:rsidR="00776048" w:rsidRPr="001B711A" w:rsidRDefault="00776048" w:rsidP="001B711A">
      <w:pPr>
        <w:tabs>
          <w:tab w:val="left" w:pos="0"/>
        </w:tabs>
        <w:spacing w:after="0" w:line="240" w:lineRule="auto"/>
        <w:ind w:right="-108" w:firstLine="851"/>
        <w:jc w:val="both"/>
        <w:rPr>
          <w:rFonts w:ascii="Times New Roman" w:hAnsi="Times New Roman" w:cs="Times New Roman"/>
          <w:color w:val="000000"/>
          <w:sz w:val="28"/>
          <w:szCs w:val="28"/>
          <w:highlight w:val="yellow"/>
        </w:rPr>
      </w:pPr>
      <w:r w:rsidRPr="001B711A">
        <w:rPr>
          <w:rFonts w:ascii="Times New Roman" w:hAnsi="Times New Roman" w:cs="Times New Roman"/>
          <w:color w:val="000000"/>
          <w:sz w:val="28"/>
          <w:szCs w:val="28"/>
        </w:rPr>
        <w:t xml:space="preserve">Обеспечено участие округа в проекте «Команда Губернатора: Мы вместе – Народный бюджет». Выполнены работы по строительству 12 источников нецентрализованного водоснабжения. Реализованы проекты по обустройству спортивных и детских игровых площадок, обустройство арт-объекта «Я люблю Озерный», обустройство территории места массового отдыха населения оз. Погореловское. </w:t>
      </w:r>
    </w:p>
    <w:p w:rsidR="00776048" w:rsidRPr="001B711A" w:rsidRDefault="00776048" w:rsidP="001B711A">
      <w:pPr>
        <w:tabs>
          <w:tab w:val="left" w:pos="0"/>
        </w:tabs>
        <w:spacing w:after="0" w:line="240" w:lineRule="auto"/>
        <w:ind w:right="-108" w:firstLine="851"/>
        <w:jc w:val="both"/>
        <w:rPr>
          <w:rFonts w:ascii="Times New Roman" w:hAnsi="Times New Roman" w:cs="Times New Roman"/>
          <w:color w:val="000000"/>
          <w:sz w:val="28"/>
          <w:szCs w:val="28"/>
        </w:rPr>
      </w:pPr>
      <w:r w:rsidRPr="001B711A">
        <w:rPr>
          <w:rFonts w:ascii="Times New Roman" w:hAnsi="Times New Roman" w:cs="Times New Roman"/>
          <w:color w:val="000000"/>
          <w:sz w:val="28"/>
          <w:szCs w:val="28"/>
        </w:rPr>
        <w:t>В рамках реализация проекта «Цифровая образовательная среда» в МБОУ «Кадниковская школа» поставлено цифровое и компьютерное оборудование на сумму 3134,875 тыс. рублей.</w:t>
      </w:r>
    </w:p>
    <w:p w:rsidR="00776048" w:rsidRPr="001B711A" w:rsidRDefault="00776048" w:rsidP="001B711A">
      <w:pPr>
        <w:tabs>
          <w:tab w:val="left" w:pos="0"/>
        </w:tabs>
        <w:spacing w:after="0" w:line="240" w:lineRule="auto"/>
        <w:ind w:right="-108" w:firstLine="851"/>
        <w:jc w:val="both"/>
        <w:rPr>
          <w:rFonts w:ascii="Times New Roman" w:hAnsi="Times New Roman" w:cs="Times New Roman"/>
          <w:color w:val="000000"/>
          <w:sz w:val="28"/>
          <w:szCs w:val="28"/>
        </w:rPr>
      </w:pPr>
      <w:r w:rsidRPr="001B711A">
        <w:rPr>
          <w:rFonts w:ascii="Times New Roman" w:hAnsi="Times New Roman" w:cs="Times New Roman"/>
          <w:color w:val="000000"/>
          <w:sz w:val="28"/>
          <w:szCs w:val="28"/>
        </w:rPr>
        <w:t>В рамках программы Губернатора «Стратегия 2.0» в МБОУ «Вожегодская средняя школа» открыты 2 лесных класса.</w:t>
      </w:r>
    </w:p>
    <w:p w:rsidR="00776048" w:rsidRPr="001B711A" w:rsidRDefault="00776048" w:rsidP="001B711A">
      <w:pPr>
        <w:tabs>
          <w:tab w:val="left" w:pos="0"/>
        </w:tabs>
        <w:spacing w:after="0" w:line="240" w:lineRule="auto"/>
        <w:ind w:right="-108" w:firstLine="851"/>
        <w:jc w:val="both"/>
        <w:rPr>
          <w:rFonts w:ascii="Times New Roman" w:hAnsi="Times New Roman" w:cs="Times New Roman"/>
          <w:color w:val="000000"/>
          <w:sz w:val="28"/>
          <w:szCs w:val="28"/>
        </w:rPr>
      </w:pPr>
      <w:r w:rsidRPr="001B711A">
        <w:rPr>
          <w:rFonts w:ascii="Times New Roman" w:hAnsi="Times New Roman" w:cs="Times New Roman"/>
          <w:color w:val="000000"/>
          <w:sz w:val="28"/>
          <w:szCs w:val="28"/>
        </w:rPr>
        <w:t>По проекту «Музеи Вологодчины, наша Победа. Связь поколений» подготовлены помещения, приобретена мебель и оборудование, открыт музей в МБОУ «Вожегодская средняя школа».</w:t>
      </w:r>
    </w:p>
    <w:p w:rsidR="00776048" w:rsidRPr="001B711A" w:rsidRDefault="00776048"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t>В рамках национального проекта «Культура» технически оснащен МБУК «Вожегодский краеведческий музей» на сумму 3721,4 тыс. рублей. Закуплено интерактивное, экспозиционно-выставочное оборудование, стеллажи и металлические архивные шкафы для хранения музейных фондов.</w:t>
      </w:r>
    </w:p>
    <w:p w:rsidR="00776048" w:rsidRPr="001B711A" w:rsidRDefault="00776048"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lastRenderedPageBreak/>
        <w:t>Отремонтирован Тигинский сельский филиал МБУК «Вожегодская ЦБС» в рамках реализации Программы Губернатора «Сельская библиотека» на общую сумму 1386,4 тыс. рублей.</w:t>
      </w:r>
    </w:p>
    <w:p w:rsidR="00776048" w:rsidRPr="001B711A" w:rsidRDefault="00776048" w:rsidP="001B711A">
      <w:pPr>
        <w:tabs>
          <w:tab w:val="left" w:pos="0"/>
        </w:tabs>
        <w:spacing w:after="0" w:line="240" w:lineRule="auto"/>
        <w:ind w:firstLine="851"/>
        <w:jc w:val="both"/>
        <w:rPr>
          <w:rFonts w:ascii="Times New Roman" w:hAnsi="Times New Roman" w:cs="Times New Roman"/>
          <w:sz w:val="28"/>
          <w:szCs w:val="28"/>
        </w:rPr>
      </w:pPr>
      <w:r w:rsidRPr="001B711A">
        <w:rPr>
          <w:rFonts w:ascii="Times New Roman" w:hAnsi="Times New Roman" w:cs="Times New Roman"/>
          <w:sz w:val="28"/>
          <w:szCs w:val="28"/>
        </w:rPr>
        <w:t>В рамках Стратегии 2.0 реализованы проекты: «Музеи Вологодчины: наша Победа. Связь поколений», «Молодежный инструментальный ансамбль», «Центр народной культуры – традиции и новации». Общий объем финансирования – 2938,5 тыс. рублей.</w:t>
      </w:r>
    </w:p>
    <w:p w:rsidR="00776048" w:rsidRPr="001B711A" w:rsidRDefault="00776048" w:rsidP="001B711A">
      <w:pPr>
        <w:pStyle w:val="a9"/>
        <w:tabs>
          <w:tab w:val="left" w:pos="0"/>
        </w:tabs>
        <w:ind w:firstLine="851"/>
        <w:jc w:val="both"/>
        <w:rPr>
          <w:rFonts w:ascii="Times New Roman" w:hAnsi="Times New Roman"/>
          <w:color w:val="000000"/>
          <w:sz w:val="28"/>
          <w:szCs w:val="28"/>
        </w:rPr>
      </w:pPr>
      <w:r w:rsidRPr="001B711A">
        <w:rPr>
          <w:rFonts w:ascii="Times New Roman" w:hAnsi="Times New Roman"/>
          <w:color w:val="000000"/>
          <w:sz w:val="28"/>
          <w:szCs w:val="28"/>
        </w:rPr>
        <w:t>В 2024 году завершены работы по реконструкции стадиона «Юбилейный» и работы по строительству фундамента под установку быстровозводимой конструкции здания нового ФОКа.</w:t>
      </w:r>
    </w:p>
    <w:p w:rsidR="00776048" w:rsidRDefault="00776048" w:rsidP="001B711A">
      <w:pPr>
        <w:pStyle w:val="a9"/>
        <w:tabs>
          <w:tab w:val="left" w:pos="0"/>
        </w:tabs>
        <w:ind w:firstLine="851"/>
        <w:jc w:val="both"/>
        <w:rPr>
          <w:rFonts w:ascii="Times New Roman" w:hAnsi="Times New Roman"/>
          <w:sz w:val="28"/>
          <w:szCs w:val="28"/>
        </w:rPr>
      </w:pPr>
      <w:r w:rsidRPr="001B711A">
        <w:rPr>
          <w:rFonts w:ascii="Times New Roman" w:hAnsi="Times New Roman"/>
          <w:sz w:val="28"/>
          <w:szCs w:val="28"/>
        </w:rPr>
        <w:t>В рамках реализации регионального проекта «Стратегия 2.0» «Массовый спорт» с целью укрепления материально-технической базы муниципальных физкультурно-спортивных организаций закуплено 169 единиц спортивного инвентаря и оборудования.</w:t>
      </w:r>
    </w:p>
    <w:p w:rsidR="00E905D0" w:rsidRPr="006C332F" w:rsidRDefault="00E905D0" w:rsidP="006C332F">
      <w:pPr>
        <w:shd w:val="clear" w:color="auto" w:fill="FFFFFF"/>
        <w:tabs>
          <w:tab w:val="left" w:pos="0"/>
          <w:tab w:val="left" w:pos="226"/>
        </w:tabs>
        <w:spacing w:after="0" w:line="240" w:lineRule="auto"/>
        <w:ind w:right="40" w:firstLine="851"/>
        <w:jc w:val="both"/>
        <w:rPr>
          <w:rFonts w:ascii="Times New Roman" w:hAnsi="Times New Roman" w:cs="Times New Roman"/>
          <w:sz w:val="28"/>
          <w:szCs w:val="28"/>
        </w:rPr>
      </w:pPr>
      <w:r w:rsidRPr="006C332F">
        <w:rPr>
          <w:rFonts w:ascii="Times New Roman" w:hAnsi="Times New Roman" w:cs="Times New Roman"/>
          <w:sz w:val="28"/>
          <w:szCs w:val="28"/>
        </w:rPr>
        <w:t>В 2024 году на площади 22,5 га проведены мероприятия по борьбе с сорным растением борщевик Сосновского. На эти цели израсходовано 289 тыс. рублей. В целях повышения эффективности использования земель проведены кадастровые работы стоимостью 497 тыс. рублей на площади 1338 га.</w:t>
      </w:r>
      <w:r w:rsidRPr="006C332F">
        <w:rPr>
          <w:rFonts w:ascii="Times New Roman" w:hAnsi="Times New Roman" w:cs="Times New Roman"/>
          <w:snapToGrid w:val="0"/>
          <w:color w:val="000000"/>
          <w:w w:val="0"/>
          <w:sz w:val="28"/>
          <w:szCs w:val="28"/>
          <w:u w:color="000000"/>
          <w:bdr w:val="none" w:sz="0" w:space="0" w:color="000000"/>
          <w:shd w:val="clear" w:color="000000" w:fill="000000"/>
        </w:rPr>
        <w:t xml:space="preserve"> </w:t>
      </w:r>
    </w:p>
    <w:p w:rsidR="00E905D0" w:rsidRPr="006C332F" w:rsidRDefault="00E905D0" w:rsidP="006C332F">
      <w:pPr>
        <w:shd w:val="clear" w:color="auto" w:fill="FFFFFF"/>
        <w:tabs>
          <w:tab w:val="left" w:pos="0"/>
          <w:tab w:val="left" w:pos="226"/>
        </w:tabs>
        <w:spacing w:after="0" w:line="240" w:lineRule="auto"/>
        <w:ind w:right="40" w:firstLine="851"/>
        <w:jc w:val="both"/>
        <w:rPr>
          <w:rFonts w:ascii="Times New Roman" w:hAnsi="Times New Roman" w:cs="Times New Roman"/>
          <w:sz w:val="28"/>
          <w:szCs w:val="28"/>
        </w:rPr>
      </w:pPr>
      <w:r w:rsidRPr="006C332F">
        <w:rPr>
          <w:rFonts w:ascii="Times New Roman" w:hAnsi="Times New Roman" w:cs="Times New Roman"/>
          <w:sz w:val="28"/>
          <w:szCs w:val="28"/>
        </w:rPr>
        <w:t>Постоянно ведется работа по осуществлению отдельных государственных полномочий по предупреждению и ликвидации болезней животных, защите населения от болезней, общих для человека и животных. В 2024 году выполнены работы по ремонту и текущему содержанию 12 скотомогильников на сумму 140 тыс. рублей и отлову животных без владельцев на сумму 222 тыс. рублей.</w:t>
      </w:r>
    </w:p>
    <w:p w:rsidR="00E905D0" w:rsidRPr="006C332F" w:rsidRDefault="00E905D0" w:rsidP="006C332F">
      <w:pPr>
        <w:shd w:val="clear" w:color="auto" w:fill="FFFFFF"/>
        <w:tabs>
          <w:tab w:val="left" w:pos="0"/>
          <w:tab w:val="left" w:pos="226"/>
        </w:tabs>
        <w:spacing w:after="0" w:line="240" w:lineRule="auto"/>
        <w:ind w:right="40" w:firstLine="851"/>
        <w:jc w:val="both"/>
        <w:rPr>
          <w:rFonts w:ascii="Times New Roman" w:hAnsi="Times New Roman" w:cs="Times New Roman"/>
          <w:sz w:val="28"/>
          <w:szCs w:val="28"/>
        </w:rPr>
      </w:pPr>
      <w:r w:rsidRPr="006C332F">
        <w:rPr>
          <w:rFonts w:ascii="Times New Roman" w:hAnsi="Times New Roman" w:cs="Times New Roman"/>
          <w:sz w:val="28"/>
          <w:szCs w:val="28"/>
        </w:rPr>
        <w:t>На территории Вожегодского муниципального округа начат учет личных подсобных хозяйств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Внесена информация о 700 личных подсобных хозяйствах.</w:t>
      </w:r>
    </w:p>
    <w:p w:rsidR="00E905D0" w:rsidRPr="006C332F" w:rsidRDefault="00E905D0" w:rsidP="006C332F">
      <w:pPr>
        <w:tabs>
          <w:tab w:val="left" w:pos="0"/>
        </w:tabs>
        <w:spacing w:after="0" w:line="240" w:lineRule="auto"/>
        <w:ind w:firstLine="851"/>
        <w:jc w:val="both"/>
        <w:rPr>
          <w:rFonts w:ascii="Times New Roman" w:hAnsi="Times New Roman" w:cs="Times New Roman"/>
          <w:sz w:val="28"/>
          <w:szCs w:val="28"/>
        </w:rPr>
      </w:pPr>
      <w:r w:rsidRPr="006C332F">
        <w:rPr>
          <w:rFonts w:ascii="Times New Roman" w:hAnsi="Times New Roman" w:cs="Times New Roman"/>
          <w:sz w:val="28"/>
          <w:szCs w:val="28"/>
        </w:rPr>
        <w:t xml:space="preserve">37 населенных пунктов охвачены выездной торговлей. Выездную торговлю осуществляют ИП Скороходов В.В., ООО «Контакт», ЗАО «Митинолесторг», ИП Рожкова Т.Ф., ПО «Хлеб». </w:t>
      </w:r>
    </w:p>
    <w:p w:rsidR="00E905D0" w:rsidRPr="006C332F" w:rsidRDefault="00E905D0" w:rsidP="006C332F">
      <w:pPr>
        <w:tabs>
          <w:tab w:val="left" w:pos="0"/>
        </w:tabs>
        <w:spacing w:after="0" w:line="240" w:lineRule="auto"/>
        <w:ind w:firstLine="851"/>
        <w:jc w:val="both"/>
        <w:rPr>
          <w:rFonts w:ascii="Times New Roman" w:hAnsi="Times New Roman" w:cs="Times New Roman"/>
          <w:sz w:val="28"/>
          <w:szCs w:val="28"/>
        </w:rPr>
      </w:pPr>
      <w:r w:rsidRPr="006C332F">
        <w:rPr>
          <w:rFonts w:ascii="Times New Roman" w:hAnsi="Times New Roman" w:cs="Times New Roman"/>
          <w:sz w:val="28"/>
          <w:szCs w:val="28"/>
        </w:rPr>
        <w:t xml:space="preserve">В целях поддержки мобильной торговли организациям и индивидуальным предпринимателям, осуществляющим выездную торговлю, в рамках </w:t>
      </w:r>
      <w:r w:rsidRPr="006C332F">
        <w:rPr>
          <w:rFonts w:ascii="Times New Roman" w:hAnsi="Times New Roman" w:cs="Times New Roman"/>
          <w:snapToGrid w:val="0"/>
          <w:sz w:val="28"/>
          <w:szCs w:val="28"/>
        </w:rPr>
        <w:t xml:space="preserve">государственной программы «Экономическое развитие Вологодской области на 2021-2025 годы» </w:t>
      </w:r>
      <w:r w:rsidRPr="006C332F">
        <w:rPr>
          <w:rFonts w:ascii="Times New Roman" w:hAnsi="Times New Roman" w:cs="Times New Roman"/>
          <w:sz w:val="28"/>
          <w:szCs w:val="28"/>
        </w:rPr>
        <w:t xml:space="preserve">выделена субсидия в размере 1163,3 тыс. рублей на возмещение части расходов на приобретение горюче-смазочных материалов, а также организациям и предпринимателям, занимающимися доставкой товаров в социально значимые магазины в малонаселенные и (или) труднодоступные населенные пункты Вожегодского муниципального округа, -  945,7 тыс. рублей. </w:t>
      </w:r>
    </w:p>
    <w:p w:rsidR="00E905D0" w:rsidRPr="006C332F" w:rsidRDefault="00E905D0" w:rsidP="006C332F">
      <w:pPr>
        <w:tabs>
          <w:tab w:val="left" w:pos="0"/>
        </w:tabs>
        <w:spacing w:after="0" w:line="240" w:lineRule="auto"/>
        <w:ind w:firstLine="851"/>
        <w:jc w:val="both"/>
        <w:rPr>
          <w:rFonts w:ascii="Times New Roman" w:hAnsi="Times New Roman" w:cs="Times New Roman"/>
          <w:sz w:val="28"/>
          <w:szCs w:val="28"/>
        </w:rPr>
      </w:pPr>
      <w:r w:rsidRPr="006C332F">
        <w:rPr>
          <w:rFonts w:ascii="Times New Roman" w:hAnsi="Times New Roman" w:cs="Times New Roman"/>
          <w:sz w:val="28"/>
          <w:szCs w:val="28"/>
        </w:rPr>
        <w:t xml:space="preserve">Заключено соглашение о предоставлении субсидий в размере 1666,8 млн. рублей, а также 832,2 тыс. рублей из местного бюджета, на компенсацию затрат, связанных с приобретением автолавок. В нашем округе специализированный </w:t>
      </w:r>
      <w:r w:rsidRPr="006C332F">
        <w:rPr>
          <w:rFonts w:ascii="Times New Roman" w:hAnsi="Times New Roman" w:cs="Times New Roman"/>
          <w:sz w:val="28"/>
          <w:szCs w:val="28"/>
        </w:rPr>
        <w:lastRenderedPageBreak/>
        <w:t>автомобиль приобретен индивидуальным предпринимателем Рожковой Татьяной Федоровной.</w:t>
      </w:r>
    </w:p>
    <w:p w:rsidR="00D3637B" w:rsidRPr="006C332F" w:rsidRDefault="00D3637B" w:rsidP="006C332F">
      <w:pPr>
        <w:shd w:val="clear" w:color="auto" w:fill="FFFFFF"/>
        <w:tabs>
          <w:tab w:val="left" w:pos="0"/>
        </w:tabs>
        <w:spacing w:after="0" w:line="240" w:lineRule="auto"/>
        <w:ind w:firstLine="851"/>
        <w:jc w:val="both"/>
        <w:rPr>
          <w:rFonts w:ascii="Times New Roman" w:hAnsi="Times New Roman" w:cs="Times New Roman"/>
          <w:iCs/>
          <w:color w:val="000000"/>
          <w:sz w:val="28"/>
          <w:szCs w:val="28"/>
        </w:rPr>
      </w:pPr>
      <w:r w:rsidRPr="006C332F">
        <w:rPr>
          <w:rFonts w:ascii="Times New Roman" w:hAnsi="Times New Roman" w:cs="Times New Roman"/>
          <w:iCs/>
          <w:color w:val="000000"/>
          <w:sz w:val="28"/>
          <w:szCs w:val="28"/>
        </w:rPr>
        <w:t xml:space="preserve">Проведена работа </w:t>
      </w:r>
      <w:r w:rsidRPr="006C332F">
        <w:rPr>
          <w:rFonts w:ascii="Times New Roman" w:hAnsi="Times New Roman" w:cs="Times New Roman"/>
          <w:sz w:val="28"/>
          <w:szCs w:val="28"/>
        </w:rPr>
        <w:t>по предоставлению единовременной денежной выплаты взамен пре</w:t>
      </w:r>
      <w:r w:rsidR="006C332F" w:rsidRPr="006C332F">
        <w:rPr>
          <w:rFonts w:ascii="Times New Roman" w:hAnsi="Times New Roman" w:cs="Times New Roman"/>
          <w:sz w:val="28"/>
          <w:szCs w:val="28"/>
        </w:rPr>
        <w:t>доставления земельного участка 6</w:t>
      </w:r>
      <w:r w:rsidRPr="006C332F">
        <w:rPr>
          <w:rFonts w:ascii="Times New Roman" w:hAnsi="Times New Roman" w:cs="Times New Roman"/>
          <w:sz w:val="28"/>
          <w:szCs w:val="28"/>
        </w:rPr>
        <w:t xml:space="preserve"> семьям, имеющим трех и более детей, в соответствии с </w:t>
      </w:r>
      <w:r w:rsidRPr="006C332F">
        <w:rPr>
          <w:rFonts w:ascii="Times New Roman" w:hAnsi="Times New Roman" w:cs="Times New Roman"/>
          <w:color w:val="000000"/>
          <w:sz w:val="28"/>
          <w:szCs w:val="28"/>
        </w:rPr>
        <w:t xml:space="preserve">3аконом Вологодской области от 10 декабря 2018 года </w:t>
      </w:r>
      <w:r w:rsidRPr="006C332F">
        <w:rPr>
          <w:rFonts w:ascii="Times New Roman" w:hAnsi="Times New Roman" w:cs="Times New Roman"/>
          <w:bCs/>
          <w:color w:val="000000"/>
          <w:sz w:val="28"/>
          <w:szCs w:val="28"/>
        </w:rPr>
        <w:t>№</w:t>
      </w:r>
      <w:r w:rsidRPr="006C332F">
        <w:rPr>
          <w:rFonts w:ascii="Times New Roman" w:hAnsi="Times New Roman" w:cs="Times New Roman"/>
          <w:b/>
          <w:bCs/>
          <w:color w:val="000000"/>
          <w:sz w:val="28"/>
          <w:szCs w:val="28"/>
        </w:rPr>
        <w:t xml:space="preserve"> </w:t>
      </w:r>
      <w:r w:rsidRPr="006C332F">
        <w:rPr>
          <w:rFonts w:ascii="Times New Roman" w:hAnsi="Times New Roman" w:cs="Times New Roman"/>
          <w:color w:val="000000"/>
          <w:sz w:val="28"/>
          <w:szCs w:val="28"/>
        </w:rPr>
        <w:t>4462-0З «О внесении изменений в закон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r w:rsidRPr="006C332F">
        <w:rPr>
          <w:rFonts w:ascii="Times New Roman" w:hAnsi="Times New Roman" w:cs="Times New Roman"/>
          <w:iCs/>
          <w:color w:val="000000"/>
          <w:sz w:val="28"/>
          <w:szCs w:val="28"/>
        </w:rPr>
        <w:t xml:space="preserve"> </w:t>
      </w:r>
    </w:p>
    <w:p w:rsidR="00E905D0" w:rsidRPr="001B711A" w:rsidRDefault="00D3637B" w:rsidP="00432817">
      <w:pPr>
        <w:tabs>
          <w:tab w:val="left" w:pos="0"/>
        </w:tabs>
        <w:spacing w:after="0" w:line="240" w:lineRule="auto"/>
        <w:ind w:firstLine="851"/>
        <w:jc w:val="both"/>
        <w:rPr>
          <w:rFonts w:ascii="Times New Roman" w:hAnsi="Times New Roman" w:cs="Times New Roman"/>
          <w:sz w:val="28"/>
          <w:szCs w:val="28"/>
        </w:rPr>
      </w:pPr>
      <w:r w:rsidRPr="006C332F">
        <w:rPr>
          <w:rFonts w:ascii="Times New Roman" w:hAnsi="Times New Roman" w:cs="Times New Roman"/>
          <w:sz w:val="28"/>
          <w:szCs w:val="28"/>
        </w:rPr>
        <w:t>в 2024 году в соответствии с заключёнными договорами стипендии предоставлялись 8 студентам, расходы на данные цели составили 272,0 тыс. рублей.</w:t>
      </w:r>
    </w:p>
    <w:p w:rsidR="00776048" w:rsidRPr="004F3668" w:rsidRDefault="00776048" w:rsidP="00432817">
      <w:pPr>
        <w:pStyle w:val="a9"/>
        <w:tabs>
          <w:tab w:val="left" w:pos="0"/>
        </w:tabs>
        <w:ind w:firstLine="851"/>
        <w:jc w:val="both"/>
        <w:rPr>
          <w:rFonts w:ascii="Times New Roman" w:hAnsi="Times New Roman"/>
          <w:sz w:val="28"/>
          <w:szCs w:val="28"/>
        </w:rPr>
      </w:pPr>
      <w:r w:rsidRPr="001B711A">
        <w:rPr>
          <w:rFonts w:ascii="Times New Roman" w:hAnsi="Times New Roman"/>
          <w:sz w:val="28"/>
          <w:szCs w:val="28"/>
        </w:rPr>
        <w:t>В отчетном периоде доходная часть бюджета исполнена в размере 929,8 млн. рублей, из них налоговые и неналоговые поступления составляют 303,7 млн. рублей. Объем расходов бюджета составил 941,3 млн. рублей. На расходы в области образования, культуры, здравоохранения, физкультуры и социальной политики направлено 47,9 % от общего объема бюджета или 451,1 млн. рублей.</w:t>
      </w:r>
    </w:p>
    <w:p w:rsidR="0077490A" w:rsidRPr="002A10DE" w:rsidRDefault="0077490A" w:rsidP="007749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2024</w:t>
      </w:r>
      <w:r w:rsidRPr="002A10DE">
        <w:rPr>
          <w:rFonts w:ascii="Times New Roman" w:hAnsi="Times New Roman" w:cs="Times New Roman"/>
          <w:sz w:val="28"/>
          <w:szCs w:val="28"/>
        </w:rPr>
        <w:t xml:space="preserve"> год расходы на реализацию п</w:t>
      </w:r>
      <w:r>
        <w:rPr>
          <w:rFonts w:ascii="Times New Roman" w:hAnsi="Times New Roman" w:cs="Times New Roman"/>
          <w:sz w:val="28"/>
          <w:szCs w:val="28"/>
        </w:rPr>
        <w:t>одпрограммы 1 составили 78916,2 тыс. рублей или 97,9</w:t>
      </w:r>
      <w:r w:rsidRPr="002A10DE">
        <w:rPr>
          <w:rFonts w:ascii="Times New Roman" w:hAnsi="Times New Roman" w:cs="Times New Roman"/>
          <w:sz w:val="28"/>
          <w:szCs w:val="28"/>
        </w:rPr>
        <w:t>% от утвержденного на год.</w:t>
      </w:r>
    </w:p>
    <w:p w:rsidR="0077490A" w:rsidRDefault="0077490A"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Основные направления расходов бюджетных средств:</w:t>
      </w:r>
    </w:p>
    <w:p w:rsidR="0077490A" w:rsidRDefault="0077490A"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заработная плата с начислениями – </w:t>
      </w:r>
      <w:r w:rsidR="00DA4CAE">
        <w:rPr>
          <w:rFonts w:ascii="Times New Roman" w:hAnsi="Times New Roman" w:cs="Times New Roman"/>
          <w:sz w:val="28"/>
          <w:szCs w:val="28"/>
        </w:rPr>
        <w:t xml:space="preserve">67094,2 </w:t>
      </w:r>
      <w:r>
        <w:rPr>
          <w:rFonts w:ascii="Times New Roman" w:hAnsi="Times New Roman" w:cs="Times New Roman"/>
          <w:sz w:val="28"/>
          <w:szCs w:val="28"/>
        </w:rPr>
        <w:t>тыс. рублей;</w:t>
      </w:r>
    </w:p>
    <w:p w:rsidR="0077490A" w:rsidRDefault="0077490A"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услуги связи – </w:t>
      </w:r>
      <w:r w:rsidR="00DA4CAE">
        <w:rPr>
          <w:rFonts w:ascii="Times New Roman" w:hAnsi="Times New Roman" w:cs="Times New Roman"/>
          <w:sz w:val="28"/>
          <w:szCs w:val="28"/>
        </w:rPr>
        <w:t xml:space="preserve">1135,3 </w:t>
      </w:r>
      <w:r>
        <w:rPr>
          <w:rFonts w:ascii="Times New Roman" w:hAnsi="Times New Roman" w:cs="Times New Roman"/>
          <w:sz w:val="28"/>
          <w:szCs w:val="28"/>
        </w:rPr>
        <w:t>тыс. рублей;</w:t>
      </w:r>
    </w:p>
    <w:p w:rsidR="00DA4CAE" w:rsidRDefault="00DA4CAE"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транспортные услуги </w:t>
      </w:r>
      <w:r w:rsidR="00E23647">
        <w:rPr>
          <w:rFonts w:ascii="Times New Roman" w:hAnsi="Times New Roman" w:cs="Times New Roman"/>
          <w:sz w:val="28"/>
          <w:szCs w:val="28"/>
        </w:rPr>
        <w:t xml:space="preserve">по перевозке муниципальных служащих на диспансеризацию </w:t>
      </w:r>
      <w:r>
        <w:rPr>
          <w:rFonts w:ascii="Times New Roman" w:hAnsi="Times New Roman" w:cs="Times New Roman"/>
          <w:sz w:val="28"/>
          <w:szCs w:val="28"/>
        </w:rPr>
        <w:t>– 40,0 тыс. рублей;</w:t>
      </w:r>
    </w:p>
    <w:p w:rsidR="0077490A" w:rsidRDefault="0077490A"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коммунальные услуги </w:t>
      </w:r>
      <w:r w:rsidR="00E23647">
        <w:rPr>
          <w:rFonts w:ascii="Times New Roman" w:hAnsi="Times New Roman" w:cs="Times New Roman"/>
          <w:sz w:val="28"/>
          <w:szCs w:val="28"/>
        </w:rPr>
        <w:t xml:space="preserve">(отопление, купля-продажа и транзит электрической энергии, обращение с ТКО, водоснабжение) </w:t>
      </w:r>
      <w:r>
        <w:rPr>
          <w:rFonts w:ascii="Times New Roman" w:hAnsi="Times New Roman" w:cs="Times New Roman"/>
          <w:sz w:val="28"/>
          <w:szCs w:val="28"/>
        </w:rPr>
        <w:t xml:space="preserve">–  </w:t>
      </w:r>
      <w:r w:rsidR="00DA4CAE">
        <w:rPr>
          <w:rFonts w:ascii="Times New Roman" w:hAnsi="Times New Roman" w:cs="Times New Roman"/>
          <w:sz w:val="28"/>
          <w:szCs w:val="28"/>
        </w:rPr>
        <w:t xml:space="preserve">2951,8 </w:t>
      </w:r>
      <w:r>
        <w:rPr>
          <w:rFonts w:ascii="Times New Roman" w:hAnsi="Times New Roman" w:cs="Times New Roman"/>
          <w:sz w:val="28"/>
          <w:szCs w:val="28"/>
        </w:rPr>
        <w:t>тыс. рублей;</w:t>
      </w:r>
    </w:p>
    <w:p w:rsidR="0077490A" w:rsidRDefault="0077490A"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услуги по содержанию имущества </w:t>
      </w:r>
      <w:r w:rsidR="00E23647">
        <w:rPr>
          <w:rFonts w:ascii="Times New Roman" w:hAnsi="Times New Roman" w:cs="Times New Roman"/>
          <w:sz w:val="28"/>
          <w:szCs w:val="28"/>
        </w:rPr>
        <w:t xml:space="preserve">(техническое обслуживание и ремонт автомобилей, техническое обслуживание пожарной сигнализации и системы оповещения, заправка картриджей) </w:t>
      </w:r>
      <w:r>
        <w:rPr>
          <w:rFonts w:ascii="Times New Roman" w:hAnsi="Times New Roman" w:cs="Times New Roman"/>
          <w:sz w:val="28"/>
          <w:szCs w:val="28"/>
        </w:rPr>
        <w:t xml:space="preserve">– </w:t>
      </w:r>
      <w:r w:rsidR="00DA4CAE">
        <w:rPr>
          <w:rFonts w:ascii="Times New Roman" w:hAnsi="Times New Roman" w:cs="Times New Roman"/>
          <w:sz w:val="28"/>
          <w:szCs w:val="28"/>
        </w:rPr>
        <w:t>899,9</w:t>
      </w:r>
      <w:r>
        <w:rPr>
          <w:rFonts w:ascii="Times New Roman" w:hAnsi="Times New Roman" w:cs="Times New Roman"/>
          <w:sz w:val="28"/>
          <w:szCs w:val="28"/>
        </w:rPr>
        <w:t xml:space="preserve"> тыс. рублей;</w:t>
      </w:r>
    </w:p>
    <w:p w:rsidR="0077490A" w:rsidRDefault="0077490A"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прочие услуги </w:t>
      </w:r>
      <w:r w:rsidR="005C4814">
        <w:rPr>
          <w:rFonts w:ascii="Times New Roman" w:hAnsi="Times New Roman" w:cs="Times New Roman"/>
          <w:sz w:val="28"/>
          <w:szCs w:val="28"/>
        </w:rPr>
        <w:t xml:space="preserve">(опубликование НПА в газете, сопровождение информационных систем /Консультант Плюс, Гарант/, диспансеризация муниципальных служащих, повышение квалификации, предрейсовый и послерейсовый осмотр водителей и др.) </w:t>
      </w:r>
      <w:r>
        <w:rPr>
          <w:rFonts w:ascii="Times New Roman" w:hAnsi="Times New Roman" w:cs="Times New Roman"/>
          <w:sz w:val="28"/>
          <w:szCs w:val="28"/>
        </w:rPr>
        <w:t xml:space="preserve">–  </w:t>
      </w:r>
      <w:r w:rsidR="00DA4CAE">
        <w:rPr>
          <w:rFonts w:ascii="Times New Roman" w:hAnsi="Times New Roman" w:cs="Times New Roman"/>
          <w:sz w:val="28"/>
          <w:szCs w:val="28"/>
        </w:rPr>
        <w:t xml:space="preserve">4335,9 </w:t>
      </w:r>
      <w:r>
        <w:rPr>
          <w:rFonts w:ascii="Times New Roman" w:hAnsi="Times New Roman" w:cs="Times New Roman"/>
          <w:sz w:val="28"/>
          <w:szCs w:val="28"/>
        </w:rPr>
        <w:t>тыс. рублей</w:t>
      </w:r>
      <w:r w:rsidR="00DA4CAE">
        <w:rPr>
          <w:rFonts w:ascii="Times New Roman" w:hAnsi="Times New Roman" w:cs="Times New Roman"/>
          <w:sz w:val="28"/>
          <w:szCs w:val="28"/>
        </w:rPr>
        <w:t>;</w:t>
      </w:r>
    </w:p>
    <w:p w:rsidR="00DA4CAE" w:rsidRDefault="00DA4CAE"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страхование </w:t>
      </w:r>
      <w:r w:rsidR="00E23647">
        <w:rPr>
          <w:rFonts w:ascii="Times New Roman" w:hAnsi="Times New Roman" w:cs="Times New Roman"/>
          <w:sz w:val="28"/>
          <w:szCs w:val="28"/>
        </w:rPr>
        <w:t xml:space="preserve">(приобретение полиса ОСАГО) </w:t>
      </w:r>
      <w:r>
        <w:rPr>
          <w:rFonts w:ascii="Times New Roman" w:hAnsi="Times New Roman" w:cs="Times New Roman"/>
          <w:sz w:val="28"/>
          <w:szCs w:val="28"/>
        </w:rPr>
        <w:t>– 115,5 тыс. рублей;</w:t>
      </w:r>
    </w:p>
    <w:p w:rsidR="00DA4CAE" w:rsidRDefault="00DA4CAE"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прочие расходы</w:t>
      </w:r>
      <w:r w:rsidR="0032485D">
        <w:rPr>
          <w:rFonts w:ascii="Times New Roman" w:hAnsi="Times New Roman" w:cs="Times New Roman"/>
          <w:sz w:val="28"/>
          <w:szCs w:val="28"/>
        </w:rPr>
        <w:t xml:space="preserve"> (земельный налог, транспортный налог, налог на имущество)</w:t>
      </w:r>
      <w:r>
        <w:rPr>
          <w:rFonts w:ascii="Times New Roman" w:hAnsi="Times New Roman" w:cs="Times New Roman"/>
          <w:sz w:val="28"/>
          <w:szCs w:val="28"/>
        </w:rPr>
        <w:t xml:space="preserve"> – 91,5 тыс. рублей;</w:t>
      </w:r>
    </w:p>
    <w:p w:rsidR="00DA4CAE" w:rsidRPr="00427E9B" w:rsidRDefault="00DA4CAE" w:rsidP="0077490A">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приобретение основных средств</w:t>
      </w:r>
      <w:r w:rsidR="00BA6A7D">
        <w:rPr>
          <w:rFonts w:ascii="Times New Roman" w:hAnsi="Times New Roman" w:cs="Times New Roman"/>
          <w:sz w:val="28"/>
          <w:szCs w:val="28"/>
        </w:rPr>
        <w:t xml:space="preserve"> (</w:t>
      </w:r>
      <w:r w:rsidR="00E23647">
        <w:rPr>
          <w:rFonts w:ascii="Times New Roman" w:hAnsi="Times New Roman" w:cs="Times New Roman"/>
          <w:sz w:val="28"/>
          <w:szCs w:val="28"/>
        </w:rPr>
        <w:t>короба архивные длительного хранения, офисная мебель и др.)</w:t>
      </w:r>
      <w:r>
        <w:rPr>
          <w:rFonts w:ascii="Times New Roman" w:hAnsi="Times New Roman" w:cs="Times New Roman"/>
          <w:sz w:val="28"/>
          <w:szCs w:val="28"/>
        </w:rPr>
        <w:t xml:space="preserve"> – 244,3 тыс. рублей;</w:t>
      </w:r>
    </w:p>
    <w:p w:rsidR="0077490A" w:rsidRPr="002A10DE" w:rsidRDefault="0077490A" w:rsidP="00010340">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приобретение материальных запасов </w:t>
      </w:r>
      <w:r w:rsidR="00E23647">
        <w:rPr>
          <w:rFonts w:ascii="Times New Roman" w:hAnsi="Times New Roman" w:cs="Times New Roman"/>
          <w:sz w:val="28"/>
          <w:szCs w:val="28"/>
        </w:rPr>
        <w:t xml:space="preserve">(ГСМ, канцелярские и хозяйственные товары, мягкий инвентарь) </w:t>
      </w:r>
      <w:r>
        <w:rPr>
          <w:rFonts w:ascii="Times New Roman" w:hAnsi="Times New Roman" w:cs="Times New Roman"/>
          <w:sz w:val="28"/>
          <w:szCs w:val="28"/>
        </w:rPr>
        <w:t xml:space="preserve">– </w:t>
      </w:r>
      <w:r w:rsidR="00DA4CAE">
        <w:rPr>
          <w:rFonts w:ascii="Times New Roman" w:hAnsi="Times New Roman" w:cs="Times New Roman"/>
          <w:sz w:val="28"/>
          <w:szCs w:val="28"/>
        </w:rPr>
        <w:t xml:space="preserve">2007,8 </w:t>
      </w:r>
      <w:r>
        <w:rPr>
          <w:rFonts w:ascii="Times New Roman" w:hAnsi="Times New Roman" w:cs="Times New Roman"/>
          <w:sz w:val="28"/>
          <w:szCs w:val="28"/>
        </w:rPr>
        <w:t>тыс. рублей.</w:t>
      </w:r>
    </w:p>
    <w:p w:rsidR="004C4081" w:rsidRPr="00130E4E" w:rsidRDefault="00130E4E" w:rsidP="00130E4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10DE" w:rsidRPr="002A10DE">
        <w:rPr>
          <w:rFonts w:ascii="Times New Roman" w:hAnsi="Times New Roman" w:cs="Times New Roman"/>
          <w:sz w:val="28"/>
          <w:szCs w:val="28"/>
        </w:rPr>
        <w:t xml:space="preserve">  </w:t>
      </w:r>
      <w:r w:rsidR="004C4081" w:rsidRPr="00130E4E">
        <w:rPr>
          <w:rFonts w:ascii="Times New Roman" w:hAnsi="Times New Roman" w:cs="Times New Roman"/>
          <w:sz w:val="28"/>
          <w:szCs w:val="28"/>
        </w:rPr>
        <w:t>Штатная численность работников администрации по состоянию на 1 января 2025 года составляет 108,3 человека, фактическая численность – 102 человека. Имеются 12 вакансий.</w:t>
      </w:r>
    </w:p>
    <w:p w:rsidR="002A10DE" w:rsidRPr="009B3B6A" w:rsidRDefault="009B3B6A" w:rsidP="009B3B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3B6A">
        <w:rPr>
          <w:rFonts w:ascii="Times New Roman" w:hAnsi="Times New Roman" w:cs="Times New Roman"/>
          <w:sz w:val="28"/>
          <w:szCs w:val="26"/>
        </w:rPr>
        <w:lastRenderedPageBreak/>
        <w:t>Необходимый уровень профессионализма и компетентности муниципальных служащих обеспечивается за счет реализации различных видов обучения (профессиональная переподготовка, повышение квалификации, семинары, самоподготовка).</w:t>
      </w:r>
      <w:r>
        <w:rPr>
          <w:sz w:val="28"/>
          <w:szCs w:val="26"/>
        </w:rPr>
        <w:t xml:space="preserve"> </w:t>
      </w:r>
      <w:r w:rsidRPr="00130E4E">
        <w:rPr>
          <w:rFonts w:ascii="Times New Roman" w:hAnsi="Times New Roman" w:cs="Times New Roman"/>
          <w:sz w:val="28"/>
          <w:szCs w:val="28"/>
        </w:rPr>
        <w:t>Работники администрации постоянно повышают уровень своей профессиональной квалификации. В отчетном периоде в администрации округа прошли профессиональную подготовку 7 работников администрации.</w:t>
      </w:r>
    </w:p>
    <w:p w:rsidR="00183D5E" w:rsidRPr="00BD432D" w:rsidRDefault="00183D5E" w:rsidP="00BD432D">
      <w:pPr>
        <w:spacing w:after="0" w:line="240" w:lineRule="auto"/>
        <w:jc w:val="both"/>
        <w:rPr>
          <w:rFonts w:ascii="Times New Roman" w:hAnsi="Times New Roman" w:cs="Times New Roman"/>
          <w:sz w:val="28"/>
          <w:szCs w:val="28"/>
        </w:rPr>
      </w:pPr>
      <w:r w:rsidRPr="00BD432D">
        <w:rPr>
          <w:rFonts w:ascii="Times New Roman" w:hAnsi="Times New Roman" w:cs="Times New Roman"/>
          <w:sz w:val="28"/>
          <w:szCs w:val="28"/>
        </w:rPr>
        <w:t xml:space="preserve">            Основные средства находятся в рабочем состоянии, часть основных средств изношено до 100%.</w:t>
      </w:r>
      <w:r w:rsidR="00106788">
        <w:rPr>
          <w:rFonts w:ascii="Times New Roman" w:hAnsi="Times New Roman" w:cs="Times New Roman"/>
          <w:sz w:val="28"/>
          <w:szCs w:val="28"/>
        </w:rPr>
        <w:t xml:space="preserve"> </w:t>
      </w:r>
      <w:r w:rsidRPr="00BD432D">
        <w:rPr>
          <w:rFonts w:ascii="Times New Roman" w:hAnsi="Times New Roman" w:cs="Times New Roman"/>
          <w:sz w:val="28"/>
          <w:szCs w:val="28"/>
        </w:rPr>
        <w:t>Основные средства используются в повседневной работе, техническое обслуживание производится своевременно. Приобретенные основные средства и материальные запасы используются по назначению и в соответствии с целями приобретения.</w:t>
      </w:r>
    </w:p>
    <w:p w:rsidR="00183D5E" w:rsidRPr="00BD432D" w:rsidRDefault="00183D5E" w:rsidP="00BD432D">
      <w:pPr>
        <w:spacing w:after="0" w:line="240" w:lineRule="auto"/>
        <w:jc w:val="both"/>
        <w:rPr>
          <w:rFonts w:ascii="Times New Roman" w:hAnsi="Times New Roman" w:cs="Times New Roman"/>
          <w:sz w:val="28"/>
          <w:szCs w:val="28"/>
        </w:rPr>
      </w:pPr>
      <w:r w:rsidRPr="00BD432D">
        <w:rPr>
          <w:rFonts w:ascii="Times New Roman" w:hAnsi="Times New Roman" w:cs="Times New Roman"/>
          <w:sz w:val="28"/>
          <w:szCs w:val="28"/>
        </w:rPr>
        <w:t xml:space="preserve">          Кабинеты и рабочие места сотрудников и руководителей по возможности оснащены необходимой офисной мебелью и компьютерами. Оборудование находится в работоспособном состоянии. Существует потребность дополнительного оснащения рабочих мест более производительной компьютерной техникой, принтерами и другой оргтехникой. Администрация обновляет основные средства, и использует в процессе деятельности новое современное оборудование, которое соответствует новым требованиям. Техническое обслуживание производится своевременно.</w:t>
      </w:r>
    </w:p>
    <w:p w:rsidR="00130E4E" w:rsidRPr="002A10DE" w:rsidRDefault="00130E4E" w:rsidP="00130E4E">
      <w:pPr>
        <w:spacing w:after="0" w:line="240" w:lineRule="auto"/>
        <w:ind w:firstLine="709"/>
        <w:jc w:val="both"/>
        <w:rPr>
          <w:rFonts w:ascii="Times New Roman" w:hAnsi="Times New Roman" w:cs="Times New Roman"/>
          <w:sz w:val="28"/>
          <w:szCs w:val="28"/>
        </w:rPr>
      </w:pPr>
    </w:p>
    <w:p w:rsidR="002A10DE" w:rsidRPr="002A10DE" w:rsidRDefault="002A10DE" w:rsidP="00574276">
      <w:pPr>
        <w:autoSpaceDE w:val="0"/>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подпрограмма 2</w:t>
      </w: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Обеспечение деятельности Представительного Собрания Вожегодского муниципального округа».</w:t>
      </w:r>
    </w:p>
    <w:p w:rsidR="002A10DE" w:rsidRDefault="002A10DE" w:rsidP="009175FA">
      <w:pPr>
        <w:spacing w:after="0" w:line="240" w:lineRule="auto"/>
        <w:ind w:firstLine="708"/>
        <w:jc w:val="both"/>
        <w:rPr>
          <w:rFonts w:ascii="Times New Roman" w:hAnsi="Times New Roman" w:cs="Times New Roman"/>
          <w:sz w:val="28"/>
          <w:szCs w:val="28"/>
        </w:rPr>
      </w:pPr>
      <w:r w:rsidRPr="002A10DE">
        <w:rPr>
          <w:rFonts w:ascii="Times New Roman" w:hAnsi="Times New Roman" w:cs="Times New Roman"/>
          <w:bCs/>
          <w:sz w:val="28"/>
          <w:szCs w:val="28"/>
        </w:rPr>
        <w:t xml:space="preserve">Целью </w:t>
      </w:r>
      <w:r w:rsidRPr="002A10DE">
        <w:rPr>
          <w:rFonts w:ascii="Times New Roman" w:hAnsi="Times New Roman" w:cs="Times New Roman"/>
          <w:sz w:val="28"/>
          <w:szCs w:val="28"/>
        </w:rPr>
        <w:t>подпрограммы 2 является обеспечение деятельности Представительного Собрания Вожегодского муниципального округа, в том числе организация материально-технического, автотранспортного, программного снабжения.</w:t>
      </w:r>
    </w:p>
    <w:p w:rsidR="00931A45" w:rsidRDefault="00931A45" w:rsidP="00BD235C">
      <w:pPr>
        <w:autoSpaceDE w:val="0"/>
        <w:autoSpaceDN w:val="0"/>
        <w:adjustRightInd w:val="0"/>
        <w:spacing w:after="0" w:line="240" w:lineRule="auto"/>
        <w:jc w:val="both"/>
        <w:rPr>
          <w:rFonts w:ascii="Times New Roman" w:hAnsi="Times New Roman" w:cs="Times New Roman"/>
          <w:sz w:val="28"/>
          <w:szCs w:val="28"/>
        </w:rPr>
      </w:pPr>
      <w:r>
        <w:t xml:space="preserve">             </w:t>
      </w:r>
      <w:r w:rsidRPr="00931A45">
        <w:rPr>
          <w:rFonts w:ascii="Times New Roman" w:hAnsi="Times New Roman" w:cs="Times New Roman"/>
          <w:sz w:val="28"/>
          <w:szCs w:val="28"/>
        </w:rPr>
        <w:t>Представительное Собрание является представительным органом Вожегодского муниципального округа и представляет интересы населения Вожегодского муниципального округа в пределах полномочий, предусмотренных Уставом, действующим законодательством</w:t>
      </w:r>
      <w:r w:rsidR="00BD235C">
        <w:rPr>
          <w:rFonts w:ascii="Times New Roman" w:hAnsi="Times New Roman" w:cs="Times New Roman"/>
          <w:sz w:val="28"/>
          <w:szCs w:val="28"/>
        </w:rPr>
        <w:t>.</w:t>
      </w:r>
    </w:p>
    <w:p w:rsidR="0046662B" w:rsidRPr="00432817" w:rsidRDefault="00814DF3" w:rsidP="004328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4DF3">
        <w:rPr>
          <w:rFonts w:ascii="Times New Roman" w:hAnsi="Times New Roman" w:cs="Times New Roman"/>
          <w:sz w:val="28"/>
          <w:szCs w:val="28"/>
        </w:rPr>
        <w:t xml:space="preserve">Деятельность Представительного Собрания в 2024 году организована в соответствии с Планом </w:t>
      </w:r>
      <w:r w:rsidR="00883939" w:rsidRPr="00814DF3">
        <w:rPr>
          <w:rFonts w:ascii="Times New Roman" w:hAnsi="Times New Roman" w:cs="Times New Roman"/>
          <w:sz w:val="28"/>
          <w:szCs w:val="28"/>
        </w:rPr>
        <w:t>работы Представительного</w:t>
      </w:r>
      <w:r w:rsidRPr="00814DF3">
        <w:rPr>
          <w:rFonts w:ascii="Times New Roman" w:hAnsi="Times New Roman" w:cs="Times New Roman"/>
          <w:sz w:val="28"/>
          <w:szCs w:val="28"/>
        </w:rPr>
        <w:t xml:space="preserve"> Собрания Вожегодского муниципального округа на 2024 год, утвержденным решением Представительного Собрания Вожегодского муниципального округа от 27.12.2023 г. № 178 (с изменениями)</w:t>
      </w:r>
      <w:r w:rsidR="00883939">
        <w:rPr>
          <w:rFonts w:ascii="Times New Roman" w:hAnsi="Times New Roman" w:cs="Times New Roman"/>
          <w:sz w:val="28"/>
          <w:szCs w:val="28"/>
        </w:rPr>
        <w:t>.</w:t>
      </w:r>
    </w:p>
    <w:p w:rsidR="0046662B" w:rsidRDefault="0046662B" w:rsidP="0046662B">
      <w:pPr>
        <w:pStyle w:val="af0"/>
        <w:shd w:val="clear" w:color="auto" w:fill="FFFFFF"/>
        <w:spacing w:before="0" w:beforeAutospacing="0" w:after="0" w:afterAutospacing="0" w:line="276" w:lineRule="auto"/>
        <w:ind w:firstLine="709"/>
        <w:jc w:val="both"/>
        <w:rPr>
          <w:color w:val="000000"/>
          <w:sz w:val="28"/>
          <w:szCs w:val="28"/>
        </w:rPr>
      </w:pPr>
      <w:r w:rsidRPr="0093728D">
        <w:rPr>
          <w:color w:val="000000"/>
          <w:sz w:val="28"/>
          <w:szCs w:val="28"/>
        </w:rPr>
        <w:t>За отчётный период</w:t>
      </w:r>
      <w:r>
        <w:rPr>
          <w:color w:val="000000"/>
          <w:sz w:val="28"/>
          <w:szCs w:val="28"/>
        </w:rPr>
        <w:t xml:space="preserve"> проведено </w:t>
      </w:r>
      <w:bookmarkStart w:id="0" w:name="_GoBack"/>
      <w:bookmarkEnd w:id="0"/>
      <w:r w:rsidR="00035709" w:rsidRPr="00C0277B">
        <w:rPr>
          <w:color w:val="000000"/>
          <w:sz w:val="28"/>
          <w:szCs w:val="28"/>
        </w:rPr>
        <w:t>14</w:t>
      </w:r>
      <w:r>
        <w:rPr>
          <w:color w:val="000000"/>
          <w:sz w:val="28"/>
          <w:szCs w:val="28"/>
        </w:rPr>
        <w:t xml:space="preserve"> </w:t>
      </w:r>
      <w:r w:rsidRPr="002D57AE">
        <w:rPr>
          <w:sz w:val="28"/>
          <w:szCs w:val="28"/>
        </w:rPr>
        <w:t>заседаний Представительного Собрания Вожегодского муниципального округа</w:t>
      </w:r>
      <w:r w:rsidR="00035709">
        <w:rPr>
          <w:sz w:val="28"/>
          <w:szCs w:val="28"/>
        </w:rPr>
        <w:t xml:space="preserve"> в ходе которых </w:t>
      </w:r>
      <w:r>
        <w:rPr>
          <w:sz w:val="28"/>
          <w:szCs w:val="28"/>
        </w:rPr>
        <w:t>принято 136 решений.</w:t>
      </w:r>
    </w:p>
    <w:p w:rsidR="0046662B" w:rsidRPr="00B71EDB" w:rsidRDefault="0046662B" w:rsidP="00B71EDB">
      <w:pPr>
        <w:pStyle w:val="af0"/>
        <w:shd w:val="clear" w:color="auto" w:fill="FFFFFF"/>
        <w:spacing w:before="0" w:beforeAutospacing="0" w:after="0" w:afterAutospacing="0" w:line="276" w:lineRule="auto"/>
        <w:ind w:firstLine="709"/>
        <w:jc w:val="both"/>
        <w:rPr>
          <w:bCs/>
          <w:color w:val="000000"/>
          <w:kern w:val="36"/>
          <w:sz w:val="28"/>
          <w:szCs w:val="28"/>
        </w:rPr>
      </w:pPr>
      <w:r w:rsidRPr="0093728D">
        <w:rPr>
          <w:color w:val="000000"/>
          <w:sz w:val="28"/>
          <w:szCs w:val="28"/>
        </w:rPr>
        <w:t xml:space="preserve">За отчётный период </w:t>
      </w:r>
      <w:r>
        <w:rPr>
          <w:color w:val="000000"/>
          <w:sz w:val="28"/>
          <w:szCs w:val="28"/>
        </w:rPr>
        <w:t xml:space="preserve">проведены </w:t>
      </w:r>
      <w:r w:rsidRPr="0093728D">
        <w:rPr>
          <w:color w:val="000000"/>
          <w:sz w:val="28"/>
          <w:szCs w:val="28"/>
        </w:rPr>
        <w:t xml:space="preserve">2 заседания </w:t>
      </w:r>
      <w:r w:rsidRPr="0093728D">
        <w:rPr>
          <w:bCs/>
          <w:sz w:val="28"/>
          <w:szCs w:val="28"/>
        </w:rPr>
        <w:t>комиссии по бюджету, налогам и экономической политике</w:t>
      </w:r>
      <w:r>
        <w:rPr>
          <w:color w:val="000000"/>
          <w:sz w:val="28"/>
          <w:szCs w:val="28"/>
        </w:rPr>
        <w:t xml:space="preserve">, </w:t>
      </w:r>
      <w:r w:rsidRPr="0093728D">
        <w:rPr>
          <w:color w:val="000000"/>
          <w:sz w:val="28"/>
          <w:szCs w:val="28"/>
        </w:rPr>
        <w:t>10</w:t>
      </w:r>
      <w:r>
        <w:rPr>
          <w:color w:val="000000"/>
          <w:sz w:val="28"/>
          <w:szCs w:val="28"/>
        </w:rPr>
        <w:t xml:space="preserve"> </w:t>
      </w:r>
      <w:r w:rsidRPr="0093728D">
        <w:rPr>
          <w:color w:val="000000"/>
          <w:sz w:val="28"/>
          <w:szCs w:val="28"/>
        </w:rPr>
        <w:t xml:space="preserve">заседаний </w:t>
      </w:r>
      <w:r w:rsidRPr="0093728D">
        <w:rPr>
          <w:bCs/>
          <w:sz w:val="28"/>
          <w:szCs w:val="28"/>
        </w:rPr>
        <w:t>комиссии по правовым вопросам, Ре</w:t>
      </w:r>
      <w:r>
        <w:rPr>
          <w:bCs/>
          <w:sz w:val="28"/>
          <w:szCs w:val="28"/>
        </w:rPr>
        <w:t>гламенту и депутатской этике</w:t>
      </w:r>
      <w:r>
        <w:rPr>
          <w:bCs/>
          <w:color w:val="000000"/>
          <w:kern w:val="36"/>
          <w:sz w:val="28"/>
          <w:szCs w:val="28"/>
        </w:rPr>
        <w:t>, с</w:t>
      </w:r>
      <w:r w:rsidRPr="0093728D">
        <w:rPr>
          <w:bCs/>
          <w:color w:val="000000"/>
          <w:kern w:val="36"/>
          <w:sz w:val="28"/>
          <w:szCs w:val="28"/>
        </w:rPr>
        <w:t>остоялись 2 совместных заседания постоянных комиссий представительного органа</w:t>
      </w:r>
      <w:r>
        <w:rPr>
          <w:color w:val="000000"/>
          <w:sz w:val="28"/>
          <w:szCs w:val="28"/>
        </w:rPr>
        <w:t xml:space="preserve">, </w:t>
      </w:r>
      <w:r>
        <w:rPr>
          <w:bCs/>
          <w:color w:val="000000"/>
          <w:kern w:val="36"/>
          <w:sz w:val="28"/>
          <w:szCs w:val="28"/>
        </w:rPr>
        <w:t>за отчётный период проведены 3</w:t>
      </w:r>
      <w:r w:rsidRPr="0093728D">
        <w:rPr>
          <w:bCs/>
          <w:color w:val="000000"/>
          <w:kern w:val="36"/>
          <w:sz w:val="28"/>
          <w:szCs w:val="28"/>
        </w:rPr>
        <w:t xml:space="preserve"> информационных час</w:t>
      </w:r>
      <w:r>
        <w:rPr>
          <w:bCs/>
          <w:color w:val="000000"/>
          <w:kern w:val="36"/>
          <w:sz w:val="28"/>
          <w:szCs w:val="28"/>
        </w:rPr>
        <w:t>а</w:t>
      </w:r>
      <w:r w:rsidR="00B71EDB">
        <w:rPr>
          <w:bCs/>
          <w:color w:val="000000"/>
          <w:kern w:val="36"/>
          <w:sz w:val="28"/>
          <w:szCs w:val="28"/>
        </w:rPr>
        <w:t xml:space="preserve">. </w:t>
      </w:r>
    </w:p>
    <w:p w:rsidR="00703AFC" w:rsidRPr="002A10DE" w:rsidRDefault="00703AFC" w:rsidP="00BD23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2024</w:t>
      </w:r>
      <w:r w:rsidRPr="002A10DE">
        <w:rPr>
          <w:rFonts w:ascii="Times New Roman" w:hAnsi="Times New Roman" w:cs="Times New Roman"/>
          <w:sz w:val="28"/>
          <w:szCs w:val="28"/>
        </w:rPr>
        <w:t xml:space="preserve"> год расходы на реализацию</w:t>
      </w:r>
      <w:r>
        <w:rPr>
          <w:rFonts w:ascii="Times New Roman" w:hAnsi="Times New Roman" w:cs="Times New Roman"/>
          <w:sz w:val="28"/>
          <w:szCs w:val="28"/>
        </w:rPr>
        <w:t xml:space="preserve"> подпрограммы 2 составили 2327,0 тыс. рублей или 98,9</w:t>
      </w:r>
      <w:r w:rsidRPr="002A10DE">
        <w:rPr>
          <w:rFonts w:ascii="Times New Roman" w:hAnsi="Times New Roman" w:cs="Times New Roman"/>
          <w:sz w:val="28"/>
          <w:szCs w:val="28"/>
        </w:rPr>
        <w:t>% от утвержденного на год.</w:t>
      </w:r>
    </w:p>
    <w:p w:rsidR="00A455D3" w:rsidRDefault="00A455D3" w:rsidP="00A455D3">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lastRenderedPageBreak/>
        <w:t>Основные направления расходов бюджетных средств:</w:t>
      </w:r>
    </w:p>
    <w:p w:rsidR="00A455D3" w:rsidRDefault="00A455D3" w:rsidP="00A455D3">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заработная плата с начислениями – </w:t>
      </w:r>
      <w:r w:rsidR="00C76356">
        <w:rPr>
          <w:rFonts w:ascii="Times New Roman" w:hAnsi="Times New Roman" w:cs="Times New Roman"/>
          <w:sz w:val="28"/>
          <w:szCs w:val="28"/>
        </w:rPr>
        <w:t>2141,0</w:t>
      </w:r>
      <w:r>
        <w:rPr>
          <w:rFonts w:ascii="Times New Roman" w:hAnsi="Times New Roman" w:cs="Times New Roman"/>
          <w:sz w:val="28"/>
          <w:szCs w:val="28"/>
        </w:rPr>
        <w:t xml:space="preserve"> тыс. рублей;</w:t>
      </w:r>
    </w:p>
    <w:p w:rsidR="00A455D3" w:rsidRDefault="00A455D3" w:rsidP="00A455D3">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услуги связи –</w:t>
      </w:r>
      <w:r w:rsidR="00C76356">
        <w:rPr>
          <w:rFonts w:ascii="Times New Roman" w:hAnsi="Times New Roman" w:cs="Times New Roman"/>
          <w:sz w:val="28"/>
          <w:szCs w:val="28"/>
        </w:rPr>
        <w:t xml:space="preserve"> 16,8</w:t>
      </w:r>
      <w:r>
        <w:rPr>
          <w:rFonts w:ascii="Times New Roman" w:hAnsi="Times New Roman" w:cs="Times New Roman"/>
          <w:sz w:val="28"/>
          <w:szCs w:val="28"/>
        </w:rPr>
        <w:t xml:space="preserve"> тыс. рублей;</w:t>
      </w:r>
    </w:p>
    <w:p w:rsidR="00A455D3" w:rsidRDefault="00A455D3" w:rsidP="00A455D3">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коммунальные услуги</w:t>
      </w:r>
      <w:r w:rsidR="00084FFC">
        <w:rPr>
          <w:rFonts w:ascii="Times New Roman" w:hAnsi="Times New Roman" w:cs="Times New Roman"/>
          <w:sz w:val="28"/>
          <w:szCs w:val="28"/>
        </w:rPr>
        <w:t xml:space="preserve"> (отопление)</w:t>
      </w:r>
      <w:r>
        <w:rPr>
          <w:rFonts w:ascii="Times New Roman" w:hAnsi="Times New Roman" w:cs="Times New Roman"/>
          <w:sz w:val="28"/>
          <w:szCs w:val="28"/>
        </w:rPr>
        <w:t xml:space="preserve"> –</w:t>
      </w:r>
      <w:r w:rsidR="00C76356">
        <w:rPr>
          <w:rFonts w:ascii="Times New Roman" w:hAnsi="Times New Roman" w:cs="Times New Roman"/>
          <w:sz w:val="28"/>
          <w:szCs w:val="28"/>
        </w:rPr>
        <w:t xml:space="preserve"> 68,1 </w:t>
      </w:r>
      <w:r>
        <w:rPr>
          <w:rFonts w:ascii="Times New Roman" w:hAnsi="Times New Roman" w:cs="Times New Roman"/>
          <w:sz w:val="28"/>
          <w:szCs w:val="28"/>
        </w:rPr>
        <w:t>тыс. рублей;</w:t>
      </w:r>
    </w:p>
    <w:p w:rsidR="00A455D3" w:rsidRDefault="00A455D3" w:rsidP="00A455D3">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услуги по содержанию имущества</w:t>
      </w:r>
      <w:r w:rsidR="00084FFC">
        <w:rPr>
          <w:rFonts w:ascii="Times New Roman" w:hAnsi="Times New Roman" w:cs="Times New Roman"/>
          <w:sz w:val="28"/>
          <w:szCs w:val="28"/>
        </w:rPr>
        <w:t xml:space="preserve"> (заправка картриджей)</w:t>
      </w:r>
      <w:r>
        <w:rPr>
          <w:rFonts w:ascii="Times New Roman" w:hAnsi="Times New Roman" w:cs="Times New Roman"/>
          <w:sz w:val="28"/>
          <w:szCs w:val="28"/>
        </w:rPr>
        <w:t xml:space="preserve"> – </w:t>
      </w:r>
      <w:r w:rsidR="00C76356">
        <w:rPr>
          <w:rFonts w:ascii="Times New Roman" w:hAnsi="Times New Roman" w:cs="Times New Roman"/>
          <w:sz w:val="28"/>
          <w:szCs w:val="28"/>
        </w:rPr>
        <w:t>2,2</w:t>
      </w:r>
      <w:r>
        <w:rPr>
          <w:rFonts w:ascii="Times New Roman" w:hAnsi="Times New Roman" w:cs="Times New Roman"/>
          <w:sz w:val="28"/>
          <w:szCs w:val="28"/>
        </w:rPr>
        <w:t xml:space="preserve"> тыс. рублей;</w:t>
      </w:r>
    </w:p>
    <w:p w:rsidR="00A455D3" w:rsidRPr="00427E9B" w:rsidRDefault="00A455D3" w:rsidP="00A455D3">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прочие услуги </w:t>
      </w:r>
      <w:r w:rsidR="00084FFC">
        <w:rPr>
          <w:rFonts w:ascii="Times New Roman" w:hAnsi="Times New Roman" w:cs="Times New Roman"/>
          <w:sz w:val="28"/>
          <w:szCs w:val="28"/>
        </w:rPr>
        <w:t xml:space="preserve">(подписка на периодические издания, продление СБИС, сопровождение «Консультант Плюс») </w:t>
      </w:r>
      <w:r>
        <w:rPr>
          <w:rFonts w:ascii="Times New Roman" w:hAnsi="Times New Roman" w:cs="Times New Roman"/>
          <w:sz w:val="28"/>
          <w:szCs w:val="28"/>
        </w:rPr>
        <w:t xml:space="preserve">– </w:t>
      </w:r>
      <w:r w:rsidR="00C76356">
        <w:rPr>
          <w:rFonts w:ascii="Times New Roman" w:hAnsi="Times New Roman" w:cs="Times New Roman"/>
          <w:sz w:val="28"/>
          <w:szCs w:val="28"/>
        </w:rPr>
        <w:t>80,2</w:t>
      </w:r>
      <w:r>
        <w:rPr>
          <w:rFonts w:ascii="Times New Roman" w:hAnsi="Times New Roman" w:cs="Times New Roman"/>
          <w:sz w:val="28"/>
          <w:szCs w:val="28"/>
        </w:rPr>
        <w:t xml:space="preserve"> тыс. рублей.</w:t>
      </w:r>
    </w:p>
    <w:p w:rsidR="00703AFC" w:rsidRPr="00C76356" w:rsidRDefault="00A455D3" w:rsidP="00C76356">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приобретение материальных запасов </w:t>
      </w:r>
      <w:r w:rsidR="00084FFC">
        <w:rPr>
          <w:rFonts w:ascii="Times New Roman" w:hAnsi="Times New Roman" w:cs="Times New Roman"/>
          <w:sz w:val="28"/>
          <w:szCs w:val="28"/>
        </w:rPr>
        <w:t xml:space="preserve">(канцтовары) </w:t>
      </w:r>
      <w:r>
        <w:rPr>
          <w:rFonts w:ascii="Times New Roman" w:hAnsi="Times New Roman" w:cs="Times New Roman"/>
          <w:sz w:val="28"/>
          <w:szCs w:val="28"/>
        </w:rPr>
        <w:t xml:space="preserve">–   </w:t>
      </w:r>
      <w:r w:rsidR="00C76356">
        <w:rPr>
          <w:rFonts w:ascii="Times New Roman" w:hAnsi="Times New Roman" w:cs="Times New Roman"/>
          <w:sz w:val="28"/>
          <w:szCs w:val="28"/>
        </w:rPr>
        <w:t>18,7</w:t>
      </w:r>
      <w:r>
        <w:rPr>
          <w:rFonts w:ascii="Times New Roman" w:hAnsi="Times New Roman" w:cs="Times New Roman"/>
          <w:sz w:val="28"/>
          <w:szCs w:val="28"/>
        </w:rPr>
        <w:t xml:space="preserve"> </w:t>
      </w:r>
      <w:r w:rsidR="00C76356">
        <w:rPr>
          <w:rFonts w:ascii="Times New Roman" w:hAnsi="Times New Roman" w:cs="Times New Roman"/>
          <w:sz w:val="28"/>
          <w:szCs w:val="28"/>
        </w:rPr>
        <w:t>тыс. рублей.</w:t>
      </w:r>
    </w:p>
    <w:p w:rsidR="002A10DE" w:rsidRPr="00703AFC" w:rsidRDefault="002A10DE" w:rsidP="00703AFC">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10DE">
        <w:rPr>
          <w:rFonts w:ascii="Times New Roman" w:eastAsia="Calibri" w:hAnsi="Times New Roman" w:cs="Times New Roman"/>
          <w:sz w:val="28"/>
          <w:szCs w:val="28"/>
        </w:rPr>
        <w:t>Штатная численность работников Представительного Собран</w:t>
      </w:r>
      <w:r w:rsidR="00CA0AD0">
        <w:rPr>
          <w:rFonts w:ascii="Times New Roman" w:eastAsia="Calibri" w:hAnsi="Times New Roman" w:cs="Times New Roman"/>
          <w:sz w:val="28"/>
          <w:szCs w:val="28"/>
        </w:rPr>
        <w:t>ия по состоянию на 1 января 2025</w:t>
      </w:r>
      <w:r w:rsidRPr="002A10DE">
        <w:rPr>
          <w:rFonts w:ascii="Times New Roman" w:eastAsia="Calibri" w:hAnsi="Times New Roman" w:cs="Times New Roman"/>
          <w:sz w:val="28"/>
          <w:szCs w:val="28"/>
        </w:rPr>
        <w:t xml:space="preserve"> года составляет 2 человека, фактически замещено </w:t>
      </w:r>
      <w:r w:rsidR="00703AFC">
        <w:rPr>
          <w:rFonts w:ascii="Times New Roman" w:eastAsia="Calibri" w:hAnsi="Times New Roman" w:cs="Times New Roman"/>
          <w:sz w:val="28"/>
          <w:szCs w:val="28"/>
        </w:rPr>
        <w:t xml:space="preserve">– 2 штатных единицы. </w:t>
      </w:r>
      <w:r w:rsidRPr="002A10DE">
        <w:rPr>
          <w:rFonts w:ascii="Times New Roman" w:hAnsi="Times New Roman" w:cs="Times New Roman"/>
          <w:sz w:val="28"/>
          <w:szCs w:val="28"/>
        </w:rPr>
        <w:t>Укомплектованность кадрами составляет 100 %.</w:t>
      </w:r>
    </w:p>
    <w:p w:rsidR="002A10DE" w:rsidRPr="002A10DE" w:rsidRDefault="00AC184F" w:rsidP="009175FA">
      <w:pPr>
        <w:autoSpaceDE w:val="0"/>
        <w:autoSpaceDN w:val="0"/>
        <w:adjustRightInd w:val="0"/>
        <w:spacing w:after="0" w:line="240" w:lineRule="auto"/>
        <w:ind w:firstLine="709"/>
        <w:jc w:val="both"/>
        <w:rPr>
          <w:rFonts w:ascii="Times New Roman" w:hAnsi="Times New Roman" w:cs="Times New Roman"/>
          <w:sz w:val="28"/>
          <w:szCs w:val="28"/>
        </w:rPr>
      </w:pPr>
      <w:r w:rsidRPr="00C92CB2">
        <w:rPr>
          <w:rFonts w:ascii="Times New Roman" w:hAnsi="Times New Roman" w:cs="Times New Roman"/>
          <w:sz w:val="28"/>
          <w:szCs w:val="26"/>
        </w:rPr>
        <w:t>Необходимый уровень профессионализма и компетентности муниципальных служащих обеспечивается за счет реализации различных видов обучения (семинары, самоподготовка).</w:t>
      </w:r>
    </w:p>
    <w:p w:rsidR="002A10DE" w:rsidRPr="002A10DE" w:rsidRDefault="002A10DE" w:rsidP="009175FA">
      <w:pPr>
        <w:spacing w:after="0" w:line="240" w:lineRule="auto"/>
        <w:ind w:firstLine="708"/>
        <w:jc w:val="both"/>
        <w:rPr>
          <w:rFonts w:ascii="Times New Roman" w:hAnsi="Times New Roman" w:cs="Times New Roman"/>
          <w:sz w:val="28"/>
          <w:szCs w:val="28"/>
        </w:rPr>
      </w:pPr>
      <w:r w:rsidRPr="002A10DE">
        <w:rPr>
          <w:rFonts w:ascii="Times New Roman" w:hAnsi="Times New Roman" w:cs="Times New Roman"/>
          <w:sz w:val="28"/>
          <w:szCs w:val="28"/>
        </w:rPr>
        <w:t>Основные средства находятся в рабочем состоянии, часть основных средств изношено до 100%. Основные средства используются в повседневной работе, техническое обслуживание производится своевременно. Приобретенные основные средства и материальные запасы используются по назначению и в соответствии с целями приобретения.</w:t>
      </w:r>
    </w:p>
    <w:p w:rsidR="002A10DE" w:rsidRPr="002A10DE" w:rsidRDefault="002A10DE" w:rsidP="009175FA">
      <w:pPr>
        <w:spacing w:after="0" w:line="240" w:lineRule="auto"/>
        <w:ind w:firstLine="708"/>
        <w:jc w:val="both"/>
        <w:rPr>
          <w:rFonts w:ascii="Times New Roman" w:hAnsi="Times New Roman" w:cs="Times New Roman"/>
          <w:sz w:val="28"/>
          <w:szCs w:val="28"/>
        </w:rPr>
      </w:pPr>
      <w:r w:rsidRPr="002A10DE">
        <w:rPr>
          <w:rFonts w:ascii="Times New Roman" w:hAnsi="Times New Roman" w:cs="Times New Roman"/>
          <w:sz w:val="28"/>
          <w:szCs w:val="28"/>
        </w:rPr>
        <w:t xml:space="preserve">Кабинеты и рабочие места сотрудников и руководителя по возможности оснащены необходимой офисной мебелью и компьютерами. Оборудование находится в работоспособном состоянии. Существует потребность дополнительного оснащения рабочих мест более производительной компьютерной техникой, принтерами и другой оргтехникой. </w:t>
      </w:r>
    </w:p>
    <w:p w:rsidR="002A10DE" w:rsidRPr="002A10DE" w:rsidRDefault="002A10DE" w:rsidP="002A10DE">
      <w:pPr>
        <w:autoSpaceDE w:val="0"/>
        <w:jc w:val="both"/>
        <w:rPr>
          <w:rFonts w:ascii="Times New Roman" w:hAnsi="Times New Roman" w:cs="Times New Roman"/>
          <w:sz w:val="28"/>
          <w:szCs w:val="28"/>
        </w:rPr>
      </w:pPr>
    </w:p>
    <w:p w:rsidR="002A10DE" w:rsidRPr="002A10DE" w:rsidRDefault="002A10DE" w:rsidP="00A31DB7">
      <w:pPr>
        <w:autoSpaceDE w:val="0"/>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подпрограмма 3</w:t>
      </w: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Обеспечение деятельности муниципального казенного учреждения Вожегодского муниципального округа «Многофункциональный центр предоставления государственных и муниципальных услуг».</w:t>
      </w:r>
    </w:p>
    <w:p w:rsidR="002A10DE" w:rsidRDefault="002A10DE" w:rsidP="00F35814">
      <w:pPr>
        <w:spacing w:after="0" w:line="240" w:lineRule="auto"/>
        <w:ind w:firstLine="708"/>
        <w:jc w:val="both"/>
        <w:rPr>
          <w:rFonts w:ascii="Times New Roman" w:hAnsi="Times New Roman" w:cs="Times New Roman"/>
          <w:sz w:val="28"/>
          <w:szCs w:val="28"/>
        </w:rPr>
      </w:pPr>
      <w:r w:rsidRPr="002A10DE">
        <w:rPr>
          <w:rFonts w:ascii="Times New Roman" w:hAnsi="Times New Roman" w:cs="Times New Roman"/>
          <w:bCs/>
          <w:sz w:val="28"/>
          <w:szCs w:val="28"/>
        </w:rPr>
        <w:t xml:space="preserve">Целью </w:t>
      </w:r>
      <w:r w:rsidR="00645FF4">
        <w:rPr>
          <w:rFonts w:ascii="Times New Roman" w:hAnsi="Times New Roman" w:cs="Times New Roman"/>
          <w:sz w:val="28"/>
          <w:szCs w:val="28"/>
        </w:rPr>
        <w:t>подпрограммы</w:t>
      </w:r>
      <w:r w:rsidR="00645FF4" w:rsidRPr="00645FF4">
        <w:rPr>
          <w:rFonts w:ascii="Times New Roman" w:hAnsi="Times New Roman" w:cs="Times New Roman"/>
          <w:sz w:val="28"/>
          <w:szCs w:val="28"/>
        </w:rPr>
        <w:t xml:space="preserve"> 3 является повышение качества и доступности государственных и муниципальных услуг на территории Вожегодского муниципального округа</w:t>
      </w:r>
      <w:r w:rsidRPr="00645FF4">
        <w:rPr>
          <w:rFonts w:ascii="Times New Roman" w:hAnsi="Times New Roman" w:cs="Times New Roman"/>
          <w:sz w:val="28"/>
          <w:szCs w:val="28"/>
        </w:rPr>
        <w:t>.</w:t>
      </w:r>
    </w:p>
    <w:p w:rsidR="003C5C8C" w:rsidRPr="0061769B" w:rsidRDefault="003C5C8C" w:rsidP="00F35814">
      <w:pPr>
        <w:spacing w:after="0" w:line="240" w:lineRule="auto"/>
        <w:ind w:firstLine="708"/>
        <w:jc w:val="both"/>
        <w:rPr>
          <w:rFonts w:ascii="Times New Roman" w:hAnsi="Times New Roman" w:cs="Times New Roman"/>
          <w:sz w:val="28"/>
          <w:szCs w:val="28"/>
        </w:rPr>
      </w:pPr>
      <w:r w:rsidRPr="0061769B">
        <w:rPr>
          <w:rFonts w:ascii="Times New Roman" w:hAnsi="Times New Roman" w:cs="Times New Roman"/>
          <w:kern w:val="2"/>
          <w:sz w:val="28"/>
          <w:szCs w:val="28"/>
        </w:rPr>
        <w:t>Муниципальное казенное учреждение Вожегодского муниципального округа «Многофункциональный центр предоставления государственных и муниципальных услуг» создано в целях обеспечения реализации предусмотренных законодательством полномочий органов местного самоуправления в сфере организации предоставления государственных и муниципальных услуг на территории Вожегодского муниципального округа по принципу «одного окна».</w:t>
      </w:r>
    </w:p>
    <w:p w:rsidR="00645FF4" w:rsidRPr="00645FF4" w:rsidRDefault="00645FF4" w:rsidP="00645FF4">
      <w:pPr>
        <w:spacing w:after="0" w:line="240" w:lineRule="auto"/>
        <w:ind w:firstLine="708"/>
        <w:jc w:val="both"/>
        <w:rPr>
          <w:rFonts w:ascii="Times New Roman" w:eastAsia="Calibri" w:hAnsi="Times New Roman" w:cs="Times New Roman"/>
          <w:sz w:val="28"/>
          <w:szCs w:val="28"/>
        </w:rPr>
      </w:pPr>
      <w:r w:rsidRPr="00645FF4">
        <w:rPr>
          <w:rFonts w:ascii="Times New Roman" w:eastAsia="Calibri" w:hAnsi="Times New Roman" w:cs="Times New Roman"/>
          <w:sz w:val="28"/>
          <w:szCs w:val="28"/>
        </w:rPr>
        <w:t xml:space="preserve">В соответствии с постановлением Правительства РФ от 27 сентября 2011 года №797, постановлением Правительства Вологодской области от 12 мая 2015 года № 389, заключенными соглашениями Вожегодский МФЦ оказывает 280 различных государственных и муниципальных услуг. </w:t>
      </w:r>
    </w:p>
    <w:p w:rsidR="00645FF4" w:rsidRPr="00645FF4" w:rsidRDefault="00645FF4" w:rsidP="00645FF4">
      <w:pPr>
        <w:spacing w:after="0" w:line="240" w:lineRule="auto"/>
        <w:ind w:firstLine="708"/>
        <w:jc w:val="both"/>
        <w:rPr>
          <w:rFonts w:ascii="Times New Roman" w:hAnsi="Times New Roman" w:cs="Times New Roman"/>
          <w:sz w:val="28"/>
          <w:szCs w:val="28"/>
          <w:shd w:val="clear" w:color="auto" w:fill="FEFEFE"/>
        </w:rPr>
      </w:pPr>
      <w:r w:rsidRPr="00645FF4">
        <w:rPr>
          <w:rFonts w:ascii="Times New Roman" w:eastAsia="Calibri" w:hAnsi="Times New Roman" w:cs="Times New Roman"/>
          <w:sz w:val="28"/>
          <w:szCs w:val="28"/>
        </w:rPr>
        <w:lastRenderedPageBreak/>
        <w:t>За 202</w:t>
      </w:r>
      <w:r>
        <w:rPr>
          <w:rFonts w:ascii="Times New Roman" w:eastAsia="Calibri" w:hAnsi="Times New Roman" w:cs="Times New Roman"/>
          <w:sz w:val="28"/>
          <w:szCs w:val="28"/>
        </w:rPr>
        <w:t>4</w:t>
      </w:r>
      <w:r w:rsidRPr="00645FF4">
        <w:rPr>
          <w:rFonts w:ascii="Times New Roman" w:eastAsia="Calibri" w:hAnsi="Times New Roman" w:cs="Times New Roman"/>
          <w:sz w:val="28"/>
          <w:szCs w:val="28"/>
        </w:rPr>
        <w:t xml:space="preserve"> год специалистами МФЦ оказано 11240 услуг (без учета консультаций и выданных дел), в т.ч. через территориально-обособленные структурные подразделения принято 427 заявления. 39,7 % всех услуг </w:t>
      </w:r>
      <w:r w:rsidR="009B5B4A" w:rsidRPr="00645FF4">
        <w:rPr>
          <w:rFonts w:ascii="Times New Roman" w:eastAsia="Calibri" w:hAnsi="Times New Roman" w:cs="Times New Roman"/>
          <w:sz w:val="28"/>
          <w:szCs w:val="28"/>
        </w:rPr>
        <w:t xml:space="preserve">составляют </w:t>
      </w:r>
      <w:r w:rsidR="009B5B4A" w:rsidRPr="00645FF4">
        <w:rPr>
          <w:rFonts w:ascii="Times New Roman" w:hAnsi="Times New Roman" w:cs="Times New Roman"/>
          <w:sz w:val="28"/>
          <w:szCs w:val="28"/>
          <w:shd w:val="clear" w:color="auto" w:fill="FEFEFE"/>
        </w:rPr>
        <w:t>федеральные</w:t>
      </w:r>
      <w:r w:rsidRPr="00645FF4">
        <w:rPr>
          <w:rFonts w:ascii="Times New Roman" w:hAnsi="Times New Roman" w:cs="Times New Roman"/>
          <w:sz w:val="28"/>
          <w:szCs w:val="28"/>
          <w:shd w:val="clear" w:color="auto" w:fill="FEFEFE"/>
        </w:rPr>
        <w:t xml:space="preserve"> услуги (6831 услуга). В основном это услуги Росреестра и кадастровой палаты по государственной регистрации права и кадастровому учету объектов недвижимости, УМВД РФ по регистрации по месту жительства/пребывания и по выдаче /замене паспортов гражданина РФ и различные услуги Федеральной налоговой службы. </w:t>
      </w:r>
    </w:p>
    <w:p w:rsidR="00645FF4" w:rsidRPr="00645FF4" w:rsidRDefault="00645FF4" w:rsidP="00645FF4">
      <w:pPr>
        <w:spacing w:after="0" w:line="240" w:lineRule="auto"/>
        <w:ind w:firstLine="708"/>
        <w:jc w:val="both"/>
        <w:rPr>
          <w:rFonts w:ascii="Times New Roman" w:hAnsi="Times New Roman" w:cs="Times New Roman"/>
          <w:sz w:val="28"/>
          <w:szCs w:val="28"/>
          <w:shd w:val="clear" w:color="auto" w:fill="FEFEFE"/>
        </w:rPr>
      </w:pPr>
      <w:r w:rsidRPr="00645FF4">
        <w:rPr>
          <w:rFonts w:ascii="Times New Roman" w:hAnsi="Times New Roman" w:cs="Times New Roman"/>
          <w:sz w:val="28"/>
          <w:szCs w:val="28"/>
          <w:shd w:val="clear" w:color="auto" w:fill="FEFEFE"/>
        </w:rPr>
        <w:t xml:space="preserve">Региональные услуги составляют 17,7 % всех услуг (1984 услуги). Это в основном услуги социальной защиты населения по назначению и выплате различных пособий и компенсаций, услуги Департамента лесного комплекса ВО по заключению договора купли-продажи лесных насаждений для личных нужд граждан, Департамента по охране окружающей среды по выдаче разрешений на охоту. </w:t>
      </w:r>
    </w:p>
    <w:p w:rsidR="00645FF4" w:rsidRPr="00645FF4" w:rsidRDefault="00645FF4" w:rsidP="00645FF4">
      <w:pPr>
        <w:spacing w:after="0" w:line="240" w:lineRule="auto"/>
        <w:ind w:firstLine="708"/>
        <w:jc w:val="both"/>
        <w:rPr>
          <w:rFonts w:ascii="Times New Roman" w:eastAsia="Calibri" w:hAnsi="Times New Roman" w:cs="Times New Roman"/>
          <w:sz w:val="28"/>
          <w:szCs w:val="28"/>
        </w:rPr>
      </w:pPr>
      <w:r w:rsidRPr="00645FF4">
        <w:rPr>
          <w:rFonts w:ascii="Times New Roman" w:eastAsia="Calibri" w:hAnsi="Times New Roman" w:cs="Times New Roman"/>
          <w:sz w:val="28"/>
          <w:szCs w:val="28"/>
        </w:rPr>
        <w:t xml:space="preserve"> За отчетный период предоставлено 1530 услуг по регистрации на Портале госуслуг, восстановлению и подтверждению учетной записи. Среднее время ожидания в очереди не превышает 15 минут, что соответствует требованиям организации деятельности МФЦ. </w:t>
      </w:r>
    </w:p>
    <w:p w:rsidR="00645FF4" w:rsidRPr="002A10DE" w:rsidRDefault="00645FF4" w:rsidP="009B5B4A">
      <w:pPr>
        <w:spacing w:after="0" w:line="240" w:lineRule="auto"/>
        <w:ind w:firstLine="720"/>
        <w:jc w:val="both"/>
        <w:rPr>
          <w:rFonts w:ascii="Times New Roman" w:hAnsi="Times New Roman" w:cs="Times New Roman"/>
          <w:sz w:val="28"/>
          <w:szCs w:val="28"/>
        </w:rPr>
      </w:pPr>
      <w:r w:rsidRPr="00645FF4">
        <w:rPr>
          <w:rFonts w:ascii="Times New Roman" w:hAnsi="Times New Roman" w:cs="Times New Roman"/>
          <w:sz w:val="28"/>
          <w:szCs w:val="28"/>
        </w:rPr>
        <w:t>За 2024 года 97 получателю льгот перечислено ежемесячных денежных компенсаций на оплату жилого помещения, отопления, освещения и капитального ремонта денежных средств в размере 1705,6 тыс. рублей. На реализацию мер социально поддержки граждан, заключивших контракт о прохождении службы в Вооруженных силах РФ для участия в СВО 55 гражда</w:t>
      </w:r>
      <w:r>
        <w:rPr>
          <w:rFonts w:ascii="Times New Roman" w:hAnsi="Times New Roman" w:cs="Times New Roman"/>
          <w:sz w:val="28"/>
          <w:szCs w:val="28"/>
        </w:rPr>
        <w:t>нам перечислено 21580,0 тыс. рублей</w:t>
      </w:r>
      <w:r w:rsidRPr="00645FF4">
        <w:rPr>
          <w:rFonts w:ascii="Times New Roman" w:hAnsi="Times New Roman" w:cs="Times New Roman"/>
          <w:sz w:val="28"/>
          <w:szCs w:val="28"/>
        </w:rPr>
        <w:t>, в целях реализации дополнительных мер социальной поддержки 36 семьям участников СВО перечислено 360,0 тыс.</w:t>
      </w:r>
      <w:r>
        <w:rPr>
          <w:rFonts w:ascii="Times New Roman" w:hAnsi="Times New Roman" w:cs="Times New Roman"/>
          <w:sz w:val="28"/>
          <w:szCs w:val="28"/>
        </w:rPr>
        <w:t xml:space="preserve"> </w:t>
      </w:r>
      <w:r w:rsidRPr="00645FF4">
        <w:rPr>
          <w:rFonts w:ascii="Times New Roman" w:hAnsi="Times New Roman" w:cs="Times New Roman"/>
          <w:sz w:val="28"/>
          <w:szCs w:val="28"/>
        </w:rPr>
        <w:t>руб</w:t>
      </w:r>
      <w:r>
        <w:rPr>
          <w:rFonts w:ascii="Times New Roman" w:hAnsi="Times New Roman" w:cs="Times New Roman"/>
          <w:sz w:val="28"/>
          <w:szCs w:val="28"/>
        </w:rPr>
        <w:t>лей</w:t>
      </w:r>
      <w:r w:rsidR="009B5B4A">
        <w:rPr>
          <w:rFonts w:ascii="Times New Roman" w:hAnsi="Times New Roman" w:cs="Times New Roman"/>
          <w:sz w:val="28"/>
          <w:szCs w:val="28"/>
        </w:rPr>
        <w:t>.</w:t>
      </w:r>
    </w:p>
    <w:p w:rsidR="001A186B" w:rsidRPr="002A10DE" w:rsidRDefault="001A186B" w:rsidP="001A1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2024</w:t>
      </w:r>
      <w:r w:rsidRPr="002A10DE">
        <w:rPr>
          <w:rFonts w:ascii="Times New Roman" w:hAnsi="Times New Roman" w:cs="Times New Roman"/>
          <w:sz w:val="28"/>
          <w:szCs w:val="28"/>
        </w:rPr>
        <w:t xml:space="preserve"> год расходы на реализацию</w:t>
      </w:r>
      <w:r>
        <w:rPr>
          <w:rFonts w:ascii="Times New Roman" w:hAnsi="Times New Roman" w:cs="Times New Roman"/>
          <w:sz w:val="28"/>
          <w:szCs w:val="28"/>
        </w:rPr>
        <w:t xml:space="preserve"> подпрограммы 3 составили 5252,9</w:t>
      </w:r>
      <w:r w:rsidRPr="002A10DE">
        <w:rPr>
          <w:rFonts w:ascii="Times New Roman" w:hAnsi="Times New Roman" w:cs="Times New Roman"/>
          <w:sz w:val="28"/>
          <w:szCs w:val="28"/>
        </w:rPr>
        <w:t xml:space="preserve"> тыс. рублей или 100% от утвержденного на год.</w:t>
      </w:r>
    </w:p>
    <w:p w:rsidR="001A186B" w:rsidRDefault="001A186B" w:rsidP="001A186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Основные направления расходов бюджетных средств:</w:t>
      </w:r>
    </w:p>
    <w:p w:rsidR="001A186B" w:rsidRDefault="001A186B" w:rsidP="001A186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заработная плата с начислениями –</w:t>
      </w:r>
      <w:r w:rsidR="00A1399B">
        <w:rPr>
          <w:rFonts w:ascii="Times New Roman" w:hAnsi="Times New Roman" w:cs="Times New Roman"/>
          <w:sz w:val="28"/>
          <w:szCs w:val="28"/>
        </w:rPr>
        <w:t xml:space="preserve"> 4621,3</w:t>
      </w:r>
      <w:r>
        <w:rPr>
          <w:rFonts w:ascii="Times New Roman" w:hAnsi="Times New Roman" w:cs="Times New Roman"/>
          <w:sz w:val="28"/>
          <w:szCs w:val="28"/>
        </w:rPr>
        <w:t xml:space="preserve"> тыс. рублей;</w:t>
      </w:r>
    </w:p>
    <w:p w:rsidR="00A1399B" w:rsidRDefault="00A1399B" w:rsidP="001A186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услуги связи – 75,9 тыс. рублей;</w:t>
      </w:r>
    </w:p>
    <w:p w:rsidR="00A1399B" w:rsidRDefault="00A1399B" w:rsidP="001A186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транспортные услуги</w:t>
      </w:r>
      <w:r w:rsidR="005163F0">
        <w:rPr>
          <w:rFonts w:ascii="Times New Roman" w:hAnsi="Times New Roman" w:cs="Times New Roman"/>
          <w:sz w:val="28"/>
          <w:szCs w:val="28"/>
        </w:rPr>
        <w:t xml:space="preserve"> по подвозу специалистов </w:t>
      </w:r>
      <w:r>
        <w:rPr>
          <w:rFonts w:ascii="Times New Roman" w:hAnsi="Times New Roman" w:cs="Times New Roman"/>
          <w:sz w:val="28"/>
          <w:szCs w:val="28"/>
        </w:rPr>
        <w:t>– 17,8 тыс. рублей;</w:t>
      </w:r>
    </w:p>
    <w:p w:rsidR="00A1399B" w:rsidRDefault="00A1399B" w:rsidP="001A186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коммунальные услуги </w:t>
      </w:r>
      <w:r w:rsidR="005163F0">
        <w:rPr>
          <w:rFonts w:ascii="Times New Roman" w:hAnsi="Times New Roman" w:cs="Times New Roman"/>
          <w:sz w:val="28"/>
          <w:szCs w:val="28"/>
        </w:rPr>
        <w:t xml:space="preserve">(топление, купля-продажа и транспортировка электроэнергии, водоснабжение, обращение с ТКО) </w:t>
      </w:r>
      <w:r>
        <w:rPr>
          <w:rFonts w:ascii="Times New Roman" w:hAnsi="Times New Roman" w:cs="Times New Roman"/>
          <w:sz w:val="28"/>
          <w:szCs w:val="28"/>
        </w:rPr>
        <w:t>– 227,6 тыс. рублей;</w:t>
      </w:r>
    </w:p>
    <w:p w:rsidR="00A1399B" w:rsidRDefault="00A1399B" w:rsidP="00A1399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услуги по содержанию имущества </w:t>
      </w:r>
      <w:r w:rsidR="005163F0">
        <w:rPr>
          <w:rFonts w:ascii="Times New Roman" w:hAnsi="Times New Roman" w:cs="Times New Roman"/>
          <w:sz w:val="28"/>
          <w:szCs w:val="28"/>
        </w:rPr>
        <w:t xml:space="preserve">(обслуживание пожарной сигнализации, очистка снега с кровли) </w:t>
      </w:r>
      <w:r>
        <w:rPr>
          <w:rFonts w:ascii="Times New Roman" w:hAnsi="Times New Roman" w:cs="Times New Roman"/>
          <w:sz w:val="28"/>
          <w:szCs w:val="28"/>
        </w:rPr>
        <w:t>– 17,4 тыс. рублей;</w:t>
      </w:r>
    </w:p>
    <w:p w:rsidR="001A186B" w:rsidRPr="00427E9B" w:rsidRDefault="001A186B" w:rsidP="001A186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прочие услуги</w:t>
      </w:r>
      <w:r w:rsidR="005163F0">
        <w:rPr>
          <w:rFonts w:ascii="Times New Roman" w:hAnsi="Times New Roman" w:cs="Times New Roman"/>
          <w:sz w:val="28"/>
          <w:szCs w:val="28"/>
        </w:rPr>
        <w:t xml:space="preserve"> (приобретение лицензии на программное обеспечение Касперский, продление СБИС, оценка уровня рисков на рабочих местах, ежемесячный мониторинг ТС, командировочные расходы)</w:t>
      </w:r>
      <w:r>
        <w:rPr>
          <w:rFonts w:ascii="Times New Roman" w:hAnsi="Times New Roman" w:cs="Times New Roman"/>
          <w:sz w:val="28"/>
          <w:szCs w:val="28"/>
        </w:rPr>
        <w:t xml:space="preserve"> – </w:t>
      </w:r>
      <w:r w:rsidR="00A1399B">
        <w:rPr>
          <w:rFonts w:ascii="Times New Roman" w:hAnsi="Times New Roman" w:cs="Times New Roman"/>
          <w:sz w:val="28"/>
          <w:szCs w:val="28"/>
        </w:rPr>
        <w:t xml:space="preserve">52,0 </w:t>
      </w:r>
      <w:r>
        <w:rPr>
          <w:rFonts w:ascii="Times New Roman" w:hAnsi="Times New Roman" w:cs="Times New Roman"/>
          <w:sz w:val="28"/>
          <w:szCs w:val="28"/>
        </w:rPr>
        <w:t>тыс. рублей.</w:t>
      </w:r>
    </w:p>
    <w:p w:rsidR="00A1399B" w:rsidRDefault="00A1399B" w:rsidP="001A186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приобретение основных средств </w:t>
      </w:r>
      <w:r w:rsidR="006331DB">
        <w:rPr>
          <w:rFonts w:ascii="Times New Roman" w:hAnsi="Times New Roman" w:cs="Times New Roman"/>
          <w:sz w:val="28"/>
          <w:szCs w:val="28"/>
        </w:rPr>
        <w:t xml:space="preserve">(шредер, полка, стенд и др.) </w:t>
      </w:r>
      <w:r>
        <w:rPr>
          <w:rFonts w:ascii="Times New Roman" w:hAnsi="Times New Roman" w:cs="Times New Roman"/>
          <w:sz w:val="28"/>
          <w:szCs w:val="28"/>
        </w:rPr>
        <w:t>– 84,6 тыс. рублей;</w:t>
      </w:r>
    </w:p>
    <w:p w:rsidR="00A1399B" w:rsidRDefault="00A1399B" w:rsidP="00A1399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приобретение материальных запасов </w:t>
      </w:r>
      <w:r w:rsidR="006331DB">
        <w:rPr>
          <w:rFonts w:ascii="Times New Roman" w:hAnsi="Times New Roman" w:cs="Times New Roman"/>
          <w:sz w:val="28"/>
          <w:szCs w:val="28"/>
        </w:rPr>
        <w:t xml:space="preserve">(канцелярские и хозяйственные товары, комплектующие к компьютерной и оргтехнике) </w:t>
      </w:r>
      <w:r>
        <w:rPr>
          <w:rFonts w:ascii="Times New Roman" w:hAnsi="Times New Roman" w:cs="Times New Roman"/>
          <w:sz w:val="28"/>
          <w:szCs w:val="28"/>
        </w:rPr>
        <w:t>–   102,1 тыс. рублей;</w:t>
      </w:r>
    </w:p>
    <w:p w:rsidR="002A10DE" w:rsidRPr="002A10DE" w:rsidRDefault="00A1399B" w:rsidP="00703AFC">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уплата налога на имущество организаций – 54,2 тыс. рублей.</w:t>
      </w:r>
    </w:p>
    <w:p w:rsidR="002A10DE" w:rsidRPr="002A10DE" w:rsidRDefault="002A10DE" w:rsidP="00F35814">
      <w:pPr>
        <w:autoSpaceDE w:val="0"/>
        <w:autoSpaceDN w:val="0"/>
        <w:adjustRightInd w:val="0"/>
        <w:spacing w:after="0" w:line="240" w:lineRule="auto"/>
        <w:ind w:firstLine="540"/>
        <w:jc w:val="both"/>
        <w:rPr>
          <w:rFonts w:ascii="Times New Roman" w:hAnsi="Times New Roman" w:cs="Times New Roman"/>
          <w:sz w:val="28"/>
          <w:szCs w:val="28"/>
        </w:rPr>
      </w:pPr>
      <w:r w:rsidRPr="002A10DE">
        <w:rPr>
          <w:rFonts w:ascii="Times New Roman" w:hAnsi="Times New Roman" w:cs="Times New Roman"/>
          <w:sz w:val="28"/>
          <w:szCs w:val="28"/>
        </w:rPr>
        <w:t xml:space="preserve">  Согласно штатного расписания в учреждении числится 6,1 штатных единиц. </w:t>
      </w:r>
    </w:p>
    <w:p w:rsidR="002A10DE" w:rsidRPr="002A10DE" w:rsidRDefault="00401637" w:rsidP="0040163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2A10DE" w:rsidRPr="002A10DE">
        <w:rPr>
          <w:rFonts w:ascii="Times New Roman" w:eastAsia="Calibri" w:hAnsi="Times New Roman" w:cs="Times New Roman"/>
          <w:sz w:val="28"/>
          <w:szCs w:val="28"/>
        </w:rPr>
        <w:t>Основные средства находятся в рабочем состоянии. Обеспеченность основными фондами составляет 10</w:t>
      </w:r>
      <w:r w:rsidR="002A10DE" w:rsidRPr="002A10DE">
        <w:rPr>
          <w:rFonts w:ascii="Times New Roman" w:hAnsi="Times New Roman" w:cs="Times New Roman"/>
          <w:sz w:val="28"/>
          <w:szCs w:val="28"/>
        </w:rPr>
        <w:t>0%. Основные средства используются в повседневной работе.</w:t>
      </w:r>
    </w:p>
    <w:p w:rsidR="002A10DE" w:rsidRDefault="002A10DE" w:rsidP="00A31DB7">
      <w:pPr>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sz w:val="28"/>
          <w:szCs w:val="28"/>
        </w:rPr>
        <w:t>Рабочие места сотрудников и руководителя оснащены необходимой офисной мебелью и компьютерами. Оборудование находится в работоспособном состоянии. Приобретенные основные средства и материальные запасы используются по назначению и в соот</w:t>
      </w:r>
      <w:r w:rsidR="00A31DB7">
        <w:rPr>
          <w:rFonts w:ascii="Times New Roman" w:hAnsi="Times New Roman" w:cs="Times New Roman"/>
          <w:sz w:val="28"/>
          <w:szCs w:val="28"/>
        </w:rPr>
        <w:t>ветствии с целями приобретения.</w:t>
      </w:r>
    </w:p>
    <w:p w:rsidR="00A31DB7" w:rsidRPr="002A10DE" w:rsidRDefault="00A31DB7" w:rsidP="00A31DB7">
      <w:pPr>
        <w:spacing w:after="0" w:line="240" w:lineRule="auto"/>
        <w:ind w:firstLine="709"/>
        <w:jc w:val="both"/>
        <w:rPr>
          <w:rFonts w:ascii="Times New Roman" w:hAnsi="Times New Roman" w:cs="Times New Roman"/>
          <w:sz w:val="28"/>
          <w:szCs w:val="28"/>
        </w:rPr>
      </w:pPr>
    </w:p>
    <w:p w:rsidR="002A10DE" w:rsidRPr="002A10DE" w:rsidRDefault="002A10DE" w:rsidP="00034D3F">
      <w:pPr>
        <w:autoSpaceDE w:val="0"/>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подпрограмма 4</w:t>
      </w: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Обеспечение деятельности контрольно-счетного управления Вожегодского муниципального округа».</w:t>
      </w:r>
    </w:p>
    <w:p w:rsidR="002A10DE" w:rsidRDefault="002A10DE" w:rsidP="00034D3F">
      <w:pPr>
        <w:autoSpaceDE w:val="0"/>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bCs/>
          <w:sz w:val="28"/>
          <w:szCs w:val="28"/>
        </w:rPr>
        <w:t xml:space="preserve">Целью </w:t>
      </w:r>
      <w:r w:rsidRPr="002A10DE">
        <w:rPr>
          <w:rFonts w:ascii="Times New Roman" w:hAnsi="Times New Roman" w:cs="Times New Roman"/>
          <w:sz w:val="28"/>
          <w:szCs w:val="28"/>
        </w:rPr>
        <w:t>подпрограммы 4 является обеспечение деятельности контрольно-</w:t>
      </w:r>
      <w:r w:rsidR="00586497" w:rsidRPr="002A10DE">
        <w:rPr>
          <w:rFonts w:ascii="Times New Roman" w:hAnsi="Times New Roman" w:cs="Times New Roman"/>
          <w:sz w:val="28"/>
          <w:szCs w:val="28"/>
        </w:rPr>
        <w:t>счетного управления</w:t>
      </w:r>
      <w:r w:rsidRPr="002A10DE">
        <w:rPr>
          <w:rFonts w:ascii="Times New Roman" w:hAnsi="Times New Roman" w:cs="Times New Roman"/>
          <w:sz w:val="28"/>
          <w:szCs w:val="28"/>
        </w:rPr>
        <w:t xml:space="preserve"> Вожегодского муниципального округа, в том числе организация материально-технического, программного снабжения.</w:t>
      </w:r>
    </w:p>
    <w:p w:rsidR="00F85DCE" w:rsidRDefault="00F85DCE" w:rsidP="00A31DB7">
      <w:pPr>
        <w:autoSpaceDE w:val="0"/>
        <w:autoSpaceDN w:val="0"/>
        <w:adjustRightInd w:val="0"/>
        <w:spacing w:after="0" w:line="240" w:lineRule="auto"/>
        <w:ind w:firstLine="709"/>
        <w:jc w:val="both"/>
        <w:rPr>
          <w:rFonts w:ascii="Times New Roman" w:hAnsi="Times New Roman" w:cs="Times New Roman"/>
          <w:sz w:val="28"/>
          <w:szCs w:val="28"/>
        </w:rPr>
      </w:pPr>
      <w:r w:rsidRPr="00F85DCE">
        <w:rPr>
          <w:rFonts w:ascii="Times New Roman" w:hAnsi="Times New Roman" w:cs="Times New Roman"/>
          <w:sz w:val="28"/>
          <w:szCs w:val="28"/>
        </w:rPr>
        <w:t>Контрольно-счетное управление является постоянно действующим органом внешнего муниципального финансового контроля Вожегодского муниципального округа.</w:t>
      </w:r>
      <w:r w:rsidR="00744C74" w:rsidRPr="00744C74">
        <w:rPr>
          <w:sz w:val="28"/>
          <w:szCs w:val="28"/>
        </w:rPr>
        <w:t xml:space="preserve"> </w:t>
      </w:r>
      <w:r w:rsidR="00744C74" w:rsidRPr="00744C74">
        <w:rPr>
          <w:rFonts w:ascii="Times New Roman" w:hAnsi="Times New Roman" w:cs="Times New Roman"/>
          <w:sz w:val="28"/>
          <w:szCs w:val="28"/>
        </w:rPr>
        <w:t>Контрольно-счетное управление осуществляет контроль за законностью и эффективностью использования средств бюджета муниципального округа.</w:t>
      </w:r>
    </w:p>
    <w:p w:rsidR="00354006" w:rsidRPr="00354006" w:rsidRDefault="00354006" w:rsidP="00354006">
      <w:pPr>
        <w:spacing w:after="0" w:line="240" w:lineRule="auto"/>
        <w:ind w:firstLine="708"/>
        <w:jc w:val="both"/>
        <w:rPr>
          <w:rFonts w:ascii="Times New Roman" w:hAnsi="Times New Roman" w:cs="Times New Roman"/>
          <w:sz w:val="28"/>
          <w:szCs w:val="28"/>
        </w:rPr>
      </w:pPr>
      <w:r w:rsidRPr="00354006">
        <w:rPr>
          <w:rFonts w:ascii="Times New Roman" w:hAnsi="Times New Roman" w:cs="Times New Roman"/>
          <w:sz w:val="28"/>
          <w:szCs w:val="28"/>
        </w:rPr>
        <w:t>Контрольно-счетное управление осуществляет свою деятельность на основе плана работы, обязательному включению в который подлежат поручения Представительного Собрания Вожегодского муниципального округа, предложения главы Вожегодского муниципального округа. Инициаторами контрольных мероприятий отчетного года являлись:</w:t>
      </w:r>
    </w:p>
    <w:p w:rsidR="00354006" w:rsidRPr="00354006" w:rsidRDefault="00354006" w:rsidP="00354006">
      <w:pPr>
        <w:spacing w:after="0" w:line="240" w:lineRule="auto"/>
        <w:ind w:firstLine="709"/>
        <w:jc w:val="both"/>
        <w:rPr>
          <w:rFonts w:ascii="Times New Roman" w:hAnsi="Times New Roman" w:cs="Times New Roman"/>
          <w:sz w:val="28"/>
          <w:szCs w:val="28"/>
        </w:rPr>
      </w:pPr>
      <w:r w:rsidRPr="00354006">
        <w:rPr>
          <w:rFonts w:ascii="Times New Roman" w:hAnsi="Times New Roman" w:cs="Times New Roman"/>
          <w:sz w:val="28"/>
          <w:szCs w:val="28"/>
        </w:rPr>
        <w:t xml:space="preserve">    - Представительное Собрание – 62,5 %;</w:t>
      </w:r>
    </w:p>
    <w:p w:rsidR="00354006" w:rsidRPr="00354006" w:rsidRDefault="00354006" w:rsidP="00354006">
      <w:pPr>
        <w:spacing w:after="0" w:line="240" w:lineRule="auto"/>
        <w:ind w:firstLine="709"/>
        <w:jc w:val="both"/>
        <w:rPr>
          <w:rFonts w:ascii="Times New Roman" w:hAnsi="Times New Roman" w:cs="Times New Roman"/>
          <w:sz w:val="28"/>
          <w:szCs w:val="28"/>
        </w:rPr>
      </w:pPr>
      <w:r w:rsidRPr="00354006">
        <w:rPr>
          <w:rFonts w:ascii="Times New Roman" w:hAnsi="Times New Roman" w:cs="Times New Roman"/>
          <w:sz w:val="28"/>
          <w:szCs w:val="28"/>
        </w:rPr>
        <w:t xml:space="preserve">    - глава Вожегодского округа – 12,5 %;</w:t>
      </w:r>
    </w:p>
    <w:p w:rsidR="00354006" w:rsidRPr="00354006" w:rsidRDefault="00354006" w:rsidP="00354006">
      <w:pPr>
        <w:spacing w:after="0" w:line="240" w:lineRule="auto"/>
        <w:ind w:firstLine="709"/>
        <w:jc w:val="both"/>
        <w:rPr>
          <w:rFonts w:ascii="Times New Roman" w:hAnsi="Times New Roman" w:cs="Times New Roman"/>
          <w:sz w:val="28"/>
          <w:szCs w:val="28"/>
        </w:rPr>
      </w:pPr>
      <w:r w:rsidRPr="00354006">
        <w:rPr>
          <w:rFonts w:ascii="Times New Roman" w:hAnsi="Times New Roman" w:cs="Times New Roman"/>
          <w:sz w:val="28"/>
          <w:szCs w:val="28"/>
        </w:rPr>
        <w:t xml:space="preserve">    - КСУ округа – 25,0%.</w:t>
      </w:r>
    </w:p>
    <w:p w:rsidR="00354006" w:rsidRPr="00354006" w:rsidRDefault="00354006" w:rsidP="00354006">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8"/>
          <w:szCs w:val="28"/>
          <w:lang w:eastAsia="ja-JP" w:bidi="fa-IR"/>
        </w:rPr>
      </w:pPr>
      <w:r w:rsidRPr="00354006">
        <w:rPr>
          <w:rFonts w:ascii="Times New Roman" w:eastAsia="Andale Sans UI" w:hAnsi="Times New Roman" w:cs="Times New Roman"/>
          <w:kern w:val="3"/>
          <w:sz w:val="28"/>
          <w:szCs w:val="28"/>
          <w:lang w:eastAsia="ja-JP" w:bidi="fa-IR"/>
        </w:rPr>
        <w:t>План работы на 202</w:t>
      </w:r>
      <w:r w:rsidR="005A47F6">
        <w:rPr>
          <w:rFonts w:ascii="Times New Roman" w:eastAsia="Andale Sans UI" w:hAnsi="Times New Roman" w:cs="Times New Roman"/>
          <w:kern w:val="3"/>
          <w:sz w:val="28"/>
          <w:szCs w:val="28"/>
          <w:lang w:eastAsia="ja-JP" w:bidi="fa-IR"/>
        </w:rPr>
        <w:t>4</w:t>
      </w:r>
      <w:r w:rsidRPr="00354006">
        <w:rPr>
          <w:rFonts w:ascii="Times New Roman" w:eastAsia="Andale Sans UI" w:hAnsi="Times New Roman" w:cs="Times New Roman"/>
          <w:kern w:val="3"/>
          <w:sz w:val="28"/>
          <w:szCs w:val="28"/>
          <w:lang w:eastAsia="ja-JP" w:bidi="fa-IR"/>
        </w:rPr>
        <w:t xml:space="preserve"> год утвержден распоряжением председателя контрольно-счетного управления от 25.12.2023 года (с последующими изменениями), выполнен в полном объеме.</w:t>
      </w:r>
    </w:p>
    <w:p w:rsidR="006D318C" w:rsidRDefault="00354006" w:rsidP="003B01B9">
      <w:pPr>
        <w:spacing w:after="0" w:line="240" w:lineRule="auto"/>
        <w:ind w:firstLine="709"/>
        <w:jc w:val="both"/>
        <w:rPr>
          <w:rFonts w:ascii="Times New Roman" w:hAnsi="Times New Roman" w:cs="Times New Roman"/>
          <w:sz w:val="28"/>
          <w:szCs w:val="28"/>
        </w:rPr>
      </w:pPr>
      <w:r w:rsidRPr="00354006">
        <w:rPr>
          <w:rFonts w:ascii="Times New Roman" w:hAnsi="Times New Roman" w:cs="Times New Roman"/>
          <w:sz w:val="28"/>
          <w:szCs w:val="28"/>
        </w:rPr>
        <w:t xml:space="preserve">В отчетном периоде проведено </w:t>
      </w:r>
      <w:r w:rsidR="00B42A35">
        <w:rPr>
          <w:rFonts w:ascii="Times New Roman" w:hAnsi="Times New Roman" w:cs="Times New Roman"/>
          <w:sz w:val="28"/>
          <w:szCs w:val="28"/>
        </w:rPr>
        <w:t xml:space="preserve">всего </w:t>
      </w:r>
      <w:r w:rsidR="005A47F6" w:rsidRPr="00354006">
        <w:rPr>
          <w:rFonts w:ascii="Times New Roman" w:hAnsi="Times New Roman" w:cs="Times New Roman"/>
          <w:sz w:val="28"/>
          <w:szCs w:val="28"/>
        </w:rPr>
        <w:t>124</w:t>
      </w:r>
      <w:r w:rsidR="005A47F6">
        <w:rPr>
          <w:rFonts w:ascii="Times New Roman" w:hAnsi="Times New Roman" w:cs="Times New Roman"/>
          <w:sz w:val="28"/>
          <w:szCs w:val="28"/>
        </w:rPr>
        <w:t xml:space="preserve"> </w:t>
      </w:r>
      <w:r w:rsidR="005A47F6" w:rsidRPr="00354006">
        <w:rPr>
          <w:rFonts w:ascii="Times New Roman" w:hAnsi="Times New Roman" w:cs="Times New Roman"/>
          <w:sz w:val="28"/>
          <w:szCs w:val="28"/>
        </w:rPr>
        <w:t>контрольных</w:t>
      </w:r>
      <w:r w:rsidRPr="00354006">
        <w:rPr>
          <w:rFonts w:ascii="Times New Roman" w:hAnsi="Times New Roman" w:cs="Times New Roman"/>
          <w:sz w:val="28"/>
          <w:szCs w:val="28"/>
        </w:rPr>
        <w:t xml:space="preserve"> и экспертно-аналитических мероприятий</w:t>
      </w:r>
      <w:r w:rsidR="003B01B9">
        <w:rPr>
          <w:rFonts w:ascii="Times New Roman" w:hAnsi="Times New Roman" w:cs="Times New Roman"/>
          <w:sz w:val="28"/>
          <w:szCs w:val="28"/>
        </w:rPr>
        <w:t xml:space="preserve">. </w:t>
      </w:r>
    </w:p>
    <w:p w:rsidR="006D318C" w:rsidRPr="00677AFE" w:rsidRDefault="006D318C" w:rsidP="006D318C">
      <w:pPr>
        <w:spacing w:after="0" w:line="240" w:lineRule="auto"/>
        <w:ind w:firstLine="709"/>
        <w:jc w:val="both"/>
        <w:rPr>
          <w:rFonts w:ascii="Times New Roman" w:hAnsi="Times New Roman" w:cs="Times New Roman"/>
          <w:sz w:val="28"/>
          <w:szCs w:val="28"/>
        </w:rPr>
      </w:pPr>
      <w:r w:rsidRPr="00677AFE">
        <w:rPr>
          <w:rFonts w:ascii="Times New Roman" w:hAnsi="Times New Roman" w:cs="Times New Roman"/>
          <w:sz w:val="28"/>
          <w:szCs w:val="28"/>
        </w:rPr>
        <w:t>В соответствии с планом работы КСУ округа за отчетный год проведено и завершено 8 контрольных мероприятий, в ходе которых проверены 13 объектов с объемом бюджетных средств и стоимости имущества муниципальной собственности в сумме 1 172,3 млн. рублей.</w:t>
      </w:r>
    </w:p>
    <w:p w:rsidR="006D318C" w:rsidRPr="00677AFE" w:rsidRDefault="008426ED" w:rsidP="006D31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том числе, в</w:t>
      </w:r>
      <w:r w:rsidR="006D318C" w:rsidRPr="00354006">
        <w:rPr>
          <w:rFonts w:ascii="Times New Roman" w:hAnsi="Times New Roman" w:cs="Times New Roman"/>
          <w:sz w:val="28"/>
          <w:szCs w:val="28"/>
        </w:rPr>
        <w:t xml:space="preserve"> 2024 году в рамках контрольных мероприятий проводился аудит в сфере закупок. Общее количество объектов, на которых он проводился, </w:t>
      </w:r>
      <w:r w:rsidR="006D318C" w:rsidRPr="00677AFE">
        <w:rPr>
          <w:rFonts w:ascii="Times New Roman" w:hAnsi="Times New Roman" w:cs="Times New Roman"/>
          <w:sz w:val="28"/>
          <w:szCs w:val="28"/>
        </w:rPr>
        <w:t>составило 4. Выявлено 275 факта нарушений в сфере закупок на общую сумму 20,1 млн. рублей.</w:t>
      </w:r>
    </w:p>
    <w:p w:rsidR="006D318C" w:rsidRPr="00677AFE" w:rsidRDefault="006D318C" w:rsidP="006D318C">
      <w:pPr>
        <w:spacing w:after="0" w:line="240" w:lineRule="auto"/>
        <w:ind w:firstLine="709"/>
        <w:jc w:val="both"/>
        <w:rPr>
          <w:rFonts w:ascii="Times New Roman" w:hAnsi="Times New Roman" w:cs="Times New Roman"/>
          <w:sz w:val="28"/>
          <w:szCs w:val="28"/>
        </w:rPr>
      </w:pPr>
      <w:r w:rsidRPr="00677AFE">
        <w:rPr>
          <w:rFonts w:ascii="Times New Roman" w:hAnsi="Times New Roman" w:cs="Times New Roman"/>
          <w:sz w:val="28"/>
          <w:szCs w:val="28"/>
        </w:rPr>
        <w:t>В рамках, проведенных в отчетном году контрольных мероприятий выявлены нарушения, которые охватывают все этапы закупочного цикла, начиная с формирования (утверждения) плана-графика закупок и завершая применением мер ответственности к поставщикам и подрядчикам по исполненным контрактам.</w:t>
      </w:r>
    </w:p>
    <w:p w:rsidR="003B01B9" w:rsidRPr="00677AFE" w:rsidRDefault="003B01B9" w:rsidP="003B01B9">
      <w:pPr>
        <w:spacing w:after="0" w:line="240" w:lineRule="auto"/>
        <w:ind w:firstLine="709"/>
        <w:jc w:val="both"/>
        <w:rPr>
          <w:rFonts w:ascii="Times New Roman" w:hAnsi="Times New Roman" w:cs="Times New Roman"/>
          <w:sz w:val="28"/>
          <w:szCs w:val="28"/>
        </w:rPr>
      </w:pPr>
      <w:r w:rsidRPr="00677AFE">
        <w:rPr>
          <w:rFonts w:ascii="Times New Roman" w:hAnsi="Times New Roman" w:cs="Times New Roman"/>
          <w:sz w:val="28"/>
          <w:szCs w:val="28"/>
        </w:rPr>
        <w:t>В результате проведенных 8 контрольных мероприятий в</w:t>
      </w:r>
      <w:r w:rsidR="00354006" w:rsidRPr="00677AFE">
        <w:rPr>
          <w:rFonts w:ascii="Times New Roman" w:hAnsi="Times New Roman" w:cs="Times New Roman"/>
          <w:sz w:val="28"/>
          <w:szCs w:val="28"/>
        </w:rPr>
        <w:t>ыявлено 275</w:t>
      </w:r>
      <w:r w:rsidR="005A47F6" w:rsidRPr="00677AFE">
        <w:rPr>
          <w:rFonts w:ascii="Times New Roman" w:hAnsi="Times New Roman" w:cs="Times New Roman"/>
          <w:sz w:val="28"/>
          <w:szCs w:val="28"/>
        </w:rPr>
        <w:t xml:space="preserve"> </w:t>
      </w:r>
      <w:r w:rsidR="00354006" w:rsidRPr="00677AFE">
        <w:rPr>
          <w:rFonts w:ascii="Times New Roman" w:hAnsi="Times New Roman" w:cs="Times New Roman"/>
          <w:sz w:val="28"/>
          <w:szCs w:val="28"/>
        </w:rPr>
        <w:t>финансовых нарушений на сумму 20,1</w:t>
      </w:r>
      <w:r w:rsidR="005A47F6" w:rsidRPr="00677AFE">
        <w:rPr>
          <w:rFonts w:ascii="Times New Roman" w:hAnsi="Times New Roman" w:cs="Times New Roman"/>
          <w:sz w:val="28"/>
          <w:szCs w:val="28"/>
        </w:rPr>
        <w:t xml:space="preserve"> </w:t>
      </w:r>
      <w:r w:rsidRPr="00677AFE">
        <w:rPr>
          <w:rFonts w:ascii="Times New Roman" w:hAnsi="Times New Roman" w:cs="Times New Roman"/>
          <w:sz w:val="28"/>
          <w:szCs w:val="28"/>
        </w:rPr>
        <w:t xml:space="preserve">млн. рублей. </w:t>
      </w:r>
      <w:r w:rsidR="00354006" w:rsidRPr="00677AFE">
        <w:rPr>
          <w:rFonts w:ascii="Times New Roman" w:hAnsi="Times New Roman" w:cs="Times New Roman"/>
          <w:sz w:val="28"/>
          <w:szCs w:val="28"/>
        </w:rPr>
        <w:t xml:space="preserve">По результатам проведенных </w:t>
      </w:r>
      <w:r w:rsidR="00354006" w:rsidRPr="00677AFE">
        <w:rPr>
          <w:rFonts w:ascii="Times New Roman" w:hAnsi="Times New Roman" w:cs="Times New Roman"/>
          <w:sz w:val="28"/>
          <w:szCs w:val="28"/>
        </w:rPr>
        <w:lastRenderedPageBreak/>
        <w:t>контрольных мероприятий предложено устранить нарушения и недостатки в количестве 275.</w:t>
      </w:r>
      <w:r w:rsidRPr="00677AFE">
        <w:rPr>
          <w:rFonts w:ascii="Times New Roman" w:hAnsi="Times New Roman" w:cs="Times New Roman"/>
          <w:sz w:val="28"/>
          <w:szCs w:val="28"/>
        </w:rPr>
        <w:t xml:space="preserve"> </w:t>
      </w:r>
    </w:p>
    <w:p w:rsidR="003B01B9" w:rsidRPr="00677AFE" w:rsidRDefault="003B01B9" w:rsidP="008426ED">
      <w:pPr>
        <w:spacing w:after="0" w:line="240" w:lineRule="auto"/>
        <w:ind w:firstLine="709"/>
        <w:jc w:val="both"/>
        <w:rPr>
          <w:rFonts w:ascii="Times New Roman" w:hAnsi="Times New Roman" w:cs="Times New Roman"/>
          <w:sz w:val="28"/>
          <w:szCs w:val="28"/>
        </w:rPr>
      </w:pPr>
      <w:r w:rsidRPr="00677AFE">
        <w:rPr>
          <w:rFonts w:ascii="Times New Roman" w:hAnsi="Times New Roman" w:cs="Times New Roman"/>
          <w:sz w:val="28"/>
          <w:szCs w:val="28"/>
        </w:rPr>
        <w:t>Руководителям проверенных организаций направлено 7 представлений, дано 20 предложений по устранению выявленных недостатков и нарушений финансовой дисциплины, действующего законодательства. Практически все предложения КСУ округа выполнены (17 или 85%), 3 находятся в стадии исполнения.</w:t>
      </w:r>
    </w:p>
    <w:p w:rsidR="006D318C" w:rsidRPr="00677AFE" w:rsidRDefault="006D318C" w:rsidP="006D318C">
      <w:pPr>
        <w:spacing w:after="0" w:line="240" w:lineRule="auto"/>
        <w:ind w:firstLine="709"/>
        <w:jc w:val="both"/>
        <w:rPr>
          <w:rFonts w:ascii="Times New Roman" w:hAnsi="Times New Roman" w:cs="Times New Roman"/>
          <w:sz w:val="28"/>
          <w:szCs w:val="28"/>
        </w:rPr>
      </w:pPr>
      <w:r w:rsidRPr="00677AFE">
        <w:rPr>
          <w:rFonts w:ascii="Times New Roman" w:hAnsi="Times New Roman" w:cs="Times New Roman"/>
          <w:sz w:val="28"/>
          <w:szCs w:val="28"/>
        </w:rPr>
        <w:t>В ходе экспертно-аналитических мероприятий, проведенных в 2024 году, проанализировано 116 объектов, в том числе: 8 – на проекты решений о местном бюджете, 4 – на отчеты об их исполнении, 96 – по анализу муниципальных программ, 8 - на проекты правовых актов.</w:t>
      </w:r>
    </w:p>
    <w:p w:rsidR="00354006" w:rsidRPr="00354006" w:rsidRDefault="003B01B9" w:rsidP="008426ED">
      <w:pPr>
        <w:spacing w:after="0" w:line="240" w:lineRule="auto"/>
        <w:ind w:firstLine="709"/>
        <w:jc w:val="both"/>
        <w:rPr>
          <w:rFonts w:ascii="Times New Roman" w:hAnsi="Times New Roman" w:cs="Times New Roman"/>
          <w:sz w:val="28"/>
          <w:szCs w:val="28"/>
        </w:rPr>
      </w:pPr>
      <w:r w:rsidRPr="00677AFE">
        <w:rPr>
          <w:rFonts w:ascii="Times New Roman" w:hAnsi="Times New Roman" w:cs="Times New Roman"/>
          <w:sz w:val="28"/>
          <w:szCs w:val="28"/>
        </w:rPr>
        <w:t xml:space="preserve">По итогам проведенных экспертно-аналитических мероприятий установлено 48 фактов нарушений нормативных правовых актов при формировании и исполнении бюджетов, кроме того, зафиксировано 9 недостатков в виде арифметических ошибок. </w:t>
      </w:r>
      <w:r w:rsidRPr="00354006">
        <w:rPr>
          <w:rFonts w:ascii="Times New Roman" w:hAnsi="Times New Roman" w:cs="Times New Roman"/>
          <w:sz w:val="28"/>
          <w:szCs w:val="28"/>
        </w:rPr>
        <w:t>По итогам экспертно-аналитических мероприятий за 2024 год выработано 48 предложений об устранении выявленных нарушений и недостатков, из них все вы</w:t>
      </w:r>
      <w:r w:rsidR="008426ED">
        <w:rPr>
          <w:rFonts w:ascii="Times New Roman" w:hAnsi="Times New Roman" w:cs="Times New Roman"/>
          <w:sz w:val="28"/>
          <w:szCs w:val="28"/>
        </w:rPr>
        <w:t>полнены (приняты к исполнению).</w:t>
      </w:r>
    </w:p>
    <w:p w:rsidR="00BA04E7" w:rsidRDefault="00BA04E7" w:rsidP="00BA04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4006">
        <w:rPr>
          <w:rFonts w:ascii="Times New Roman" w:hAnsi="Times New Roman" w:cs="Times New Roman"/>
          <w:sz w:val="28"/>
          <w:szCs w:val="28"/>
        </w:rPr>
        <w:t>В 2024 году проверками охвачены различные сферы деятельности: образование, спорт, жилищно-коммунальное хозяйство.</w:t>
      </w:r>
    </w:p>
    <w:p w:rsidR="00354006" w:rsidRDefault="00354006" w:rsidP="00354006">
      <w:pPr>
        <w:spacing w:after="0" w:line="240" w:lineRule="auto"/>
        <w:ind w:firstLine="709"/>
        <w:jc w:val="both"/>
        <w:rPr>
          <w:rFonts w:ascii="Times New Roman" w:hAnsi="Times New Roman" w:cs="Times New Roman"/>
          <w:sz w:val="28"/>
          <w:szCs w:val="28"/>
        </w:rPr>
      </w:pPr>
      <w:r w:rsidRPr="00354006">
        <w:rPr>
          <w:rFonts w:ascii="Times New Roman" w:hAnsi="Times New Roman" w:cs="Times New Roman"/>
          <w:sz w:val="28"/>
          <w:szCs w:val="28"/>
        </w:rPr>
        <w:t>В соответствии с действующим законодательством все отчеты и заключения о результатах контрольных и экспертно-аналитических мероприятий направлены в органы местного самоуправления, руководителям учреждений и главе Вожегодского муниципального округа.</w:t>
      </w:r>
    </w:p>
    <w:p w:rsidR="00BA04E7" w:rsidRDefault="00BA04E7" w:rsidP="00CA566A">
      <w:pPr>
        <w:spacing w:after="0" w:line="240" w:lineRule="auto"/>
        <w:ind w:firstLine="709"/>
        <w:jc w:val="both"/>
        <w:rPr>
          <w:rFonts w:ascii="Times New Roman" w:hAnsi="Times New Roman" w:cs="Times New Roman"/>
          <w:sz w:val="28"/>
          <w:szCs w:val="28"/>
        </w:rPr>
      </w:pPr>
      <w:r w:rsidRPr="00354006">
        <w:rPr>
          <w:rFonts w:ascii="Times New Roman" w:hAnsi="Times New Roman" w:cs="Times New Roman"/>
          <w:sz w:val="28"/>
          <w:szCs w:val="28"/>
        </w:rPr>
        <w:t>Руководителям проверенных организаций направлено 7 представлений, дано 20 предложений по устранению выявленных недостатков и нарушений финансовой дисциплины, действующего законодательства. Практически все предложения КСУ округа выполнены</w:t>
      </w:r>
      <w:r>
        <w:rPr>
          <w:rFonts w:ascii="Times New Roman" w:hAnsi="Times New Roman" w:cs="Times New Roman"/>
          <w:sz w:val="28"/>
          <w:szCs w:val="28"/>
        </w:rPr>
        <w:t xml:space="preserve"> (17 или 85%)</w:t>
      </w:r>
      <w:r w:rsidRPr="00354006">
        <w:rPr>
          <w:rFonts w:ascii="Times New Roman" w:hAnsi="Times New Roman" w:cs="Times New Roman"/>
          <w:sz w:val="28"/>
          <w:szCs w:val="28"/>
        </w:rPr>
        <w:t>, 3 находятся в стадии исполнения</w:t>
      </w:r>
      <w:r>
        <w:rPr>
          <w:rFonts w:ascii="Times New Roman" w:hAnsi="Times New Roman" w:cs="Times New Roman"/>
          <w:sz w:val="28"/>
          <w:szCs w:val="28"/>
        </w:rPr>
        <w:t>.</w:t>
      </w:r>
    </w:p>
    <w:p w:rsidR="00CA566A" w:rsidRDefault="00B42A35" w:rsidP="00CA566A">
      <w:pPr>
        <w:spacing w:after="0" w:line="240" w:lineRule="auto"/>
        <w:ind w:firstLine="709"/>
        <w:jc w:val="both"/>
        <w:rPr>
          <w:rFonts w:ascii="Times New Roman" w:hAnsi="Times New Roman" w:cs="Times New Roman"/>
          <w:sz w:val="28"/>
          <w:szCs w:val="28"/>
        </w:rPr>
      </w:pPr>
      <w:r w:rsidRPr="00354006">
        <w:rPr>
          <w:rFonts w:ascii="Times New Roman" w:hAnsi="Times New Roman" w:cs="Times New Roman"/>
          <w:sz w:val="28"/>
          <w:szCs w:val="28"/>
        </w:rPr>
        <w:t>В 2024 году копии всех контрольных мероприятий направлены в прокуратуру Вожегодского района для правовой оценки выявленных нарушений. По представленным материалам проверок мер прокурорского реагирования не последовало.</w:t>
      </w:r>
    </w:p>
    <w:p w:rsidR="003B01B9" w:rsidRPr="008426ED" w:rsidRDefault="00B42A35" w:rsidP="008426ED">
      <w:pPr>
        <w:spacing w:after="0" w:line="240" w:lineRule="auto"/>
        <w:ind w:firstLine="709"/>
        <w:jc w:val="both"/>
        <w:rPr>
          <w:rFonts w:ascii="Times New Roman" w:eastAsia="Andale Sans UI" w:hAnsi="Times New Roman" w:cs="Times New Roman"/>
          <w:kern w:val="3"/>
          <w:sz w:val="28"/>
          <w:szCs w:val="28"/>
          <w:lang w:eastAsia="ja-JP" w:bidi="fa-IR"/>
        </w:rPr>
      </w:pPr>
      <w:r w:rsidRPr="00354006">
        <w:rPr>
          <w:rFonts w:ascii="Times New Roman" w:eastAsia="Andale Sans UI" w:hAnsi="Times New Roman" w:cs="Times New Roman"/>
          <w:kern w:val="3"/>
          <w:sz w:val="28"/>
          <w:szCs w:val="28"/>
          <w:lang w:eastAsia="ja-JP" w:bidi="fa-IR"/>
        </w:rPr>
        <w:t>Кроме того, по итогам контрольных мероприятий при выявлении нарушений КСУ округа материалы проверок направляются в Департамент финансов области. Таким образом, возбуждено 5 дел об административных правонарушениях, составлено 10 протоколов, из них, 4 прекращено из-за истечения срока давности. По результатам рассмотрения 6 протоколов производства прекращены за малозначительностью, руководителям объявлены устные замечания.</w:t>
      </w:r>
    </w:p>
    <w:p w:rsidR="00AC4234" w:rsidRPr="002A10DE" w:rsidRDefault="00AC4234" w:rsidP="00A31D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2024</w:t>
      </w:r>
      <w:r w:rsidRPr="002A10DE">
        <w:rPr>
          <w:rFonts w:ascii="Times New Roman" w:hAnsi="Times New Roman" w:cs="Times New Roman"/>
          <w:sz w:val="28"/>
          <w:szCs w:val="28"/>
        </w:rPr>
        <w:t xml:space="preserve"> год расходы на реализацию подпрограммы</w:t>
      </w:r>
      <w:r>
        <w:rPr>
          <w:rFonts w:ascii="Times New Roman" w:hAnsi="Times New Roman" w:cs="Times New Roman"/>
          <w:sz w:val="28"/>
          <w:szCs w:val="28"/>
        </w:rPr>
        <w:t xml:space="preserve"> 4 составили 2165,3 тыс. рублей или 99,7</w:t>
      </w:r>
      <w:r w:rsidRPr="002A10DE">
        <w:rPr>
          <w:rFonts w:ascii="Times New Roman" w:hAnsi="Times New Roman" w:cs="Times New Roman"/>
          <w:sz w:val="28"/>
          <w:szCs w:val="28"/>
        </w:rPr>
        <w:t>% от утвержденного на год.</w:t>
      </w:r>
    </w:p>
    <w:p w:rsidR="003C6842" w:rsidRDefault="003C6842" w:rsidP="003C6842">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Основные направления расходов бюджетных средств:</w:t>
      </w:r>
    </w:p>
    <w:p w:rsidR="003C6842" w:rsidRDefault="003C6842" w:rsidP="003C6842">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заработная плата с начислениями – </w:t>
      </w:r>
      <w:r w:rsidR="00542413">
        <w:rPr>
          <w:rFonts w:ascii="Times New Roman" w:hAnsi="Times New Roman" w:cs="Times New Roman"/>
          <w:sz w:val="28"/>
          <w:szCs w:val="28"/>
        </w:rPr>
        <w:t xml:space="preserve">2127,4 </w:t>
      </w:r>
      <w:r>
        <w:rPr>
          <w:rFonts w:ascii="Times New Roman" w:hAnsi="Times New Roman" w:cs="Times New Roman"/>
          <w:sz w:val="28"/>
          <w:szCs w:val="28"/>
        </w:rPr>
        <w:t>тыс. рублей;</w:t>
      </w:r>
    </w:p>
    <w:p w:rsidR="003C6842" w:rsidRPr="00427E9B" w:rsidRDefault="003C6842" w:rsidP="003C6842">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прочие услуги </w:t>
      </w:r>
      <w:r w:rsidR="00694115">
        <w:rPr>
          <w:rFonts w:ascii="Times New Roman" w:hAnsi="Times New Roman" w:cs="Times New Roman"/>
          <w:sz w:val="28"/>
          <w:szCs w:val="28"/>
        </w:rPr>
        <w:t xml:space="preserve">(продление программного продукта, использование СБИС, опубликование, нотариальные услуги, диспансеризация муниципальных служащих) </w:t>
      </w:r>
      <w:r>
        <w:rPr>
          <w:rFonts w:ascii="Times New Roman" w:hAnsi="Times New Roman" w:cs="Times New Roman"/>
          <w:sz w:val="28"/>
          <w:szCs w:val="28"/>
        </w:rPr>
        <w:t xml:space="preserve">–  </w:t>
      </w:r>
      <w:r w:rsidR="00542413">
        <w:rPr>
          <w:rFonts w:ascii="Times New Roman" w:hAnsi="Times New Roman" w:cs="Times New Roman"/>
          <w:sz w:val="28"/>
          <w:szCs w:val="28"/>
        </w:rPr>
        <w:t xml:space="preserve">18,1 </w:t>
      </w:r>
      <w:r>
        <w:rPr>
          <w:rFonts w:ascii="Times New Roman" w:hAnsi="Times New Roman" w:cs="Times New Roman"/>
          <w:sz w:val="28"/>
          <w:szCs w:val="28"/>
        </w:rPr>
        <w:t>тыс. рублей.</w:t>
      </w:r>
    </w:p>
    <w:p w:rsidR="003C6842" w:rsidRDefault="003C6842" w:rsidP="003C6842">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приобретение материальных запасов</w:t>
      </w:r>
      <w:r w:rsidR="00694115">
        <w:rPr>
          <w:rFonts w:ascii="Times New Roman" w:hAnsi="Times New Roman" w:cs="Times New Roman"/>
          <w:sz w:val="28"/>
          <w:szCs w:val="28"/>
        </w:rPr>
        <w:t xml:space="preserve"> (канцтовары, комплектующие к </w:t>
      </w:r>
      <w:r w:rsidR="00694115">
        <w:rPr>
          <w:rFonts w:ascii="Times New Roman" w:hAnsi="Times New Roman" w:cs="Times New Roman"/>
          <w:sz w:val="28"/>
          <w:szCs w:val="28"/>
        </w:rPr>
        <w:lastRenderedPageBreak/>
        <w:t>компьютерной и оргтехнике)</w:t>
      </w:r>
      <w:r>
        <w:rPr>
          <w:rFonts w:ascii="Times New Roman" w:hAnsi="Times New Roman" w:cs="Times New Roman"/>
          <w:sz w:val="28"/>
          <w:szCs w:val="28"/>
        </w:rPr>
        <w:t xml:space="preserve"> –  </w:t>
      </w:r>
      <w:r w:rsidR="00542413">
        <w:rPr>
          <w:rFonts w:ascii="Times New Roman" w:hAnsi="Times New Roman" w:cs="Times New Roman"/>
          <w:sz w:val="28"/>
          <w:szCs w:val="28"/>
        </w:rPr>
        <w:t xml:space="preserve">16,3 </w:t>
      </w:r>
      <w:r>
        <w:rPr>
          <w:rFonts w:ascii="Times New Roman" w:hAnsi="Times New Roman" w:cs="Times New Roman"/>
          <w:sz w:val="28"/>
          <w:szCs w:val="28"/>
        </w:rPr>
        <w:t>тыс. рублей;</w:t>
      </w:r>
    </w:p>
    <w:p w:rsidR="00AC4234" w:rsidRPr="002A10DE" w:rsidRDefault="003C6842" w:rsidP="00542413">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услуги по содержанию имущества </w:t>
      </w:r>
      <w:r w:rsidR="00694115">
        <w:rPr>
          <w:rFonts w:ascii="Times New Roman" w:hAnsi="Times New Roman" w:cs="Times New Roman"/>
          <w:sz w:val="28"/>
          <w:szCs w:val="28"/>
        </w:rPr>
        <w:t xml:space="preserve">(заправка картриджей) </w:t>
      </w:r>
      <w:r>
        <w:rPr>
          <w:rFonts w:ascii="Times New Roman" w:hAnsi="Times New Roman" w:cs="Times New Roman"/>
          <w:sz w:val="28"/>
          <w:szCs w:val="28"/>
        </w:rPr>
        <w:t xml:space="preserve">–  </w:t>
      </w:r>
      <w:r w:rsidR="00542413">
        <w:rPr>
          <w:rFonts w:ascii="Times New Roman" w:hAnsi="Times New Roman" w:cs="Times New Roman"/>
          <w:sz w:val="28"/>
          <w:szCs w:val="28"/>
        </w:rPr>
        <w:t xml:space="preserve">3,5 </w:t>
      </w:r>
      <w:r>
        <w:rPr>
          <w:rFonts w:ascii="Times New Roman" w:hAnsi="Times New Roman" w:cs="Times New Roman"/>
          <w:sz w:val="28"/>
          <w:szCs w:val="28"/>
        </w:rPr>
        <w:t xml:space="preserve">тыс. </w:t>
      </w:r>
      <w:r w:rsidR="00542413">
        <w:rPr>
          <w:rFonts w:ascii="Times New Roman" w:hAnsi="Times New Roman" w:cs="Times New Roman"/>
          <w:sz w:val="28"/>
          <w:szCs w:val="28"/>
        </w:rPr>
        <w:t>рублей.</w:t>
      </w:r>
    </w:p>
    <w:p w:rsidR="002A10DE" w:rsidRPr="002A10DE" w:rsidRDefault="002A10DE" w:rsidP="0036521D">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10DE">
        <w:rPr>
          <w:rFonts w:ascii="Times New Roman" w:eastAsia="Calibri" w:hAnsi="Times New Roman" w:cs="Times New Roman"/>
          <w:sz w:val="28"/>
          <w:szCs w:val="28"/>
        </w:rPr>
        <w:t xml:space="preserve">Штатная численность сотрудников составляет 2,15 человека, фактически </w:t>
      </w:r>
      <w:r w:rsidR="00542413">
        <w:rPr>
          <w:rFonts w:ascii="Times New Roman" w:eastAsia="Calibri" w:hAnsi="Times New Roman" w:cs="Times New Roman"/>
          <w:sz w:val="28"/>
          <w:szCs w:val="28"/>
        </w:rPr>
        <w:t>замещено – 2,15 штатных единицы</w:t>
      </w:r>
      <w:r w:rsidRPr="002A10DE">
        <w:rPr>
          <w:rFonts w:ascii="Times New Roman" w:eastAsia="Calibri" w:hAnsi="Times New Roman" w:cs="Times New Roman"/>
          <w:sz w:val="28"/>
          <w:szCs w:val="28"/>
        </w:rPr>
        <w:t>. Вакансии отсутствуют.</w:t>
      </w:r>
    </w:p>
    <w:p w:rsidR="002A10DE" w:rsidRPr="002A10DE" w:rsidRDefault="002A10DE" w:rsidP="00C92C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10DE">
        <w:rPr>
          <w:rFonts w:ascii="Times New Roman" w:eastAsia="Calibri" w:hAnsi="Times New Roman" w:cs="Times New Roman"/>
          <w:sz w:val="28"/>
          <w:szCs w:val="28"/>
        </w:rPr>
        <w:t>В отчетном периоде курсы повышения квалификации сотрудники контрольно-счетного управления не проходили.</w:t>
      </w:r>
      <w:r w:rsidR="00C92CB2" w:rsidRPr="00C92CB2">
        <w:rPr>
          <w:sz w:val="28"/>
          <w:szCs w:val="26"/>
        </w:rPr>
        <w:t xml:space="preserve"> </w:t>
      </w:r>
      <w:r w:rsidR="00C92CB2" w:rsidRPr="00C92CB2">
        <w:rPr>
          <w:rFonts w:ascii="Times New Roman" w:hAnsi="Times New Roman" w:cs="Times New Roman"/>
          <w:sz w:val="28"/>
          <w:szCs w:val="26"/>
        </w:rPr>
        <w:t>Необходимый уровень профессионализма и компетентности муниципальных служащих обеспечивается за счет реализации различных видов обучения (семинары, самоподготовка).</w:t>
      </w:r>
    </w:p>
    <w:p w:rsidR="002A10DE" w:rsidRPr="002A10DE" w:rsidRDefault="002A10DE" w:rsidP="00106788">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10DE">
        <w:rPr>
          <w:rFonts w:ascii="Times New Roman" w:eastAsia="Calibri" w:hAnsi="Times New Roman" w:cs="Times New Roman"/>
          <w:sz w:val="28"/>
          <w:szCs w:val="28"/>
        </w:rPr>
        <w:t>Обеспеченность штата основными средствами составляет 100% от по</w:t>
      </w:r>
      <w:r w:rsidR="00106788">
        <w:rPr>
          <w:rFonts w:ascii="Times New Roman" w:eastAsia="Calibri" w:hAnsi="Times New Roman" w:cs="Times New Roman"/>
          <w:sz w:val="28"/>
          <w:szCs w:val="28"/>
        </w:rPr>
        <w:t xml:space="preserve">требности. </w:t>
      </w:r>
      <w:r w:rsidRPr="002A10DE">
        <w:rPr>
          <w:rFonts w:ascii="Times New Roman" w:eastAsia="Calibri" w:hAnsi="Times New Roman" w:cs="Times New Roman"/>
          <w:sz w:val="28"/>
          <w:szCs w:val="28"/>
        </w:rPr>
        <w:t>Основные средства находятся в рабочем состоянии, часть основных средств изношено до 100%.</w:t>
      </w:r>
    </w:p>
    <w:p w:rsidR="002A10DE" w:rsidRPr="002A10DE" w:rsidRDefault="002A10DE" w:rsidP="0036521D">
      <w:pPr>
        <w:spacing w:after="0" w:line="240" w:lineRule="auto"/>
        <w:ind w:firstLine="708"/>
        <w:jc w:val="both"/>
        <w:rPr>
          <w:rFonts w:ascii="Times New Roman" w:eastAsia="Calibri" w:hAnsi="Times New Roman" w:cs="Times New Roman"/>
          <w:sz w:val="28"/>
          <w:szCs w:val="28"/>
        </w:rPr>
      </w:pPr>
      <w:r w:rsidRPr="002A10DE">
        <w:rPr>
          <w:rFonts w:ascii="Times New Roman" w:eastAsia="Calibri" w:hAnsi="Times New Roman" w:cs="Times New Roman"/>
          <w:sz w:val="28"/>
          <w:szCs w:val="28"/>
        </w:rPr>
        <w:t>Основные средства используются в повседневной работе, техническое обслуживание производится своевременно. Приобретенные основные средства и материальные запасы используются по назначению и в соответствии с целями приобретения.</w:t>
      </w:r>
    </w:p>
    <w:p w:rsidR="002A10DE" w:rsidRDefault="002A10DE" w:rsidP="00401637">
      <w:pPr>
        <w:spacing w:after="0" w:line="240" w:lineRule="auto"/>
        <w:ind w:firstLine="708"/>
        <w:jc w:val="both"/>
        <w:rPr>
          <w:rFonts w:ascii="Times New Roman" w:eastAsia="Calibri" w:hAnsi="Times New Roman" w:cs="Times New Roman"/>
          <w:sz w:val="28"/>
          <w:szCs w:val="28"/>
        </w:rPr>
      </w:pPr>
      <w:r w:rsidRPr="002A10DE">
        <w:rPr>
          <w:rFonts w:ascii="Times New Roman" w:eastAsia="Calibri" w:hAnsi="Times New Roman" w:cs="Times New Roman"/>
          <w:sz w:val="28"/>
          <w:szCs w:val="28"/>
        </w:rPr>
        <w:t>Кабинеты и рабочие места сотрудников по возможности оснащены необходимой офисной мебелью и компьютерами. Оборудование находится в работоспособном состоянии. Учреждение обновляет основные средства и использует в процессе деятельности новое современное оборудование, которое соответствует новым требованиям.</w:t>
      </w:r>
    </w:p>
    <w:p w:rsidR="00401637" w:rsidRPr="00401637" w:rsidRDefault="00401637" w:rsidP="00401637">
      <w:pPr>
        <w:spacing w:after="0" w:line="240" w:lineRule="auto"/>
        <w:ind w:firstLine="708"/>
        <w:jc w:val="both"/>
        <w:rPr>
          <w:rFonts w:ascii="Times New Roman" w:eastAsia="Calibri" w:hAnsi="Times New Roman" w:cs="Times New Roman"/>
          <w:sz w:val="28"/>
          <w:szCs w:val="28"/>
        </w:rPr>
      </w:pPr>
    </w:p>
    <w:p w:rsidR="002A10DE" w:rsidRPr="002A10DE" w:rsidRDefault="002A10DE" w:rsidP="00034D3F">
      <w:pPr>
        <w:widowControl w:val="0"/>
        <w:autoSpaceDE w:val="0"/>
        <w:snapToGrid w:val="0"/>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подпрограмма 5</w:t>
      </w: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Обеспечение деятельности Управления финансов и экономики администрации Вожегодского муниципального округа».</w:t>
      </w:r>
    </w:p>
    <w:p w:rsidR="002A10DE" w:rsidRDefault="002A10DE" w:rsidP="00034D3F">
      <w:pPr>
        <w:spacing w:after="0" w:line="240" w:lineRule="auto"/>
        <w:jc w:val="both"/>
        <w:rPr>
          <w:rFonts w:ascii="Times New Roman" w:hAnsi="Times New Roman" w:cs="Times New Roman"/>
          <w:sz w:val="28"/>
          <w:szCs w:val="28"/>
        </w:rPr>
      </w:pPr>
      <w:r w:rsidRPr="002A10DE">
        <w:rPr>
          <w:rFonts w:ascii="Times New Roman" w:hAnsi="Times New Roman" w:cs="Times New Roman"/>
          <w:b/>
          <w:sz w:val="28"/>
          <w:szCs w:val="28"/>
        </w:rPr>
        <w:t xml:space="preserve">         </w:t>
      </w:r>
      <w:r w:rsidRPr="002A10DE">
        <w:rPr>
          <w:rFonts w:ascii="Times New Roman" w:hAnsi="Times New Roman" w:cs="Times New Roman"/>
          <w:sz w:val="28"/>
          <w:szCs w:val="28"/>
        </w:rPr>
        <w:t xml:space="preserve">Целью подпрограммы является обеспечение деятельности </w:t>
      </w:r>
      <w:r w:rsidRPr="002A10DE">
        <w:rPr>
          <w:rFonts w:ascii="Times New Roman" w:eastAsia="Arial" w:hAnsi="Times New Roman" w:cs="Times New Roman"/>
          <w:bCs/>
          <w:sz w:val="28"/>
          <w:szCs w:val="28"/>
          <w:lang w:eastAsia="zh-CN"/>
        </w:rPr>
        <w:t>Управления финансов и экономики администрации Вожегодского муниципального округа</w:t>
      </w:r>
      <w:r w:rsidRPr="002A10DE">
        <w:rPr>
          <w:rFonts w:ascii="Times New Roman" w:hAnsi="Times New Roman" w:cs="Times New Roman"/>
          <w:sz w:val="28"/>
          <w:szCs w:val="28"/>
        </w:rPr>
        <w:t>, в том числе организация материально-технического, программного снабжения.</w:t>
      </w:r>
    </w:p>
    <w:p w:rsidR="00D15E0F" w:rsidRPr="00117FC9" w:rsidRDefault="007F5F42" w:rsidP="00117FC9">
      <w:pPr>
        <w:spacing w:after="0" w:line="240" w:lineRule="auto"/>
        <w:jc w:val="both"/>
        <w:rPr>
          <w:rFonts w:ascii="Times New Roman" w:hAnsi="Times New Roman" w:cs="Times New Roman"/>
          <w:kern w:val="2"/>
          <w:sz w:val="28"/>
        </w:rPr>
      </w:pPr>
      <w:r>
        <w:rPr>
          <w:kern w:val="2"/>
          <w:sz w:val="28"/>
        </w:rPr>
        <w:t xml:space="preserve">         </w:t>
      </w:r>
      <w:r w:rsidRPr="007F5F42">
        <w:rPr>
          <w:rFonts w:ascii="Times New Roman" w:hAnsi="Times New Roman" w:cs="Times New Roman"/>
          <w:kern w:val="2"/>
          <w:sz w:val="28"/>
        </w:rPr>
        <w:t>Управление финансов и экономики администрации Вожегодского муниципального округа является самостоятельным отраслевым (функциональным) органом администрации Вожегодского муниципального округа, осуществляющим функции финансового органа Вожегодского муниципального округа.</w:t>
      </w:r>
    </w:p>
    <w:p w:rsidR="00D15E0F" w:rsidRPr="00D15E0F" w:rsidRDefault="00D15E0F" w:rsidP="00117FC9">
      <w:pPr>
        <w:spacing w:after="0" w:line="240" w:lineRule="auto"/>
        <w:ind w:firstLine="708"/>
        <w:contextualSpacing/>
        <w:jc w:val="both"/>
        <w:rPr>
          <w:rFonts w:ascii="Times New Roman" w:eastAsia="Calibri" w:hAnsi="Times New Roman" w:cs="Times New Roman"/>
          <w:sz w:val="28"/>
          <w:szCs w:val="28"/>
        </w:rPr>
      </w:pPr>
      <w:r w:rsidRPr="00D15E0F">
        <w:rPr>
          <w:rFonts w:ascii="Times New Roman" w:eastAsia="Calibri" w:hAnsi="Times New Roman" w:cs="Times New Roman"/>
          <w:sz w:val="28"/>
          <w:szCs w:val="28"/>
        </w:rPr>
        <w:t>За отчетный период проведены работы:</w:t>
      </w:r>
    </w:p>
    <w:p w:rsidR="00D15E0F" w:rsidRPr="00D15E0F" w:rsidRDefault="00D15E0F" w:rsidP="00D15E0F">
      <w:pPr>
        <w:spacing w:after="0" w:line="240" w:lineRule="auto"/>
        <w:ind w:firstLine="708"/>
        <w:contextualSpacing/>
        <w:jc w:val="both"/>
        <w:rPr>
          <w:rFonts w:ascii="Times New Roman" w:hAnsi="Times New Roman" w:cs="Times New Roman"/>
          <w:i/>
          <w:sz w:val="28"/>
          <w:szCs w:val="28"/>
        </w:rPr>
      </w:pPr>
      <w:r w:rsidRPr="00D15E0F">
        <w:rPr>
          <w:rFonts w:ascii="Times New Roman" w:hAnsi="Times New Roman" w:cs="Times New Roman"/>
          <w:sz w:val="28"/>
          <w:szCs w:val="28"/>
          <w:lang w:eastAsia="zh-CN"/>
        </w:rPr>
        <w:t>- по о</w:t>
      </w:r>
      <w:r w:rsidRPr="00D15E0F">
        <w:rPr>
          <w:rFonts w:ascii="Times New Roman" w:hAnsi="Times New Roman" w:cs="Times New Roman"/>
          <w:sz w:val="28"/>
          <w:szCs w:val="28"/>
        </w:rPr>
        <w:t>рганизации и обеспечении исполнения бюджета Вожегодского муниципального округа по расходам и источникам финансирования дефицита бюджета;</w:t>
      </w:r>
    </w:p>
    <w:p w:rsidR="00D15E0F" w:rsidRPr="00D15E0F" w:rsidRDefault="00D15E0F" w:rsidP="00D15E0F">
      <w:pPr>
        <w:spacing w:after="0" w:line="240" w:lineRule="auto"/>
        <w:ind w:firstLine="708"/>
        <w:contextualSpacing/>
        <w:jc w:val="both"/>
        <w:rPr>
          <w:rFonts w:ascii="Times New Roman" w:eastAsia="Calibri" w:hAnsi="Times New Roman" w:cs="Times New Roman"/>
          <w:sz w:val="28"/>
          <w:szCs w:val="28"/>
        </w:rPr>
      </w:pPr>
      <w:r w:rsidRPr="00D15E0F">
        <w:rPr>
          <w:rFonts w:ascii="Times New Roman" w:eastAsia="Calibri" w:hAnsi="Times New Roman" w:cs="Times New Roman"/>
          <w:sz w:val="28"/>
          <w:szCs w:val="28"/>
        </w:rPr>
        <w:t>- по ведению и своевременному уточнению Сводного реестра главных распорядителей, распорядителей и получателей средств бюджета округа, главных администраторов и администраторов доходов бюджета округа, главных администраторов и администраторов источников финансирования дефицита бюджета округа, а также Перечня подведомственных бюджетных учреждений;</w:t>
      </w:r>
    </w:p>
    <w:p w:rsidR="00D15E0F" w:rsidRPr="00D15E0F" w:rsidRDefault="00D15E0F" w:rsidP="00D15E0F">
      <w:pPr>
        <w:spacing w:after="0" w:line="240" w:lineRule="auto"/>
        <w:ind w:firstLine="708"/>
        <w:contextualSpacing/>
        <w:jc w:val="both"/>
        <w:rPr>
          <w:rFonts w:ascii="Times New Roman" w:eastAsia="Calibri" w:hAnsi="Times New Roman" w:cs="Times New Roman"/>
          <w:sz w:val="28"/>
          <w:szCs w:val="28"/>
        </w:rPr>
      </w:pPr>
      <w:r w:rsidRPr="00D15E0F">
        <w:rPr>
          <w:rFonts w:ascii="Times New Roman" w:eastAsia="Calibri" w:hAnsi="Times New Roman" w:cs="Times New Roman"/>
          <w:sz w:val="28"/>
          <w:szCs w:val="28"/>
        </w:rPr>
        <w:t>- по организации в соответствии с действующим законодательством и Положением о бюджетном процессе внесение изменений в бюджет Вожегодского муниципального округа;</w:t>
      </w:r>
    </w:p>
    <w:p w:rsidR="00D15E0F" w:rsidRPr="00D15E0F" w:rsidRDefault="00D15E0F" w:rsidP="00D15E0F">
      <w:pPr>
        <w:spacing w:after="0" w:line="240" w:lineRule="auto"/>
        <w:ind w:firstLine="708"/>
        <w:contextualSpacing/>
        <w:jc w:val="both"/>
        <w:rPr>
          <w:rFonts w:ascii="Times New Roman" w:eastAsia="Calibri" w:hAnsi="Times New Roman" w:cs="Times New Roman"/>
          <w:sz w:val="28"/>
          <w:szCs w:val="28"/>
        </w:rPr>
      </w:pPr>
      <w:r w:rsidRPr="00D15E0F">
        <w:rPr>
          <w:rFonts w:ascii="Times New Roman" w:eastAsia="Calibri" w:hAnsi="Times New Roman" w:cs="Times New Roman"/>
          <w:sz w:val="28"/>
          <w:szCs w:val="28"/>
        </w:rPr>
        <w:t>- по размещению информации на едином портале бюджетной системы Российской Федерации (далее – ЕПБС);</w:t>
      </w:r>
      <w:r w:rsidRPr="00D15E0F">
        <w:rPr>
          <w:rFonts w:ascii="Times New Roman" w:eastAsia="Calibri" w:hAnsi="Times New Roman" w:cs="Times New Roman"/>
          <w:sz w:val="28"/>
          <w:szCs w:val="28"/>
        </w:rPr>
        <w:tab/>
      </w:r>
    </w:p>
    <w:p w:rsidR="00D15E0F" w:rsidRPr="00D15E0F" w:rsidRDefault="00D15E0F" w:rsidP="00D15E0F">
      <w:pPr>
        <w:spacing w:after="0" w:line="240" w:lineRule="auto"/>
        <w:ind w:firstLine="708"/>
        <w:contextualSpacing/>
        <w:jc w:val="both"/>
        <w:rPr>
          <w:rFonts w:ascii="Times New Roman" w:eastAsia="Calibri" w:hAnsi="Times New Roman" w:cs="Times New Roman"/>
          <w:sz w:val="28"/>
          <w:szCs w:val="28"/>
        </w:rPr>
      </w:pPr>
      <w:r w:rsidRPr="00D15E0F">
        <w:rPr>
          <w:rFonts w:ascii="Times New Roman" w:eastAsia="Calibri" w:hAnsi="Times New Roman" w:cs="Times New Roman"/>
          <w:sz w:val="28"/>
          <w:szCs w:val="28"/>
        </w:rPr>
        <w:lastRenderedPageBreak/>
        <w:t>- по составлению и ведению реестра расходных обязательств Вожегодского муниципального округа;</w:t>
      </w:r>
    </w:p>
    <w:p w:rsidR="00D15E0F" w:rsidRPr="00D15E0F" w:rsidRDefault="00D15E0F" w:rsidP="00D15E0F">
      <w:pPr>
        <w:spacing w:after="0" w:line="240" w:lineRule="auto"/>
        <w:contextualSpacing/>
        <w:jc w:val="both"/>
        <w:rPr>
          <w:rFonts w:ascii="Times New Roman" w:eastAsia="Calibri" w:hAnsi="Times New Roman" w:cs="Times New Roman"/>
          <w:sz w:val="28"/>
          <w:szCs w:val="28"/>
        </w:rPr>
      </w:pPr>
      <w:r w:rsidRPr="00D15E0F">
        <w:rPr>
          <w:rFonts w:ascii="Times New Roman" w:eastAsia="Calibri" w:hAnsi="Times New Roman" w:cs="Times New Roman"/>
          <w:sz w:val="28"/>
          <w:szCs w:val="28"/>
        </w:rPr>
        <w:tab/>
        <w:t>- по ведению и своевременному уточнению Реестра участников бюджетного процесса, а также юридических лиц, не являющихся участниками бюджетного процесса в ГИС «Электронный бюджет»;</w:t>
      </w:r>
    </w:p>
    <w:p w:rsidR="00D15E0F" w:rsidRPr="00D15E0F" w:rsidRDefault="00D15E0F" w:rsidP="00D15E0F">
      <w:pPr>
        <w:spacing w:after="0" w:line="240" w:lineRule="auto"/>
        <w:contextualSpacing/>
        <w:jc w:val="both"/>
        <w:rPr>
          <w:rFonts w:ascii="Times New Roman" w:eastAsia="Calibri" w:hAnsi="Times New Roman" w:cs="Times New Roman"/>
          <w:sz w:val="28"/>
          <w:szCs w:val="28"/>
        </w:rPr>
      </w:pPr>
      <w:r w:rsidRPr="00D15E0F">
        <w:rPr>
          <w:rFonts w:ascii="Times New Roman" w:eastAsia="Calibri" w:hAnsi="Times New Roman" w:cs="Times New Roman"/>
          <w:sz w:val="28"/>
          <w:szCs w:val="28"/>
        </w:rPr>
        <w:tab/>
        <w:t>- участие в подготовке проекта решения Представительного Собрания Вожегодского муниципального округа «Об утверждении отчета об исполнении местного бюджета Вожегодского муниципального района за 2023 год»;</w:t>
      </w:r>
    </w:p>
    <w:p w:rsidR="00D15E0F" w:rsidRPr="00D15E0F" w:rsidRDefault="00D15E0F" w:rsidP="00D15E0F">
      <w:pPr>
        <w:spacing w:after="0" w:line="240" w:lineRule="auto"/>
        <w:contextualSpacing/>
        <w:jc w:val="both"/>
        <w:rPr>
          <w:rFonts w:ascii="Times New Roman" w:eastAsia="Calibri" w:hAnsi="Times New Roman" w:cs="Times New Roman"/>
          <w:sz w:val="28"/>
          <w:szCs w:val="28"/>
        </w:rPr>
      </w:pPr>
      <w:r w:rsidRPr="00D15E0F">
        <w:rPr>
          <w:rFonts w:ascii="Times New Roman" w:eastAsia="Calibri" w:hAnsi="Times New Roman" w:cs="Times New Roman"/>
          <w:sz w:val="28"/>
          <w:szCs w:val="28"/>
        </w:rPr>
        <w:tab/>
        <w:t>- участие в подготовке проекта решения Представительного Собрания Вожегодского муниципального района «О местном бюджете Вожегодского муниципального округа на 2025 год и плановый период 2026 и 2027</w:t>
      </w:r>
      <w:r>
        <w:rPr>
          <w:rFonts w:ascii="Times New Roman" w:eastAsia="Calibri" w:hAnsi="Times New Roman" w:cs="Times New Roman"/>
          <w:sz w:val="28"/>
          <w:szCs w:val="28"/>
        </w:rPr>
        <w:t xml:space="preserve"> годов».</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по проверке годовой отчетности об исполнении консолидированного бюджета Вожегодского муниципального округа, сводной годовой бухгалтерской отчетности муниципальных бюджетных учреждений Вожегодского муниципального округа за 2023 год;</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по проверке месячной и квартальной отчетности об исполнении консолидированного бюджета Вожегодского муниципального округа, сводной квартальной бухгалтерской отчетности муниципальных бюджетных и автономных учреждений Вожегодского муниципального округа;</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по составлению и представлению в Министерство финансов области Муниципальной долговой книги Вожегодского муниципального округа;</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по осуществлению работы по открытию, закрытию и переоформлению лицевых счетов учреждений округа;</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b/>
          <w:sz w:val="28"/>
          <w:szCs w:val="28"/>
          <w:lang w:eastAsia="zh-CN"/>
        </w:rPr>
        <w:tab/>
      </w:r>
      <w:r w:rsidRPr="00D15E0F">
        <w:rPr>
          <w:rFonts w:ascii="Times New Roman" w:hAnsi="Times New Roman" w:cs="Times New Roman"/>
          <w:sz w:val="28"/>
          <w:szCs w:val="28"/>
          <w:lang w:eastAsia="zh-CN"/>
        </w:rPr>
        <w:t>- по проведению анализа исполнения доходной части бюджета округа за 2023 год и проведению анализа исполнения доходной части бюджета округа по состоянию на 1 число каждого месяца в 2024 году;</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по проведению анализа задолженности по налоговым платежам и сборам бюджета округа в течение 2024 года;</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по проведению работы по начислению платежей, являющихся источниками доходов бюджета округа, в ГИС ГМП;</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по подготовке доклада главы Вожегодского муниципального округа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2023 год и их планируемых значениях на 3-летний период;</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принятие участия в заседаниях межведомственной комиссии по платежам в консолидированный бюджет округа, легализации объектов налогообложения и снижению неформальной занятости населения в течение 2024 года;</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принятие участия в разработке прогноза социально-экономического развития округа на 2024-2026 годы, проведен анализ социально-экономических показателей за 2023-2024 годы;</w:t>
      </w:r>
    </w:p>
    <w:p w:rsidR="00D15E0F" w:rsidRPr="00D15E0F" w:rsidRDefault="00D15E0F" w:rsidP="00D15E0F">
      <w:pPr>
        <w:spacing w:after="0" w:line="240" w:lineRule="auto"/>
        <w:contextualSpacing/>
        <w:jc w:val="both"/>
        <w:rPr>
          <w:rFonts w:ascii="Times New Roman" w:hAnsi="Times New Roman" w:cs="Times New Roman"/>
          <w:sz w:val="28"/>
          <w:szCs w:val="28"/>
          <w:lang w:eastAsia="zh-CN"/>
        </w:rPr>
      </w:pPr>
      <w:r w:rsidRPr="00D15E0F">
        <w:rPr>
          <w:rFonts w:ascii="Times New Roman" w:hAnsi="Times New Roman" w:cs="Times New Roman"/>
          <w:sz w:val="28"/>
          <w:szCs w:val="28"/>
          <w:lang w:eastAsia="zh-CN"/>
        </w:rPr>
        <w:tab/>
        <w:t>- по занесению информации в ГАС «Управление» в рамках заключенного с администрацией округа соглашения об информационном взаимодействии по вопросам организации предоставления и сбора показателей в ГАС «Управление» Вологодской области.</w:t>
      </w:r>
    </w:p>
    <w:p w:rsidR="00D15E0F" w:rsidRPr="00D15E0F" w:rsidRDefault="00D15E0F" w:rsidP="00D15E0F">
      <w:pPr>
        <w:spacing w:after="0" w:line="240" w:lineRule="auto"/>
        <w:ind w:firstLine="709"/>
        <w:jc w:val="both"/>
        <w:rPr>
          <w:rFonts w:ascii="Times New Roman" w:hAnsi="Times New Roman" w:cs="Times New Roman"/>
          <w:sz w:val="28"/>
          <w:szCs w:val="28"/>
        </w:rPr>
      </w:pPr>
      <w:r w:rsidRPr="00D15E0F">
        <w:rPr>
          <w:rFonts w:ascii="Times New Roman" w:hAnsi="Times New Roman" w:cs="Times New Roman"/>
          <w:sz w:val="28"/>
          <w:szCs w:val="28"/>
        </w:rPr>
        <w:lastRenderedPageBreak/>
        <w:t>В 2024 году внутренний муниципальный финансовый контроль осуществлялся на основании плана проверок, утвержденного приказом № 49 от 28 декабря 2023 года (с изменениями от 11.07.2024)</w:t>
      </w:r>
      <w:r>
        <w:rPr>
          <w:rFonts w:ascii="Times New Roman" w:hAnsi="Times New Roman" w:cs="Times New Roman"/>
          <w:sz w:val="28"/>
          <w:szCs w:val="28"/>
        </w:rPr>
        <w:t>.</w:t>
      </w:r>
    </w:p>
    <w:p w:rsidR="00D15E0F" w:rsidRPr="00D15E0F" w:rsidRDefault="00D15E0F" w:rsidP="00D15E0F">
      <w:pPr>
        <w:spacing w:after="0" w:line="240" w:lineRule="auto"/>
        <w:ind w:firstLine="709"/>
        <w:jc w:val="both"/>
        <w:rPr>
          <w:rFonts w:ascii="Times New Roman" w:hAnsi="Times New Roman" w:cs="Times New Roman"/>
          <w:sz w:val="28"/>
          <w:szCs w:val="28"/>
        </w:rPr>
      </w:pPr>
      <w:r w:rsidRPr="00D15E0F">
        <w:rPr>
          <w:rFonts w:ascii="Times New Roman" w:hAnsi="Times New Roman" w:cs="Times New Roman"/>
          <w:sz w:val="28"/>
          <w:szCs w:val="28"/>
        </w:rPr>
        <w:t>Контроль в сфере закупок для нужд Вожегодского муниципального округа осуществлялся на основании плана проверок, утвержденного приказом № 50 от 28 декабря 2023 года.</w:t>
      </w:r>
    </w:p>
    <w:p w:rsidR="00D15E0F" w:rsidRPr="00D15E0F" w:rsidRDefault="00D15E0F" w:rsidP="00D15E0F">
      <w:pPr>
        <w:spacing w:after="0" w:line="240" w:lineRule="auto"/>
        <w:ind w:firstLine="709"/>
        <w:jc w:val="both"/>
        <w:rPr>
          <w:rFonts w:ascii="Times New Roman" w:hAnsi="Times New Roman" w:cs="Times New Roman"/>
          <w:color w:val="000000"/>
          <w:sz w:val="28"/>
          <w:szCs w:val="20"/>
        </w:rPr>
      </w:pPr>
      <w:r w:rsidRPr="00D15E0F">
        <w:rPr>
          <w:rFonts w:ascii="Times New Roman" w:hAnsi="Times New Roman" w:cs="Times New Roman"/>
          <w:color w:val="000000"/>
          <w:sz w:val="28"/>
          <w:szCs w:val="20"/>
        </w:rPr>
        <w:t>Проведено 7 контрольных мероприятий:</w:t>
      </w:r>
    </w:p>
    <w:p w:rsidR="00D15E0F" w:rsidRPr="00D15E0F" w:rsidRDefault="00D15E0F" w:rsidP="00D15E0F">
      <w:pPr>
        <w:spacing w:after="0" w:line="240" w:lineRule="auto"/>
        <w:ind w:firstLine="709"/>
        <w:jc w:val="both"/>
        <w:rPr>
          <w:rFonts w:ascii="Times New Roman" w:hAnsi="Times New Roman" w:cs="Times New Roman"/>
          <w:color w:val="000000"/>
          <w:sz w:val="28"/>
          <w:szCs w:val="28"/>
        </w:rPr>
      </w:pPr>
      <w:r w:rsidRPr="00D15E0F">
        <w:rPr>
          <w:rFonts w:ascii="Times New Roman" w:hAnsi="Times New Roman" w:cs="Times New Roman"/>
          <w:color w:val="000000"/>
          <w:sz w:val="28"/>
          <w:szCs w:val="20"/>
        </w:rPr>
        <w:t xml:space="preserve">- 3 проверки предоставления и использования субсидии на выполнение муниципального задания, достоверности отчета об исполнении муниципального задания. </w:t>
      </w:r>
    </w:p>
    <w:p w:rsidR="00D15E0F" w:rsidRPr="00D15E0F" w:rsidRDefault="00D15E0F" w:rsidP="00D15E0F">
      <w:pPr>
        <w:spacing w:after="0" w:line="240" w:lineRule="auto"/>
        <w:ind w:firstLine="709"/>
        <w:jc w:val="both"/>
        <w:rPr>
          <w:rFonts w:ascii="Times New Roman" w:hAnsi="Times New Roman" w:cs="Times New Roman"/>
          <w:color w:val="000000"/>
          <w:sz w:val="28"/>
          <w:szCs w:val="20"/>
        </w:rPr>
      </w:pPr>
      <w:r w:rsidRPr="00D15E0F">
        <w:rPr>
          <w:rFonts w:ascii="Times New Roman" w:hAnsi="Times New Roman" w:cs="Times New Roman"/>
          <w:color w:val="000000"/>
          <w:sz w:val="28"/>
          <w:szCs w:val="20"/>
        </w:rPr>
        <w:t xml:space="preserve">- 4 проверки соблюдения законодательства Российской Федерации и иных нормативных правовых актов о контрактной системе в сфере закупок товаров, работ, услуг для муниципальных нужд по ч.3 и ч.8 ст.99 № 44-ФЗ. </w:t>
      </w:r>
    </w:p>
    <w:p w:rsidR="00D15E0F" w:rsidRPr="00D15E0F" w:rsidRDefault="00D15E0F" w:rsidP="00D15E0F">
      <w:pPr>
        <w:tabs>
          <w:tab w:val="left" w:pos="567"/>
        </w:tabs>
        <w:spacing w:after="0" w:line="240" w:lineRule="auto"/>
        <w:ind w:firstLine="709"/>
        <w:jc w:val="both"/>
        <w:rPr>
          <w:rFonts w:ascii="Times New Roman" w:hAnsi="Times New Roman" w:cs="Times New Roman"/>
          <w:color w:val="000000"/>
          <w:sz w:val="28"/>
          <w:szCs w:val="20"/>
        </w:rPr>
      </w:pPr>
      <w:r w:rsidRPr="00D15E0F">
        <w:rPr>
          <w:rFonts w:ascii="Times New Roman" w:hAnsi="Times New Roman" w:cs="Times New Roman"/>
          <w:color w:val="000000"/>
          <w:sz w:val="28"/>
          <w:szCs w:val="20"/>
        </w:rPr>
        <w:t>По результатам проверок в адрес объектов контроля направлено 1 предписание, 1 представление в целях устранения нарушений и принятия мер по устранению причин и условий выявленных нарушений.</w:t>
      </w:r>
    </w:p>
    <w:p w:rsidR="00D15E0F" w:rsidRPr="007F5F42" w:rsidRDefault="00D15E0F" w:rsidP="00D15E0F">
      <w:pPr>
        <w:spacing w:after="0" w:line="240" w:lineRule="auto"/>
        <w:ind w:firstLine="709"/>
        <w:contextualSpacing/>
        <w:jc w:val="both"/>
        <w:rPr>
          <w:rFonts w:ascii="Times New Roman" w:hAnsi="Times New Roman" w:cs="Times New Roman"/>
          <w:sz w:val="28"/>
          <w:szCs w:val="28"/>
        </w:rPr>
      </w:pPr>
      <w:r w:rsidRPr="00D15E0F">
        <w:rPr>
          <w:rFonts w:ascii="Times New Roman" w:hAnsi="Times New Roman" w:cs="Times New Roman"/>
          <w:sz w:val="28"/>
          <w:szCs w:val="28"/>
        </w:rPr>
        <w:t>По нарушениям требований ч.3 ст.103 № 44-ФЗ, имеющим признаки ад</w:t>
      </w:r>
      <w:r>
        <w:rPr>
          <w:rFonts w:ascii="Times New Roman" w:hAnsi="Times New Roman" w:cs="Times New Roman"/>
          <w:sz w:val="28"/>
          <w:szCs w:val="28"/>
        </w:rPr>
        <w:t xml:space="preserve">министративной ответственности, </w:t>
      </w:r>
      <w:r w:rsidRPr="00D15E0F">
        <w:rPr>
          <w:rFonts w:ascii="Times New Roman" w:hAnsi="Times New Roman" w:cs="Times New Roman"/>
          <w:sz w:val="28"/>
          <w:szCs w:val="28"/>
        </w:rPr>
        <w:t>направлены материалы в Министерство финансов Вологодской области. По 6 протоколам объявлены устные замечания, по 8 делам об административных правонарушениях - назначено н</w:t>
      </w:r>
      <w:r>
        <w:rPr>
          <w:rFonts w:ascii="Times New Roman" w:hAnsi="Times New Roman" w:cs="Times New Roman"/>
          <w:sz w:val="28"/>
          <w:szCs w:val="28"/>
        </w:rPr>
        <w:t>аказание в виде предупреждения.</w:t>
      </w:r>
    </w:p>
    <w:p w:rsidR="00821C81" w:rsidRPr="00427E9B" w:rsidRDefault="00821C81" w:rsidP="00821C81">
      <w:pPr>
        <w:spacing w:after="0" w:line="240" w:lineRule="auto"/>
        <w:ind w:firstLine="708"/>
        <w:jc w:val="both"/>
        <w:rPr>
          <w:rFonts w:ascii="Times New Roman" w:hAnsi="Times New Roman" w:cs="Times New Roman"/>
          <w:sz w:val="28"/>
          <w:szCs w:val="28"/>
        </w:rPr>
      </w:pPr>
      <w:r w:rsidRPr="00427E9B">
        <w:rPr>
          <w:rFonts w:ascii="Times New Roman" w:hAnsi="Times New Roman" w:cs="Times New Roman"/>
          <w:sz w:val="28"/>
          <w:szCs w:val="28"/>
        </w:rPr>
        <w:t xml:space="preserve">За 2024 год расходы на реализацию </w:t>
      </w:r>
      <w:r>
        <w:rPr>
          <w:rFonts w:ascii="Times New Roman" w:hAnsi="Times New Roman" w:cs="Times New Roman"/>
          <w:sz w:val="28"/>
          <w:szCs w:val="28"/>
        </w:rPr>
        <w:t>Подпрограммы 5 составили 10809,5 тыс. рублей или 99,8</w:t>
      </w:r>
      <w:r w:rsidRPr="00427E9B">
        <w:rPr>
          <w:rFonts w:ascii="Times New Roman" w:hAnsi="Times New Roman" w:cs="Times New Roman"/>
          <w:sz w:val="28"/>
          <w:szCs w:val="28"/>
        </w:rPr>
        <w:t>% от утвержденного на год.</w:t>
      </w:r>
    </w:p>
    <w:p w:rsidR="00821C81" w:rsidRDefault="00821C81" w:rsidP="00821C8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Основные направления расходов бюджетных средств:</w:t>
      </w:r>
    </w:p>
    <w:p w:rsidR="00530451" w:rsidRDefault="00530451" w:rsidP="0053045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заработная плата с начислениями – 10057,3 тыс. рублей;</w:t>
      </w:r>
    </w:p>
    <w:p w:rsidR="00530451" w:rsidRPr="00427E9B" w:rsidRDefault="00530451" w:rsidP="0053045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прочие услуги </w:t>
      </w:r>
      <w:r w:rsidR="0065626F">
        <w:rPr>
          <w:rFonts w:ascii="Times New Roman" w:hAnsi="Times New Roman" w:cs="Times New Roman"/>
          <w:sz w:val="28"/>
          <w:szCs w:val="28"/>
        </w:rPr>
        <w:t xml:space="preserve">(сопровождение СПС «Консультант Плюс», тех.сопровождение АС «Бюджет», ГИС «ЖКХ», образовательные услуги, диспансеризация муниципальных служащих, подписка на периодические издания) </w:t>
      </w:r>
      <w:r>
        <w:rPr>
          <w:rFonts w:ascii="Times New Roman" w:hAnsi="Times New Roman" w:cs="Times New Roman"/>
          <w:sz w:val="28"/>
          <w:szCs w:val="28"/>
        </w:rPr>
        <w:t>– 400,2 тыс. рублей.</w:t>
      </w:r>
    </w:p>
    <w:p w:rsidR="00530451" w:rsidRDefault="00530451" w:rsidP="0053045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коммунальные услуги </w:t>
      </w:r>
      <w:r w:rsidR="0065626F">
        <w:rPr>
          <w:rFonts w:ascii="Times New Roman" w:hAnsi="Times New Roman" w:cs="Times New Roman"/>
          <w:sz w:val="28"/>
          <w:szCs w:val="28"/>
        </w:rPr>
        <w:t>(отопление)</w:t>
      </w:r>
      <w:r w:rsidR="00E21585">
        <w:rPr>
          <w:rFonts w:ascii="Times New Roman" w:hAnsi="Times New Roman" w:cs="Times New Roman"/>
          <w:sz w:val="28"/>
          <w:szCs w:val="28"/>
        </w:rPr>
        <w:t xml:space="preserve"> </w:t>
      </w:r>
      <w:r>
        <w:rPr>
          <w:rFonts w:ascii="Times New Roman" w:hAnsi="Times New Roman" w:cs="Times New Roman"/>
          <w:sz w:val="28"/>
          <w:szCs w:val="28"/>
        </w:rPr>
        <w:t>– 146,0 тыс. рублей;</w:t>
      </w:r>
    </w:p>
    <w:p w:rsidR="00530451" w:rsidRDefault="00530451" w:rsidP="0053045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приобретение материальных запасов </w:t>
      </w:r>
      <w:r w:rsidR="00357A0C">
        <w:rPr>
          <w:rFonts w:ascii="Times New Roman" w:hAnsi="Times New Roman" w:cs="Times New Roman"/>
          <w:sz w:val="28"/>
          <w:szCs w:val="28"/>
        </w:rPr>
        <w:t xml:space="preserve">(канцелярские и хозяйственные товары, комплектующие к компьютерной и оргтехнике) </w:t>
      </w:r>
      <w:r>
        <w:rPr>
          <w:rFonts w:ascii="Times New Roman" w:hAnsi="Times New Roman" w:cs="Times New Roman"/>
          <w:sz w:val="28"/>
          <w:szCs w:val="28"/>
        </w:rPr>
        <w:t>– 59,9 тыс. рублей;</w:t>
      </w:r>
    </w:p>
    <w:p w:rsidR="00530451" w:rsidRDefault="00530451" w:rsidP="0053045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услуги связи – 98,5 тыс. рублей;</w:t>
      </w:r>
    </w:p>
    <w:p w:rsidR="00530451" w:rsidRDefault="00530451" w:rsidP="0053045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транспортные услуги </w:t>
      </w:r>
      <w:r w:rsidR="00E21585">
        <w:rPr>
          <w:rFonts w:ascii="Times New Roman" w:hAnsi="Times New Roman" w:cs="Times New Roman"/>
          <w:sz w:val="28"/>
          <w:szCs w:val="28"/>
        </w:rPr>
        <w:t xml:space="preserve">(перевозка муниципальных служащих на диспансеризацию) </w:t>
      </w:r>
      <w:r>
        <w:rPr>
          <w:rFonts w:ascii="Times New Roman" w:hAnsi="Times New Roman" w:cs="Times New Roman"/>
          <w:sz w:val="28"/>
          <w:szCs w:val="28"/>
        </w:rPr>
        <w:t>– 20,0 тыс. рублей;</w:t>
      </w:r>
    </w:p>
    <w:p w:rsidR="00530451" w:rsidRDefault="00530451" w:rsidP="0053045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услуги по содержанию имущества</w:t>
      </w:r>
      <w:r w:rsidR="00162522">
        <w:rPr>
          <w:rFonts w:ascii="Times New Roman" w:hAnsi="Times New Roman" w:cs="Times New Roman"/>
          <w:sz w:val="28"/>
          <w:szCs w:val="28"/>
        </w:rPr>
        <w:t xml:space="preserve"> (заправка картриджей)</w:t>
      </w:r>
      <w:r>
        <w:rPr>
          <w:rFonts w:ascii="Times New Roman" w:hAnsi="Times New Roman" w:cs="Times New Roman"/>
          <w:sz w:val="28"/>
          <w:szCs w:val="28"/>
        </w:rPr>
        <w:t xml:space="preserve"> – 19,3 тыс. рублей;</w:t>
      </w:r>
    </w:p>
    <w:p w:rsidR="00821C81" w:rsidRDefault="00530451" w:rsidP="00530451">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приобретение основных средств </w:t>
      </w:r>
      <w:r w:rsidR="00162522">
        <w:rPr>
          <w:rFonts w:ascii="Times New Roman" w:hAnsi="Times New Roman" w:cs="Times New Roman"/>
          <w:sz w:val="28"/>
          <w:szCs w:val="28"/>
        </w:rPr>
        <w:t>(канцелярские товары)</w:t>
      </w:r>
      <w:r w:rsidR="00E21585">
        <w:rPr>
          <w:rFonts w:ascii="Times New Roman" w:hAnsi="Times New Roman" w:cs="Times New Roman"/>
          <w:sz w:val="28"/>
          <w:szCs w:val="28"/>
        </w:rPr>
        <w:t xml:space="preserve"> </w:t>
      </w:r>
      <w:r>
        <w:rPr>
          <w:rFonts w:ascii="Times New Roman" w:hAnsi="Times New Roman" w:cs="Times New Roman"/>
          <w:sz w:val="28"/>
          <w:szCs w:val="28"/>
        </w:rPr>
        <w:t>– 8,3 тыс. рублей.</w:t>
      </w:r>
    </w:p>
    <w:p w:rsidR="00395C24" w:rsidRPr="00395C24" w:rsidRDefault="00395C24" w:rsidP="00401637">
      <w:pPr>
        <w:autoSpaceDE w:val="0"/>
        <w:autoSpaceDN w:val="0"/>
        <w:adjustRightInd w:val="0"/>
        <w:spacing w:after="0" w:line="240" w:lineRule="auto"/>
        <w:ind w:firstLine="709"/>
        <w:jc w:val="both"/>
        <w:rPr>
          <w:rFonts w:ascii="Times New Roman" w:hAnsi="Times New Roman" w:cs="Times New Roman"/>
          <w:sz w:val="28"/>
          <w:szCs w:val="28"/>
        </w:rPr>
      </w:pPr>
      <w:r w:rsidRPr="00395C24">
        <w:rPr>
          <w:rFonts w:ascii="Times New Roman" w:hAnsi="Times New Roman" w:cs="Times New Roman"/>
          <w:sz w:val="28"/>
          <w:szCs w:val="28"/>
        </w:rPr>
        <w:t>Штатная численность сотрудников Управле</w:t>
      </w:r>
      <w:r w:rsidR="00401637">
        <w:rPr>
          <w:rFonts w:ascii="Times New Roman" w:hAnsi="Times New Roman" w:cs="Times New Roman"/>
          <w:sz w:val="28"/>
          <w:szCs w:val="28"/>
        </w:rPr>
        <w:t xml:space="preserve">ния составляет 12 штатных единиц, </w:t>
      </w:r>
      <w:r w:rsidRPr="00395C24">
        <w:rPr>
          <w:rFonts w:ascii="Times New Roman" w:hAnsi="Times New Roman" w:cs="Times New Roman"/>
          <w:sz w:val="28"/>
          <w:szCs w:val="28"/>
        </w:rPr>
        <w:t>фактически замещено должно</w:t>
      </w:r>
      <w:r w:rsidR="00401637">
        <w:rPr>
          <w:rFonts w:ascii="Times New Roman" w:hAnsi="Times New Roman" w:cs="Times New Roman"/>
          <w:sz w:val="28"/>
          <w:szCs w:val="28"/>
        </w:rPr>
        <w:t xml:space="preserve">стей </w:t>
      </w:r>
      <w:r w:rsidRPr="00395C24">
        <w:rPr>
          <w:rFonts w:ascii="Times New Roman" w:hAnsi="Times New Roman" w:cs="Times New Roman"/>
          <w:sz w:val="28"/>
          <w:szCs w:val="28"/>
        </w:rPr>
        <w:t xml:space="preserve">12 </w:t>
      </w:r>
      <w:r w:rsidR="00401637">
        <w:rPr>
          <w:rFonts w:ascii="Times New Roman" w:hAnsi="Times New Roman" w:cs="Times New Roman"/>
          <w:sz w:val="28"/>
          <w:szCs w:val="28"/>
        </w:rPr>
        <w:t>штатных единиц.</w:t>
      </w:r>
    </w:p>
    <w:p w:rsidR="00395C24" w:rsidRPr="00395C24" w:rsidRDefault="00395C24" w:rsidP="00586497">
      <w:pPr>
        <w:autoSpaceDE w:val="0"/>
        <w:autoSpaceDN w:val="0"/>
        <w:adjustRightInd w:val="0"/>
        <w:spacing w:after="0" w:line="240" w:lineRule="auto"/>
        <w:ind w:firstLine="709"/>
        <w:jc w:val="both"/>
        <w:rPr>
          <w:rFonts w:ascii="Times New Roman" w:hAnsi="Times New Roman" w:cs="Times New Roman"/>
          <w:sz w:val="28"/>
          <w:szCs w:val="28"/>
        </w:rPr>
      </w:pPr>
      <w:r w:rsidRPr="00395C24">
        <w:rPr>
          <w:rFonts w:ascii="Times New Roman" w:hAnsi="Times New Roman" w:cs="Times New Roman"/>
          <w:sz w:val="28"/>
          <w:szCs w:val="28"/>
        </w:rPr>
        <w:t>В 2024 году обучение прошли 2 сотрудника Управления</w:t>
      </w:r>
      <w:r w:rsidR="00586497">
        <w:rPr>
          <w:rFonts w:ascii="Times New Roman" w:hAnsi="Times New Roman" w:cs="Times New Roman"/>
          <w:sz w:val="28"/>
          <w:szCs w:val="28"/>
        </w:rPr>
        <w:t xml:space="preserve"> (</w:t>
      </w:r>
      <w:r w:rsidR="00586497" w:rsidRPr="00395C24">
        <w:rPr>
          <w:rFonts w:ascii="Times New Roman" w:hAnsi="Times New Roman" w:cs="Times New Roman"/>
          <w:sz w:val="28"/>
          <w:szCs w:val="28"/>
        </w:rPr>
        <w:t>обучение по программе профессиональной переподготовки «Управление закупками для обеспечения государственных, муниципальных и корпоративных нужд»</w:t>
      </w:r>
      <w:r w:rsidR="00586497">
        <w:rPr>
          <w:rFonts w:ascii="Times New Roman" w:hAnsi="Times New Roman" w:cs="Times New Roman"/>
          <w:sz w:val="28"/>
          <w:szCs w:val="28"/>
        </w:rPr>
        <w:t>;</w:t>
      </w:r>
      <w:r w:rsidR="00586497" w:rsidRPr="00586497">
        <w:rPr>
          <w:rFonts w:ascii="Times New Roman" w:hAnsi="Times New Roman" w:cs="Times New Roman"/>
          <w:sz w:val="28"/>
          <w:szCs w:val="28"/>
        </w:rPr>
        <w:t xml:space="preserve"> </w:t>
      </w:r>
      <w:r w:rsidR="00586497" w:rsidRPr="00395C24">
        <w:rPr>
          <w:rFonts w:ascii="Times New Roman" w:hAnsi="Times New Roman" w:cs="Times New Roman"/>
          <w:sz w:val="28"/>
          <w:szCs w:val="28"/>
        </w:rPr>
        <w:t xml:space="preserve">в форме проведения онлайн-семинара по теме «Актуальные вопросы и последние изменения в сфере учета, отчетности в деятельности государственных </w:t>
      </w:r>
      <w:r w:rsidR="00586497" w:rsidRPr="00395C24">
        <w:rPr>
          <w:rFonts w:ascii="Times New Roman" w:hAnsi="Times New Roman" w:cs="Times New Roman"/>
          <w:sz w:val="28"/>
          <w:szCs w:val="28"/>
        </w:rPr>
        <w:lastRenderedPageBreak/>
        <w:t>(муниципальных) учреждений»</w:t>
      </w:r>
      <w:r w:rsidR="00586497">
        <w:rPr>
          <w:rFonts w:ascii="Times New Roman" w:hAnsi="Times New Roman" w:cs="Times New Roman"/>
          <w:sz w:val="28"/>
          <w:szCs w:val="28"/>
        </w:rPr>
        <w:t>)</w:t>
      </w:r>
      <w:r w:rsidR="006633F0">
        <w:rPr>
          <w:rFonts w:ascii="Times New Roman" w:hAnsi="Times New Roman" w:cs="Times New Roman"/>
          <w:sz w:val="28"/>
          <w:szCs w:val="28"/>
        </w:rPr>
        <w:t>.</w:t>
      </w:r>
      <w:r w:rsidR="006633F0" w:rsidRPr="006633F0">
        <w:rPr>
          <w:rFonts w:ascii="Times New Roman" w:hAnsi="Times New Roman" w:cs="Times New Roman"/>
          <w:sz w:val="28"/>
          <w:szCs w:val="26"/>
        </w:rPr>
        <w:t xml:space="preserve"> </w:t>
      </w:r>
      <w:r w:rsidR="006633F0" w:rsidRPr="00C92CB2">
        <w:rPr>
          <w:rFonts w:ascii="Times New Roman" w:hAnsi="Times New Roman" w:cs="Times New Roman"/>
          <w:sz w:val="28"/>
          <w:szCs w:val="26"/>
        </w:rPr>
        <w:t>Необходимый уровень профессионализма и компетентности муниципальных служащих обеспечивается за счет реализации различных видов обучения (семинары, самоподготовка).</w:t>
      </w:r>
    </w:p>
    <w:p w:rsidR="002A10DE" w:rsidRPr="00395C24" w:rsidRDefault="00395C24" w:rsidP="0067014A">
      <w:pPr>
        <w:spacing w:after="0" w:line="240" w:lineRule="auto"/>
        <w:ind w:firstLine="709"/>
        <w:jc w:val="both"/>
        <w:rPr>
          <w:rFonts w:ascii="Times New Roman" w:hAnsi="Times New Roman" w:cs="Times New Roman"/>
          <w:sz w:val="28"/>
          <w:szCs w:val="28"/>
        </w:rPr>
      </w:pPr>
      <w:r w:rsidRPr="00395C24">
        <w:rPr>
          <w:rFonts w:ascii="Times New Roman" w:hAnsi="Times New Roman" w:cs="Times New Roman"/>
          <w:sz w:val="28"/>
          <w:szCs w:val="28"/>
        </w:rPr>
        <w:t xml:space="preserve">Обеспеченность штата основными средствами составляет 100% от потребности. Основные средства находятся в рабочем состоянии. Основные средства используются в повседневной работе, техническое обслуживание производится своевременно. Кабинеты и рабочие места сотрудников и руководителя по возможности оснащены необходимой офисной мебелью и компьютерами. Оборудование находится в работоспособном состоянии. Техническое обслуживание производится своевременно. </w:t>
      </w:r>
    </w:p>
    <w:p w:rsidR="002A10DE" w:rsidRPr="002A10DE" w:rsidRDefault="002A10DE" w:rsidP="002A10DE">
      <w:pPr>
        <w:widowControl w:val="0"/>
        <w:autoSpaceDE w:val="0"/>
        <w:snapToGrid w:val="0"/>
        <w:jc w:val="both"/>
        <w:rPr>
          <w:rFonts w:ascii="Times New Roman" w:hAnsi="Times New Roman" w:cs="Times New Roman"/>
          <w:sz w:val="28"/>
          <w:szCs w:val="28"/>
        </w:rPr>
      </w:pPr>
    </w:p>
    <w:p w:rsidR="002A10DE" w:rsidRPr="002A10DE" w:rsidRDefault="002A10DE" w:rsidP="00034D3F">
      <w:pPr>
        <w:widowControl w:val="0"/>
        <w:autoSpaceDE w:val="0"/>
        <w:snapToGrid w:val="0"/>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подпрограмма 6</w:t>
      </w: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Обеспечение деятельности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p w:rsidR="00480AE6" w:rsidRPr="00480AE6" w:rsidRDefault="00480AE6" w:rsidP="00480AE6">
      <w:pPr>
        <w:spacing w:after="0" w:line="240" w:lineRule="auto"/>
        <w:ind w:firstLine="708"/>
        <w:jc w:val="both"/>
        <w:rPr>
          <w:rFonts w:ascii="Times New Roman" w:hAnsi="Times New Roman" w:cs="Times New Roman"/>
          <w:sz w:val="28"/>
          <w:szCs w:val="28"/>
        </w:rPr>
      </w:pPr>
      <w:r w:rsidRPr="00480AE6">
        <w:rPr>
          <w:rFonts w:ascii="Times New Roman" w:hAnsi="Times New Roman" w:cs="Times New Roman"/>
          <w:sz w:val="28"/>
          <w:szCs w:val="28"/>
        </w:rPr>
        <w:t xml:space="preserve">Для достижения цели подпрограммы 6 - </w:t>
      </w:r>
      <w:r>
        <w:rPr>
          <w:rFonts w:ascii="Times New Roman" w:hAnsi="Times New Roman" w:cs="Times New Roman"/>
          <w:sz w:val="28"/>
          <w:szCs w:val="28"/>
        </w:rPr>
        <w:t>о</w:t>
      </w:r>
      <w:r w:rsidRPr="00480AE6">
        <w:rPr>
          <w:rFonts w:ascii="Times New Roman" w:hAnsi="Times New Roman" w:cs="Times New Roman"/>
          <w:sz w:val="28"/>
          <w:szCs w:val="28"/>
        </w:rPr>
        <w:t>беспечение эффективной деятельности МКУ «Единый межведомственный центр бюджетного (бухгалтерского) учета и отчетности» - в 2024 году решены следующие задачи:</w:t>
      </w:r>
    </w:p>
    <w:p w:rsidR="00480AE6" w:rsidRPr="00480AE6" w:rsidRDefault="00480AE6" w:rsidP="00480AE6">
      <w:pPr>
        <w:widowControl w:val="0"/>
        <w:autoSpaceDE w:val="0"/>
        <w:autoSpaceDN w:val="0"/>
        <w:adjustRightInd w:val="0"/>
        <w:snapToGrid w:val="0"/>
        <w:spacing w:after="0" w:line="240" w:lineRule="auto"/>
        <w:jc w:val="both"/>
        <w:rPr>
          <w:rFonts w:ascii="Times New Roman" w:hAnsi="Times New Roman" w:cs="Times New Roman"/>
          <w:sz w:val="28"/>
          <w:szCs w:val="28"/>
        </w:rPr>
      </w:pPr>
      <w:r w:rsidRPr="00480AE6">
        <w:rPr>
          <w:rFonts w:ascii="Times New Roman" w:hAnsi="Times New Roman" w:cs="Times New Roman"/>
          <w:sz w:val="28"/>
          <w:szCs w:val="28"/>
        </w:rPr>
        <w:t xml:space="preserve">           - </w:t>
      </w:r>
      <w:r>
        <w:rPr>
          <w:rFonts w:ascii="Times New Roman" w:hAnsi="Times New Roman" w:cs="Times New Roman"/>
          <w:sz w:val="28"/>
          <w:szCs w:val="28"/>
        </w:rPr>
        <w:t>обеспечено исполнение</w:t>
      </w:r>
      <w:r w:rsidRPr="00480AE6">
        <w:rPr>
          <w:rFonts w:ascii="Times New Roman" w:hAnsi="Times New Roman" w:cs="Times New Roman"/>
          <w:sz w:val="28"/>
          <w:szCs w:val="28"/>
        </w:rPr>
        <w:t xml:space="preserve"> </w:t>
      </w:r>
      <w:r w:rsidR="009D41F3">
        <w:rPr>
          <w:rFonts w:ascii="Times New Roman" w:hAnsi="Times New Roman" w:cs="Times New Roman"/>
          <w:sz w:val="28"/>
          <w:szCs w:val="28"/>
        </w:rPr>
        <w:t>учреждением возложенных</w:t>
      </w:r>
      <w:r w:rsidRPr="00480AE6">
        <w:rPr>
          <w:rFonts w:ascii="Times New Roman" w:hAnsi="Times New Roman" w:cs="Times New Roman"/>
          <w:sz w:val="28"/>
          <w:szCs w:val="28"/>
        </w:rPr>
        <w:t xml:space="preserve"> </w:t>
      </w:r>
      <w:r w:rsidR="009D41F3">
        <w:rPr>
          <w:rFonts w:ascii="Times New Roman" w:hAnsi="Times New Roman" w:cs="Times New Roman"/>
          <w:sz w:val="28"/>
          <w:szCs w:val="28"/>
        </w:rPr>
        <w:t xml:space="preserve">на него </w:t>
      </w:r>
      <w:r w:rsidRPr="00480AE6">
        <w:rPr>
          <w:rFonts w:ascii="Times New Roman" w:hAnsi="Times New Roman" w:cs="Times New Roman"/>
          <w:sz w:val="28"/>
          <w:szCs w:val="28"/>
        </w:rPr>
        <w:t>полномочий.</w:t>
      </w:r>
    </w:p>
    <w:p w:rsidR="00480AE6" w:rsidRDefault="00480AE6" w:rsidP="00480A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повышена</w:t>
      </w:r>
      <w:r w:rsidR="009D41F3">
        <w:rPr>
          <w:rFonts w:ascii="Times New Roman" w:hAnsi="Times New Roman" w:cs="Times New Roman"/>
          <w:sz w:val="28"/>
          <w:szCs w:val="28"/>
        </w:rPr>
        <w:t xml:space="preserve"> эффективность</w:t>
      </w:r>
      <w:r w:rsidRPr="00480AE6">
        <w:rPr>
          <w:rFonts w:ascii="Times New Roman" w:hAnsi="Times New Roman" w:cs="Times New Roman"/>
          <w:sz w:val="28"/>
          <w:szCs w:val="28"/>
        </w:rPr>
        <w:t xml:space="preserve"> деятельности работников</w:t>
      </w:r>
      <w:r w:rsidR="009D41F3">
        <w:rPr>
          <w:rFonts w:ascii="Times New Roman" w:hAnsi="Times New Roman" w:cs="Times New Roman"/>
          <w:sz w:val="28"/>
          <w:szCs w:val="28"/>
        </w:rPr>
        <w:t xml:space="preserve"> учреждения.</w:t>
      </w:r>
    </w:p>
    <w:p w:rsidR="00480AE6" w:rsidRPr="00D83D14" w:rsidRDefault="00BC38BB" w:rsidP="00BC38BB">
      <w:pPr>
        <w:pStyle w:val="a9"/>
        <w:jc w:val="both"/>
        <w:rPr>
          <w:rFonts w:ascii="Times New Roman" w:hAnsi="Times New Roman"/>
          <w:sz w:val="28"/>
          <w:szCs w:val="28"/>
        </w:rPr>
      </w:pPr>
      <w:r>
        <w:rPr>
          <w:rFonts w:ascii="Times New Roman" w:hAnsi="Times New Roman"/>
          <w:sz w:val="28"/>
          <w:szCs w:val="28"/>
        </w:rPr>
        <w:t xml:space="preserve">          </w:t>
      </w:r>
      <w:r w:rsidR="00480AE6" w:rsidRPr="00D83D14">
        <w:rPr>
          <w:rFonts w:ascii="Times New Roman" w:hAnsi="Times New Roman"/>
          <w:sz w:val="28"/>
          <w:szCs w:val="28"/>
        </w:rPr>
        <w:t xml:space="preserve">Основные мероприятия </w:t>
      </w:r>
      <w:r w:rsidR="00480AE6">
        <w:rPr>
          <w:rFonts w:ascii="Times New Roman" w:hAnsi="Times New Roman"/>
          <w:sz w:val="28"/>
          <w:szCs w:val="28"/>
        </w:rPr>
        <w:t xml:space="preserve">в 2024 году были </w:t>
      </w:r>
      <w:r w:rsidR="00480AE6" w:rsidRPr="00D83D14">
        <w:rPr>
          <w:rFonts w:ascii="Times New Roman" w:hAnsi="Times New Roman"/>
          <w:sz w:val="28"/>
          <w:szCs w:val="28"/>
        </w:rPr>
        <w:t>направлены на исполнение полномочий органов местного самоуправления Во</w:t>
      </w:r>
      <w:r w:rsidR="00480AE6">
        <w:rPr>
          <w:rFonts w:ascii="Times New Roman" w:hAnsi="Times New Roman"/>
          <w:sz w:val="28"/>
          <w:szCs w:val="28"/>
        </w:rPr>
        <w:t>жегодского муниципального округа</w:t>
      </w:r>
      <w:r w:rsidR="00480AE6" w:rsidRPr="00D83D14">
        <w:rPr>
          <w:rFonts w:ascii="Times New Roman" w:hAnsi="Times New Roman"/>
          <w:sz w:val="28"/>
          <w:szCs w:val="28"/>
        </w:rPr>
        <w:t xml:space="preserve"> (их подведомственных учреждений) по: </w:t>
      </w:r>
    </w:p>
    <w:p w:rsidR="00480AE6" w:rsidRPr="00D83D14" w:rsidRDefault="00480AE6" w:rsidP="00480AE6">
      <w:pPr>
        <w:pStyle w:val="a9"/>
        <w:ind w:firstLine="709"/>
        <w:jc w:val="both"/>
        <w:rPr>
          <w:rFonts w:ascii="Times New Roman" w:hAnsi="Times New Roman"/>
          <w:sz w:val="28"/>
          <w:szCs w:val="28"/>
        </w:rPr>
      </w:pPr>
      <w:r w:rsidRPr="00D83D14">
        <w:rPr>
          <w:rFonts w:ascii="Times New Roman" w:hAnsi="Times New Roman"/>
          <w:sz w:val="28"/>
          <w:szCs w:val="28"/>
        </w:rPr>
        <w:t>-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w:t>
      </w:r>
    </w:p>
    <w:p w:rsidR="00480AE6" w:rsidRPr="00D83D14" w:rsidRDefault="00480AE6" w:rsidP="00480AE6">
      <w:pPr>
        <w:pStyle w:val="a9"/>
        <w:ind w:firstLine="709"/>
        <w:jc w:val="both"/>
        <w:rPr>
          <w:rFonts w:ascii="Times New Roman" w:hAnsi="Times New Roman"/>
          <w:sz w:val="28"/>
          <w:szCs w:val="28"/>
        </w:rPr>
      </w:pPr>
      <w:r w:rsidRPr="00D83D14">
        <w:rPr>
          <w:rFonts w:ascii="Times New Roman" w:hAnsi="Times New Roman"/>
          <w:sz w:val="28"/>
          <w:szCs w:val="28"/>
        </w:rPr>
        <w:t xml:space="preserve"> -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w:t>
      </w:r>
    </w:p>
    <w:p w:rsidR="00480AE6" w:rsidRPr="00480AE6" w:rsidRDefault="00480AE6" w:rsidP="00BC38BB">
      <w:pPr>
        <w:pStyle w:val="a9"/>
        <w:ind w:firstLine="709"/>
        <w:jc w:val="both"/>
        <w:rPr>
          <w:rFonts w:ascii="Times New Roman" w:hAnsi="Times New Roman"/>
          <w:sz w:val="28"/>
          <w:szCs w:val="28"/>
        </w:rPr>
      </w:pPr>
      <w:r w:rsidRPr="00D83D14">
        <w:rPr>
          <w:rFonts w:ascii="Times New Roman" w:hAnsi="Times New Roman"/>
          <w:sz w:val="28"/>
          <w:szCs w:val="28"/>
        </w:rPr>
        <w:t xml:space="preserve"> - обеспечению представления отчетности в соответствующие государственные (муниципальные) органы, фонды. </w:t>
      </w:r>
    </w:p>
    <w:p w:rsidR="00C82F09" w:rsidRPr="0027050D" w:rsidRDefault="00BC38BB" w:rsidP="0027050D">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0"/>
          <w:szCs w:val="20"/>
        </w:rPr>
      </w:pPr>
      <w:r>
        <w:rPr>
          <w:rFonts w:ascii="Times New Roman" w:hAnsi="Times New Roman" w:cs="Times New Roman"/>
          <w:sz w:val="28"/>
          <w:szCs w:val="28"/>
        </w:rPr>
        <w:t xml:space="preserve">   </w:t>
      </w:r>
      <w:r w:rsidR="00C82F09">
        <w:rPr>
          <w:rFonts w:ascii="Times New Roman" w:hAnsi="Times New Roman" w:cs="Times New Roman"/>
          <w:sz w:val="28"/>
          <w:szCs w:val="28"/>
        </w:rPr>
        <w:t>В 2024 году на обслуживании учреждения находились: шесть главных распорядителей бюджетных средств, три получател</w:t>
      </w:r>
      <w:r w:rsidR="00150CC4">
        <w:rPr>
          <w:rFonts w:ascii="Times New Roman" w:hAnsi="Times New Roman" w:cs="Times New Roman"/>
          <w:sz w:val="28"/>
          <w:szCs w:val="28"/>
        </w:rPr>
        <w:t>я средств бюджета, семнадцать бюджетных</w:t>
      </w:r>
      <w:r w:rsidR="00C82F09">
        <w:rPr>
          <w:rFonts w:ascii="Times New Roman" w:hAnsi="Times New Roman" w:cs="Times New Roman"/>
          <w:sz w:val="28"/>
          <w:szCs w:val="28"/>
        </w:rPr>
        <w:t xml:space="preserve"> учреждений</w:t>
      </w:r>
      <w:r w:rsidR="00150CC4">
        <w:rPr>
          <w:rFonts w:ascii="Times New Roman" w:hAnsi="Times New Roman" w:cs="Times New Roman"/>
          <w:sz w:val="28"/>
          <w:szCs w:val="28"/>
        </w:rPr>
        <w:t xml:space="preserve"> и одно автономное учреждение.</w:t>
      </w:r>
    </w:p>
    <w:p w:rsidR="00873C9C" w:rsidRPr="00427E9B" w:rsidRDefault="00873C9C" w:rsidP="00873C9C">
      <w:pPr>
        <w:spacing w:after="0" w:line="240" w:lineRule="auto"/>
        <w:ind w:firstLine="708"/>
        <w:jc w:val="both"/>
        <w:rPr>
          <w:rFonts w:ascii="Times New Roman" w:hAnsi="Times New Roman" w:cs="Times New Roman"/>
          <w:sz w:val="28"/>
          <w:szCs w:val="28"/>
        </w:rPr>
      </w:pPr>
      <w:r w:rsidRPr="00427E9B">
        <w:rPr>
          <w:rFonts w:ascii="Times New Roman" w:hAnsi="Times New Roman" w:cs="Times New Roman"/>
          <w:sz w:val="28"/>
          <w:szCs w:val="28"/>
        </w:rPr>
        <w:t>За 2024 год расходы на реализацию Подпрограммы 6 составили 21956,0 тыс. рублей или 99,7% от утвержденного на год.</w:t>
      </w:r>
    </w:p>
    <w:p w:rsidR="00873C9C" w:rsidRDefault="00EE3FFB" w:rsidP="00427E9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Основные направления расходов бюджетных средств:</w:t>
      </w:r>
    </w:p>
    <w:p w:rsidR="00EE3FFB" w:rsidRDefault="00EE3FFB" w:rsidP="00427E9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заработная плата с начислениями – 20429,6 тыс. рублей;</w:t>
      </w:r>
    </w:p>
    <w:p w:rsidR="00EE3FFB" w:rsidRDefault="00EE3FFB" w:rsidP="00EE3FF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приобретение основных средств </w:t>
      </w:r>
      <w:r w:rsidR="006E2206">
        <w:rPr>
          <w:rFonts w:ascii="Times New Roman" w:hAnsi="Times New Roman" w:cs="Times New Roman"/>
          <w:sz w:val="28"/>
          <w:szCs w:val="28"/>
        </w:rPr>
        <w:t xml:space="preserve">(офисная мебель, канцтовары, приобретение ПАК </w:t>
      </w:r>
      <w:r w:rsidR="006E2206">
        <w:rPr>
          <w:rFonts w:ascii="Times New Roman" w:hAnsi="Times New Roman" w:cs="Times New Roman"/>
          <w:sz w:val="28"/>
          <w:szCs w:val="28"/>
          <w:lang w:val="en-US"/>
        </w:rPr>
        <w:t>Vipnet</w:t>
      </w:r>
      <w:r w:rsidR="006E2206" w:rsidRPr="006E2206">
        <w:rPr>
          <w:rFonts w:ascii="Times New Roman" w:hAnsi="Times New Roman" w:cs="Times New Roman"/>
          <w:sz w:val="28"/>
          <w:szCs w:val="28"/>
        </w:rPr>
        <w:t xml:space="preserve"> </w:t>
      </w:r>
      <w:r w:rsidR="006E2206">
        <w:rPr>
          <w:rFonts w:ascii="Times New Roman" w:hAnsi="Times New Roman" w:cs="Times New Roman"/>
          <w:sz w:val="28"/>
          <w:szCs w:val="28"/>
          <w:lang w:val="en-US"/>
        </w:rPr>
        <w:t>Coordinator</w:t>
      </w:r>
      <w:r w:rsidR="006E2206" w:rsidRPr="006E2206">
        <w:rPr>
          <w:rFonts w:ascii="Times New Roman" w:hAnsi="Times New Roman" w:cs="Times New Roman"/>
          <w:sz w:val="28"/>
          <w:szCs w:val="28"/>
        </w:rPr>
        <w:t xml:space="preserve"> </w:t>
      </w:r>
      <w:r w:rsidR="006E2206">
        <w:rPr>
          <w:rFonts w:ascii="Times New Roman" w:hAnsi="Times New Roman" w:cs="Times New Roman"/>
          <w:sz w:val="28"/>
          <w:szCs w:val="28"/>
        </w:rPr>
        <w:t xml:space="preserve">и подключение к сети №12161) </w:t>
      </w:r>
      <w:r>
        <w:rPr>
          <w:rFonts w:ascii="Times New Roman" w:hAnsi="Times New Roman" w:cs="Times New Roman"/>
          <w:sz w:val="28"/>
          <w:szCs w:val="28"/>
        </w:rPr>
        <w:t>– 644,9 тыс. рублей;</w:t>
      </w:r>
    </w:p>
    <w:p w:rsidR="00EE3FFB" w:rsidRDefault="00EE3FFB" w:rsidP="00EE3FF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приобретение материальных запасов</w:t>
      </w:r>
      <w:r w:rsidR="006E2206">
        <w:rPr>
          <w:rFonts w:ascii="Times New Roman" w:hAnsi="Times New Roman" w:cs="Times New Roman"/>
          <w:sz w:val="28"/>
          <w:szCs w:val="28"/>
        </w:rPr>
        <w:t xml:space="preserve"> (канцтовары, запчасти и комплектующие к компьютерной и оргтехнике)</w:t>
      </w:r>
      <w:r>
        <w:rPr>
          <w:rFonts w:ascii="Times New Roman" w:hAnsi="Times New Roman" w:cs="Times New Roman"/>
          <w:sz w:val="28"/>
          <w:szCs w:val="28"/>
        </w:rPr>
        <w:t xml:space="preserve"> – 365,7 тыс. рублей;</w:t>
      </w:r>
    </w:p>
    <w:p w:rsidR="00EE3FFB" w:rsidRDefault="00EE3FFB" w:rsidP="00427E9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коммунальные услуги </w:t>
      </w:r>
      <w:r w:rsidR="00E42885">
        <w:rPr>
          <w:rFonts w:ascii="Times New Roman" w:hAnsi="Times New Roman" w:cs="Times New Roman"/>
          <w:sz w:val="28"/>
          <w:szCs w:val="28"/>
        </w:rPr>
        <w:t xml:space="preserve">(отопление, эл.энергия, водоснабжение) </w:t>
      </w:r>
      <w:r>
        <w:rPr>
          <w:rFonts w:ascii="Times New Roman" w:hAnsi="Times New Roman" w:cs="Times New Roman"/>
          <w:sz w:val="28"/>
          <w:szCs w:val="28"/>
        </w:rPr>
        <w:t xml:space="preserve">– 189,3 тыс. </w:t>
      </w:r>
      <w:r>
        <w:rPr>
          <w:rFonts w:ascii="Times New Roman" w:hAnsi="Times New Roman" w:cs="Times New Roman"/>
          <w:sz w:val="28"/>
          <w:szCs w:val="28"/>
        </w:rPr>
        <w:lastRenderedPageBreak/>
        <w:t>рублей;</w:t>
      </w:r>
    </w:p>
    <w:p w:rsidR="00EE3FFB" w:rsidRDefault="00EE3FFB" w:rsidP="00427E9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услуги связи – 136,1 тыс. рублей;</w:t>
      </w:r>
    </w:p>
    <w:p w:rsidR="00EE3FFB" w:rsidRDefault="00EE3FFB" w:rsidP="00427E9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услуги по содержанию имущества</w:t>
      </w:r>
      <w:r w:rsidR="00151420">
        <w:rPr>
          <w:rFonts w:ascii="Times New Roman" w:hAnsi="Times New Roman" w:cs="Times New Roman"/>
          <w:sz w:val="28"/>
          <w:szCs w:val="28"/>
        </w:rPr>
        <w:t xml:space="preserve"> (заправка картриджей, ремонт и замена комплектующих к оргтехнике)</w:t>
      </w:r>
      <w:r>
        <w:rPr>
          <w:rFonts w:ascii="Times New Roman" w:hAnsi="Times New Roman" w:cs="Times New Roman"/>
          <w:sz w:val="28"/>
          <w:szCs w:val="28"/>
        </w:rPr>
        <w:t xml:space="preserve"> – 99,0 тыс. рублей;</w:t>
      </w:r>
    </w:p>
    <w:p w:rsidR="00EE3FFB" w:rsidRPr="00427E9B" w:rsidRDefault="00EE3FFB" w:rsidP="00427E9B">
      <w:pPr>
        <w:widowControl w:val="0"/>
        <w:shd w:val="clear" w:color="auto" w:fill="FFFFFF"/>
        <w:autoSpaceDE w:val="0"/>
        <w:autoSpaceDN w:val="0"/>
        <w:adjustRightInd w:val="0"/>
        <w:spacing w:before="38" w:after="0" w:line="240" w:lineRule="auto"/>
        <w:ind w:left="24" w:right="24" w:firstLine="547"/>
        <w:jc w:val="both"/>
        <w:rPr>
          <w:rFonts w:ascii="Times New Roman" w:hAnsi="Times New Roman" w:cs="Times New Roman"/>
          <w:sz w:val="28"/>
          <w:szCs w:val="28"/>
        </w:rPr>
      </w:pPr>
      <w:r>
        <w:rPr>
          <w:rFonts w:ascii="Times New Roman" w:hAnsi="Times New Roman" w:cs="Times New Roman"/>
          <w:sz w:val="28"/>
          <w:szCs w:val="28"/>
        </w:rPr>
        <w:t xml:space="preserve">- прочие услуги </w:t>
      </w:r>
      <w:r w:rsidR="00151420">
        <w:rPr>
          <w:rFonts w:ascii="Times New Roman" w:hAnsi="Times New Roman" w:cs="Times New Roman"/>
          <w:sz w:val="28"/>
          <w:szCs w:val="28"/>
        </w:rPr>
        <w:t xml:space="preserve">(приобретение неисключительных прав на использование программного обеспечения, программы повышения квалификации, семинары, нотариальные услуги) </w:t>
      </w:r>
      <w:r>
        <w:rPr>
          <w:rFonts w:ascii="Times New Roman" w:hAnsi="Times New Roman" w:cs="Times New Roman"/>
          <w:sz w:val="28"/>
          <w:szCs w:val="28"/>
        </w:rPr>
        <w:t>– 91,4 тыс. рублей</w:t>
      </w:r>
      <w:r w:rsidR="003D516B">
        <w:rPr>
          <w:rFonts w:ascii="Times New Roman" w:hAnsi="Times New Roman" w:cs="Times New Roman"/>
          <w:sz w:val="28"/>
          <w:szCs w:val="28"/>
        </w:rPr>
        <w:t>.</w:t>
      </w:r>
    </w:p>
    <w:p w:rsidR="00427E9B" w:rsidRPr="00427E9B" w:rsidRDefault="00427E9B" w:rsidP="00586497">
      <w:pPr>
        <w:spacing w:after="0" w:line="240" w:lineRule="auto"/>
        <w:ind w:firstLine="708"/>
        <w:jc w:val="both"/>
        <w:rPr>
          <w:rFonts w:ascii="Times New Roman" w:hAnsi="Times New Roman" w:cs="Times New Roman"/>
          <w:sz w:val="28"/>
          <w:szCs w:val="28"/>
        </w:rPr>
      </w:pPr>
      <w:r w:rsidRPr="00427E9B">
        <w:rPr>
          <w:rFonts w:ascii="Times New Roman" w:hAnsi="Times New Roman" w:cs="Times New Roman"/>
          <w:sz w:val="28"/>
          <w:szCs w:val="28"/>
        </w:rPr>
        <w:t>Штатная численность работников на 01.01.2025 года составляет 32 единицы, сре</w:t>
      </w:r>
      <w:r w:rsidR="00586497">
        <w:rPr>
          <w:rFonts w:ascii="Times New Roman" w:hAnsi="Times New Roman" w:cs="Times New Roman"/>
          <w:sz w:val="28"/>
          <w:szCs w:val="28"/>
        </w:rPr>
        <w:t xml:space="preserve">днесписочная численность - 24. </w:t>
      </w:r>
      <w:r w:rsidRPr="00427E9B">
        <w:rPr>
          <w:rFonts w:ascii="Times New Roman" w:hAnsi="Times New Roman" w:cs="Times New Roman"/>
          <w:sz w:val="28"/>
          <w:szCs w:val="28"/>
        </w:rPr>
        <w:t xml:space="preserve">На 01.01.2025 </w:t>
      </w:r>
      <w:r w:rsidR="00401637">
        <w:rPr>
          <w:rFonts w:ascii="Times New Roman" w:hAnsi="Times New Roman" w:cs="Times New Roman"/>
          <w:sz w:val="28"/>
          <w:szCs w:val="28"/>
        </w:rPr>
        <w:t xml:space="preserve">года </w:t>
      </w:r>
      <w:r w:rsidRPr="00427E9B">
        <w:rPr>
          <w:rFonts w:ascii="Times New Roman" w:hAnsi="Times New Roman" w:cs="Times New Roman"/>
          <w:sz w:val="28"/>
          <w:szCs w:val="28"/>
        </w:rPr>
        <w:t>вакантных должностей – 4.</w:t>
      </w:r>
    </w:p>
    <w:p w:rsidR="00427E9B" w:rsidRPr="00427E9B" w:rsidRDefault="00427E9B" w:rsidP="00427E9B">
      <w:pPr>
        <w:spacing w:after="0" w:line="240" w:lineRule="auto"/>
        <w:ind w:firstLine="708"/>
        <w:jc w:val="both"/>
        <w:rPr>
          <w:rFonts w:ascii="Times New Roman" w:hAnsi="Times New Roman" w:cs="Times New Roman"/>
          <w:sz w:val="28"/>
          <w:szCs w:val="28"/>
        </w:rPr>
      </w:pPr>
      <w:r w:rsidRPr="00427E9B">
        <w:rPr>
          <w:rFonts w:ascii="Times New Roman" w:hAnsi="Times New Roman" w:cs="Times New Roman"/>
          <w:sz w:val="28"/>
          <w:szCs w:val="28"/>
        </w:rPr>
        <w:t xml:space="preserve">В 2024 году повышение квалификации прошли 11 сотрудников учреждения.  </w:t>
      </w:r>
    </w:p>
    <w:p w:rsidR="002A10DE" w:rsidRDefault="00427E9B" w:rsidP="0067014A">
      <w:pPr>
        <w:spacing w:after="0" w:line="240" w:lineRule="auto"/>
        <w:ind w:firstLine="708"/>
        <w:jc w:val="both"/>
        <w:rPr>
          <w:rFonts w:ascii="Times New Roman" w:hAnsi="Times New Roman" w:cs="Times New Roman"/>
          <w:sz w:val="28"/>
          <w:szCs w:val="28"/>
        </w:rPr>
      </w:pPr>
      <w:r w:rsidRPr="00427E9B">
        <w:rPr>
          <w:rFonts w:ascii="Times New Roman" w:hAnsi="Times New Roman" w:cs="Times New Roman"/>
          <w:color w:val="000000"/>
          <w:sz w:val="28"/>
          <w:szCs w:val="28"/>
        </w:rPr>
        <w:t xml:space="preserve">Обеспеченность основными фондами составляет 100%. Рабочие места сотрудников и руководителя оснащены необходимой офисной мебелью и компьютерами. </w:t>
      </w:r>
      <w:r w:rsidRPr="00427E9B">
        <w:rPr>
          <w:rFonts w:ascii="Times New Roman" w:hAnsi="Times New Roman" w:cs="Times New Roman"/>
          <w:color w:val="000000"/>
          <w:sz w:val="28"/>
          <w:szCs w:val="28"/>
        </w:rPr>
        <w:br/>
      </w:r>
      <w:r w:rsidR="00586497">
        <w:rPr>
          <w:rFonts w:ascii="Times New Roman" w:hAnsi="Times New Roman" w:cs="Times New Roman"/>
          <w:color w:val="000000"/>
          <w:sz w:val="28"/>
          <w:szCs w:val="28"/>
        </w:rPr>
        <w:t xml:space="preserve">         </w:t>
      </w:r>
      <w:r w:rsidRPr="00427E9B">
        <w:rPr>
          <w:rFonts w:ascii="Times New Roman" w:hAnsi="Times New Roman" w:cs="Times New Roman"/>
          <w:color w:val="000000"/>
          <w:sz w:val="28"/>
          <w:szCs w:val="28"/>
        </w:rPr>
        <w:t xml:space="preserve">Оборудование находится в работоспособном состоянии. Приобретенные основные средства и материальные запасы используются по назначению и в соответствии с целями приобретения. </w:t>
      </w:r>
    </w:p>
    <w:p w:rsidR="00074ADC" w:rsidRPr="002A10DE" w:rsidRDefault="00074ADC" w:rsidP="00074ADC">
      <w:pPr>
        <w:spacing w:after="0" w:line="240" w:lineRule="auto"/>
        <w:ind w:firstLine="708"/>
        <w:jc w:val="both"/>
        <w:rPr>
          <w:rFonts w:ascii="Times New Roman" w:hAnsi="Times New Roman" w:cs="Times New Roman"/>
          <w:sz w:val="28"/>
          <w:szCs w:val="28"/>
        </w:rPr>
      </w:pPr>
    </w:p>
    <w:p w:rsidR="002A10DE" w:rsidRPr="002A10DE" w:rsidRDefault="002A10DE" w:rsidP="00034D3F">
      <w:pPr>
        <w:widowControl w:val="0"/>
        <w:autoSpaceDE w:val="0"/>
        <w:snapToGrid w:val="0"/>
        <w:spacing w:after="0" w:line="240" w:lineRule="auto"/>
        <w:ind w:firstLine="709"/>
        <w:jc w:val="both"/>
        <w:rPr>
          <w:rFonts w:ascii="Times New Roman" w:hAnsi="Times New Roman" w:cs="Times New Roman"/>
          <w:sz w:val="28"/>
          <w:szCs w:val="28"/>
        </w:rPr>
      </w:pP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подпрограмма 7</w:t>
      </w:r>
      <w:r w:rsidRPr="002A10DE">
        <w:rPr>
          <w:rFonts w:ascii="Times New Roman" w:hAnsi="Times New Roman" w:cs="Times New Roman"/>
          <w:sz w:val="28"/>
          <w:szCs w:val="28"/>
        </w:rPr>
        <w:t xml:space="preserve"> </w:t>
      </w:r>
      <w:r w:rsidRPr="002A10DE">
        <w:rPr>
          <w:rFonts w:ascii="Times New Roman" w:hAnsi="Times New Roman" w:cs="Times New Roman"/>
          <w:b/>
          <w:sz w:val="28"/>
          <w:szCs w:val="28"/>
        </w:rPr>
        <w:t>«Обеспечение деятельности Вожегодского территориального отдела администрации Вожегодского муниципального округа».</w:t>
      </w:r>
    </w:p>
    <w:p w:rsidR="00C96B15" w:rsidRDefault="002A10DE" w:rsidP="00034D3F">
      <w:pPr>
        <w:spacing w:after="0" w:line="240" w:lineRule="auto"/>
        <w:ind w:firstLine="709"/>
        <w:jc w:val="both"/>
        <w:rPr>
          <w:kern w:val="2"/>
          <w:sz w:val="28"/>
        </w:rPr>
      </w:pPr>
      <w:r w:rsidRPr="00C05BF6">
        <w:rPr>
          <w:rFonts w:ascii="Times New Roman" w:hAnsi="Times New Roman" w:cs="Times New Roman"/>
          <w:bCs/>
          <w:sz w:val="28"/>
          <w:szCs w:val="28"/>
        </w:rPr>
        <w:t xml:space="preserve">Целью </w:t>
      </w:r>
      <w:r w:rsidRPr="00C05BF6">
        <w:rPr>
          <w:rFonts w:ascii="Times New Roman" w:hAnsi="Times New Roman" w:cs="Times New Roman"/>
          <w:sz w:val="28"/>
          <w:szCs w:val="28"/>
        </w:rPr>
        <w:t>подпрограммы 7 является обеспечение деятельности Вожегодского территориального отдела администрации Вожегодского муниципального округа, в том числе организация материально-технического, автотранспортного, программного снабжения.</w:t>
      </w:r>
      <w:r w:rsidR="00C96B15" w:rsidRPr="00C96B15">
        <w:rPr>
          <w:kern w:val="2"/>
          <w:sz w:val="28"/>
        </w:rPr>
        <w:t xml:space="preserve"> </w:t>
      </w:r>
    </w:p>
    <w:p w:rsidR="00C96B15" w:rsidRDefault="00C96B15" w:rsidP="00C96B15">
      <w:pPr>
        <w:spacing w:after="0" w:line="240" w:lineRule="auto"/>
        <w:ind w:firstLine="709"/>
        <w:jc w:val="both"/>
        <w:rPr>
          <w:rFonts w:ascii="Times New Roman" w:hAnsi="Times New Roman" w:cs="Times New Roman"/>
          <w:kern w:val="2"/>
          <w:sz w:val="28"/>
        </w:rPr>
      </w:pPr>
      <w:r w:rsidRPr="00C96B15">
        <w:rPr>
          <w:rFonts w:ascii="Times New Roman" w:hAnsi="Times New Roman" w:cs="Times New Roman"/>
          <w:kern w:val="2"/>
          <w:sz w:val="28"/>
        </w:rPr>
        <w:t>Вожегодский территориальный отдел администрации Вожегодского муниципального округа Вологодской области является постоянно действующим территориальным органом администрации Вожегодского муниципального округа Вологодской области, осуществляющим на территории Вожегодского муниципального округа в административных границах рабочего поселка Вожега и Вожегодского сельсовета часть полномочий администрации Вожегодского муниципального округа.</w:t>
      </w:r>
    </w:p>
    <w:p w:rsidR="00D74C63" w:rsidRPr="00D74C63" w:rsidRDefault="00D74C63" w:rsidP="00D74C63">
      <w:pPr>
        <w:spacing w:after="0" w:line="240" w:lineRule="auto"/>
        <w:ind w:firstLine="709"/>
        <w:jc w:val="both"/>
        <w:rPr>
          <w:rFonts w:ascii="Times New Roman" w:hAnsi="Times New Roman" w:cs="Times New Roman"/>
          <w:sz w:val="28"/>
          <w:szCs w:val="28"/>
        </w:rPr>
      </w:pPr>
      <w:r w:rsidRPr="00D74C63">
        <w:rPr>
          <w:rFonts w:ascii="Times New Roman" w:hAnsi="Times New Roman" w:cs="Times New Roman"/>
          <w:sz w:val="28"/>
          <w:szCs w:val="28"/>
        </w:rPr>
        <w:t>Полномочия, осуществляемые отделом закреплены решением Представительного Собрания Вожегодского муниципального округа от 31 октября 2022 года № 17 «О создании Вожегодского территориального отдела администрации Вожегодского муниципального округа».</w:t>
      </w:r>
    </w:p>
    <w:p w:rsidR="00005E7C" w:rsidRPr="00D130E2" w:rsidRDefault="00005E7C" w:rsidP="00D130E2">
      <w:pPr>
        <w:tabs>
          <w:tab w:val="left" w:pos="0"/>
        </w:tabs>
        <w:autoSpaceDE w:val="0"/>
        <w:autoSpaceDN w:val="0"/>
        <w:adjustRightInd w:val="0"/>
        <w:spacing w:after="0" w:line="240" w:lineRule="auto"/>
        <w:ind w:firstLine="852"/>
        <w:jc w:val="both"/>
        <w:rPr>
          <w:rFonts w:ascii="Times New Roman" w:hAnsi="Times New Roman" w:cs="Times New Roman"/>
          <w:sz w:val="28"/>
          <w:szCs w:val="28"/>
        </w:rPr>
      </w:pPr>
      <w:r w:rsidRPr="00D130E2">
        <w:rPr>
          <w:rFonts w:ascii="Times New Roman" w:hAnsi="Times New Roman" w:cs="Times New Roman"/>
          <w:sz w:val="28"/>
          <w:szCs w:val="28"/>
        </w:rPr>
        <w:t>В течение отчетного периода Вожегодский территориальный отдел администрации Вожегодского муниципального округа по доверенности был представителем администрации Вожегодского муниципального округа в нотариальной конторе по вопросу оформления выморочного имущества с правом подачи соответствующих заявлений и получения свидетельства о праве на наследство по закону и совершения всех действий, связанных с выполнением этого поручения (в 2024 году в собственность Вожегодского муниципального округа были оформлены  две квартиры) .</w:t>
      </w:r>
    </w:p>
    <w:p w:rsidR="00005E7C" w:rsidRPr="00D130E2" w:rsidRDefault="00005E7C" w:rsidP="00D130E2">
      <w:pPr>
        <w:spacing w:after="0" w:line="240" w:lineRule="auto"/>
        <w:ind w:firstLine="709"/>
        <w:jc w:val="both"/>
        <w:rPr>
          <w:rFonts w:ascii="Times New Roman" w:hAnsi="Times New Roman" w:cs="Times New Roman"/>
          <w:sz w:val="28"/>
          <w:szCs w:val="28"/>
        </w:rPr>
      </w:pPr>
      <w:r w:rsidRPr="00D130E2">
        <w:rPr>
          <w:rFonts w:ascii="Times New Roman" w:hAnsi="Times New Roman" w:cs="Times New Roman"/>
          <w:sz w:val="28"/>
          <w:szCs w:val="28"/>
        </w:rPr>
        <w:lastRenderedPageBreak/>
        <w:t xml:space="preserve">В рамках программы Содействие занятости населения были привлечены люди из числа безработных граждан состоящих на учёте в Центре занятости, и граждан, ищущих работу. Основные виды работ - скашивание травы в парках, вдоль обочин дорог и улиц; уборка мусора с мест общего пользования. В течение всего года было заключено 15 срочных трудовых договоров для выполнения общественных работ по благоустройству населенных пунктов. </w:t>
      </w:r>
    </w:p>
    <w:p w:rsidR="00005E7C" w:rsidRPr="00D130E2" w:rsidRDefault="00005E7C" w:rsidP="00D130E2">
      <w:pPr>
        <w:spacing w:after="0" w:line="240" w:lineRule="auto"/>
        <w:ind w:firstLine="709"/>
        <w:jc w:val="both"/>
        <w:rPr>
          <w:rFonts w:ascii="Times New Roman" w:hAnsi="Times New Roman" w:cs="Times New Roman"/>
          <w:sz w:val="28"/>
          <w:szCs w:val="28"/>
        </w:rPr>
      </w:pPr>
      <w:r w:rsidRPr="00D130E2">
        <w:rPr>
          <w:rFonts w:ascii="Times New Roman" w:hAnsi="Times New Roman" w:cs="Times New Roman"/>
          <w:sz w:val="28"/>
          <w:szCs w:val="28"/>
        </w:rPr>
        <w:t>В период двухмесячника по санитарной очистке и благоустройству населённых пунктов Вожегодского территориального отдела была проведена работа по уборке мусора, накопившегося за зиму, прошлогодней листвы и травы.  Уборка населённых пунктов проводилась как силами самих жителей, так и направленных в территориальный отдел, осужденных к обязательным работам и</w:t>
      </w:r>
      <w:r w:rsidRPr="00D130E2">
        <w:rPr>
          <w:rFonts w:ascii="Times New Roman" w:hAnsi="Times New Roman" w:cs="Times New Roman"/>
        </w:rPr>
        <w:t xml:space="preserve"> </w:t>
      </w:r>
      <w:r w:rsidRPr="00D130E2">
        <w:rPr>
          <w:rFonts w:ascii="Times New Roman" w:hAnsi="Times New Roman" w:cs="Times New Roman"/>
          <w:sz w:val="28"/>
          <w:szCs w:val="28"/>
        </w:rPr>
        <w:t>для выполнения бесплатных общественно полезных работ. Привлечено в 2024 г. на безвозмездной основе в Вожегодский территориальный отдел для выполнения осужденных к обязательным работам 30 чел.</w:t>
      </w:r>
    </w:p>
    <w:p w:rsidR="00005E7C" w:rsidRPr="00D130E2" w:rsidRDefault="00005E7C" w:rsidP="00D130E2">
      <w:pPr>
        <w:spacing w:after="0" w:line="240" w:lineRule="auto"/>
        <w:ind w:firstLine="709"/>
        <w:jc w:val="both"/>
        <w:rPr>
          <w:rFonts w:ascii="Times New Roman" w:hAnsi="Times New Roman" w:cs="Times New Roman"/>
          <w:sz w:val="28"/>
          <w:szCs w:val="28"/>
        </w:rPr>
      </w:pPr>
      <w:r w:rsidRPr="00D130E2">
        <w:rPr>
          <w:rFonts w:ascii="Times New Roman" w:hAnsi="Times New Roman" w:cs="Times New Roman"/>
          <w:sz w:val="28"/>
          <w:szCs w:val="28"/>
        </w:rPr>
        <w:t>Проведено два субботника по благоустройству центральной площади, а также высадки цветов на центральной клумбе. Проведено 269 визитов с поздравлением жен, детей, матерей участников СВО с днем рождения, 23 февраля, 8 марта, с днем матери и Новым годом.</w:t>
      </w:r>
    </w:p>
    <w:p w:rsidR="00005E7C" w:rsidRDefault="00D130E2" w:rsidP="00D130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Осуществлялся первичный  воинский учёт з</w:t>
      </w:r>
      <w:r w:rsidR="00005E7C" w:rsidRPr="00D130E2">
        <w:rPr>
          <w:rFonts w:ascii="Times New Roman" w:hAnsi="Times New Roman" w:cs="Times New Roman"/>
          <w:sz w:val="28"/>
          <w:szCs w:val="28"/>
        </w:rPr>
        <w:t xml:space="preserve"> – в 2024 году проведена сверка учётных карточек на граждан, пребывающих в запасе с учётными данными ВК ВО Сямженского, Верховажского, Вожегодского и Харовского муниципальных округов и сверка учётных карт на призывников с учётными данными ВК</w:t>
      </w:r>
      <w:r>
        <w:rPr>
          <w:rFonts w:ascii="Times New Roman" w:hAnsi="Times New Roman" w:cs="Times New Roman"/>
          <w:sz w:val="28"/>
          <w:szCs w:val="28"/>
        </w:rPr>
        <w:t>;</w:t>
      </w:r>
      <w:r w:rsidR="00005E7C" w:rsidRPr="00D130E2">
        <w:rPr>
          <w:rFonts w:ascii="Times New Roman" w:hAnsi="Times New Roman" w:cs="Times New Roman"/>
          <w:sz w:val="28"/>
          <w:szCs w:val="28"/>
        </w:rPr>
        <w:t xml:space="preserve"> </w:t>
      </w:r>
      <w:r>
        <w:rPr>
          <w:rFonts w:ascii="Times New Roman" w:hAnsi="Times New Roman" w:cs="Times New Roman"/>
          <w:sz w:val="28"/>
          <w:szCs w:val="28"/>
        </w:rPr>
        <w:t>н</w:t>
      </w:r>
      <w:r w:rsidR="00005E7C" w:rsidRPr="00D130E2">
        <w:rPr>
          <w:rFonts w:ascii="Times New Roman" w:hAnsi="Times New Roman" w:cs="Times New Roman"/>
          <w:sz w:val="28"/>
          <w:szCs w:val="28"/>
        </w:rPr>
        <w:t xml:space="preserve">а весеннюю и осеннюю призывную комиссию были вручены   повестки гражданам, подлежащим призыву в вооружённые силы РА, а также вручены повестки гражданам 2007 года рождения для постановки </w:t>
      </w:r>
      <w:r>
        <w:rPr>
          <w:rFonts w:ascii="Times New Roman" w:hAnsi="Times New Roman" w:cs="Times New Roman"/>
          <w:sz w:val="28"/>
          <w:szCs w:val="28"/>
        </w:rPr>
        <w:t>на первоначальный воинский учёт;</w:t>
      </w:r>
      <w:r w:rsidR="00005E7C" w:rsidRPr="00D130E2">
        <w:rPr>
          <w:rFonts w:ascii="Times New Roman" w:hAnsi="Times New Roman" w:cs="Times New Roman"/>
          <w:sz w:val="28"/>
          <w:szCs w:val="28"/>
        </w:rPr>
        <w:t xml:space="preserve"> </w:t>
      </w:r>
      <w:r>
        <w:rPr>
          <w:rFonts w:ascii="Times New Roman" w:hAnsi="Times New Roman" w:cs="Times New Roman"/>
          <w:sz w:val="28"/>
          <w:szCs w:val="28"/>
        </w:rPr>
        <w:t>в</w:t>
      </w:r>
      <w:r w:rsidR="00005E7C" w:rsidRPr="00D130E2">
        <w:rPr>
          <w:rFonts w:ascii="Times New Roman" w:hAnsi="Times New Roman" w:cs="Times New Roman"/>
          <w:sz w:val="28"/>
          <w:szCs w:val="28"/>
        </w:rPr>
        <w:t xml:space="preserve"> течение года вручены мобилизационные предписания ГПЗ пред</w:t>
      </w:r>
      <w:r>
        <w:rPr>
          <w:rFonts w:ascii="Times New Roman" w:hAnsi="Times New Roman" w:cs="Times New Roman"/>
          <w:sz w:val="28"/>
          <w:szCs w:val="28"/>
        </w:rPr>
        <w:t>назначенных в команды и партии; в</w:t>
      </w:r>
      <w:r w:rsidR="00005E7C" w:rsidRPr="00D130E2">
        <w:rPr>
          <w:rFonts w:ascii="Times New Roman" w:hAnsi="Times New Roman" w:cs="Times New Roman"/>
          <w:sz w:val="28"/>
          <w:szCs w:val="28"/>
        </w:rPr>
        <w:t>едётся учёт организаций, находящихся на территории Вожегодского территориального отдела.</w:t>
      </w:r>
    </w:p>
    <w:p w:rsidR="00CE029C" w:rsidRPr="00CE029C" w:rsidRDefault="00CE029C" w:rsidP="00CE029C">
      <w:pPr>
        <w:spacing w:after="0" w:line="240" w:lineRule="auto"/>
        <w:ind w:firstLine="708"/>
        <w:jc w:val="both"/>
        <w:rPr>
          <w:rFonts w:ascii="Times New Roman" w:hAnsi="Times New Roman" w:cs="Times New Roman"/>
          <w:bCs/>
          <w:color w:val="000000"/>
          <w:sz w:val="28"/>
          <w:szCs w:val="28"/>
        </w:rPr>
      </w:pPr>
      <w:r w:rsidRPr="00CE029C">
        <w:rPr>
          <w:rFonts w:ascii="Times New Roman" w:hAnsi="Times New Roman" w:cs="Times New Roman"/>
          <w:bCs/>
          <w:color w:val="000000"/>
          <w:sz w:val="28"/>
          <w:szCs w:val="28"/>
        </w:rPr>
        <w:t>В рамках реализации энергосервисного контракта на выполнение действий (мероприятий), направленных на энергосбережение и повышение энергетической эффективности использования электрической энергии при эксплуатации объектов уличного (наружного) освещения на территории Вожегодского территориального отдела администрации Вожегодского муниципального округа Вологодской области проведена замена 574 светодиодных светильника, установлены системы управления (вкл/откл) уличного освещения и фотореле (датчики света и освещенности).</w:t>
      </w:r>
    </w:p>
    <w:p w:rsidR="00CE029C" w:rsidRPr="00CE029C" w:rsidRDefault="00CE029C" w:rsidP="00CE029C">
      <w:pPr>
        <w:spacing w:after="0" w:line="240" w:lineRule="auto"/>
        <w:ind w:firstLine="708"/>
        <w:jc w:val="both"/>
        <w:rPr>
          <w:rFonts w:ascii="Times New Roman" w:hAnsi="Times New Roman" w:cs="Times New Roman"/>
          <w:sz w:val="28"/>
          <w:szCs w:val="28"/>
        </w:rPr>
      </w:pPr>
      <w:r w:rsidRPr="00CE029C">
        <w:rPr>
          <w:rFonts w:ascii="Times New Roman" w:hAnsi="Times New Roman" w:cs="Times New Roman"/>
          <w:sz w:val="28"/>
          <w:szCs w:val="28"/>
        </w:rPr>
        <w:t>В рамках реализации проекта Народный бюджет оборудованы три детские площадки: д.Угол, д.Савинская, п.Вожега ул.Октябрьская у д.70, 72.</w:t>
      </w:r>
    </w:p>
    <w:p w:rsidR="00CE029C" w:rsidRPr="00CE029C" w:rsidRDefault="00CE029C" w:rsidP="00CE029C">
      <w:pPr>
        <w:spacing w:after="0" w:line="240" w:lineRule="auto"/>
        <w:ind w:firstLine="709"/>
        <w:jc w:val="both"/>
        <w:rPr>
          <w:rFonts w:ascii="Times New Roman" w:hAnsi="Times New Roman" w:cs="Times New Roman"/>
          <w:sz w:val="28"/>
          <w:szCs w:val="28"/>
        </w:rPr>
      </w:pPr>
      <w:r w:rsidRPr="00CE029C">
        <w:rPr>
          <w:rFonts w:ascii="Times New Roman" w:hAnsi="Times New Roman" w:cs="Times New Roman"/>
          <w:sz w:val="28"/>
          <w:szCs w:val="28"/>
        </w:rPr>
        <w:t>В рамках приведения в порядок адресного хозяйства на территории п.Вожега установлены 53 адресные таблички с наименованием улиц и домов.</w:t>
      </w:r>
    </w:p>
    <w:p w:rsidR="00CE029C" w:rsidRPr="00CE029C" w:rsidRDefault="00CE029C" w:rsidP="00CE029C">
      <w:pPr>
        <w:spacing w:after="0" w:line="240" w:lineRule="auto"/>
        <w:ind w:firstLine="709"/>
        <w:jc w:val="both"/>
        <w:rPr>
          <w:rFonts w:ascii="Times New Roman" w:hAnsi="Times New Roman" w:cs="Times New Roman"/>
          <w:sz w:val="28"/>
          <w:szCs w:val="28"/>
        </w:rPr>
      </w:pPr>
      <w:r w:rsidRPr="00CE029C">
        <w:rPr>
          <w:rFonts w:ascii="Times New Roman" w:hAnsi="Times New Roman" w:cs="Times New Roman"/>
          <w:sz w:val="28"/>
          <w:szCs w:val="28"/>
        </w:rPr>
        <w:t>Проведены работы по обустройству контейнерных площадок (5 контейнерных площадок).</w:t>
      </w:r>
    </w:p>
    <w:p w:rsidR="00CE029C" w:rsidRPr="00D130E2" w:rsidRDefault="00CE029C" w:rsidP="00CE029C">
      <w:pPr>
        <w:spacing w:after="0" w:line="240" w:lineRule="auto"/>
        <w:ind w:firstLine="709"/>
        <w:jc w:val="both"/>
        <w:rPr>
          <w:rFonts w:ascii="Times New Roman" w:hAnsi="Times New Roman" w:cs="Times New Roman"/>
          <w:sz w:val="28"/>
          <w:szCs w:val="28"/>
        </w:rPr>
      </w:pPr>
      <w:r w:rsidRPr="00CE029C">
        <w:rPr>
          <w:rFonts w:ascii="Times New Roman" w:hAnsi="Times New Roman" w:cs="Times New Roman"/>
          <w:sz w:val="28"/>
          <w:szCs w:val="28"/>
        </w:rPr>
        <w:t>Проведен текущий ремонт в рамках содержания 57 пожарных водоемов</w:t>
      </w:r>
      <w:r w:rsidRPr="00CE029C">
        <w:rPr>
          <w:rFonts w:ascii="Times New Roman" w:hAnsi="Times New Roman" w:cs="Times New Roman"/>
          <w:b/>
          <w:bCs/>
        </w:rPr>
        <w:t xml:space="preserve"> </w:t>
      </w:r>
      <w:r w:rsidRPr="00CE029C">
        <w:rPr>
          <w:rFonts w:ascii="Times New Roman" w:hAnsi="Times New Roman" w:cs="Times New Roman"/>
          <w:bCs/>
          <w:sz w:val="28"/>
          <w:szCs w:val="28"/>
        </w:rPr>
        <w:t>(п. Вожега, д.Б.Климовская, д.Савинская)</w:t>
      </w:r>
      <w:r>
        <w:rPr>
          <w:rFonts w:ascii="Times New Roman" w:hAnsi="Times New Roman" w:cs="Times New Roman"/>
          <w:sz w:val="28"/>
          <w:szCs w:val="28"/>
        </w:rPr>
        <w:t>.</w:t>
      </w:r>
    </w:p>
    <w:p w:rsidR="00D74C63" w:rsidRPr="00CE029C" w:rsidRDefault="00D130E2" w:rsidP="00CE0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2024 году выполнялись </w:t>
      </w:r>
      <w:r w:rsidR="00005E7C" w:rsidRPr="00D130E2">
        <w:rPr>
          <w:rFonts w:ascii="Times New Roman" w:hAnsi="Times New Roman" w:cs="Times New Roman"/>
          <w:sz w:val="28"/>
          <w:szCs w:val="28"/>
        </w:rPr>
        <w:t xml:space="preserve">работы по текущему содержанию газораспределительных установок; организации уличного освещения, обустройству систем уличного освещения, текущему содержанию дорог в летний и зимний период, </w:t>
      </w:r>
      <w:r w:rsidR="00005E7C" w:rsidRPr="00D130E2">
        <w:rPr>
          <w:rFonts w:ascii="Times New Roman" w:eastAsia="Calibri" w:hAnsi="Times New Roman" w:cs="Times New Roman"/>
          <w:sz w:val="28"/>
          <w:szCs w:val="28"/>
        </w:rPr>
        <w:t xml:space="preserve">техническому обслуживанию и ремонтным работам системы видеонаблюдения АПК «Безопасный город; </w:t>
      </w:r>
      <w:r w:rsidR="00005E7C" w:rsidRPr="00D130E2">
        <w:rPr>
          <w:rFonts w:ascii="Times New Roman" w:hAnsi="Times New Roman" w:cs="Times New Roman"/>
          <w:sz w:val="28"/>
          <w:szCs w:val="28"/>
        </w:rPr>
        <w:t>содержанию территорий общего пользования, содержанию мест захоронения, организации стоков ливневых вод</w:t>
      </w:r>
      <w:r w:rsidR="00CE029C">
        <w:rPr>
          <w:rFonts w:ascii="Times New Roman" w:hAnsi="Times New Roman" w:cs="Times New Roman"/>
          <w:sz w:val="28"/>
          <w:szCs w:val="28"/>
        </w:rPr>
        <w:t>.</w:t>
      </w:r>
    </w:p>
    <w:p w:rsidR="00415048" w:rsidRPr="00C05BF6" w:rsidRDefault="00415048" w:rsidP="00C96B15">
      <w:pPr>
        <w:spacing w:after="0" w:line="240" w:lineRule="auto"/>
        <w:ind w:firstLine="708"/>
        <w:jc w:val="both"/>
        <w:rPr>
          <w:rFonts w:ascii="Times New Roman" w:hAnsi="Times New Roman" w:cs="Times New Roman"/>
          <w:sz w:val="28"/>
          <w:szCs w:val="28"/>
        </w:rPr>
      </w:pPr>
      <w:r w:rsidRPr="00C05BF6">
        <w:rPr>
          <w:rFonts w:ascii="Times New Roman" w:hAnsi="Times New Roman" w:cs="Times New Roman"/>
          <w:sz w:val="28"/>
          <w:szCs w:val="28"/>
        </w:rPr>
        <w:t>За 2024 год расходы на реализацию подпрограммы 7 составили 73</w:t>
      </w:r>
      <w:r>
        <w:rPr>
          <w:rFonts w:ascii="Times New Roman" w:hAnsi="Times New Roman" w:cs="Times New Roman"/>
          <w:sz w:val="28"/>
          <w:szCs w:val="28"/>
        </w:rPr>
        <w:t>1</w:t>
      </w:r>
      <w:r w:rsidRPr="00C05BF6">
        <w:rPr>
          <w:rFonts w:ascii="Times New Roman" w:hAnsi="Times New Roman" w:cs="Times New Roman"/>
          <w:sz w:val="28"/>
          <w:szCs w:val="28"/>
        </w:rPr>
        <w:t>4,9 тыс. рублей или 98,8% от утвержденного на год.</w:t>
      </w:r>
    </w:p>
    <w:p w:rsidR="00415048" w:rsidRPr="00415048" w:rsidRDefault="00415048" w:rsidP="00C96B15">
      <w:pPr>
        <w:spacing w:after="0" w:line="240" w:lineRule="auto"/>
        <w:ind w:firstLine="709"/>
        <w:jc w:val="both"/>
        <w:rPr>
          <w:rFonts w:ascii="Times New Roman" w:hAnsi="Times New Roman" w:cs="Times New Roman"/>
          <w:sz w:val="28"/>
          <w:szCs w:val="28"/>
        </w:rPr>
      </w:pPr>
      <w:r w:rsidRPr="00415048">
        <w:rPr>
          <w:rFonts w:ascii="Times New Roman" w:hAnsi="Times New Roman" w:cs="Times New Roman"/>
          <w:sz w:val="28"/>
          <w:szCs w:val="28"/>
        </w:rPr>
        <w:t>Основные направления расходования бюджетных средств:</w:t>
      </w:r>
    </w:p>
    <w:p w:rsidR="00415048" w:rsidRPr="00415048" w:rsidRDefault="00415048" w:rsidP="00415048">
      <w:pPr>
        <w:spacing w:after="0" w:line="240" w:lineRule="auto"/>
        <w:ind w:firstLine="709"/>
        <w:jc w:val="both"/>
        <w:rPr>
          <w:rFonts w:ascii="Times New Roman" w:hAnsi="Times New Roman" w:cs="Times New Roman"/>
          <w:sz w:val="28"/>
          <w:szCs w:val="28"/>
        </w:rPr>
      </w:pPr>
      <w:r w:rsidRPr="00415048">
        <w:rPr>
          <w:rFonts w:ascii="Times New Roman" w:hAnsi="Times New Roman" w:cs="Times New Roman"/>
          <w:sz w:val="28"/>
          <w:szCs w:val="28"/>
        </w:rPr>
        <w:t>- за</w:t>
      </w:r>
      <w:r>
        <w:rPr>
          <w:rFonts w:ascii="Times New Roman" w:hAnsi="Times New Roman" w:cs="Times New Roman"/>
          <w:sz w:val="28"/>
          <w:szCs w:val="28"/>
        </w:rPr>
        <w:t>работная плата с начислениями – 6603,7 тыс. рублей;</w:t>
      </w:r>
    </w:p>
    <w:p w:rsidR="00415048" w:rsidRPr="00415048" w:rsidRDefault="00415048" w:rsidP="00415048">
      <w:pPr>
        <w:spacing w:after="0" w:line="240" w:lineRule="auto"/>
        <w:ind w:firstLine="709"/>
        <w:jc w:val="both"/>
        <w:rPr>
          <w:rFonts w:ascii="Times New Roman" w:hAnsi="Times New Roman" w:cs="Times New Roman"/>
          <w:sz w:val="28"/>
          <w:szCs w:val="28"/>
        </w:rPr>
      </w:pPr>
      <w:r w:rsidRPr="00415048">
        <w:rPr>
          <w:rFonts w:ascii="Times New Roman" w:hAnsi="Times New Roman" w:cs="Times New Roman"/>
          <w:sz w:val="28"/>
          <w:szCs w:val="28"/>
        </w:rPr>
        <w:t>- закупка энергоресурсов (электроэнергия, теплоэнергия) – 211</w:t>
      </w:r>
      <w:r>
        <w:rPr>
          <w:rFonts w:ascii="Times New Roman" w:hAnsi="Times New Roman" w:cs="Times New Roman"/>
          <w:sz w:val="28"/>
          <w:szCs w:val="28"/>
        </w:rPr>
        <w:t xml:space="preserve">,2 тыс. </w:t>
      </w:r>
      <w:r w:rsidRPr="00415048">
        <w:rPr>
          <w:rFonts w:ascii="Times New Roman" w:hAnsi="Times New Roman" w:cs="Times New Roman"/>
          <w:sz w:val="28"/>
          <w:szCs w:val="28"/>
        </w:rPr>
        <w:t>руб</w:t>
      </w:r>
      <w:r>
        <w:rPr>
          <w:rFonts w:ascii="Times New Roman" w:hAnsi="Times New Roman" w:cs="Times New Roman"/>
          <w:sz w:val="28"/>
          <w:szCs w:val="28"/>
        </w:rPr>
        <w:t>лей;</w:t>
      </w:r>
      <w:r w:rsidRPr="00415048">
        <w:rPr>
          <w:rFonts w:ascii="Times New Roman" w:hAnsi="Times New Roman" w:cs="Times New Roman"/>
          <w:sz w:val="28"/>
          <w:szCs w:val="28"/>
        </w:rPr>
        <w:t xml:space="preserve"> </w:t>
      </w:r>
    </w:p>
    <w:p w:rsidR="00415048" w:rsidRPr="00415048" w:rsidRDefault="00415048" w:rsidP="00415048">
      <w:pPr>
        <w:spacing w:after="0" w:line="240" w:lineRule="auto"/>
        <w:ind w:firstLine="709"/>
        <w:jc w:val="both"/>
        <w:rPr>
          <w:rFonts w:ascii="Times New Roman" w:hAnsi="Times New Roman" w:cs="Times New Roman"/>
          <w:sz w:val="28"/>
          <w:szCs w:val="28"/>
        </w:rPr>
      </w:pPr>
      <w:r w:rsidRPr="00415048">
        <w:rPr>
          <w:rFonts w:ascii="Times New Roman" w:hAnsi="Times New Roman" w:cs="Times New Roman"/>
          <w:sz w:val="28"/>
          <w:szCs w:val="28"/>
        </w:rPr>
        <w:t>- прочая закупка товаров, работ услуг – 456</w:t>
      </w:r>
      <w:r>
        <w:rPr>
          <w:rFonts w:ascii="Times New Roman" w:hAnsi="Times New Roman" w:cs="Times New Roman"/>
          <w:sz w:val="28"/>
          <w:szCs w:val="28"/>
        </w:rPr>
        <w:t>,</w:t>
      </w:r>
      <w:r w:rsidR="005E5399">
        <w:rPr>
          <w:rFonts w:ascii="Times New Roman" w:hAnsi="Times New Roman" w:cs="Times New Roman"/>
          <w:sz w:val="28"/>
          <w:szCs w:val="28"/>
        </w:rPr>
        <w:t xml:space="preserve">1 тыс. </w:t>
      </w:r>
      <w:r>
        <w:rPr>
          <w:rFonts w:ascii="Times New Roman" w:hAnsi="Times New Roman" w:cs="Times New Roman"/>
          <w:sz w:val="28"/>
          <w:szCs w:val="28"/>
        </w:rPr>
        <w:t>рублей</w:t>
      </w:r>
      <w:r w:rsidRPr="00415048">
        <w:rPr>
          <w:rFonts w:ascii="Times New Roman" w:hAnsi="Times New Roman" w:cs="Times New Roman"/>
          <w:sz w:val="28"/>
          <w:szCs w:val="28"/>
        </w:rPr>
        <w:t xml:space="preserve"> (приобретение прав на использование ПО, приобретение ОСАГО, связь, приобретение ГСМ и прочих материалов для нужд администрации; спецоценка условий труда)</w:t>
      </w:r>
      <w:r w:rsidR="005E5399">
        <w:rPr>
          <w:rFonts w:ascii="Times New Roman" w:hAnsi="Times New Roman" w:cs="Times New Roman"/>
          <w:sz w:val="28"/>
          <w:szCs w:val="28"/>
        </w:rPr>
        <w:t>;</w:t>
      </w:r>
      <w:r w:rsidRPr="00415048">
        <w:rPr>
          <w:rFonts w:ascii="Times New Roman" w:hAnsi="Times New Roman" w:cs="Times New Roman"/>
          <w:sz w:val="28"/>
          <w:szCs w:val="28"/>
        </w:rPr>
        <w:t xml:space="preserve"> </w:t>
      </w:r>
    </w:p>
    <w:p w:rsidR="00415048" w:rsidRPr="00415048" w:rsidRDefault="00415048" w:rsidP="00415048">
      <w:pPr>
        <w:spacing w:after="0" w:line="240" w:lineRule="auto"/>
        <w:ind w:firstLine="709"/>
        <w:jc w:val="both"/>
        <w:rPr>
          <w:rFonts w:ascii="Times New Roman" w:hAnsi="Times New Roman" w:cs="Times New Roman"/>
          <w:sz w:val="28"/>
          <w:szCs w:val="28"/>
        </w:rPr>
      </w:pPr>
      <w:r w:rsidRPr="00415048">
        <w:rPr>
          <w:rFonts w:ascii="Times New Roman" w:hAnsi="Times New Roman" w:cs="Times New Roman"/>
          <w:sz w:val="28"/>
          <w:szCs w:val="28"/>
        </w:rPr>
        <w:t>- уплата налогов, сборов – 43</w:t>
      </w:r>
      <w:r>
        <w:rPr>
          <w:rFonts w:ascii="Times New Roman" w:hAnsi="Times New Roman" w:cs="Times New Roman"/>
          <w:sz w:val="28"/>
          <w:szCs w:val="28"/>
        </w:rPr>
        <w:t xml:space="preserve">,8 тыс. </w:t>
      </w:r>
      <w:r w:rsidRPr="00415048">
        <w:rPr>
          <w:rFonts w:ascii="Times New Roman" w:hAnsi="Times New Roman" w:cs="Times New Roman"/>
          <w:sz w:val="28"/>
          <w:szCs w:val="28"/>
        </w:rPr>
        <w:t>руб</w:t>
      </w:r>
      <w:r>
        <w:rPr>
          <w:rFonts w:ascii="Times New Roman" w:hAnsi="Times New Roman" w:cs="Times New Roman"/>
          <w:sz w:val="28"/>
          <w:szCs w:val="28"/>
        </w:rPr>
        <w:t>лей</w:t>
      </w:r>
      <w:r w:rsidR="005E5399">
        <w:rPr>
          <w:rFonts w:ascii="Times New Roman" w:hAnsi="Times New Roman" w:cs="Times New Roman"/>
          <w:sz w:val="28"/>
          <w:szCs w:val="28"/>
        </w:rPr>
        <w:t>;</w:t>
      </w:r>
    </w:p>
    <w:p w:rsidR="00415048" w:rsidRPr="00C05BF6" w:rsidRDefault="00415048" w:rsidP="005E5399">
      <w:pPr>
        <w:spacing w:after="0" w:line="240" w:lineRule="auto"/>
        <w:ind w:firstLine="709"/>
        <w:jc w:val="both"/>
        <w:rPr>
          <w:rFonts w:ascii="Times New Roman" w:hAnsi="Times New Roman" w:cs="Times New Roman"/>
          <w:sz w:val="28"/>
          <w:szCs w:val="28"/>
        </w:rPr>
      </w:pPr>
      <w:r w:rsidRPr="00415048">
        <w:rPr>
          <w:rFonts w:ascii="Times New Roman" w:hAnsi="Times New Roman" w:cs="Times New Roman"/>
          <w:sz w:val="28"/>
          <w:szCs w:val="28"/>
        </w:rPr>
        <w:t xml:space="preserve">- уплата штрафных санкций – </w:t>
      </w:r>
      <w:r>
        <w:rPr>
          <w:rFonts w:ascii="Times New Roman" w:hAnsi="Times New Roman" w:cs="Times New Roman"/>
          <w:sz w:val="28"/>
          <w:szCs w:val="28"/>
        </w:rPr>
        <w:t>0,1 тыс. рублей</w:t>
      </w:r>
      <w:r w:rsidRPr="00415048">
        <w:rPr>
          <w:rFonts w:ascii="Times New Roman" w:hAnsi="Times New Roman" w:cs="Times New Roman"/>
          <w:sz w:val="28"/>
          <w:szCs w:val="28"/>
        </w:rPr>
        <w:t xml:space="preserve"> (пени за несвоевременную уплату налогов, пени за несвоевременно выплаченную заработную плату)</w:t>
      </w:r>
      <w:r w:rsidR="005E5399">
        <w:rPr>
          <w:rFonts w:ascii="Times New Roman" w:hAnsi="Times New Roman" w:cs="Times New Roman"/>
          <w:sz w:val="28"/>
          <w:szCs w:val="28"/>
        </w:rPr>
        <w:t>.</w:t>
      </w:r>
    </w:p>
    <w:p w:rsidR="00C05BF6" w:rsidRPr="00C05BF6" w:rsidRDefault="00C05BF6" w:rsidP="00C05BF6">
      <w:pPr>
        <w:spacing w:after="0" w:line="240" w:lineRule="auto"/>
        <w:ind w:firstLine="709"/>
        <w:jc w:val="both"/>
        <w:rPr>
          <w:rFonts w:ascii="Times New Roman" w:hAnsi="Times New Roman" w:cs="Times New Roman"/>
          <w:sz w:val="28"/>
          <w:szCs w:val="28"/>
        </w:rPr>
      </w:pPr>
      <w:r w:rsidRPr="00C05BF6">
        <w:rPr>
          <w:rFonts w:ascii="Times New Roman" w:hAnsi="Times New Roman" w:cs="Times New Roman"/>
          <w:sz w:val="28"/>
          <w:szCs w:val="28"/>
        </w:rPr>
        <w:t>Штатная численность</w:t>
      </w:r>
      <w:r w:rsidR="00401637">
        <w:rPr>
          <w:rFonts w:ascii="Times New Roman" w:hAnsi="Times New Roman" w:cs="Times New Roman"/>
          <w:sz w:val="28"/>
          <w:szCs w:val="28"/>
        </w:rPr>
        <w:t xml:space="preserve"> работников составляет – 9,5 штатных </w:t>
      </w:r>
      <w:r w:rsidRPr="00C05BF6">
        <w:rPr>
          <w:rFonts w:ascii="Times New Roman" w:hAnsi="Times New Roman" w:cs="Times New Roman"/>
          <w:sz w:val="28"/>
          <w:szCs w:val="28"/>
        </w:rPr>
        <w:t>ед</w:t>
      </w:r>
      <w:r w:rsidR="00401637">
        <w:rPr>
          <w:rFonts w:ascii="Times New Roman" w:hAnsi="Times New Roman" w:cs="Times New Roman"/>
          <w:sz w:val="28"/>
          <w:szCs w:val="28"/>
        </w:rPr>
        <w:t>иниц</w:t>
      </w:r>
      <w:r w:rsidRPr="00C05BF6">
        <w:rPr>
          <w:rFonts w:ascii="Times New Roman" w:hAnsi="Times New Roman" w:cs="Times New Roman"/>
          <w:sz w:val="28"/>
          <w:szCs w:val="28"/>
        </w:rPr>
        <w:t>.</w:t>
      </w:r>
    </w:p>
    <w:p w:rsidR="00C05BF6" w:rsidRPr="00C05BF6" w:rsidRDefault="00C05BF6" w:rsidP="00C05BF6">
      <w:pPr>
        <w:spacing w:after="0" w:line="240" w:lineRule="auto"/>
        <w:ind w:firstLine="709"/>
        <w:jc w:val="both"/>
        <w:rPr>
          <w:rFonts w:ascii="Times New Roman" w:hAnsi="Times New Roman" w:cs="Times New Roman"/>
          <w:sz w:val="28"/>
          <w:szCs w:val="28"/>
        </w:rPr>
      </w:pPr>
      <w:r w:rsidRPr="00C05BF6">
        <w:rPr>
          <w:rFonts w:ascii="Times New Roman" w:hAnsi="Times New Roman" w:cs="Times New Roman"/>
          <w:sz w:val="28"/>
          <w:szCs w:val="28"/>
        </w:rPr>
        <w:t>Среднесписочная численность работников составила – 8,0 человек.</w:t>
      </w:r>
    </w:p>
    <w:p w:rsidR="00C05BF6" w:rsidRPr="00C05BF6" w:rsidRDefault="00C05BF6" w:rsidP="00C05BF6">
      <w:pPr>
        <w:spacing w:after="0" w:line="240" w:lineRule="auto"/>
        <w:ind w:firstLine="709"/>
        <w:jc w:val="both"/>
        <w:rPr>
          <w:rFonts w:ascii="Times New Roman" w:hAnsi="Times New Roman" w:cs="Times New Roman"/>
          <w:sz w:val="28"/>
          <w:szCs w:val="28"/>
        </w:rPr>
      </w:pPr>
      <w:r w:rsidRPr="00C05BF6">
        <w:rPr>
          <w:rFonts w:ascii="Times New Roman" w:hAnsi="Times New Roman" w:cs="Times New Roman"/>
          <w:sz w:val="28"/>
          <w:szCs w:val="28"/>
        </w:rPr>
        <w:t>Повышение квалификаци</w:t>
      </w:r>
      <w:r w:rsidR="004829D6">
        <w:rPr>
          <w:rFonts w:ascii="Times New Roman" w:hAnsi="Times New Roman" w:cs="Times New Roman"/>
          <w:sz w:val="28"/>
          <w:szCs w:val="28"/>
        </w:rPr>
        <w:t xml:space="preserve">и </w:t>
      </w:r>
      <w:r w:rsidRPr="00C05BF6">
        <w:rPr>
          <w:rFonts w:ascii="Times New Roman" w:hAnsi="Times New Roman" w:cs="Times New Roman"/>
          <w:sz w:val="28"/>
          <w:szCs w:val="28"/>
        </w:rPr>
        <w:t>в отчетном периоде прошел 1 сотрудник</w:t>
      </w:r>
      <w:r w:rsidR="004829D6">
        <w:rPr>
          <w:rFonts w:ascii="Times New Roman" w:hAnsi="Times New Roman" w:cs="Times New Roman"/>
          <w:sz w:val="28"/>
          <w:szCs w:val="28"/>
        </w:rPr>
        <w:t xml:space="preserve"> (в сфере закупок)</w:t>
      </w:r>
      <w:r w:rsidRPr="00C05BF6">
        <w:rPr>
          <w:rFonts w:ascii="Times New Roman" w:hAnsi="Times New Roman" w:cs="Times New Roman"/>
          <w:sz w:val="28"/>
          <w:szCs w:val="28"/>
        </w:rPr>
        <w:t xml:space="preserve">. </w:t>
      </w:r>
      <w:r w:rsidR="004829D6" w:rsidRPr="00C92CB2">
        <w:rPr>
          <w:rFonts w:ascii="Times New Roman" w:hAnsi="Times New Roman" w:cs="Times New Roman"/>
          <w:sz w:val="28"/>
          <w:szCs w:val="26"/>
        </w:rPr>
        <w:t>Необходимый уровень профессионализма и компетентности муниципальных служащих обеспечивается за счет реализации различных видов обучения (семинары, самоподготовка).</w:t>
      </w:r>
    </w:p>
    <w:p w:rsidR="00C05BF6" w:rsidRPr="00C05BF6" w:rsidRDefault="00C05BF6" w:rsidP="00106788">
      <w:pPr>
        <w:spacing w:after="0" w:line="240" w:lineRule="auto"/>
        <w:ind w:firstLine="709"/>
        <w:jc w:val="both"/>
        <w:rPr>
          <w:rFonts w:ascii="Times New Roman" w:hAnsi="Times New Roman" w:cs="Times New Roman"/>
          <w:sz w:val="28"/>
          <w:szCs w:val="28"/>
        </w:rPr>
      </w:pPr>
      <w:r w:rsidRPr="00C05BF6">
        <w:rPr>
          <w:rFonts w:ascii="Times New Roman" w:hAnsi="Times New Roman" w:cs="Times New Roman"/>
          <w:sz w:val="28"/>
          <w:szCs w:val="28"/>
        </w:rPr>
        <w:t xml:space="preserve">Основные средства находятся в рабочем состоянии, хотя большая часть основных средств изношены до </w:t>
      </w:r>
      <w:r w:rsidR="00106788">
        <w:rPr>
          <w:rFonts w:ascii="Times New Roman" w:hAnsi="Times New Roman" w:cs="Times New Roman"/>
          <w:sz w:val="28"/>
          <w:szCs w:val="28"/>
        </w:rPr>
        <w:t xml:space="preserve">100%. </w:t>
      </w:r>
      <w:r w:rsidRPr="00C05BF6">
        <w:rPr>
          <w:rFonts w:ascii="Times New Roman" w:hAnsi="Times New Roman" w:cs="Times New Roman"/>
          <w:sz w:val="28"/>
          <w:szCs w:val="28"/>
        </w:rPr>
        <w:t>Основные средства используются в повседневной работе, техническое обслуживание производится своевременно.</w:t>
      </w:r>
    </w:p>
    <w:p w:rsidR="00C05BF6" w:rsidRPr="00C05BF6" w:rsidRDefault="00C05BF6" w:rsidP="0067014A">
      <w:pPr>
        <w:spacing w:after="0" w:line="240" w:lineRule="auto"/>
        <w:ind w:firstLine="709"/>
        <w:jc w:val="both"/>
        <w:rPr>
          <w:rFonts w:ascii="Times New Roman" w:hAnsi="Times New Roman" w:cs="Times New Roman"/>
          <w:sz w:val="28"/>
          <w:szCs w:val="28"/>
        </w:rPr>
      </w:pPr>
      <w:r w:rsidRPr="00C05BF6">
        <w:rPr>
          <w:rFonts w:ascii="Times New Roman" w:hAnsi="Times New Roman" w:cs="Times New Roman"/>
          <w:sz w:val="28"/>
          <w:szCs w:val="28"/>
        </w:rPr>
        <w:t>Кабинеты и рабочие места сотрудников по возможности оснащены необходимой офисной мебелью и компьютерами. Оборудование находится в работоспособном состоянии. Существует потребность дополнительного оснащения рабочих мест более производительной компьютерной техникой, п</w:t>
      </w:r>
      <w:r w:rsidR="0067014A">
        <w:rPr>
          <w:rFonts w:ascii="Times New Roman" w:hAnsi="Times New Roman" w:cs="Times New Roman"/>
          <w:sz w:val="28"/>
          <w:szCs w:val="28"/>
        </w:rPr>
        <w:t xml:space="preserve">ринтерами и другой оргтехникой. </w:t>
      </w:r>
      <w:r w:rsidRPr="00C05BF6">
        <w:rPr>
          <w:rFonts w:ascii="Times New Roman" w:hAnsi="Times New Roman" w:cs="Times New Roman"/>
          <w:sz w:val="28"/>
          <w:szCs w:val="28"/>
        </w:rPr>
        <w:t>Техническое обслуживание производится своевременно.</w:t>
      </w:r>
    </w:p>
    <w:p w:rsidR="0067014A" w:rsidRDefault="0067014A" w:rsidP="005E5399">
      <w:pPr>
        <w:spacing w:after="0" w:line="240" w:lineRule="auto"/>
        <w:jc w:val="both"/>
        <w:rPr>
          <w:rFonts w:ascii="Times New Roman" w:hAnsi="Times New Roman" w:cs="Times New Roman"/>
          <w:sz w:val="28"/>
          <w:szCs w:val="28"/>
        </w:rPr>
      </w:pPr>
    </w:p>
    <w:p w:rsidR="0027050D" w:rsidRDefault="0027050D" w:rsidP="0067014A">
      <w:pPr>
        <w:jc w:val="both"/>
        <w:rPr>
          <w:rFonts w:ascii="Times New Roman" w:hAnsi="Times New Roman" w:cs="Times New Roman"/>
          <w:sz w:val="28"/>
          <w:szCs w:val="28"/>
        </w:rPr>
      </w:pPr>
    </w:p>
    <w:p w:rsidR="0067014A" w:rsidRPr="00106788" w:rsidRDefault="0067014A" w:rsidP="0067014A">
      <w:pPr>
        <w:jc w:val="both"/>
        <w:rPr>
          <w:rFonts w:ascii="Times New Roman" w:hAnsi="Times New Roman" w:cs="Times New Roman"/>
          <w:sz w:val="28"/>
          <w:szCs w:val="28"/>
        </w:rPr>
      </w:pPr>
      <w:r w:rsidRPr="00106788">
        <w:rPr>
          <w:rFonts w:ascii="Times New Roman" w:hAnsi="Times New Roman" w:cs="Times New Roman"/>
          <w:sz w:val="28"/>
          <w:szCs w:val="28"/>
        </w:rPr>
        <w:t>Сведения о достижении значений целевых показателей муниципальной программы в 2024 году представлены в таблице 1.</w:t>
      </w:r>
    </w:p>
    <w:p w:rsidR="0067014A" w:rsidRPr="00106788" w:rsidRDefault="0067014A" w:rsidP="0067014A">
      <w:pPr>
        <w:jc w:val="both"/>
        <w:rPr>
          <w:rFonts w:ascii="Times New Roman" w:hAnsi="Times New Roman" w:cs="Times New Roman"/>
          <w:sz w:val="28"/>
          <w:szCs w:val="28"/>
        </w:rPr>
      </w:pPr>
      <w:r w:rsidRPr="00106788">
        <w:rPr>
          <w:rFonts w:ascii="Times New Roman" w:hAnsi="Times New Roman" w:cs="Times New Roman"/>
          <w:sz w:val="28"/>
          <w:szCs w:val="28"/>
        </w:rPr>
        <w:t>Запланированные на 2024 год значения целевых показателей по всем подпрограммам достигнуты 100%.</w:t>
      </w:r>
    </w:p>
    <w:p w:rsidR="00B97586" w:rsidRDefault="00B97586" w:rsidP="00DE2592">
      <w:pPr>
        <w:spacing w:after="0" w:line="240" w:lineRule="auto"/>
        <w:jc w:val="both"/>
        <w:rPr>
          <w:sz w:val="28"/>
          <w:szCs w:val="28"/>
        </w:rPr>
      </w:pPr>
    </w:p>
    <w:p w:rsidR="00286470" w:rsidRPr="000C6566" w:rsidRDefault="00286470" w:rsidP="00286470">
      <w:pPr>
        <w:jc w:val="center"/>
        <w:rPr>
          <w:rFonts w:ascii="Times New Roman" w:hAnsi="Times New Roman" w:cs="Times New Roman"/>
          <w:sz w:val="28"/>
          <w:szCs w:val="28"/>
        </w:rPr>
      </w:pPr>
      <w:r w:rsidRPr="000C6566">
        <w:rPr>
          <w:rFonts w:ascii="Times New Roman" w:hAnsi="Times New Roman" w:cs="Times New Roman"/>
          <w:sz w:val="28"/>
          <w:szCs w:val="28"/>
        </w:rPr>
        <w:t>2</w:t>
      </w:r>
      <w:r w:rsidRPr="000C6566">
        <w:rPr>
          <w:rFonts w:ascii="Times New Roman" w:hAnsi="Times New Roman" w:cs="Times New Roman"/>
          <w:b/>
          <w:sz w:val="28"/>
          <w:szCs w:val="28"/>
        </w:rPr>
        <w:t>. Результаты реализации основных мероприятий в разрезе подпрограмм муниципальной программы в 2024 году</w:t>
      </w:r>
    </w:p>
    <w:p w:rsidR="00286470" w:rsidRPr="000C6566" w:rsidRDefault="00611E2E" w:rsidP="0061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6470" w:rsidRPr="000C6566">
        <w:rPr>
          <w:rFonts w:ascii="Times New Roman" w:hAnsi="Times New Roman" w:cs="Times New Roman"/>
          <w:sz w:val="28"/>
          <w:szCs w:val="28"/>
        </w:rPr>
        <w:t xml:space="preserve">Сведения о реализации основных </w:t>
      </w:r>
      <w:r w:rsidR="00286470" w:rsidRPr="0067014A">
        <w:rPr>
          <w:rFonts w:ascii="Times New Roman" w:hAnsi="Times New Roman" w:cs="Times New Roman"/>
          <w:sz w:val="28"/>
          <w:szCs w:val="28"/>
        </w:rPr>
        <w:t xml:space="preserve">мероприятий </w:t>
      </w:r>
      <w:r w:rsidR="0067014A" w:rsidRPr="0067014A">
        <w:rPr>
          <w:rFonts w:ascii="Times New Roman" w:hAnsi="Times New Roman" w:cs="Times New Roman"/>
          <w:sz w:val="28"/>
          <w:szCs w:val="28"/>
        </w:rPr>
        <w:t xml:space="preserve">в разрезе подпрограмм муниципальной </w:t>
      </w:r>
      <w:r w:rsidR="00286470" w:rsidRPr="0067014A">
        <w:rPr>
          <w:rFonts w:ascii="Times New Roman" w:hAnsi="Times New Roman" w:cs="Times New Roman"/>
          <w:sz w:val="28"/>
          <w:szCs w:val="28"/>
        </w:rPr>
        <w:t>программы в 2024 году представлены в таблице 2.</w:t>
      </w:r>
    </w:p>
    <w:p w:rsidR="00286470" w:rsidRDefault="00611E2E" w:rsidP="0061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470" w:rsidRPr="00401637">
        <w:rPr>
          <w:rFonts w:ascii="Times New Roman" w:hAnsi="Times New Roman" w:cs="Times New Roman"/>
          <w:sz w:val="28"/>
          <w:szCs w:val="28"/>
        </w:rPr>
        <w:t>Все запланированные на 2024 год мероприятия реализованы, все запланированные результаты достигнуты</w:t>
      </w:r>
      <w:r w:rsidR="00B208EA" w:rsidRPr="00401637">
        <w:rPr>
          <w:rFonts w:ascii="Times New Roman" w:hAnsi="Times New Roman" w:cs="Times New Roman"/>
          <w:sz w:val="28"/>
          <w:szCs w:val="28"/>
        </w:rPr>
        <w:t>, проблем в ходе реализации подпрограмм не возникло</w:t>
      </w:r>
      <w:r w:rsidR="00286470" w:rsidRPr="00401637">
        <w:rPr>
          <w:rFonts w:ascii="Times New Roman" w:hAnsi="Times New Roman" w:cs="Times New Roman"/>
          <w:sz w:val="28"/>
          <w:szCs w:val="28"/>
        </w:rPr>
        <w:t>.</w:t>
      </w:r>
    </w:p>
    <w:p w:rsidR="00286470" w:rsidRDefault="00286470" w:rsidP="00286470">
      <w:pPr>
        <w:pStyle w:val="a9"/>
        <w:jc w:val="both"/>
        <w:rPr>
          <w:rFonts w:ascii="Times New Roman" w:hAnsi="Times New Roman"/>
          <w:sz w:val="28"/>
          <w:szCs w:val="28"/>
        </w:rPr>
      </w:pPr>
    </w:p>
    <w:p w:rsidR="00286470" w:rsidRPr="000C6566" w:rsidRDefault="00286470" w:rsidP="00286470">
      <w:pPr>
        <w:jc w:val="center"/>
        <w:rPr>
          <w:rFonts w:ascii="Times New Roman" w:hAnsi="Times New Roman" w:cs="Times New Roman"/>
          <w:b/>
          <w:sz w:val="28"/>
          <w:szCs w:val="28"/>
        </w:rPr>
      </w:pPr>
      <w:r w:rsidRPr="000C6566">
        <w:rPr>
          <w:rFonts w:ascii="Times New Roman" w:hAnsi="Times New Roman" w:cs="Times New Roman"/>
          <w:sz w:val="28"/>
          <w:szCs w:val="28"/>
        </w:rPr>
        <w:t xml:space="preserve">3. </w:t>
      </w:r>
      <w:r w:rsidRPr="000C6566">
        <w:rPr>
          <w:rFonts w:ascii="Times New Roman" w:hAnsi="Times New Roman" w:cs="Times New Roman"/>
          <w:b/>
          <w:sz w:val="28"/>
          <w:szCs w:val="28"/>
        </w:rPr>
        <w:t>Данные об использовании бюджетных ассигнований местного бюджета Вожегодского муниципального округа и иных средств на реализацию мероприятий муниципальной программы в 2024 году</w:t>
      </w:r>
    </w:p>
    <w:p w:rsidR="00286470" w:rsidRPr="000C6566" w:rsidRDefault="00611E2E" w:rsidP="0061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470" w:rsidRPr="000C6566">
        <w:rPr>
          <w:rFonts w:ascii="Times New Roman" w:hAnsi="Times New Roman" w:cs="Times New Roman"/>
          <w:sz w:val="28"/>
          <w:szCs w:val="28"/>
        </w:rPr>
        <w:t>Данные об использовании бюджетных ассигнований местного бюджета Вожегодского муниципального округа и иных средств на реализацию мероприятий муниципальной программы представлены в таблице 3.</w:t>
      </w:r>
    </w:p>
    <w:p w:rsidR="00032A05" w:rsidRPr="000C6566" w:rsidRDefault="00611E2E" w:rsidP="0061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470" w:rsidRPr="000C6566">
        <w:rPr>
          <w:rFonts w:ascii="Times New Roman" w:hAnsi="Times New Roman" w:cs="Times New Roman"/>
          <w:sz w:val="28"/>
          <w:szCs w:val="28"/>
        </w:rPr>
        <w:t>Всего на 2024 год в соответствии со сводной бюджетной росписью местного бюджета Вожегодского муниципального округа на 31 декабря отчетного года предусмотрено на</w:t>
      </w:r>
      <w:r w:rsidR="00032A05" w:rsidRPr="000C6566">
        <w:rPr>
          <w:rFonts w:ascii="Times New Roman" w:hAnsi="Times New Roman" w:cs="Times New Roman"/>
          <w:sz w:val="28"/>
          <w:szCs w:val="28"/>
        </w:rPr>
        <w:t xml:space="preserve"> реализацию программы 130617,0 тыс. рублей, в т.ч.:</w:t>
      </w:r>
    </w:p>
    <w:p w:rsidR="00032A05" w:rsidRPr="000C6566" w:rsidRDefault="00032A05" w:rsidP="00611E2E">
      <w:pPr>
        <w:spacing w:after="0" w:line="240" w:lineRule="auto"/>
        <w:jc w:val="both"/>
        <w:rPr>
          <w:rFonts w:ascii="Times New Roman" w:hAnsi="Times New Roman" w:cs="Times New Roman"/>
          <w:sz w:val="28"/>
          <w:szCs w:val="28"/>
        </w:rPr>
      </w:pPr>
      <w:r w:rsidRPr="000C6566">
        <w:rPr>
          <w:rFonts w:ascii="Times New Roman" w:hAnsi="Times New Roman" w:cs="Times New Roman"/>
          <w:sz w:val="28"/>
          <w:szCs w:val="28"/>
        </w:rPr>
        <w:t xml:space="preserve">- федеральный бюджет </w:t>
      </w:r>
      <w:r w:rsidR="000C6566" w:rsidRPr="000C6566">
        <w:rPr>
          <w:rFonts w:ascii="Times New Roman" w:hAnsi="Times New Roman" w:cs="Times New Roman"/>
          <w:sz w:val="28"/>
          <w:szCs w:val="28"/>
        </w:rPr>
        <w:t>–</w:t>
      </w:r>
      <w:r w:rsidRPr="000C6566">
        <w:rPr>
          <w:rFonts w:ascii="Times New Roman" w:hAnsi="Times New Roman" w:cs="Times New Roman"/>
          <w:sz w:val="28"/>
          <w:szCs w:val="28"/>
        </w:rPr>
        <w:t xml:space="preserve"> </w:t>
      </w:r>
      <w:r w:rsidR="000C6566" w:rsidRPr="000C6566">
        <w:rPr>
          <w:rFonts w:ascii="Times New Roman" w:hAnsi="Times New Roman" w:cs="Times New Roman"/>
          <w:sz w:val="28"/>
          <w:szCs w:val="28"/>
        </w:rPr>
        <w:t>1229,0 тыс. рублей</w:t>
      </w:r>
      <w:r w:rsidRPr="000C6566">
        <w:rPr>
          <w:rFonts w:ascii="Times New Roman" w:hAnsi="Times New Roman" w:cs="Times New Roman"/>
          <w:sz w:val="28"/>
          <w:szCs w:val="28"/>
        </w:rPr>
        <w:t>;</w:t>
      </w:r>
    </w:p>
    <w:p w:rsidR="00032A05" w:rsidRPr="000C6566" w:rsidRDefault="00032A05" w:rsidP="00611E2E">
      <w:pPr>
        <w:spacing w:after="0" w:line="240" w:lineRule="auto"/>
        <w:jc w:val="both"/>
        <w:rPr>
          <w:rFonts w:ascii="Times New Roman" w:hAnsi="Times New Roman" w:cs="Times New Roman"/>
          <w:sz w:val="28"/>
          <w:szCs w:val="28"/>
        </w:rPr>
      </w:pPr>
      <w:r w:rsidRPr="000C6566">
        <w:rPr>
          <w:rFonts w:ascii="Times New Roman" w:hAnsi="Times New Roman" w:cs="Times New Roman"/>
          <w:sz w:val="28"/>
          <w:szCs w:val="28"/>
        </w:rPr>
        <w:t xml:space="preserve">- областной бюджет </w:t>
      </w:r>
      <w:r w:rsidR="000C6566" w:rsidRPr="000C6566">
        <w:rPr>
          <w:rFonts w:ascii="Times New Roman" w:hAnsi="Times New Roman" w:cs="Times New Roman"/>
          <w:sz w:val="28"/>
          <w:szCs w:val="28"/>
        </w:rPr>
        <w:t>–</w:t>
      </w:r>
      <w:r w:rsidRPr="000C6566">
        <w:rPr>
          <w:rFonts w:ascii="Times New Roman" w:hAnsi="Times New Roman" w:cs="Times New Roman"/>
          <w:sz w:val="28"/>
          <w:szCs w:val="28"/>
        </w:rPr>
        <w:t xml:space="preserve"> </w:t>
      </w:r>
      <w:r w:rsidR="000C6566" w:rsidRPr="000C6566">
        <w:rPr>
          <w:rFonts w:ascii="Times New Roman" w:hAnsi="Times New Roman" w:cs="Times New Roman"/>
          <w:sz w:val="28"/>
          <w:szCs w:val="28"/>
        </w:rPr>
        <w:t>6070,4 тыс. рублей</w:t>
      </w:r>
      <w:r w:rsidRPr="000C6566">
        <w:rPr>
          <w:rFonts w:ascii="Times New Roman" w:hAnsi="Times New Roman" w:cs="Times New Roman"/>
          <w:sz w:val="28"/>
          <w:szCs w:val="28"/>
        </w:rPr>
        <w:t>;</w:t>
      </w:r>
    </w:p>
    <w:p w:rsidR="00032A05" w:rsidRPr="000C6566" w:rsidRDefault="00032A05" w:rsidP="00611E2E">
      <w:pPr>
        <w:spacing w:after="0" w:line="240" w:lineRule="auto"/>
        <w:jc w:val="both"/>
        <w:rPr>
          <w:rFonts w:ascii="Times New Roman" w:hAnsi="Times New Roman" w:cs="Times New Roman"/>
          <w:sz w:val="28"/>
          <w:szCs w:val="28"/>
        </w:rPr>
      </w:pPr>
      <w:r w:rsidRPr="000C6566">
        <w:rPr>
          <w:rFonts w:ascii="Times New Roman" w:hAnsi="Times New Roman" w:cs="Times New Roman"/>
          <w:sz w:val="28"/>
          <w:szCs w:val="28"/>
        </w:rPr>
        <w:t xml:space="preserve">- местный бюджет </w:t>
      </w:r>
      <w:r w:rsidR="000C6566" w:rsidRPr="000C6566">
        <w:rPr>
          <w:rFonts w:ascii="Times New Roman" w:hAnsi="Times New Roman" w:cs="Times New Roman"/>
          <w:sz w:val="28"/>
          <w:szCs w:val="28"/>
        </w:rPr>
        <w:t>–</w:t>
      </w:r>
      <w:r w:rsidRPr="000C6566">
        <w:rPr>
          <w:rFonts w:ascii="Times New Roman" w:hAnsi="Times New Roman" w:cs="Times New Roman"/>
          <w:sz w:val="28"/>
          <w:szCs w:val="28"/>
        </w:rPr>
        <w:t xml:space="preserve"> </w:t>
      </w:r>
      <w:r w:rsidR="000C6566" w:rsidRPr="000C6566">
        <w:rPr>
          <w:rFonts w:ascii="Times New Roman" w:hAnsi="Times New Roman" w:cs="Times New Roman"/>
          <w:sz w:val="28"/>
          <w:szCs w:val="28"/>
        </w:rPr>
        <w:t>123317,6 тыс. рублей.</w:t>
      </w:r>
    </w:p>
    <w:p w:rsidR="00032A05" w:rsidRPr="000C6566" w:rsidRDefault="00611E2E" w:rsidP="0061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470" w:rsidRPr="000C6566">
        <w:rPr>
          <w:rFonts w:ascii="Times New Roman" w:hAnsi="Times New Roman" w:cs="Times New Roman"/>
          <w:sz w:val="28"/>
          <w:szCs w:val="28"/>
        </w:rPr>
        <w:t xml:space="preserve">Кассовые расходы </w:t>
      </w:r>
      <w:r w:rsidR="00032A05" w:rsidRPr="000C6566">
        <w:rPr>
          <w:rFonts w:ascii="Times New Roman" w:hAnsi="Times New Roman" w:cs="Times New Roman"/>
          <w:sz w:val="28"/>
          <w:szCs w:val="28"/>
        </w:rPr>
        <w:t>за 2024 год составили 128741,8 тыс. рублей или 98,6% к плану, в т.ч.:</w:t>
      </w:r>
    </w:p>
    <w:p w:rsidR="00032A05" w:rsidRPr="000C6566" w:rsidRDefault="00032A05" w:rsidP="00611E2E">
      <w:pPr>
        <w:spacing w:after="0" w:line="240" w:lineRule="auto"/>
        <w:jc w:val="both"/>
        <w:rPr>
          <w:rFonts w:ascii="Times New Roman" w:hAnsi="Times New Roman" w:cs="Times New Roman"/>
          <w:sz w:val="28"/>
          <w:szCs w:val="28"/>
        </w:rPr>
      </w:pPr>
      <w:r w:rsidRPr="000C6566">
        <w:rPr>
          <w:rFonts w:ascii="Times New Roman" w:hAnsi="Times New Roman" w:cs="Times New Roman"/>
          <w:sz w:val="28"/>
          <w:szCs w:val="28"/>
        </w:rPr>
        <w:t xml:space="preserve">- федеральный бюджет </w:t>
      </w:r>
      <w:r w:rsidR="000C6566" w:rsidRPr="000C6566">
        <w:rPr>
          <w:rFonts w:ascii="Times New Roman" w:hAnsi="Times New Roman" w:cs="Times New Roman"/>
          <w:sz w:val="28"/>
          <w:szCs w:val="28"/>
        </w:rPr>
        <w:t>–</w:t>
      </w:r>
      <w:r w:rsidRPr="000C6566">
        <w:rPr>
          <w:rFonts w:ascii="Times New Roman" w:hAnsi="Times New Roman" w:cs="Times New Roman"/>
          <w:sz w:val="28"/>
          <w:szCs w:val="28"/>
        </w:rPr>
        <w:t xml:space="preserve"> </w:t>
      </w:r>
      <w:r w:rsidR="000C6566" w:rsidRPr="000C6566">
        <w:rPr>
          <w:rFonts w:ascii="Times New Roman" w:hAnsi="Times New Roman" w:cs="Times New Roman"/>
          <w:sz w:val="28"/>
          <w:szCs w:val="28"/>
        </w:rPr>
        <w:t>1229,0 тыс. рублей или 100% к плану</w:t>
      </w:r>
      <w:r w:rsidRPr="000C6566">
        <w:rPr>
          <w:rFonts w:ascii="Times New Roman" w:hAnsi="Times New Roman" w:cs="Times New Roman"/>
          <w:sz w:val="28"/>
          <w:szCs w:val="28"/>
        </w:rPr>
        <w:t>;</w:t>
      </w:r>
    </w:p>
    <w:p w:rsidR="00032A05" w:rsidRPr="000C6566" w:rsidRDefault="00032A05" w:rsidP="00611E2E">
      <w:pPr>
        <w:spacing w:after="0" w:line="240" w:lineRule="auto"/>
        <w:jc w:val="both"/>
        <w:rPr>
          <w:rFonts w:ascii="Times New Roman" w:hAnsi="Times New Roman" w:cs="Times New Roman"/>
          <w:sz w:val="28"/>
          <w:szCs w:val="28"/>
        </w:rPr>
      </w:pPr>
      <w:r w:rsidRPr="000C6566">
        <w:rPr>
          <w:rFonts w:ascii="Times New Roman" w:hAnsi="Times New Roman" w:cs="Times New Roman"/>
          <w:sz w:val="28"/>
          <w:szCs w:val="28"/>
        </w:rPr>
        <w:t xml:space="preserve">- областной бюджет </w:t>
      </w:r>
      <w:r w:rsidR="000C6566" w:rsidRPr="000C6566">
        <w:rPr>
          <w:rFonts w:ascii="Times New Roman" w:hAnsi="Times New Roman" w:cs="Times New Roman"/>
          <w:sz w:val="28"/>
          <w:szCs w:val="28"/>
        </w:rPr>
        <w:t>–</w:t>
      </w:r>
      <w:r w:rsidRPr="000C6566">
        <w:rPr>
          <w:rFonts w:ascii="Times New Roman" w:hAnsi="Times New Roman" w:cs="Times New Roman"/>
          <w:sz w:val="28"/>
          <w:szCs w:val="28"/>
        </w:rPr>
        <w:t xml:space="preserve"> </w:t>
      </w:r>
      <w:r w:rsidR="000C6566" w:rsidRPr="000C6566">
        <w:rPr>
          <w:rFonts w:ascii="Times New Roman" w:hAnsi="Times New Roman" w:cs="Times New Roman"/>
          <w:sz w:val="28"/>
          <w:szCs w:val="28"/>
        </w:rPr>
        <w:t>6069,1 тыс. рублей или 100% к плану</w:t>
      </w:r>
      <w:r w:rsidRPr="000C6566">
        <w:rPr>
          <w:rFonts w:ascii="Times New Roman" w:hAnsi="Times New Roman" w:cs="Times New Roman"/>
          <w:sz w:val="28"/>
          <w:szCs w:val="28"/>
        </w:rPr>
        <w:t>;</w:t>
      </w:r>
    </w:p>
    <w:p w:rsidR="00032A05" w:rsidRPr="000C6566" w:rsidRDefault="00032A05" w:rsidP="00611E2E">
      <w:pPr>
        <w:spacing w:after="0" w:line="240" w:lineRule="auto"/>
        <w:jc w:val="both"/>
        <w:rPr>
          <w:rFonts w:ascii="Times New Roman" w:hAnsi="Times New Roman" w:cs="Times New Roman"/>
          <w:sz w:val="28"/>
          <w:szCs w:val="28"/>
        </w:rPr>
      </w:pPr>
      <w:r w:rsidRPr="000C6566">
        <w:rPr>
          <w:rFonts w:ascii="Times New Roman" w:hAnsi="Times New Roman" w:cs="Times New Roman"/>
          <w:sz w:val="28"/>
          <w:szCs w:val="28"/>
        </w:rPr>
        <w:t xml:space="preserve">- местный бюджет </w:t>
      </w:r>
      <w:r w:rsidR="000C6566" w:rsidRPr="000C6566">
        <w:rPr>
          <w:rFonts w:ascii="Times New Roman" w:hAnsi="Times New Roman" w:cs="Times New Roman"/>
          <w:sz w:val="28"/>
          <w:szCs w:val="28"/>
        </w:rPr>
        <w:t>–</w:t>
      </w:r>
      <w:r w:rsidRPr="000C6566">
        <w:rPr>
          <w:rFonts w:ascii="Times New Roman" w:hAnsi="Times New Roman" w:cs="Times New Roman"/>
          <w:sz w:val="28"/>
          <w:szCs w:val="28"/>
        </w:rPr>
        <w:t xml:space="preserve"> </w:t>
      </w:r>
      <w:r w:rsidR="000C6566" w:rsidRPr="000C6566">
        <w:rPr>
          <w:rFonts w:ascii="Times New Roman" w:hAnsi="Times New Roman" w:cs="Times New Roman"/>
          <w:sz w:val="28"/>
          <w:szCs w:val="28"/>
        </w:rPr>
        <w:t>121443,7 тыс. рублей или 98,5% к плану.</w:t>
      </w:r>
    </w:p>
    <w:p w:rsidR="00286470" w:rsidRPr="000C6566" w:rsidRDefault="00611E2E" w:rsidP="00611E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470" w:rsidRPr="000C6566">
        <w:rPr>
          <w:rFonts w:ascii="Times New Roman" w:hAnsi="Times New Roman" w:cs="Times New Roman"/>
          <w:sz w:val="28"/>
          <w:szCs w:val="28"/>
        </w:rPr>
        <w:t>Муниципальные задания на оказание муниципальных услуг (работ) муниципальным бюджетным учреждениям по муниципальной программе в 2024 году не доводились.</w:t>
      </w:r>
    </w:p>
    <w:p w:rsidR="00286470" w:rsidRPr="00286470" w:rsidRDefault="00286470" w:rsidP="00611E2E">
      <w:pPr>
        <w:spacing w:after="0" w:line="240" w:lineRule="auto"/>
        <w:jc w:val="both"/>
        <w:rPr>
          <w:sz w:val="24"/>
          <w:szCs w:val="24"/>
        </w:rPr>
      </w:pPr>
    </w:p>
    <w:p w:rsidR="00286470" w:rsidRPr="000C6566" w:rsidRDefault="00286470" w:rsidP="00286470">
      <w:pPr>
        <w:jc w:val="center"/>
        <w:rPr>
          <w:rFonts w:ascii="Times New Roman" w:hAnsi="Times New Roman" w:cs="Times New Roman"/>
          <w:b/>
          <w:sz w:val="28"/>
          <w:szCs w:val="28"/>
        </w:rPr>
      </w:pPr>
      <w:r w:rsidRPr="000C6566">
        <w:rPr>
          <w:rFonts w:ascii="Times New Roman" w:hAnsi="Times New Roman" w:cs="Times New Roman"/>
          <w:b/>
          <w:sz w:val="28"/>
          <w:szCs w:val="28"/>
        </w:rPr>
        <w:t>4. Анализ факторов, повлиявших на ход реализации муниципальной программы в 2024 году</w:t>
      </w:r>
    </w:p>
    <w:p w:rsidR="00286470" w:rsidRPr="000C6566" w:rsidRDefault="00FB2442" w:rsidP="00611E2E">
      <w:pPr>
        <w:spacing w:after="0" w:line="240" w:lineRule="auto"/>
        <w:jc w:val="both"/>
        <w:rPr>
          <w:rFonts w:ascii="Times New Roman" w:hAnsi="Times New Roman" w:cs="Times New Roman"/>
          <w:sz w:val="28"/>
          <w:szCs w:val="28"/>
        </w:rPr>
      </w:pPr>
      <w:r w:rsidRPr="00FB2442">
        <w:rPr>
          <w:rFonts w:ascii="Times New Roman" w:hAnsi="Times New Roman" w:cs="Times New Roman"/>
          <w:sz w:val="28"/>
          <w:szCs w:val="28"/>
        </w:rPr>
        <w:t xml:space="preserve">       </w:t>
      </w:r>
      <w:r w:rsidR="00286470" w:rsidRPr="000C6566">
        <w:rPr>
          <w:rFonts w:ascii="Times New Roman" w:hAnsi="Times New Roman" w:cs="Times New Roman"/>
          <w:sz w:val="28"/>
          <w:szCs w:val="28"/>
        </w:rPr>
        <w:t>Факторы, отрицательно повлиявшие на ход реализации муниципальной программы в 2024 году отсутствуют.</w:t>
      </w:r>
    </w:p>
    <w:p w:rsidR="00286470" w:rsidRDefault="00286470" w:rsidP="00611E2E">
      <w:pPr>
        <w:spacing w:after="0" w:line="240" w:lineRule="auto"/>
        <w:jc w:val="both"/>
        <w:rPr>
          <w:sz w:val="24"/>
          <w:szCs w:val="24"/>
        </w:rPr>
      </w:pPr>
    </w:p>
    <w:p w:rsidR="00286470" w:rsidRPr="000C6566" w:rsidRDefault="00286470" w:rsidP="00286470">
      <w:pPr>
        <w:jc w:val="center"/>
        <w:rPr>
          <w:rFonts w:ascii="Times New Roman" w:hAnsi="Times New Roman" w:cs="Times New Roman"/>
          <w:b/>
          <w:sz w:val="28"/>
          <w:szCs w:val="28"/>
        </w:rPr>
      </w:pPr>
      <w:r w:rsidRPr="000C6566">
        <w:rPr>
          <w:rFonts w:ascii="Times New Roman" w:hAnsi="Times New Roman" w:cs="Times New Roman"/>
          <w:sz w:val="28"/>
          <w:szCs w:val="28"/>
        </w:rPr>
        <w:t xml:space="preserve">5. </w:t>
      </w:r>
      <w:r w:rsidRPr="000C6566">
        <w:rPr>
          <w:rFonts w:ascii="Times New Roman" w:hAnsi="Times New Roman" w:cs="Times New Roman"/>
          <w:b/>
          <w:sz w:val="28"/>
          <w:szCs w:val="28"/>
        </w:rPr>
        <w:t>Сведения о нормативных правовых актах, принятых в целях реализации муниципальной программы в 2024 году</w:t>
      </w:r>
    </w:p>
    <w:p w:rsidR="00286470" w:rsidRPr="000C6566" w:rsidRDefault="00FB2442" w:rsidP="00286470">
      <w:pPr>
        <w:jc w:val="both"/>
        <w:rPr>
          <w:rFonts w:ascii="Times New Roman" w:hAnsi="Times New Roman" w:cs="Times New Roman"/>
          <w:sz w:val="28"/>
          <w:szCs w:val="28"/>
        </w:rPr>
      </w:pPr>
      <w:r w:rsidRPr="00FB2442">
        <w:rPr>
          <w:rFonts w:ascii="Times New Roman" w:hAnsi="Times New Roman" w:cs="Times New Roman"/>
          <w:sz w:val="28"/>
          <w:szCs w:val="28"/>
        </w:rPr>
        <w:t xml:space="preserve">        </w:t>
      </w:r>
      <w:r w:rsidR="00286470" w:rsidRPr="000C6566">
        <w:rPr>
          <w:rFonts w:ascii="Times New Roman" w:hAnsi="Times New Roman" w:cs="Times New Roman"/>
          <w:sz w:val="28"/>
          <w:szCs w:val="28"/>
        </w:rPr>
        <w:t>Нормативные правовые акты в целях реализации муниципальной программы в 2024 году не принимались (таблица 4).</w:t>
      </w:r>
    </w:p>
    <w:p w:rsidR="00286470" w:rsidRPr="000C6566" w:rsidRDefault="00286470" w:rsidP="00286470">
      <w:pPr>
        <w:pStyle w:val="a9"/>
        <w:jc w:val="both"/>
        <w:rPr>
          <w:rFonts w:ascii="Times New Roman" w:hAnsi="Times New Roman"/>
          <w:sz w:val="28"/>
          <w:szCs w:val="28"/>
        </w:rPr>
      </w:pPr>
    </w:p>
    <w:p w:rsidR="00286470" w:rsidRPr="000C6566" w:rsidRDefault="00286470" w:rsidP="00286470">
      <w:pPr>
        <w:jc w:val="center"/>
        <w:rPr>
          <w:rFonts w:ascii="Times New Roman" w:hAnsi="Times New Roman" w:cs="Times New Roman"/>
          <w:b/>
          <w:sz w:val="28"/>
          <w:szCs w:val="28"/>
        </w:rPr>
      </w:pPr>
      <w:r w:rsidRPr="000C6566">
        <w:rPr>
          <w:rFonts w:ascii="Times New Roman" w:hAnsi="Times New Roman" w:cs="Times New Roman"/>
          <w:b/>
          <w:sz w:val="28"/>
          <w:szCs w:val="28"/>
        </w:rPr>
        <w:t>6. Информация о внесенных изменениях в муниципальную программу в 2024 году</w:t>
      </w:r>
    </w:p>
    <w:p w:rsidR="00286470" w:rsidRPr="000C6566" w:rsidRDefault="00FB2442" w:rsidP="00286470">
      <w:pPr>
        <w:jc w:val="both"/>
        <w:rPr>
          <w:rFonts w:ascii="Times New Roman" w:hAnsi="Times New Roman" w:cs="Times New Roman"/>
          <w:sz w:val="28"/>
          <w:szCs w:val="28"/>
        </w:rPr>
      </w:pPr>
      <w:r w:rsidRPr="00FB2442">
        <w:rPr>
          <w:rFonts w:ascii="Times New Roman" w:hAnsi="Times New Roman" w:cs="Times New Roman"/>
          <w:sz w:val="28"/>
          <w:szCs w:val="28"/>
        </w:rPr>
        <w:lastRenderedPageBreak/>
        <w:t xml:space="preserve">     </w:t>
      </w:r>
      <w:r w:rsidR="00286470" w:rsidRPr="000C6566">
        <w:rPr>
          <w:rFonts w:ascii="Times New Roman" w:hAnsi="Times New Roman" w:cs="Times New Roman"/>
          <w:sz w:val="28"/>
          <w:szCs w:val="28"/>
        </w:rPr>
        <w:t>Информация о внесенных изменениях в муниципальную программу в 2024 году представлена в таблице 5.</w:t>
      </w:r>
    </w:p>
    <w:p w:rsidR="00286470" w:rsidRPr="000C6566" w:rsidRDefault="00FB2442" w:rsidP="00286470">
      <w:pPr>
        <w:jc w:val="both"/>
        <w:rPr>
          <w:rFonts w:ascii="Times New Roman" w:hAnsi="Times New Roman" w:cs="Times New Roman"/>
          <w:sz w:val="28"/>
          <w:szCs w:val="28"/>
        </w:rPr>
      </w:pPr>
      <w:r w:rsidRPr="00FB2442">
        <w:rPr>
          <w:rFonts w:ascii="Times New Roman" w:hAnsi="Times New Roman" w:cs="Times New Roman"/>
          <w:sz w:val="28"/>
          <w:szCs w:val="28"/>
        </w:rPr>
        <w:t xml:space="preserve">     </w:t>
      </w:r>
      <w:r w:rsidR="003258E2" w:rsidRPr="000C6566">
        <w:rPr>
          <w:rFonts w:ascii="Times New Roman" w:hAnsi="Times New Roman" w:cs="Times New Roman"/>
          <w:sz w:val="28"/>
          <w:szCs w:val="28"/>
        </w:rPr>
        <w:t>Всего в 2024 году внесено одно изменение в муниципальную программу (приведение</w:t>
      </w:r>
      <w:r w:rsidR="00286470" w:rsidRPr="000C6566">
        <w:rPr>
          <w:rFonts w:ascii="Times New Roman" w:hAnsi="Times New Roman" w:cs="Times New Roman"/>
          <w:sz w:val="28"/>
          <w:szCs w:val="28"/>
        </w:rPr>
        <w:t xml:space="preserve"> финансового обеспечения программы в соо</w:t>
      </w:r>
      <w:r w:rsidR="003258E2" w:rsidRPr="000C6566">
        <w:rPr>
          <w:rFonts w:ascii="Times New Roman" w:hAnsi="Times New Roman" w:cs="Times New Roman"/>
          <w:sz w:val="28"/>
          <w:szCs w:val="28"/>
        </w:rPr>
        <w:t>тветствии с решением о бюджете)</w:t>
      </w:r>
      <w:r w:rsidR="000C6566">
        <w:rPr>
          <w:rFonts w:ascii="Times New Roman" w:hAnsi="Times New Roman" w:cs="Times New Roman"/>
          <w:sz w:val="28"/>
          <w:szCs w:val="28"/>
        </w:rPr>
        <w:t>.</w:t>
      </w:r>
    </w:p>
    <w:p w:rsidR="001B7A06" w:rsidRPr="005F0DE0" w:rsidRDefault="00286470" w:rsidP="005F0DE0">
      <w:pPr>
        <w:jc w:val="center"/>
        <w:rPr>
          <w:rFonts w:ascii="Times New Roman" w:hAnsi="Times New Roman" w:cs="Times New Roman"/>
          <w:sz w:val="28"/>
          <w:szCs w:val="28"/>
        </w:rPr>
      </w:pPr>
      <w:r w:rsidRPr="000C6566">
        <w:rPr>
          <w:rFonts w:ascii="Times New Roman" w:hAnsi="Times New Roman" w:cs="Times New Roman"/>
          <w:sz w:val="28"/>
          <w:szCs w:val="28"/>
        </w:rPr>
        <w:t>7</w:t>
      </w:r>
      <w:r w:rsidRPr="000C6566">
        <w:rPr>
          <w:rFonts w:ascii="Times New Roman" w:hAnsi="Times New Roman" w:cs="Times New Roman"/>
          <w:b/>
          <w:sz w:val="28"/>
          <w:szCs w:val="28"/>
        </w:rPr>
        <w:t>. Предварительный расчет индекса общей эффективности реализации муниципальной программы в 2024 году</w:t>
      </w:r>
    </w:p>
    <w:p w:rsidR="001B7A06" w:rsidRPr="00F03193" w:rsidRDefault="001B7A06" w:rsidP="001B7A06">
      <w:pPr>
        <w:ind w:left="709"/>
        <w:jc w:val="both"/>
        <w:rPr>
          <w:rFonts w:ascii="Times New Roman" w:hAnsi="Times New Roman" w:cs="Times New Roman"/>
          <w:color w:val="000000"/>
          <w:sz w:val="28"/>
          <w:szCs w:val="28"/>
        </w:rPr>
      </w:pPr>
      <w:r w:rsidRPr="00F03193">
        <w:rPr>
          <w:rFonts w:ascii="Times New Roman" w:hAnsi="Times New Roman" w:cs="Times New Roman"/>
          <w:color w:val="000000"/>
          <w:sz w:val="28"/>
          <w:szCs w:val="28"/>
        </w:rPr>
        <w:t>Расчет индекса эффективности реализации муниципальной программы (ЭР</w:t>
      </w:r>
      <w:r w:rsidRPr="00F03193">
        <w:rPr>
          <w:rFonts w:ascii="Times New Roman" w:hAnsi="Times New Roman" w:cs="Times New Roman"/>
          <w:color w:val="000000"/>
          <w:sz w:val="28"/>
          <w:szCs w:val="28"/>
          <w:vertAlign w:val="subscript"/>
        </w:rPr>
        <w:t>мп</w:t>
      </w:r>
      <w:r w:rsidRPr="00F03193">
        <w:rPr>
          <w:rFonts w:ascii="Times New Roman" w:hAnsi="Times New Roman" w:cs="Times New Roman"/>
          <w:color w:val="000000"/>
          <w:sz w:val="28"/>
          <w:szCs w:val="28"/>
        </w:rPr>
        <w:t>) производится по следующей формуле:</w:t>
      </w:r>
    </w:p>
    <w:p w:rsidR="001B7A06" w:rsidRPr="00A94747" w:rsidRDefault="001B7A06" w:rsidP="001B7A06">
      <w:pPr>
        <w:autoSpaceDE w:val="0"/>
        <w:autoSpaceDN w:val="0"/>
        <w:adjustRightInd w:val="0"/>
        <w:ind w:firstLine="709"/>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330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84pt" o:ole="">
            <v:imagedata r:id="rId8" o:title=""/>
          </v:shape>
          <o:OLEObject Type="Embed" ProgID="Equation.3" ShapeID="_x0000_i1025" DrawAspect="Content" ObjectID="_1805093037" r:id="rId9"/>
        </w:object>
      </w:r>
      <w:r w:rsidRPr="00A94747">
        <w:rPr>
          <w:rFonts w:ascii="Times New Roman" w:hAnsi="Times New Roman" w:cs="Times New Roman"/>
          <w:color w:val="000000"/>
          <w:sz w:val="24"/>
          <w:szCs w:val="24"/>
        </w:rPr>
        <w:t xml:space="preserve">, где:       </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мп</w:t>
      </w:r>
      <w:r w:rsidRPr="00A94747">
        <w:rPr>
          <w:rFonts w:ascii="Times New Roman" w:hAnsi="Times New Roman" w:cs="Times New Roman"/>
          <w:color w:val="000000"/>
          <w:sz w:val="24"/>
          <w:szCs w:val="24"/>
        </w:rPr>
        <w:t xml:space="preserve"> – индекс эффективности реализации муниципальной 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w:t>
      </w:r>
      <w:r w:rsidRPr="00A94747">
        <w:rPr>
          <w:rFonts w:ascii="Times New Roman" w:hAnsi="Times New Roman" w:cs="Times New Roman"/>
          <w:color w:val="000000"/>
          <w:sz w:val="24"/>
          <w:szCs w:val="24"/>
          <w:vertAlign w:val="subscript"/>
        </w:rPr>
        <w:t>мп</w:t>
      </w:r>
      <w:r w:rsidRPr="00A94747">
        <w:rPr>
          <w:rFonts w:ascii="Times New Roman" w:hAnsi="Times New Roman" w:cs="Times New Roman"/>
          <w:color w:val="000000"/>
          <w:sz w:val="24"/>
          <w:szCs w:val="24"/>
        </w:rPr>
        <w:t xml:space="preserve"> – коэффициент использования средств местного бюджета;</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КВП</w:t>
      </w:r>
      <w:r w:rsidRPr="00A94747">
        <w:rPr>
          <w:rFonts w:ascii="Times New Roman" w:hAnsi="Times New Roman" w:cs="Times New Roman"/>
          <w:color w:val="000000"/>
          <w:sz w:val="24"/>
          <w:szCs w:val="24"/>
          <w:vertAlign w:val="subscript"/>
          <w:lang w:val="en-US"/>
        </w:rPr>
        <w:t>i</w:t>
      </w:r>
      <w:r w:rsidRPr="00A94747">
        <w:rPr>
          <w:rFonts w:ascii="Times New Roman" w:hAnsi="Times New Roman" w:cs="Times New Roman"/>
          <w:color w:val="000000"/>
          <w:sz w:val="24"/>
          <w:szCs w:val="24"/>
        </w:rPr>
        <w:t xml:space="preserve"> – коэффициент выполнения планового значения </w:t>
      </w:r>
      <w:r w:rsidRPr="00A94747">
        <w:rPr>
          <w:rFonts w:ascii="Times New Roman" w:hAnsi="Times New Roman" w:cs="Times New Roman"/>
          <w:color w:val="000000"/>
          <w:sz w:val="24"/>
          <w:szCs w:val="24"/>
          <w:lang w:val="en-US"/>
        </w:rPr>
        <w:t>i</w:t>
      </w:r>
      <w:r w:rsidRPr="00A94747">
        <w:rPr>
          <w:rFonts w:ascii="Times New Roman" w:hAnsi="Times New Roman" w:cs="Times New Roman"/>
          <w:color w:val="000000"/>
          <w:sz w:val="24"/>
          <w:szCs w:val="24"/>
        </w:rPr>
        <w:t>-го показателя муниципальной 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КР</w:t>
      </w:r>
      <w:r w:rsidRPr="00A94747">
        <w:rPr>
          <w:rFonts w:ascii="Times New Roman" w:hAnsi="Times New Roman" w:cs="Times New Roman"/>
          <w:color w:val="000000"/>
          <w:sz w:val="24"/>
          <w:szCs w:val="24"/>
          <w:vertAlign w:val="subscript"/>
          <w:lang w:val="en-US"/>
        </w:rPr>
        <w:t>i</w:t>
      </w:r>
      <w:r w:rsidRPr="00A94747">
        <w:rPr>
          <w:rFonts w:ascii="Times New Roman" w:hAnsi="Times New Roman" w:cs="Times New Roman"/>
          <w:color w:val="000000"/>
          <w:sz w:val="24"/>
          <w:szCs w:val="24"/>
        </w:rPr>
        <w:t xml:space="preserve"> – коэффициент развития </w:t>
      </w:r>
      <w:r w:rsidRPr="00A94747">
        <w:rPr>
          <w:rFonts w:ascii="Times New Roman" w:hAnsi="Times New Roman" w:cs="Times New Roman"/>
          <w:color w:val="000000"/>
          <w:sz w:val="24"/>
          <w:szCs w:val="24"/>
          <w:lang w:val="en-US"/>
        </w:rPr>
        <w:t>i</w:t>
      </w:r>
      <w:r w:rsidRPr="00A94747">
        <w:rPr>
          <w:rFonts w:ascii="Times New Roman" w:hAnsi="Times New Roman" w:cs="Times New Roman"/>
          <w:color w:val="000000"/>
          <w:sz w:val="24"/>
          <w:szCs w:val="24"/>
        </w:rPr>
        <w:t>-го показателя муниципальной 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n</w:t>
      </w:r>
      <w:r w:rsidRPr="00A94747">
        <w:rPr>
          <w:rFonts w:ascii="Times New Roman" w:hAnsi="Times New Roman" w:cs="Times New Roman"/>
          <w:color w:val="000000"/>
          <w:sz w:val="24"/>
          <w:szCs w:val="24"/>
        </w:rPr>
        <w:t xml:space="preserve"> –  количество показателей муниципальной 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i</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i</w:t>
      </w:r>
      <w:r w:rsidRPr="00A94747">
        <w:rPr>
          <w:rFonts w:ascii="Times New Roman" w:hAnsi="Times New Roman" w:cs="Times New Roman"/>
          <w:color w:val="000000"/>
          <w:sz w:val="24"/>
          <w:szCs w:val="24"/>
        </w:rPr>
        <w:t>-й показатель муниципальной программы.</w:t>
      </w:r>
    </w:p>
    <w:p w:rsidR="001B7A06" w:rsidRPr="00A94747" w:rsidRDefault="001B7A06" w:rsidP="001B7A06">
      <w:pPr>
        <w:ind w:firstLine="709"/>
        <w:jc w:val="both"/>
        <w:rPr>
          <w:rFonts w:ascii="Times New Roman" w:hAnsi="Times New Roman" w:cs="Times New Roman"/>
          <w:color w:val="000000"/>
          <w:sz w:val="24"/>
          <w:szCs w:val="24"/>
        </w:rPr>
      </w:pPr>
    </w:p>
    <w:p w:rsidR="001B7A06" w:rsidRPr="00F03193" w:rsidRDefault="001B7A06" w:rsidP="00124535">
      <w:pPr>
        <w:jc w:val="both"/>
        <w:rPr>
          <w:rFonts w:ascii="Times New Roman" w:hAnsi="Times New Roman" w:cs="Times New Roman"/>
          <w:color w:val="000000"/>
          <w:sz w:val="28"/>
          <w:szCs w:val="28"/>
        </w:rPr>
      </w:pPr>
      <w:r w:rsidRPr="00F03193">
        <w:rPr>
          <w:rFonts w:ascii="Times New Roman" w:hAnsi="Times New Roman" w:cs="Times New Roman"/>
          <w:b/>
          <w:color w:val="000000"/>
          <w:sz w:val="28"/>
          <w:szCs w:val="28"/>
        </w:rPr>
        <w:t>Индекс эффективности реализации муниципальной программы (ЭР</w:t>
      </w:r>
      <w:r w:rsidRPr="00F03193">
        <w:rPr>
          <w:rFonts w:ascii="Times New Roman" w:hAnsi="Times New Roman" w:cs="Times New Roman"/>
          <w:b/>
          <w:color w:val="000000"/>
          <w:sz w:val="28"/>
          <w:szCs w:val="28"/>
          <w:vertAlign w:val="subscript"/>
        </w:rPr>
        <w:t>мп</w:t>
      </w:r>
      <w:r w:rsidRPr="00F03193">
        <w:rPr>
          <w:rFonts w:ascii="Times New Roman" w:hAnsi="Times New Roman" w:cs="Times New Roman"/>
          <w:b/>
          <w:color w:val="000000"/>
          <w:sz w:val="28"/>
          <w:szCs w:val="28"/>
        </w:rPr>
        <w:t>)</w:t>
      </w:r>
      <w:r w:rsidR="00961F0C" w:rsidRPr="00F03193">
        <w:rPr>
          <w:rFonts w:ascii="Times New Roman" w:hAnsi="Times New Roman" w:cs="Times New Roman"/>
          <w:b/>
          <w:color w:val="000000"/>
          <w:sz w:val="28"/>
          <w:szCs w:val="28"/>
        </w:rPr>
        <w:t xml:space="preserve"> </w:t>
      </w:r>
      <w:r w:rsidRPr="00F03193">
        <w:rPr>
          <w:rFonts w:ascii="Times New Roman" w:hAnsi="Times New Roman" w:cs="Times New Roman"/>
          <w:b/>
          <w:color w:val="000000"/>
          <w:sz w:val="28"/>
          <w:szCs w:val="28"/>
        </w:rPr>
        <w:t xml:space="preserve">= </w:t>
      </w:r>
      <w:r w:rsidR="005F0DE0" w:rsidRPr="00F03193">
        <w:rPr>
          <w:rFonts w:ascii="Times New Roman" w:hAnsi="Times New Roman" w:cs="Times New Roman"/>
          <w:b/>
          <w:color w:val="000000"/>
          <w:sz w:val="28"/>
          <w:szCs w:val="28"/>
        </w:rPr>
        <w:t xml:space="preserve"> (0,99+(((1+1)/2)+((1+1)/2)+((1+1)/2))/3)/2=(0,99</w:t>
      </w:r>
      <w:r w:rsidR="0084321F" w:rsidRPr="00F03193">
        <w:rPr>
          <w:rFonts w:ascii="Times New Roman" w:hAnsi="Times New Roman" w:cs="Times New Roman"/>
          <w:b/>
          <w:color w:val="000000"/>
          <w:sz w:val="28"/>
          <w:szCs w:val="28"/>
        </w:rPr>
        <w:t>+((1+1+1)/3))/2=(0,99+1)/2=1,0</w:t>
      </w:r>
    </w:p>
    <w:p w:rsidR="00961F0C" w:rsidRPr="00F03193" w:rsidRDefault="00961F0C" w:rsidP="005F0DE0">
      <w:pPr>
        <w:ind w:firstLine="709"/>
        <w:jc w:val="both"/>
        <w:rPr>
          <w:rFonts w:ascii="Times New Roman" w:hAnsi="Times New Roman" w:cs="Times New Roman"/>
          <w:color w:val="000000"/>
          <w:sz w:val="28"/>
          <w:szCs w:val="28"/>
        </w:rPr>
      </w:pPr>
      <w:r w:rsidRPr="00F03193">
        <w:rPr>
          <w:rFonts w:ascii="Times New Roman" w:hAnsi="Times New Roman" w:cs="Times New Roman"/>
          <w:color w:val="000000"/>
          <w:sz w:val="28"/>
          <w:szCs w:val="28"/>
        </w:rPr>
        <w:t>Расчет коэффициента использования средств местного бюджета по программе (КО</w:t>
      </w:r>
      <w:r w:rsidRPr="00F03193">
        <w:rPr>
          <w:rFonts w:ascii="Times New Roman" w:hAnsi="Times New Roman" w:cs="Times New Roman"/>
          <w:color w:val="000000"/>
          <w:sz w:val="28"/>
          <w:szCs w:val="28"/>
          <w:vertAlign w:val="subscript"/>
        </w:rPr>
        <w:t>мп</w:t>
      </w:r>
      <w:r w:rsidRPr="00F03193">
        <w:rPr>
          <w:rFonts w:ascii="Times New Roman" w:hAnsi="Times New Roman" w:cs="Times New Roman"/>
          <w:color w:val="000000"/>
          <w:sz w:val="28"/>
          <w:szCs w:val="28"/>
        </w:rPr>
        <w:t>)</w:t>
      </w:r>
      <w:r w:rsidRPr="00F03193">
        <w:rPr>
          <w:rFonts w:ascii="Times New Roman" w:hAnsi="Times New Roman" w:cs="Times New Roman"/>
          <w:color w:val="000000"/>
          <w:sz w:val="28"/>
          <w:szCs w:val="28"/>
          <w:vertAlign w:val="subscript"/>
        </w:rPr>
        <w:t xml:space="preserve"> </w:t>
      </w:r>
      <w:r w:rsidRPr="00F03193">
        <w:rPr>
          <w:rFonts w:ascii="Times New Roman" w:hAnsi="Times New Roman" w:cs="Times New Roman"/>
          <w:color w:val="000000"/>
          <w:sz w:val="28"/>
          <w:szCs w:val="28"/>
        </w:rPr>
        <w:t>производится по формуле</w:t>
      </w:r>
      <w:r w:rsidR="005F0DE0" w:rsidRPr="00F03193">
        <w:rPr>
          <w:rFonts w:ascii="Times New Roman" w:hAnsi="Times New Roman" w:cs="Times New Roman"/>
          <w:color w:val="000000"/>
          <w:sz w:val="28"/>
          <w:szCs w:val="28"/>
        </w:rPr>
        <w:t>:</w:t>
      </w:r>
    </w:p>
    <w:p w:rsidR="00961F0C" w:rsidRPr="00F03193" w:rsidRDefault="00961F0C" w:rsidP="00961F0C">
      <w:pPr>
        <w:autoSpaceDE w:val="0"/>
        <w:autoSpaceDN w:val="0"/>
        <w:adjustRightInd w:val="0"/>
        <w:ind w:firstLine="709"/>
        <w:jc w:val="center"/>
        <w:outlineLvl w:val="0"/>
        <w:rPr>
          <w:rFonts w:ascii="Times New Roman" w:hAnsi="Times New Roman" w:cs="Times New Roman"/>
          <w:color w:val="000000"/>
          <w:sz w:val="24"/>
          <w:szCs w:val="24"/>
        </w:rPr>
      </w:pPr>
      <w:r w:rsidRPr="00F03193">
        <w:rPr>
          <w:rFonts w:ascii="Times New Roman" w:hAnsi="Times New Roman" w:cs="Times New Roman"/>
          <w:color w:val="000000"/>
          <w:position w:val="-30"/>
          <w:sz w:val="24"/>
          <w:szCs w:val="24"/>
        </w:rPr>
        <w:object w:dxaOrig="1579" w:dyaOrig="720">
          <v:shape id="_x0000_i1026" type="#_x0000_t75" style="width:107.25pt;height:48.75pt" o:ole="">
            <v:imagedata r:id="rId10" o:title=""/>
          </v:shape>
          <o:OLEObject Type="Embed" ProgID="Equation.3" ShapeID="_x0000_i1026" DrawAspect="Content" ObjectID="_1805093038" r:id="rId11"/>
        </w:object>
      </w:r>
      <w:r w:rsidRPr="00F03193">
        <w:rPr>
          <w:rFonts w:ascii="Times New Roman" w:hAnsi="Times New Roman" w:cs="Times New Roman"/>
          <w:color w:val="000000"/>
          <w:sz w:val="24"/>
          <w:szCs w:val="24"/>
        </w:rPr>
        <w:t xml:space="preserve">, где:       </w:t>
      </w:r>
    </w:p>
    <w:p w:rsidR="00961F0C" w:rsidRPr="00F03193" w:rsidRDefault="00961F0C" w:rsidP="00C53D6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КО</w:t>
      </w:r>
      <w:r w:rsidRPr="00F03193">
        <w:rPr>
          <w:rFonts w:ascii="Times New Roman" w:hAnsi="Times New Roman" w:cs="Times New Roman"/>
          <w:color w:val="000000"/>
          <w:sz w:val="24"/>
          <w:szCs w:val="24"/>
          <w:vertAlign w:val="subscript"/>
        </w:rPr>
        <w:t>мп</w:t>
      </w:r>
      <w:r w:rsidRPr="00F03193">
        <w:rPr>
          <w:rFonts w:ascii="Times New Roman" w:hAnsi="Times New Roman" w:cs="Times New Roman"/>
          <w:color w:val="000000"/>
          <w:sz w:val="24"/>
          <w:szCs w:val="24"/>
        </w:rPr>
        <w:t xml:space="preserve"> - коэффициент освоения средств местного бюджета по муниципальной программе;</w:t>
      </w:r>
    </w:p>
    <w:p w:rsidR="00961F0C" w:rsidRPr="00F03193" w:rsidRDefault="00961F0C" w:rsidP="00C53D6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МБ</w:t>
      </w:r>
      <w:r w:rsidRPr="00F03193">
        <w:rPr>
          <w:rFonts w:ascii="Times New Roman" w:hAnsi="Times New Roman" w:cs="Times New Roman"/>
          <w:color w:val="000000"/>
          <w:sz w:val="24"/>
          <w:szCs w:val="24"/>
          <w:vertAlign w:val="subscript"/>
        </w:rPr>
        <w:t>факт</w:t>
      </w:r>
      <w:r w:rsidRPr="00F03193">
        <w:rPr>
          <w:rFonts w:ascii="Times New Roman" w:hAnsi="Times New Roman" w:cs="Times New Roman"/>
          <w:color w:val="000000"/>
          <w:sz w:val="24"/>
          <w:szCs w:val="24"/>
        </w:rPr>
        <w:t xml:space="preserve"> - кассовое исполнение местного бюджета по муниципальной программе в отчетном году;</w:t>
      </w:r>
    </w:p>
    <w:p w:rsidR="00961F0C" w:rsidRPr="00F03193" w:rsidRDefault="00961F0C" w:rsidP="00C53D6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МБ</w:t>
      </w:r>
      <w:r w:rsidRPr="00F03193">
        <w:rPr>
          <w:rFonts w:ascii="Times New Roman" w:hAnsi="Times New Roman" w:cs="Times New Roman"/>
          <w:color w:val="000000"/>
          <w:sz w:val="24"/>
          <w:szCs w:val="24"/>
          <w:vertAlign w:val="subscript"/>
        </w:rPr>
        <w:t>план</w:t>
      </w:r>
      <w:r w:rsidRPr="00F03193">
        <w:rPr>
          <w:rFonts w:ascii="Times New Roman" w:hAnsi="Times New Roman" w:cs="Times New Roman"/>
          <w:color w:val="000000"/>
          <w:sz w:val="24"/>
          <w:szCs w:val="24"/>
        </w:rPr>
        <w:t xml:space="preserve"> – объем средств на реализацию муниципальной программы в отчетном году, утвержденные в местном бюджете.</w:t>
      </w:r>
    </w:p>
    <w:p w:rsidR="001B7A06" w:rsidRPr="00F03193" w:rsidRDefault="001B7A06" w:rsidP="001B7A06">
      <w:pPr>
        <w:jc w:val="both"/>
        <w:rPr>
          <w:rFonts w:ascii="Times New Roman" w:hAnsi="Times New Roman" w:cs="Times New Roman"/>
          <w:b/>
          <w:color w:val="000000"/>
          <w:sz w:val="28"/>
          <w:szCs w:val="28"/>
        </w:rPr>
      </w:pPr>
      <w:r w:rsidRPr="00F03193">
        <w:rPr>
          <w:rFonts w:ascii="Times New Roman" w:hAnsi="Times New Roman" w:cs="Times New Roman"/>
          <w:b/>
          <w:color w:val="000000"/>
          <w:sz w:val="28"/>
          <w:szCs w:val="28"/>
        </w:rPr>
        <w:t xml:space="preserve">Коэффициент использования средств местного бюджета </w:t>
      </w:r>
      <w:r w:rsidR="00961F0C" w:rsidRPr="00F03193">
        <w:rPr>
          <w:rFonts w:ascii="Times New Roman" w:hAnsi="Times New Roman" w:cs="Times New Roman"/>
          <w:b/>
          <w:color w:val="000000"/>
          <w:sz w:val="28"/>
          <w:szCs w:val="28"/>
        </w:rPr>
        <w:t>(КО</w:t>
      </w:r>
      <w:r w:rsidR="00961F0C" w:rsidRPr="00F03193">
        <w:rPr>
          <w:rFonts w:ascii="Times New Roman" w:hAnsi="Times New Roman" w:cs="Times New Roman"/>
          <w:b/>
          <w:color w:val="000000"/>
          <w:sz w:val="28"/>
          <w:szCs w:val="28"/>
          <w:vertAlign w:val="subscript"/>
        </w:rPr>
        <w:t>мп</w:t>
      </w:r>
      <w:r w:rsidR="00961F0C" w:rsidRPr="00F03193">
        <w:rPr>
          <w:rFonts w:ascii="Times New Roman" w:hAnsi="Times New Roman" w:cs="Times New Roman"/>
          <w:b/>
          <w:color w:val="000000"/>
          <w:sz w:val="28"/>
          <w:szCs w:val="28"/>
        </w:rPr>
        <w:t>)</w:t>
      </w:r>
      <w:r w:rsidR="00961F0C" w:rsidRPr="00F03193">
        <w:rPr>
          <w:rFonts w:ascii="Times New Roman" w:hAnsi="Times New Roman" w:cs="Times New Roman"/>
          <w:b/>
          <w:color w:val="000000"/>
          <w:sz w:val="28"/>
          <w:szCs w:val="28"/>
          <w:vertAlign w:val="subscript"/>
        </w:rPr>
        <w:t xml:space="preserve"> </w:t>
      </w:r>
      <w:r w:rsidRPr="00F03193">
        <w:rPr>
          <w:rFonts w:ascii="Times New Roman" w:hAnsi="Times New Roman" w:cs="Times New Roman"/>
          <w:b/>
          <w:color w:val="000000"/>
          <w:sz w:val="28"/>
          <w:szCs w:val="28"/>
        </w:rPr>
        <w:t xml:space="preserve">= </w:t>
      </w:r>
      <w:r w:rsidR="00961F0C" w:rsidRPr="00F03193">
        <w:rPr>
          <w:rFonts w:ascii="Times New Roman" w:hAnsi="Times New Roman" w:cs="Times New Roman"/>
          <w:b/>
          <w:color w:val="000000"/>
          <w:sz w:val="28"/>
          <w:szCs w:val="28"/>
        </w:rPr>
        <w:t>128741,8/130617,0</w:t>
      </w:r>
      <w:r w:rsidRPr="00F03193">
        <w:rPr>
          <w:rFonts w:ascii="Times New Roman" w:hAnsi="Times New Roman" w:cs="Times New Roman"/>
          <w:b/>
          <w:color w:val="000000"/>
          <w:sz w:val="28"/>
          <w:szCs w:val="28"/>
        </w:rPr>
        <w:t>=0,99</w:t>
      </w:r>
    </w:p>
    <w:p w:rsidR="00961F0C" w:rsidRPr="00F03193" w:rsidRDefault="00961F0C" w:rsidP="00961F0C">
      <w:pPr>
        <w:ind w:firstLine="709"/>
        <w:jc w:val="both"/>
        <w:rPr>
          <w:rFonts w:ascii="Times New Roman" w:hAnsi="Times New Roman" w:cs="Times New Roman"/>
          <w:color w:val="000000"/>
          <w:sz w:val="28"/>
          <w:szCs w:val="28"/>
        </w:rPr>
      </w:pPr>
      <w:r w:rsidRPr="00F03193">
        <w:rPr>
          <w:rFonts w:ascii="Times New Roman" w:hAnsi="Times New Roman" w:cs="Times New Roman"/>
          <w:color w:val="000000"/>
          <w:sz w:val="28"/>
          <w:szCs w:val="28"/>
        </w:rPr>
        <w:lastRenderedPageBreak/>
        <w:t>Расчет коэффициента выполнения планового значения показателя муниципальной программы (КВП</w:t>
      </w:r>
      <w:r w:rsidRPr="00F03193">
        <w:rPr>
          <w:rFonts w:ascii="Times New Roman" w:hAnsi="Times New Roman" w:cs="Times New Roman"/>
          <w:color w:val="000000"/>
          <w:sz w:val="28"/>
          <w:szCs w:val="28"/>
          <w:vertAlign w:val="subscript"/>
          <w:lang w:val="en-US"/>
        </w:rPr>
        <w:t>i</w:t>
      </w:r>
      <w:r w:rsidRPr="00F03193">
        <w:rPr>
          <w:rFonts w:ascii="Times New Roman" w:hAnsi="Times New Roman" w:cs="Times New Roman"/>
          <w:color w:val="000000"/>
          <w:sz w:val="28"/>
          <w:szCs w:val="28"/>
        </w:rPr>
        <w:t>)</w:t>
      </w:r>
      <w:r w:rsidRPr="00F03193">
        <w:rPr>
          <w:rFonts w:ascii="Times New Roman" w:hAnsi="Times New Roman" w:cs="Times New Roman"/>
          <w:color w:val="000000"/>
          <w:sz w:val="28"/>
          <w:szCs w:val="28"/>
          <w:vertAlign w:val="subscript"/>
        </w:rPr>
        <w:t xml:space="preserve"> </w:t>
      </w:r>
      <w:r w:rsidRPr="00F03193">
        <w:rPr>
          <w:rFonts w:ascii="Times New Roman" w:hAnsi="Times New Roman" w:cs="Times New Roman"/>
          <w:color w:val="000000"/>
          <w:sz w:val="28"/>
          <w:szCs w:val="28"/>
        </w:rPr>
        <w:t>производится по формуле:</w:t>
      </w:r>
    </w:p>
    <w:p w:rsidR="00961F0C" w:rsidRDefault="00961F0C" w:rsidP="00961F0C">
      <w:pPr>
        <w:autoSpaceDE w:val="0"/>
        <w:autoSpaceDN w:val="0"/>
        <w:adjustRightInd w:val="0"/>
        <w:ind w:firstLine="709"/>
        <w:jc w:val="center"/>
        <w:outlineLvl w:val="0"/>
        <w:rPr>
          <w:color w:val="000000"/>
          <w:sz w:val="28"/>
          <w:szCs w:val="28"/>
        </w:rPr>
      </w:pPr>
      <w:r w:rsidRPr="007B7297">
        <w:rPr>
          <w:color w:val="000000"/>
          <w:position w:val="-30"/>
          <w:sz w:val="28"/>
          <w:szCs w:val="28"/>
        </w:rPr>
        <w:object w:dxaOrig="1340" w:dyaOrig="700">
          <v:shape id="_x0000_i1027" type="#_x0000_t75" style="width:90.75pt;height:47.25pt" o:ole="">
            <v:imagedata r:id="rId12" o:title=""/>
          </v:shape>
          <o:OLEObject Type="Embed" ProgID="Equation.3" ShapeID="_x0000_i1027" DrawAspect="Content" ObjectID="_1805093039" r:id="rId13"/>
        </w:object>
      </w:r>
      <w:r w:rsidRPr="007B7297">
        <w:rPr>
          <w:color w:val="000000"/>
          <w:sz w:val="28"/>
          <w:szCs w:val="28"/>
        </w:rPr>
        <w:t>, где:</w:t>
      </w:r>
      <w:r w:rsidR="005F0DE0">
        <w:rPr>
          <w:color w:val="000000"/>
          <w:sz w:val="28"/>
          <w:szCs w:val="28"/>
        </w:rPr>
        <w:t xml:space="preserve">       </w:t>
      </w:r>
    </w:p>
    <w:p w:rsidR="00961F0C" w:rsidRPr="00F03193" w:rsidRDefault="00961F0C" w:rsidP="00C53D6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КВП</w:t>
      </w:r>
      <w:r w:rsidRPr="00F03193">
        <w:rPr>
          <w:rFonts w:ascii="Times New Roman" w:hAnsi="Times New Roman" w:cs="Times New Roman"/>
          <w:color w:val="000000"/>
          <w:sz w:val="24"/>
          <w:szCs w:val="24"/>
          <w:vertAlign w:val="subscript"/>
        </w:rPr>
        <w:t>i</w:t>
      </w:r>
      <w:r w:rsidRPr="00F03193">
        <w:rPr>
          <w:rFonts w:ascii="Times New Roman" w:hAnsi="Times New Roman" w:cs="Times New Roman"/>
          <w:color w:val="000000"/>
          <w:sz w:val="24"/>
          <w:szCs w:val="24"/>
        </w:rPr>
        <w:t xml:space="preserve"> - коэффициент выполнения плана i-го показателя муниципальной программы;</w:t>
      </w:r>
    </w:p>
    <w:p w:rsidR="00961F0C" w:rsidRPr="00F03193" w:rsidRDefault="00961F0C" w:rsidP="00C53D6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lang w:val="en-US"/>
        </w:rPr>
        <w:t>i</w:t>
      </w:r>
      <w:r w:rsidRPr="00F03193">
        <w:rPr>
          <w:rFonts w:ascii="Times New Roman" w:hAnsi="Times New Roman" w:cs="Times New Roman"/>
          <w:color w:val="000000"/>
          <w:sz w:val="24"/>
          <w:szCs w:val="24"/>
          <w:vertAlign w:val="subscript"/>
        </w:rPr>
        <w:t xml:space="preserve"> факт</w:t>
      </w:r>
      <w:r w:rsidRPr="00F03193">
        <w:rPr>
          <w:rFonts w:ascii="Times New Roman" w:hAnsi="Times New Roman" w:cs="Times New Roman"/>
          <w:color w:val="000000"/>
          <w:sz w:val="24"/>
          <w:szCs w:val="24"/>
        </w:rPr>
        <w:t xml:space="preserve"> - фактическое значение i-го показателя муниципальной программы за отчетный год;</w:t>
      </w:r>
    </w:p>
    <w:p w:rsidR="00961F0C" w:rsidRPr="00F03193" w:rsidRDefault="00961F0C" w:rsidP="00C53D6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lang w:val="en-US"/>
        </w:rPr>
        <w:t>i</w:t>
      </w:r>
      <w:r w:rsidRPr="00F03193">
        <w:rPr>
          <w:rFonts w:ascii="Times New Roman" w:hAnsi="Times New Roman" w:cs="Times New Roman"/>
          <w:color w:val="000000"/>
          <w:sz w:val="24"/>
          <w:szCs w:val="24"/>
          <w:vertAlign w:val="subscript"/>
        </w:rPr>
        <w:t xml:space="preserve"> план </w:t>
      </w:r>
      <w:r w:rsidRPr="00F03193">
        <w:rPr>
          <w:rFonts w:ascii="Times New Roman" w:hAnsi="Times New Roman" w:cs="Times New Roman"/>
          <w:color w:val="000000"/>
          <w:sz w:val="24"/>
          <w:szCs w:val="24"/>
        </w:rPr>
        <w:t>- плановое значение i-го показателя муниципальной программы на отчетный год.</w:t>
      </w:r>
    </w:p>
    <w:p w:rsidR="00C44BE0" w:rsidRDefault="00C44BE0" w:rsidP="001B7A06">
      <w:pPr>
        <w:jc w:val="both"/>
        <w:rPr>
          <w:rFonts w:ascii="Times New Roman" w:hAnsi="Times New Roman" w:cs="Times New Roman"/>
          <w:color w:val="000000"/>
          <w:sz w:val="28"/>
          <w:szCs w:val="28"/>
        </w:rPr>
      </w:pPr>
    </w:p>
    <w:p w:rsidR="001B7A06" w:rsidRPr="00F03193" w:rsidRDefault="001B7A06" w:rsidP="001B7A06">
      <w:pPr>
        <w:jc w:val="both"/>
        <w:rPr>
          <w:rFonts w:ascii="Times New Roman" w:hAnsi="Times New Roman" w:cs="Times New Roman"/>
          <w:color w:val="000000"/>
          <w:sz w:val="28"/>
          <w:szCs w:val="28"/>
        </w:rPr>
      </w:pPr>
      <w:r w:rsidRPr="00F03193">
        <w:rPr>
          <w:rFonts w:ascii="Times New Roman" w:hAnsi="Times New Roman" w:cs="Times New Roman"/>
          <w:color w:val="000000"/>
          <w:sz w:val="28"/>
          <w:szCs w:val="28"/>
        </w:rPr>
        <w:t>Коэффициен</w:t>
      </w:r>
      <w:r w:rsidR="00C44BE0">
        <w:rPr>
          <w:rFonts w:ascii="Times New Roman" w:hAnsi="Times New Roman" w:cs="Times New Roman"/>
          <w:color w:val="000000"/>
          <w:sz w:val="28"/>
          <w:szCs w:val="28"/>
        </w:rPr>
        <w:t xml:space="preserve">т выполнения планового значения </w:t>
      </w:r>
      <w:r w:rsidRPr="00F03193">
        <w:rPr>
          <w:rFonts w:ascii="Times New Roman" w:hAnsi="Times New Roman" w:cs="Times New Roman"/>
          <w:color w:val="000000"/>
          <w:sz w:val="28"/>
          <w:szCs w:val="28"/>
        </w:rPr>
        <w:t>пок</w:t>
      </w:r>
      <w:r w:rsidR="00C44BE0">
        <w:rPr>
          <w:rFonts w:ascii="Times New Roman" w:hAnsi="Times New Roman" w:cs="Times New Roman"/>
          <w:color w:val="000000"/>
          <w:sz w:val="28"/>
          <w:szCs w:val="28"/>
        </w:rPr>
        <w:t>азателей</w:t>
      </w:r>
      <w:r w:rsidR="00961F0C" w:rsidRPr="00F03193">
        <w:rPr>
          <w:rFonts w:ascii="Times New Roman" w:hAnsi="Times New Roman" w:cs="Times New Roman"/>
          <w:color w:val="000000"/>
          <w:sz w:val="28"/>
          <w:szCs w:val="28"/>
        </w:rPr>
        <w:t xml:space="preserve"> муниципальной программы</w:t>
      </w:r>
      <w:r w:rsidRPr="00F03193">
        <w:rPr>
          <w:rFonts w:ascii="Times New Roman" w:hAnsi="Times New Roman" w:cs="Times New Roman"/>
          <w:b/>
          <w:color w:val="000000"/>
          <w:sz w:val="28"/>
          <w:szCs w:val="28"/>
        </w:rPr>
        <w:t>:</w:t>
      </w:r>
    </w:p>
    <w:tbl>
      <w:tblPr>
        <w:tblStyle w:val="ae"/>
        <w:tblW w:w="9918" w:type="dxa"/>
        <w:tblLayout w:type="fixed"/>
        <w:tblLook w:val="04A0" w:firstRow="1" w:lastRow="0" w:firstColumn="1" w:lastColumn="0" w:noHBand="0" w:noVBand="1"/>
      </w:tblPr>
      <w:tblGrid>
        <w:gridCol w:w="6091"/>
        <w:gridCol w:w="992"/>
        <w:gridCol w:w="1134"/>
        <w:gridCol w:w="1701"/>
      </w:tblGrid>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992" w:type="dxa"/>
          </w:tcPr>
          <w:p w:rsidR="001B7A06" w:rsidRPr="00A94747" w:rsidRDefault="00961F0C"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 xml:space="preserve"> год (план)</w:t>
            </w:r>
          </w:p>
        </w:tc>
        <w:tc>
          <w:tcPr>
            <w:tcW w:w="1134" w:type="dxa"/>
          </w:tcPr>
          <w:p w:rsidR="001B7A06" w:rsidRPr="00A94747" w:rsidRDefault="00961F0C"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год (факт)</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коэффициент выполнения</w:t>
            </w:r>
            <w:r w:rsidR="00C44BE0">
              <w:rPr>
                <w:rFonts w:ascii="Times New Roman" w:hAnsi="Times New Roman" w:cs="Times New Roman"/>
                <w:color w:val="000000"/>
                <w:sz w:val="24"/>
                <w:szCs w:val="24"/>
              </w:rPr>
              <w:t xml:space="preserve"> показателей</w:t>
            </w:r>
          </w:p>
        </w:tc>
      </w:tr>
      <w:tr w:rsidR="001B7A06" w:rsidRPr="00A94747" w:rsidTr="00AF31F2">
        <w:tc>
          <w:tcPr>
            <w:tcW w:w="6091" w:type="dxa"/>
          </w:tcPr>
          <w:p w:rsidR="001B7A06" w:rsidRPr="00A94747" w:rsidRDefault="001B7A06" w:rsidP="00286693">
            <w:pPr>
              <w:jc w:val="both"/>
              <w:rPr>
                <w:rFonts w:ascii="Times New Roman" w:hAnsi="Times New Roman" w:cs="Times New Roman"/>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Представительного Собрания Вожегодского муниципального округа, МКУ «МФЦ», контрольно-счетного управления Вожегодского муниципального округа, 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p>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sz w:val="24"/>
                <w:szCs w:val="24"/>
              </w:rPr>
              <w:t>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контрольно-счетного  управления Вожегодского муниципального округа,  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lastRenderedPageBreak/>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администрации Вожегодского муниципального округа, Представительном Собрании Вожегодского муниципального округа, контрольно-счетном  управлении Вожегодского муниципального округа, Управлении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961F0C" w:rsidRDefault="00961F0C" w:rsidP="001B7A06">
      <w:pPr>
        <w:rPr>
          <w:rFonts w:ascii="Times New Roman" w:hAnsi="Times New Roman" w:cs="Times New Roman"/>
          <w:color w:val="000000"/>
          <w:sz w:val="24"/>
          <w:szCs w:val="24"/>
        </w:rPr>
      </w:pPr>
    </w:p>
    <w:p w:rsidR="00961F0C" w:rsidRPr="00F03193" w:rsidRDefault="00961F0C" w:rsidP="00AF31F2">
      <w:pPr>
        <w:spacing w:after="0" w:line="240" w:lineRule="auto"/>
        <w:ind w:firstLine="709"/>
        <w:jc w:val="both"/>
        <w:rPr>
          <w:rFonts w:ascii="Times New Roman" w:hAnsi="Times New Roman" w:cs="Times New Roman"/>
          <w:color w:val="000000"/>
          <w:sz w:val="28"/>
          <w:szCs w:val="28"/>
        </w:rPr>
      </w:pPr>
      <w:r w:rsidRPr="00F03193">
        <w:rPr>
          <w:rFonts w:ascii="Times New Roman" w:hAnsi="Times New Roman" w:cs="Times New Roman"/>
          <w:color w:val="000000"/>
          <w:sz w:val="28"/>
          <w:szCs w:val="28"/>
        </w:rPr>
        <w:t>Расчет коэффициента развития показателя муниципальной программы КРi производится по формуле:</w:t>
      </w:r>
    </w:p>
    <w:p w:rsidR="00961F0C" w:rsidRPr="007B7297" w:rsidRDefault="00961F0C" w:rsidP="00AF31F2">
      <w:pPr>
        <w:autoSpaceDE w:val="0"/>
        <w:autoSpaceDN w:val="0"/>
        <w:adjustRightInd w:val="0"/>
        <w:spacing w:after="0" w:line="240" w:lineRule="auto"/>
        <w:ind w:firstLine="709"/>
        <w:jc w:val="center"/>
        <w:outlineLvl w:val="0"/>
        <w:rPr>
          <w:color w:val="000000"/>
          <w:sz w:val="28"/>
          <w:szCs w:val="28"/>
        </w:rPr>
      </w:pPr>
      <w:r w:rsidRPr="007B7297">
        <w:rPr>
          <w:color w:val="000000"/>
          <w:position w:val="-32"/>
          <w:sz w:val="28"/>
          <w:szCs w:val="28"/>
        </w:rPr>
        <w:object w:dxaOrig="1280" w:dyaOrig="740">
          <v:shape id="_x0000_i1028" type="#_x0000_t75" style="width:87pt;height:50.25pt" o:ole="">
            <v:imagedata r:id="rId14" o:title=""/>
          </v:shape>
          <o:OLEObject Type="Embed" ProgID="Equation.3" ShapeID="_x0000_i1028" DrawAspect="Content" ObjectID="_1805093040" r:id="rId15"/>
        </w:object>
      </w:r>
      <w:r w:rsidRPr="007B7297">
        <w:rPr>
          <w:color w:val="000000"/>
          <w:sz w:val="28"/>
          <w:szCs w:val="28"/>
        </w:rPr>
        <w:t>, где:</w:t>
      </w:r>
      <w:r>
        <w:rPr>
          <w:color w:val="000000"/>
          <w:sz w:val="28"/>
          <w:szCs w:val="28"/>
        </w:rPr>
        <w:t xml:space="preserve">       </w:t>
      </w:r>
    </w:p>
    <w:p w:rsidR="00961F0C" w:rsidRPr="00F03193" w:rsidRDefault="00961F0C"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КР</w:t>
      </w:r>
      <w:r w:rsidRPr="00F03193">
        <w:rPr>
          <w:rFonts w:ascii="Times New Roman" w:hAnsi="Times New Roman" w:cs="Times New Roman"/>
          <w:color w:val="000000"/>
          <w:sz w:val="24"/>
          <w:szCs w:val="24"/>
          <w:vertAlign w:val="subscript"/>
          <w:lang w:val="en-US"/>
        </w:rPr>
        <w:t>i</w:t>
      </w:r>
      <w:r w:rsidRPr="00F03193">
        <w:rPr>
          <w:rFonts w:ascii="Times New Roman" w:hAnsi="Times New Roman" w:cs="Times New Roman"/>
          <w:color w:val="000000"/>
          <w:sz w:val="24"/>
          <w:szCs w:val="24"/>
          <w:vertAlign w:val="subscript"/>
        </w:rPr>
        <w:t xml:space="preserve">  </w:t>
      </w:r>
      <w:r w:rsidRPr="00F03193">
        <w:rPr>
          <w:rFonts w:ascii="Times New Roman" w:hAnsi="Times New Roman" w:cs="Times New Roman"/>
          <w:color w:val="000000"/>
          <w:sz w:val="24"/>
          <w:szCs w:val="24"/>
        </w:rPr>
        <w:t>- коэффициент развития i-го показателя муниципальной программы;</w:t>
      </w:r>
    </w:p>
    <w:p w:rsidR="00961F0C" w:rsidRPr="00F03193" w:rsidRDefault="00961F0C"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lang w:val="en-US"/>
        </w:rPr>
        <w:t>i</w:t>
      </w:r>
      <w:r w:rsidRPr="00F03193">
        <w:rPr>
          <w:rFonts w:ascii="Times New Roman" w:hAnsi="Times New Roman" w:cs="Times New Roman"/>
          <w:color w:val="000000"/>
          <w:sz w:val="24"/>
          <w:szCs w:val="24"/>
          <w:vertAlign w:val="subscript"/>
        </w:rPr>
        <w:t xml:space="preserve"> факт</w:t>
      </w:r>
      <w:r w:rsidRPr="00F03193">
        <w:rPr>
          <w:rFonts w:ascii="Times New Roman" w:hAnsi="Times New Roman" w:cs="Times New Roman"/>
          <w:color w:val="000000"/>
          <w:sz w:val="24"/>
          <w:szCs w:val="24"/>
        </w:rPr>
        <w:t xml:space="preserve"> - фактическое значение i-го показателя муниципальной программы за отчетный год;</w:t>
      </w:r>
    </w:p>
    <w:p w:rsidR="00961F0C" w:rsidRDefault="00961F0C"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lang w:val="en-US"/>
        </w:rPr>
        <w:t>i</w:t>
      </w:r>
      <w:r w:rsidRPr="00F03193">
        <w:rPr>
          <w:rFonts w:ascii="Times New Roman" w:hAnsi="Times New Roman" w:cs="Times New Roman"/>
          <w:color w:val="000000"/>
          <w:sz w:val="24"/>
          <w:szCs w:val="24"/>
          <w:vertAlign w:val="subscript"/>
        </w:rPr>
        <w:t xml:space="preserve"> фактпг </w:t>
      </w:r>
      <w:r w:rsidRPr="00F03193">
        <w:rPr>
          <w:rFonts w:ascii="Times New Roman" w:hAnsi="Times New Roman" w:cs="Times New Roman"/>
          <w:color w:val="000000"/>
          <w:sz w:val="24"/>
          <w:szCs w:val="24"/>
        </w:rPr>
        <w:t>- фактическое значение i-го показателя муниципальной программы  в году, предшествующем отчетному.</w:t>
      </w:r>
    </w:p>
    <w:p w:rsidR="00F03193" w:rsidRPr="00F03193" w:rsidRDefault="00F03193"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61F0C" w:rsidRPr="00F03193" w:rsidRDefault="00961F0C" w:rsidP="00961F0C">
      <w:pPr>
        <w:rPr>
          <w:rFonts w:ascii="Times New Roman" w:hAnsi="Times New Roman" w:cs="Times New Roman"/>
          <w:color w:val="000000"/>
          <w:sz w:val="28"/>
          <w:szCs w:val="28"/>
        </w:rPr>
      </w:pPr>
      <w:r w:rsidRPr="00F03193">
        <w:rPr>
          <w:rFonts w:ascii="Times New Roman" w:hAnsi="Times New Roman" w:cs="Times New Roman"/>
          <w:color w:val="000000"/>
          <w:sz w:val="28"/>
          <w:szCs w:val="28"/>
        </w:rPr>
        <w:t xml:space="preserve">Расчет </w:t>
      </w:r>
      <w:r w:rsidR="00C44BE0">
        <w:rPr>
          <w:rFonts w:ascii="Times New Roman" w:hAnsi="Times New Roman" w:cs="Times New Roman"/>
          <w:color w:val="000000"/>
          <w:sz w:val="28"/>
          <w:szCs w:val="28"/>
        </w:rPr>
        <w:t>коэффициента развития показателей</w:t>
      </w:r>
      <w:r w:rsidRPr="00F03193">
        <w:rPr>
          <w:rFonts w:ascii="Times New Roman" w:hAnsi="Times New Roman" w:cs="Times New Roman"/>
          <w:color w:val="000000"/>
          <w:sz w:val="28"/>
          <w:szCs w:val="28"/>
        </w:rPr>
        <w:t xml:space="preserve"> муниципальной программы КРi:</w:t>
      </w:r>
    </w:p>
    <w:tbl>
      <w:tblPr>
        <w:tblStyle w:val="ae"/>
        <w:tblW w:w="9918" w:type="dxa"/>
        <w:tblLayout w:type="fixed"/>
        <w:tblLook w:val="04A0" w:firstRow="1" w:lastRow="0" w:firstColumn="1" w:lastColumn="0" w:noHBand="0" w:noVBand="1"/>
      </w:tblPr>
      <w:tblGrid>
        <w:gridCol w:w="6091"/>
        <w:gridCol w:w="992"/>
        <w:gridCol w:w="1134"/>
        <w:gridCol w:w="1701"/>
      </w:tblGrid>
      <w:tr w:rsidR="00AC7B92" w:rsidRPr="00A94747" w:rsidTr="00AF31F2">
        <w:tc>
          <w:tcPr>
            <w:tcW w:w="6091"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992" w:type="dxa"/>
          </w:tcPr>
          <w:p w:rsidR="00AC7B92" w:rsidRPr="00A94747" w:rsidRDefault="00AC7B92"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2024 год (факт</w:t>
            </w:r>
            <w:r w:rsidRPr="00A94747">
              <w:rPr>
                <w:rFonts w:ascii="Times New Roman" w:hAnsi="Times New Roman" w:cs="Times New Roman"/>
                <w:color w:val="000000"/>
                <w:sz w:val="24"/>
                <w:szCs w:val="24"/>
              </w:rPr>
              <w:t>)</w:t>
            </w:r>
          </w:p>
        </w:tc>
        <w:tc>
          <w:tcPr>
            <w:tcW w:w="1134" w:type="dxa"/>
          </w:tcPr>
          <w:p w:rsidR="00AC7B92" w:rsidRPr="00A94747" w:rsidRDefault="00AC7B92"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2023</w:t>
            </w:r>
            <w:r w:rsidRPr="00A94747">
              <w:rPr>
                <w:rFonts w:ascii="Times New Roman" w:hAnsi="Times New Roman" w:cs="Times New Roman"/>
                <w:color w:val="000000"/>
                <w:sz w:val="24"/>
                <w:szCs w:val="24"/>
              </w:rPr>
              <w:t>год (факт)</w:t>
            </w:r>
          </w:p>
        </w:tc>
        <w:tc>
          <w:tcPr>
            <w:tcW w:w="1701" w:type="dxa"/>
          </w:tcPr>
          <w:p w:rsidR="00AC7B92" w:rsidRPr="00AC7B92" w:rsidRDefault="00AC7B92" w:rsidP="00266F38">
            <w:pPr>
              <w:jc w:val="both"/>
              <w:rPr>
                <w:rFonts w:ascii="Times New Roman" w:hAnsi="Times New Roman" w:cs="Times New Roman"/>
                <w:color w:val="000000"/>
                <w:sz w:val="24"/>
                <w:szCs w:val="24"/>
              </w:rPr>
            </w:pPr>
            <w:r w:rsidRPr="00AC7B92">
              <w:rPr>
                <w:rFonts w:ascii="Times New Roman" w:hAnsi="Times New Roman" w:cs="Times New Roman"/>
                <w:color w:val="000000"/>
                <w:sz w:val="24"/>
                <w:szCs w:val="24"/>
              </w:rPr>
              <w:t>коэффициент развития показателя</w:t>
            </w:r>
          </w:p>
        </w:tc>
      </w:tr>
      <w:tr w:rsidR="00AC7B92" w:rsidRPr="00A94747" w:rsidTr="00AF31F2">
        <w:tc>
          <w:tcPr>
            <w:tcW w:w="6091" w:type="dxa"/>
          </w:tcPr>
          <w:p w:rsidR="00AC7B92" w:rsidRPr="00A94747" w:rsidRDefault="00AC7B92" w:rsidP="00266F38">
            <w:pPr>
              <w:jc w:val="both"/>
              <w:rPr>
                <w:rFonts w:ascii="Times New Roman" w:hAnsi="Times New Roman" w:cs="Times New Roman"/>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Представительного Собрания Вожегодского муниципального округа, МКУ «МФЦ», контрольно-счетного управления Вожегодского муниципального округа, 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p>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sz w:val="24"/>
                <w:szCs w:val="24"/>
              </w:rPr>
              <w:t xml:space="preserve">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контрольно-счетного  управления Вожегодского </w:t>
            </w:r>
            <w:r w:rsidRPr="00A94747">
              <w:rPr>
                <w:rFonts w:ascii="Times New Roman" w:hAnsi="Times New Roman" w:cs="Times New Roman"/>
                <w:sz w:val="24"/>
                <w:szCs w:val="24"/>
              </w:rPr>
              <w:lastRenderedPageBreak/>
              <w:t>муниципального округа,  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p>
        </w:tc>
        <w:tc>
          <w:tcPr>
            <w:tcW w:w="992"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lastRenderedPageBreak/>
              <w:t>0</w:t>
            </w:r>
          </w:p>
        </w:tc>
        <w:tc>
          <w:tcPr>
            <w:tcW w:w="1134"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AC7B92" w:rsidRPr="00A94747" w:rsidTr="00AF31F2">
        <w:tc>
          <w:tcPr>
            <w:tcW w:w="6091"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992"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AC7B92" w:rsidRPr="00A94747" w:rsidTr="00AF31F2">
        <w:tc>
          <w:tcPr>
            <w:tcW w:w="6091"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администрации Вожегодского муниципального округа, Представительном Собрании Вожегодского муниципального округа, контрольно-счетном  управлении Вожегодского муниципального округа, Управлении финансов и экономики администрации Вожегодского муниципального округа,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992"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AC7B92" w:rsidRPr="00A94747" w:rsidRDefault="00AC7B92"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AC7B92" w:rsidRPr="00A94747" w:rsidRDefault="00AC7B92" w:rsidP="00961F0C">
      <w:pPr>
        <w:rPr>
          <w:rFonts w:ascii="Times New Roman" w:hAnsi="Times New Roman" w:cs="Times New Roman"/>
          <w:sz w:val="24"/>
          <w:szCs w:val="24"/>
        </w:rPr>
      </w:pPr>
    </w:p>
    <w:p w:rsidR="001B7A06" w:rsidRPr="00F03193" w:rsidRDefault="001B7A06" w:rsidP="001B7A06">
      <w:pPr>
        <w:jc w:val="center"/>
        <w:rPr>
          <w:rFonts w:ascii="Times New Roman" w:hAnsi="Times New Roman" w:cs="Times New Roman"/>
          <w:b/>
          <w:color w:val="000000"/>
          <w:sz w:val="28"/>
          <w:szCs w:val="28"/>
        </w:rPr>
      </w:pPr>
      <w:r w:rsidRPr="00F03193">
        <w:rPr>
          <w:rFonts w:ascii="Times New Roman" w:hAnsi="Times New Roman" w:cs="Times New Roman"/>
          <w:b/>
          <w:sz w:val="28"/>
          <w:szCs w:val="28"/>
        </w:rPr>
        <w:t xml:space="preserve">Расчет </w:t>
      </w:r>
      <w:r w:rsidRPr="00F03193">
        <w:rPr>
          <w:rFonts w:ascii="Times New Roman" w:hAnsi="Times New Roman" w:cs="Times New Roman"/>
          <w:b/>
          <w:color w:val="000000"/>
          <w:sz w:val="28"/>
          <w:szCs w:val="28"/>
        </w:rPr>
        <w:t>индекса эффективности реализации подпрограммы 1</w:t>
      </w:r>
      <w:r w:rsidRPr="00F03193">
        <w:rPr>
          <w:rFonts w:ascii="Times New Roman" w:hAnsi="Times New Roman" w:cs="Times New Roman"/>
          <w:sz w:val="28"/>
          <w:szCs w:val="28"/>
        </w:rPr>
        <w:t xml:space="preserve"> </w:t>
      </w:r>
      <w:r w:rsidRPr="00F03193">
        <w:rPr>
          <w:rFonts w:ascii="Times New Roman" w:hAnsi="Times New Roman" w:cs="Times New Roman"/>
          <w:b/>
          <w:color w:val="000000"/>
          <w:sz w:val="28"/>
          <w:szCs w:val="28"/>
        </w:rPr>
        <w:t>"Обеспечение деятельности администрации Вожегодского муниципального округа"</w:t>
      </w:r>
    </w:p>
    <w:p w:rsidR="001B7A06" w:rsidRPr="00A94747" w:rsidRDefault="00A55EE1" w:rsidP="001B7A06">
      <w:pPr>
        <w:autoSpaceDE w:val="0"/>
        <w:autoSpaceDN w:val="0"/>
        <w:adjustRightInd w:val="0"/>
        <w:ind w:firstLine="709"/>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3700" w:dyaOrig="1280">
          <v:shape id="_x0000_i1029" type="#_x0000_t75" style="width:251.25pt;height:86.25pt" o:ole="">
            <v:imagedata r:id="rId16" o:title=""/>
          </v:shape>
          <o:OLEObject Type="Embed" ProgID="Equation.3" ShapeID="_x0000_i1029" DrawAspect="Content" ObjectID="_1805093041" r:id="rId17"/>
        </w:object>
      </w:r>
      <w:r w:rsidR="00DB49C5">
        <w:rPr>
          <w:rFonts w:ascii="Times New Roman" w:hAnsi="Times New Roman" w:cs="Times New Roman"/>
          <w:color w:val="000000"/>
          <w:sz w:val="24"/>
          <w:szCs w:val="24"/>
        </w:rPr>
        <w:t xml:space="preserve">, где:       </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индекс эффективности реализации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коэффициент использования средств местного бюджета по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подпрограмме;</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КВП</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выполнения планового значения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КР</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развития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l</w:t>
      </w:r>
      <w:r w:rsidRPr="00A94747">
        <w:rPr>
          <w:rFonts w:ascii="Times New Roman" w:hAnsi="Times New Roman" w:cs="Times New Roman"/>
          <w:color w:val="000000"/>
          <w:sz w:val="24"/>
          <w:szCs w:val="24"/>
        </w:rPr>
        <w:t xml:space="preserve"> –  количество показателей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jm</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-й показатель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rPr>
          <w:rFonts w:ascii="Times New Roman" w:hAnsi="Times New Roman" w:cs="Times New Roman"/>
          <w:sz w:val="24"/>
          <w:szCs w:val="24"/>
        </w:rPr>
      </w:pPr>
    </w:p>
    <w:p w:rsidR="001B7A06" w:rsidRPr="00F03193" w:rsidRDefault="001B7A06" w:rsidP="00F03193">
      <w:pPr>
        <w:jc w:val="both"/>
        <w:rPr>
          <w:rFonts w:ascii="Times New Roman" w:hAnsi="Times New Roman" w:cs="Times New Roman"/>
          <w:b/>
          <w:sz w:val="28"/>
          <w:szCs w:val="28"/>
        </w:rPr>
      </w:pPr>
      <w:r w:rsidRPr="00F03193">
        <w:rPr>
          <w:rFonts w:ascii="Times New Roman" w:hAnsi="Times New Roman" w:cs="Times New Roman"/>
          <w:b/>
          <w:color w:val="000000"/>
          <w:sz w:val="28"/>
          <w:szCs w:val="28"/>
        </w:rPr>
        <w:lastRenderedPageBreak/>
        <w:t>И</w:t>
      </w:r>
      <w:r w:rsidR="0052028E">
        <w:rPr>
          <w:rFonts w:ascii="Times New Roman" w:hAnsi="Times New Roman" w:cs="Times New Roman"/>
          <w:b/>
          <w:color w:val="000000"/>
          <w:sz w:val="28"/>
          <w:szCs w:val="28"/>
        </w:rPr>
        <w:t xml:space="preserve">ндекс эффективности реализации </w:t>
      </w:r>
      <w:r w:rsidR="0052028E" w:rsidRPr="00F03193">
        <w:rPr>
          <w:rFonts w:ascii="Times New Roman" w:hAnsi="Times New Roman" w:cs="Times New Roman"/>
          <w:b/>
          <w:color w:val="000000"/>
          <w:sz w:val="28"/>
          <w:szCs w:val="28"/>
        </w:rPr>
        <w:t>подпрограммы</w:t>
      </w:r>
      <w:r w:rsidR="0052028E">
        <w:rPr>
          <w:rFonts w:ascii="Times New Roman" w:hAnsi="Times New Roman" w:cs="Times New Roman"/>
          <w:b/>
          <w:color w:val="000000"/>
          <w:sz w:val="28"/>
          <w:szCs w:val="28"/>
        </w:rPr>
        <w:t xml:space="preserve"> 1</w:t>
      </w:r>
      <w:r w:rsidR="00DB49C5" w:rsidRPr="00F03193">
        <w:rPr>
          <w:rFonts w:ascii="Times New Roman" w:hAnsi="Times New Roman" w:cs="Times New Roman"/>
          <w:b/>
          <w:color w:val="000000"/>
          <w:sz w:val="28"/>
          <w:szCs w:val="28"/>
        </w:rPr>
        <w:t xml:space="preserve"> (</w:t>
      </w:r>
      <w:r w:rsidR="00DB49C5" w:rsidRPr="00F03193">
        <w:rPr>
          <w:rFonts w:ascii="Times New Roman" w:hAnsi="Times New Roman" w:cs="Times New Roman"/>
          <w:color w:val="000000"/>
          <w:sz w:val="28"/>
          <w:szCs w:val="28"/>
        </w:rPr>
        <w:t>ЭР</w:t>
      </w:r>
      <w:r w:rsidR="00DB49C5" w:rsidRPr="00F03193">
        <w:rPr>
          <w:rFonts w:ascii="Times New Roman" w:hAnsi="Times New Roman" w:cs="Times New Roman"/>
          <w:color w:val="000000"/>
          <w:sz w:val="28"/>
          <w:szCs w:val="28"/>
          <w:vertAlign w:val="subscript"/>
        </w:rPr>
        <w:t>ппм</w:t>
      </w:r>
      <w:r w:rsidR="00DB49C5" w:rsidRPr="00F03193">
        <w:rPr>
          <w:rFonts w:ascii="Times New Roman" w:hAnsi="Times New Roman" w:cs="Times New Roman"/>
          <w:color w:val="000000"/>
          <w:sz w:val="28"/>
          <w:szCs w:val="28"/>
        </w:rPr>
        <w:t xml:space="preserve">) = </w:t>
      </w:r>
      <w:r w:rsidR="00A55EE1" w:rsidRPr="00F03193">
        <w:rPr>
          <w:rFonts w:ascii="Times New Roman" w:hAnsi="Times New Roman" w:cs="Times New Roman"/>
          <w:b/>
          <w:color w:val="000000"/>
          <w:sz w:val="28"/>
          <w:szCs w:val="28"/>
        </w:rPr>
        <w:t>(0,98+(((1+1)/</w:t>
      </w:r>
      <w:r w:rsidR="0052028E" w:rsidRPr="00F03193">
        <w:rPr>
          <w:rFonts w:ascii="Times New Roman" w:hAnsi="Times New Roman" w:cs="Times New Roman"/>
          <w:b/>
          <w:color w:val="000000"/>
          <w:sz w:val="28"/>
          <w:szCs w:val="28"/>
        </w:rPr>
        <w:t>2) +(</w:t>
      </w:r>
      <w:r w:rsidR="00A55EE1" w:rsidRPr="00F03193">
        <w:rPr>
          <w:rFonts w:ascii="Times New Roman" w:hAnsi="Times New Roman" w:cs="Times New Roman"/>
          <w:b/>
          <w:color w:val="000000"/>
          <w:sz w:val="28"/>
          <w:szCs w:val="28"/>
        </w:rPr>
        <w:t>(1+1)/</w:t>
      </w:r>
      <w:r w:rsidR="0052028E" w:rsidRPr="00F03193">
        <w:rPr>
          <w:rFonts w:ascii="Times New Roman" w:hAnsi="Times New Roman" w:cs="Times New Roman"/>
          <w:b/>
          <w:color w:val="000000"/>
          <w:sz w:val="28"/>
          <w:szCs w:val="28"/>
        </w:rPr>
        <w:t>2) +(</w:t>
      </w:r>
      <w:r w:rsidR="00A55EE1" w:rsidRPr="00F03193">
        <w:rPr>
          <w:rFonts w:ascii="Times New Roman" w:hAnsi="Times New Roman" w:cs="Times New Roman"/>
          <w:b/>
          <w:color w:val="000000"/>
          <w:sz w:val="28"/>
          <w:szCs w:val="28"/>
        </w:rPr>
        <w:t>(1+1)/2))/3)/2</w:t>
      </w:r>
      <w:r w:rsidR="0052028E" w:rsidRPr="00F03193">
        <w:rPr>
          <w:rFonts w:ascii="Times New Roman" w:hAnsi="Times New Roman" w:cs="Times New Roman"/>
          <w:b/>
          <w:color w:val="000000"/>
          <w:sz w:val="28"/>
          <w:szCs w:val="28"/>
        </w:rPr>
        <w:t>= (</w:t>
      </w:r>
      <w:r w:rsidR="00A55EE1" w:rsidRPr="00F03193">
        <w:rPr>
          <w:rFonts w:ascii="Times New Roman" w:hAnsi="Times New Roman" w:cs="Times New Roman"/>
          <w:b/>
          <w:color w:val="000000"/>
          <w:sz w:val="28"/>
          <w:szCs w:val="28"/>
        </w:rPr>
        <w:t>0,98+((1+1+1)/3))/2= (0,98+1)/2=0,99</w:t>
      </w:r>
    </w:p>
    <w:p w:rsidR="007A1E40" w:rsidRPr="00F03193" w:rsidRDefault="007A1E40" w:rsidP="00F03193">
      <w:pPr>
        <w:ind w:firstLine="709"/>
        <w:jc w:val="both"/>
        <w:rPr>
          <w:rFonts w:ascii="Times New Roman" w:hAnsi="Times New Roman" w:cs="Times New Roman"/>
          <w:color w:val="000000"/>
          <w:sz w:val="28"/>
          <w:szCs w:val="28"/>
        </w:rPr>
      </w:pPr>
      <w:r w:rsidRPr="00F03193">
        <w:rPr>
          <w:rFonts w:ascii="Times New Roman" w:hAnsi="Times New Roman" w:cs="Times New Roman"/>
          <w:color w:val="000000"/>
          <w:sz w:val="28"/>
          <w:szCs w:val="28"/>
        </w:rPr>
        <w:t xml:space="preserve">Расчет коэффициента использования средств местного бюджета по </w:t>
      </w:r>
      <w:r w:rsidRPr="00F03193">
        <w:rPr>
          <w:rFonts w:ascii="Times New Roman" w:hAnsi="Times New Roman" w:cs="Times New Roman"/>
          <w:color w:val="000000"/>
          <w:sz w:val="28"/>
          <w:szCs w:val="28"/>
          <w:lang w:val="en-US"/>
        </w:rPr>
        <w:t>m</w:t>
      </w:r>
      <w:r w:rsidRPr="00F03193">
        <w:rPr>
          <w:rFonts w:ascii="Times New Roman" w:hAnsi="Times New Roman" w:cs="Times New Roman"/>
          <w:color w:val="000000"/>
          <w:sz w:val="28"/>
          <w:szCs w:val="28"/>
        </w:rPr>
        <w:t>-й подпрограмме (КО</w:t>
      </w:r>
      <w:r w:rsidRPr="00F03193">
        <w:rPr>
          <w:rFonts w:ascii="Times New Roman" w:hAnsi="Times New Roman" w:cs="Times New Roman"/>
          <w:color w:val="000000"/>
          <w:sz w:val="28"/>
          <w:szCs w:val="28"/>
          <w:vertAlign w:val="subscript"/>
        </w:rPr>
        <w:t>мп</w:t>
      </w:r>
      <w:r w:rsidRPr="00F03193">
        <w:rPr>
          <w:rFonts w:ascii="Times New Roman" w:hAnsi="Times New Roman" w:cs="Times New Roman"/>
          <w:color w:val="000000"/>
          <w:sz w:val="28"/>
          <w:szCs w:val="28"/>
          <w:vertAlign w:val="subscript"/>
          <w:lang w:val="en-US"/>
        </w:rPr>
        <w:t>m</w:t>
      </w:r>
      <w:r w:rsidRPr="00F03193">
        <w:rPr>
          <w:rFonts w:ascii="Times New Roman" w:hAnsi="Times New Roman" w:cs="Times New Roman"/>
          <w:color w:val="000000"/>
          <w:sz w:val="28"/>
          <w:szCs w:val="28"/>
        </w:rPr>
        <w:t>)</w:t>
      </w:r>
      <w:r w:rsidRPr="00F03193">
        <w:rPr>
          <w:rFonts w:ascii="Times New Roman" w:hAnsi="Times New Roman" w:cs="Times New Roman"/>
          <w:color w:val="000000"/>
          <w:sz w:val="28"/>
          <w:szCs w:val="28"/>
          <w:vertAlign w:val="subscript"/>
        </w:rPr>
        <w:t xml:space="preserve"> </w:t>
      </w:r>
      <w:r w:rsidR="00F03193">
        <w:rPr>
          <w:rFonts w:ascii="Times New Roman" w:hAnsi="Times New Roman" w:cs="Times New Roman"/>
          <w:color w:val="000000"/>
          <w:sz w:val="28"/>
          <w:szCs w:val="28"/>
        </w:rPr>
        <w:t>производится по формуле:</w:t>
      </w:r>
    </w:p>
    <w:p w:rsidR="007A1E40" w:rsidRPr="007B7297" w:rsidRDefault="007A1E40" w:rsidP="007A1E40">
      <w:pPr>
        <w:autoSpaceDE w:val="0"/>
        <w:autoSpaceDN w:val="0"/>
        <w:adjustRightInd w:val="0"/>
        <w:ind w:firstLine="709"/>
        <w:jc w:val="center"/>
        <w:outlineLvl w:val="0"/>
        <w:rPr>
          <w:color w:val="000000"/>
          <w:sz w:val="28"/>
          <w:szCs w:val="28"/>
        </w:rPr>
      </w:pPr>
      <w:r w:rsidRPr="007B7297">
        <w:rPr>
          <w:color w:val="000000"/>
          <w:position w:val="-32"/>
          <w:sz w:val="28"/>
          <w:szCs w:val="28"/>
        </w:rPr>
        <w:object w:dxaOrig="1760" w:dyaOrig="740">
          <v:shape id="_x0000_i1030" type="#_x0000_t75" style="width:119.25pt;height:50.25pt" o:ole="">
            <v:imagedata r:id="rId18" o:title=""/>
          </v:shape>
          <o:OLEObject Type="Embed" ProgID="Equation.3" ShapeID="_x0000_i1030" DrawAspect="Content" ObjectID="_1805093042" r:id="rId19"/>
        </w:object>
      </w:r>
      <w:r w:rsidRPr="007B7297">
        <w:rPr>
          <w:color w:val="000000"/>
          <w:sz w:val="28"/>
          <w:szCs w:val="28"/>
        </w:rPr>
        <w:t>, где:</w:t>
      </w:r>
      <w:r>
        <w:rPr>
          <w:color w:val="000000"/>
          <w:sz w:val="28"/>
          <w:szCs w:val="28"/>
        </w:rPr>
        <w:t xml:space="preserve">       </w:t>
      </w:r>
    </w:p>
    <w:p w:rsidR="007A1E40" w:rsidRPr="00F03193" w:rsidRDefault="007A1E40"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КО</w:t>
      </w:r>
      <w:r w:rsidRPr="00F03193">
        <w:rPr>
          <w:rFonts w:ascii="Times New Roman" w:hAnsi="Times New Roman" w:cs="Times New Roman"/>
          <w:color w:val="000000"/>
          <w:sz w:val="24"/>
          <w:szCs w:val="24"/>
          <w:vertAlign w:val="subscript"/>
        </w:rPr>
        <w:t>ппм</w:t>
      </w:r>
      <w:r w:rsidRPr="00F03193">
        <w:rPr>
          <w:rFonts w:ascii="Times New Roman" w:hAnsi="Times New Roman" w:cs="Times New Roman"/>
          <w:color w:val="000000"/>
          <w:sz w:val="24"/>
          <w:szCs w:val="24"/>
        </w:rPr>
        <w:t xml:space="preserve"> - коэффициент освоения средств местного бюджета по </w:t>
      </w:r>
      <w:r w:rsidRPr="00F03193">
        <w:rPr>
          <w:rFonts w:ascii="Times New Roman" w:hAnsi="Times New Roman" w:cs="Times New Roman"/>
          <w:color w:val="000000"/>
          <w:sz w:val="24"/>
          <w:szCs w:val="24"/>
          <w:lang w:val="en-US"/>
        </w:rPr>
        <w:t>m</w:t>
      </w:r>
      <w:r w:rsidRPr="00F03193">
        <w:rPr>
          <w:rFonts w:ascii="Times New Roman" w:hAnsi="Times New Roman" w:cs="Times New Roman"/>
          <w:color w:val="000000"/>
          <w:sz w:val="24"/>
          <w:szCs w:val="24"/>
        </w:rPr>
        <w:t>-й подпрограмме;</w:t>
      </w:r>
    </w:p>
    <w:p w:rsidR="007A1E40" w:rsidRPr="00F03193" w:rsidRDefault="007A1E40"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МБ</w:t>
      </w:r>
      <w:r w:rsidRPr="00F03193">
        <w:rPr>
          <w:rFonts w:ascii="Times New Roman" w:hAnsi="Times New Roman" w:cs="Times New Roman"/>
          <w:color w:val="000000"/>
          <w:sz w:val="24"/>
          <w:szCs w:val="24"/>
          <w:vertAlign w:val="subscript"/>
        </w:rPr>
        <w:t>план</w:t>
      </w:r>
      <w:r w:rsidRPr="00F03193">
        <w:rPr>
          <w:rFonts w:ascii="Times New Roman" w:hAnsi="Times New Roman" w:cs="Times New Roman"/>
          <w:color w:val="000000"/>
          <w:sz w:val="24"/>
          <w:szCs w:val="24"/>
        </w:rPr>
        <w:t xml:space="preserve"> – объем средств на реализацию </w:t>
      </w:r>
      <w:r w:rsidRPr="00F03193">
        <w:rPr>
          <w:rFonts w:ascii="Times New Roman" w:hAnsi="Times New Roman" w:cs="Times New Roman"/>
          <w:color w:val="000000"/>
          <w:sz w:val="24"/>
          <w:szCs w:val="24"/>
          <w:lang w:val="en-US"/>
        </w:rPr>
        <w:t>m</w:t>
      </w:r>
      <w:r w:rsidRPr="00F03193">
        <w:rPr>
          <w:rFonts w:ascii="Times New Roman" w:hAnsi="Times New Roman" w:cs="Times New Roman"/>
          <w:color w:val="000000"/>
          <w:sz w:val="24"/>
          <w:szCs w:val="24"/>
        </w:rPr>
        <w:t>-й подпрограммы в отчетном году, утвержденные в местном бюджете;</w:t>
      </w:r>
    </w:p>
    <w:p w:rsidR="007A1E40" w:rsidRPr="00F03193" w:rsidRDefault="007A1E40"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МБ</w:t>
      </w:r>
      <w:r w:rsidRPr="00F03193">
        <w:rPr>
          <w:rFonts w:ascii="Times New Roman" w:hAnsi="Times New Roman" w:cs="Times New Roman"/>
          <w:color w:val="000000"/>
          <w:sz w:val="24"/>
          <w:szCs w:val="24"/>
          <w:vertAlign w:val="subscript"/>
        </w:rPr>
        <w:t>факт</w:t>
      </w:r>
      <w:r w:rsidRPr="00F03193">
        <w:rPr>
          <w:rFonts w:ascii="Times New Roman" w:hAnsi="Times New Roman" w:cs="Times New Roman"/>
          <w:color w:val="000000"/>
          <w:sz w:val="24"/>
          <w:szCs w:val="24"/>
        </w:rPr>
        <w:t xml:space="preserve"> - кассовое исполнение местного бюджета по </w:t>
      </w:r>
      <w:r w:rsidRPr="00F03193">
        <w:rPr>
          <w:rFonts w:ascii="Times New Roman" w:hAnsi="Times New Roman" w:cs="Times New Roman"/>
          <w:color w:val="000000"/>
          <w:sz w:val="24"/>
          <w:szCs w:val="24"/>
          <w:lang w:val="en-US"/>
        </w:rPr>
        <w:t>m</w:t>
      </w:r>
      <w:r w:rsidRPr="00F03193">
        <w:rPr>
          <w:rFonts w:ascii="Times New Roman" w:hAnsi="Times New Roman" w:cs="Times New Roman"/>
          <w:color w:val="000000"/>
          <w:sz w:val="24"/>
          <w:szCs w:val="24"/>
        </w:rPr>
        <w:t>-й подпрограмме в отчетном году.</w:t>
      </w:r>
    </w:p>
    <w:p w:rsidR="00F03193" w:rsidRDefault="00F03193" w:rsidP="001B7A06">
      <w:pPr>
        <w:jc w:val="both"/>
        <w:rPr>
          <w:rFonts w:ascii="Times New Roman" w:hAnsi="Times New Roman" w:cs="Times New Roman"/>
          <w:color w:val="000000"/>
          <w:sz w:val="24"/>
          <w:szCs w:val="24"/>
        </w:rPr>
      </w:pPr>
    </w:p>
    <w:p w:rsidR="001B7A06" w:rsidRPr="00F03193" w:rsidRDefault="001B7A06" w:rsidP="001B7A06">
      <w:pPr>
        <w:jc w:val="both"/>
        <w:rPr>
          <w:rFonts w:ascii="Times New Roman" w:hAnsi="Times New Roman" w:cs="Times New Roman"/>
          <w:b/>
          <w:color w:val="000000"/>
          <w:sz w:val="28"/>
          <w:szCs w:val="28"/>
        </w:rPr>
      </w:pPr>
      <w:r w:rsidRPr="00F03193">
        <w:rPr>
          <w:rFonts w:ascii="Times New Roman" w:hAnsi="Times New Roman" w:cs="Times New Roman"/>
          <w:b/>
          <w:color w:val="000000"/>
          <w:sz w:val="28"/>
          <w:szCs w:val="28"/>
        </w:rPr>
        <w:t>Коэффициент использования средств местного бюд</w:t>
      </w:r>
      <w:r w:rsidR="0052028E">
        <w:rPr>
          <w:rFonts w:ascii="Times New Roman" w:hAnsi="Times New Roman" w:cs="Times New Roman"/>
          <w:b/>
          <w:color w:val="000000"/>
          <w:sz w:val="28"/>
          <w:szCs w:val="28"/>
        </w:rPr>
        <w:t xml:space="preserve">жета по </w:t>
      </w:r>
      <w:r w:rsidR="007A1E40" w:rsidRPr="00F03193">
        <w:rPr>
          <w:rFonts w:ascii="Times New Roman" w:hAnsi="Times New Roman" w:cs="Times New Roman"/>
          <w:b/>
          <w:color w:val="000000"/>
          <w:sz w:val="28"/>
          <w:szCs w:val="28"/>
        </w:rPr>
        <w:t>подпрограмме</w:t>
      </w:r>
      <w:r w:rsidR="0052028E">
        <w:rPr>
          <w:rFonts w:ascii="Times New Roman" w:hAnsi="Times New Roman" w:cs="Times New Roman"/>
          <w:b/>
          <w:color w:val="000000"/>
          <w:sz w:val="28"/>
          <w:szCs w:val="28"/>
        </w:rPr>
        <w:t xml:space="preserve"> 1</w:t>
      </w:r>
      <w:r w:rsidR="007A1E40" w:rsidRPr="00F03193">
        <w:rPr>
          <w:rFonts w:ascii="Times New Roman" w:hAnsi="Times New Roman" w:cs="Times New Roman"/>
          <w:b/>
          <w:color w:val="000000"/>
          <w:sz w:val="28"/>
          <w:szCs w:val="28"/>
        </w:rPr>
        <w:t xml:space="preserve"> = 78916,2/80580,1</w:t>
      </w:r>
      <w:r w:rsidRPr="00F03193">
        <w:rPr>
          <w:rFonts w:ascii="Times New Roman" w:hAnsi="Times New Roman" w:cs="Times New Roman"/>
          <w:b/>
          <w:color w:val="000000"/>
          <w:sz w:val="28"/>
          <w:szCs w:val="28"/>
        </w:rPr>
        <w:t>=</w:t>
      </w:r>
      <w:r w:rsidR="007A1E40" w:rsidRPr="00F03193">
        <w:rPr>
          <w:rFonts w:ascii="Times New Roman" w:hAnsi="Times New Roman" w:cs="Times New Roman"/>
          <w:b/>
          <w:color w:val="000000"/>
          <w:sz w:val="28"/>
          <w:szCs w:val="28"/>
        </w:rPr>
        <w:t>0,98</w:t>
      </w:r>
    </w:p>
    <w:p w:rsidR="007A1E40" w:rsidRPr="00F03193" w:rsidRDefault="007A1E40" w:rsidP="007A1E40">
      <w:pPr>
        <w:ind w:firstLine="709"/>
        <w:jc w:val="both"/>
        <w:rPr>
          <w:rFonts w:ascii="Times New Roman" w:hAnsi="Times New Roman" w:cs="Times New Roman"/>
          <w:color w:val="000000"/>
          <w:sz w:val="28"/>
          <w:szCs w:val="28"/>
        </w:rPr>
      </w:pPr>
      <w:r w:rsidRPr="00F03193">
        <w:rPr>
          <w:rFonts w:ascii="Times New Roman" w:hAnsi="Times New Roman" w:cs="Times New Roman"/>
          <w:color w:val="000000"/>
          <w:sz w:val="28"/>
          <w:szCs w:val="28"/>
        </w:rPr>
        <w:t>Расчет коэффициента выполнения планового значения показателя подпрограммы (КВП</w:t>
      </w:r>
      <w:r w:rsidRPr="00F03193">
        <w:rPr>
          <w:rFonts w:ascii="Times New Roman" w:hAnsi="Times New Roman" w:cs="Times New Roman"/>
          <w:color w:val="000000"/>
          <w:sz w:val="28"/>
          <w:szCs w:val="28"/>
          <w:vertAlign w:val="subscript"/>
          <w:lang w:val="en-US"/>
        </w:rPr>
        <w:t>jm</w:t>
      </w:r>
      <w:r w:rsidRPr="00F03193">
        <w:rPr>
          <w:rFonts w:ascii="Times New Roman" w:hAnsi="Times New Roman" w:cs="Times New Roman"/>
          <w:color w:val="000000"/>
          <w:sz w:val="28"/>
          <w:szCs w:val="28"/>
        </w:rPr>
        <w:t>)</w:t>
      </w:r>
      <w:r w:rsidRPr="00F03193">
        <w:rPr>
          <w:rFonts w:ascii="Times New Roman" w:hAnsi="Times New Roman" w:cs="Times New Roman"/>
          <w:color w:val="000000"/>
          <w:sz w:val="28"/>
          <w:szCs w:val="28"/>
          <w:vertAlign w:val="subscript"/>
        </w:rPr>
        <w:t xml:space="preserve"> </w:t>
      </w:r>
      <w:r w:rsidRPr="00F03193">
        <w:rPr>
          <w:rFonts w:ascii="Times New Roman" w:hAnsi="Times New Roman" w:cs="Times New Roman"/>
          <w:color w:val="000000"/>
          <w:sz w:val="28"/>
          <w:szCs w:val="28"/>
        </w:rPr>
        <w:t>производится по формуле:</w:t>
      </w:r>
    </w:p>
    <w:p w:rsidR="007A1E40" w:rsidRPr="007B7297" w:rsidRDefault="007A1E40" w:rsidP="007A1E40">
      <w:pPr>
        <w:autoSpaceDE w:val="0"/>
        <w:autoSpaceDN w:val="0"/>
        <w:adjustRightInd w:val="0"/>
        <w:ind w:firstLine="709"/>
        <w:jc w:val="center"/>
        <w:outlineLvl w:val="0"/>
        <w:rPr>
          <w:color w:val="000000"/>
          <w:sz w:val="28"/>
          <w:szCs w:val="28"/>
        </w:rPr>
      </w:pPr>
      <w:r w:rsidRPr="007B7297">
        <w:rPr>
          <w:color w:val="000000"/>
          <w:position w:val="-30"/>
          <w:sz w:val="28"/>
          <w:szCs w:val="28"/>
        </w:rPr>
        <w:object w:dxaOrig="1680" w:dyaOrig="720">
          <v:shape id="_x0000_i1031" type="#_x0000_t75" style="width:114pt;height:48.75pt" o:ole="">
            <v:imagedata r:id="rId20" o:title=""/>
          </v:shape>
          <o:OLEObject Type="Embed" ProgID="Equation.3" ShapeID="_x0000_i1031" DrawAspect="Content" ObjectID="_1805093043" r:id="rId21"/>
        </w:object>
      </w:r>
      <w:r w:rsidRPr="007B7297">
        <w:rPr>
          <w:color w:val="000000"/>
          <w:sz w:val="28"/>
          <w:szCs w:val="28"/>
        </w:rPr>
        <w:t>, где:</w:t>
      </w:r>
      <w:r>
        <w:rPr>
          <w:color w:val="000000"/>
          <w:sz w:val="28"/>
          <w:szCs w:val="28"/>
        </w:rPr>
        <w:t xml:space="preserve">       </w:t>
      </w:r>
    </w:p>
    <w:p w:rsidR="007A1E40" w:rsidRPr="00F03193" w:rsidRDefault="007A1E40"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rPr>
        <w:t>КВП</w:t>
      </w:r>
      <w:r w:rsidRPr="00F03193">
        <w:rPr>
          <w:rFonts w:ascii="Times New Roman" w:hAnsi="Times New Roman" w:cs="Times New Roman"/>
          <w:color w:val="000000"/>
          <w:sz w:val="24"/>
          <w:szCs w:val="24"/>
          <w:vertAlign w:val="subscript"/>
          <w:lang w:val="en-US"/>
        </w:rPr>
        <w:t>jm</w:t>
      </w:r>
      <w:r w:rsidRPr="00F03193">
        <w:rPr>
          <w:rFonts w:ascii="Times New Roman" w:hAnsi="Times New Roman" w:cs="Times New Roman"/>
          <w:color w:val="000000"/>
          <w:sz w:val="24"/>
          <w:szCs w:val="24"/>
        </w:rPr>
        <w:t xml:space="preserve"> - коэффициент выполнения плана </w:t>
      </w:r>
      <w:r w:rsidRPr="00F03193">
        <w:rPr>
          <w:rFonts w:ascii="Times New Roman" w:hAnsi="Times New Roman" w:cs="Times New Roman"/>
          <w:color w:val="000000"/>
          <w:sz w:val="24"/>
          <w:szCs w:val="24"/>
          <w:lang w:val="en-US"/>
        </w:rPr>
        <w:t>j</w:t>
      </w:r>
      <w:r w:rsidRPr="00F03193">
        <w:rPr>
          <w:rFonts w:ascii="Times New Roman" w:hAnsi="Times New Roman" w:cs="Times New Roman"/>
          <w:color w:val="000000"/>
          <w:sz w:val="24"/>
          <w:szCs w:val="24"/>
        </w:rPr>
        <w:t xml:space="preserve">-го показателя </w:t>
      </w:r>
      <w:r w:rsidRPr="00F03193">
        <w:rPr>
          <w:rFonts w:ascii="Times New Roman" w:hAnsi="Times New Roman" w:cs="Times New Roman"/>
          <w:color w:val="000000"/>
          <w:sz w:val="24"/>
          <w:szCs w:val="24"/>
          <w:lang w:val="en-US"/>
        </w:rPr>
        <w:t>m</w:t>
      </w:r>
      <w:r w:rsidRPr="00F03193">
        <w:rPr>
          <w:rFonts w:ascii="Times New Roman" w:hAnsi="Times New Roman" w:cs="Times New Roman"/>
          <w:color w:val="000000"/>
          <w:sz w:val="24"/>
          <w:szCs w:val="24"/>
        </w:rPr>
        <w:t>-й подпрограммы;</w:t>
      </w:r>
    </w:p>
    <w:p w:rsidR="007A1E40" w:rsidRPr="00F03193" w:rsidRDefault="007A1E40"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lang w:val="en-US"/>
        </w:rPr>
        <w:t>jm</w:t>
      </w:r>
      <w:r w:rsidRPr="00F03193">
        <w:rPr>
          <w:rFonts w:ascii="Times New Roman" w:hAnsi="Times New Roman" w:cs="Times New Roman"/>
          <w:color w:val="000000"/>
          <w:sz w:val="24"/>
          <w:szCs w:val="24"/>
          <w:vertAlign w:val="subscript"/>
        </w:rPr>
        <w:t xml:space="preserve"> факт</w:t>
      </w:r>
      <w:r w:rsidRPr="00F03193">
        <w:rPr>
          <w:rFonts w:ascii="Times New Roman" w:hAnsi="Times New Roman" w:cs="Times New Roman"/>
          <w:color w:val="000000"/>
          <w:sz w:val="24"/>
          <w:szCs w:val="24"/>
        </w:rPr>
        <w:t xml:space="preserve"> - фактическое значение </w:t>
      </w:r>
      <w:r w:rsidRPr="00F03193">
        <w:rPr>
          <w:rFonts w:ascii="Times New Roman" w:hAnsi="Times New Roman" w:cs="Times New Roman"/>
          <w:color w:val="000000"/>
          <w:sz w:val="24"/>
          <w:szCs w:val="24"/>
          <w:lang w:val="en-US"/>
        </w:rPr>
        <w:t>j</w:t>
      </w:r>
      <w:r w:rsidRPr="00F03193">
        <w:rPr>
          <w:rFonts w:ascii="Times New Roman" w:hAnsi="Times New Roman" w:cs="Times New Roman"/>
          <w:color w:val="000000"/>
          <w:sz w:val="24"/>
          <w:szCs w:val="24"/>
        </w:rPr>
        <w:t xml:space="preserve">-го показателя </w:t>
      </w:r>
      <w:r w:rsidRPr="00F03193">
        <w:rPr>
          <w:rFonts w:ascii="Times New Roman" w:hAnsi="Times New Roman" w:cs="Times New Roman"/>
          <w:color w:val="000000"/>
          <w:sz w:val="24"/>
          <w:szCs w:val="24"/>
          <w:lang w:val="en-US"/>
        </w:rPr>
        <w:t>m</w:t>
      </w:r>
      <w:r w:rsidRPr="00F03193">
        <w:rPr>
          <w:rFonts w:ascii="Times New Roman" w:hAnsi="Times New Roman" w:cs="Times New Roman"/>
          <w:color w:val="000000"/>
          <w:sz w:val="24"/>
          <w:szCs w:val="24"/>
        </w:rPr>
        <w:t>-й подпрограммы за отчетный год;</w:t>
      </w:r>
    </w:p>
    <w:p w:rsidR="007A1E40" w:rsidRPr="00F03193" w:rsidRDefault="007A1E40" w:rsidP="00F0319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03193">
        <w:rPr>
          <w:rFonts w:ascii="Times New Roman" w:hAnsi="Times New Roman" w:cs="Times New Roman"/>
          <w:color w:val="000000"/>
          <w:sz w:val="24"/>
          <w:szCs w:val="24"/>
          <w:lang w:val="en-US"/>
        </w:rPr>
        <w:t>jm</w:t>
      </w:r>
      <w:r w:rsidRPr="00F03193">
        <w:rPr>
          <w:rFonts w:ascii="Times New Roman" w:hAnsi="Times New Roman" w:cs="Times New Roman"/>
          <w:color w:val="000000"/>
          <w:sz w:val="24"/>
          <w:szCs w:val="24"/>
          <w:vertAlign w:val="subscript"/>
        </w:rPr>
        <w:t xml:space="preserve"> план </w:t>
      </w:r>
      <w:r w:rsidRPr="00F03193">
        <w:rPr>
          <w:rFonts w:ascii="Times New Roman" w:hAnsi="Times New Roman" w:cs="Times New Roman"/>
          <w:color w:val="000000"/>
          <w:sz w:val="24"/>
          <w:szCs w:val="24"/>
        </w:rPr>
        <w:t xml:space="preserve">- плановое значение </w:t>
      </w:r>
      <w:r w:rsidRPr="00F03193">
        <w:rPr>
          <w:rFonts w:ascii="Times New Roman" w:hAnsi="Times New Roman" w:cs="Times New Roman"/>
          <w:color w:val="000000"/>
          <w:sz w:val="24"/>
          <w:szCs w:val="24"/>
          <w:lang w:val="en-US"/>
        </w:rPr>
        <w:t>j</w:t>
      </w:r>
      <w:r w:rsidRPr="00F03193">
        <w:rPr>
          <w:rFonts w:ascii="Times New Roman" w:hAnsi="Times New Roman" w:cs="Times New Roman"/>
          <w:color w:val="000000"/>
          <w:sz w:val="24"/>
          <w:szCs w:val="24"/>
        </w:rPr>
        <w:t xml:space="preserve">-го показателя </w:t>
      </w:r>
      <w:r w:rsidRPr="00F03193">
        <w:rPr>
          <w:rFonts w:ascii="Times New Roman" w:hAnsi="Times New Roman" w:cs="Times New Roman"/>
          <w:color w:val="000000"/>
          <w:sz w:val="24"/>
          <w:szCs w:val="24"/>
          <w:lang w:val="en-US"/>
        </w:rPr>
        <w:t>m</w:t>
      </w:r>
      <w:r w:rsidRPr="00F03193">
        <w:rPr>
          <w:rFonts w:ascii="Times New Roman" w:hAnsi="Times New Roman" w:cs="Times New Roman"/>
          <w:color w:val="000000"/>
          <w:sz w:val="24"/>
          <w:szCs w:val="24"/>
        </w:rPr>
        <w:t>-й подпрограммы на отчетный год.</w:t>
      </w:r>
    </w:p>
    <w:p w:rsidR="00F03193" w:rsidRDefault="00F03193" w:rsidP="001B7A06">
      <w:pPr>
        <w:jc w:val="both"/>
        <w:rPr>
          <w:rFonts w:ascii="Times New Roman" w:hAnsi="Times New Roman" w:cs="Times New Roman"/>
          <w:color w:val="000000"/>
          <w:sz w:val="24"/>
          <w:szCs w:val="24"/>
        </w:rPr>
      </w:pPr>
    </w:p>
    <w:p w:rsidR="001B7A06" w:rsidRPr="00F03193" w:rsidRDefault="001B7A06" w:rsidP="001B7A06">
      <w:pPr>
        <w:jc w:val="both"/>
        <w:rPr>
          <w:rFonts w:ascii="Times New Roman" w:hAnsi="Times New Roman" w:cs="Times New Roman"/>
          <w:color w:val="000000"/>
          <w:sz w:val="28"/>
          <w:szCs w:val="28"/>
        </w:rPr>
      </w:pPr>
      <w:r w:rsidRPr="00F03193">
        <w:rPr>
          <w:rFonts w:ascii="Times New Roman" w:hAnsi="Times New Roman" w:cs="Times New Roman"/>
          <w:color w:val="000000"/>
          <w:sz w:val="28"/>
          <w:szCs w:val="28"/>
        </w:rPr>
        <w:t xml:space="preserve">Коэффициент выполнения планового </w:t>
      </w:r>
      <w:r w:rsidR="007A1E40" w:rsidRPr="00F03193">
        <w:rPr>
          <w:rFonts w:ascii="Times New Roman" w:hAnsi="Times New Roman" w:cs="Times New Roman"/>
          <w:color w:val="000000"/>
          <w:sz w:val="28"/>
          <w:szCs w:val="28"/>
        </w:rPr>
        <w:t>значения показателей</w:t>
      </w:r>
      <w:r w:rsidR="000634F4">
        <w:rPr>
          <w:rFonts w:ascii="Times New Roman" w:hAnsi="Times New Roman" w:cs="Times New Roman"/>
          <w:color w:val="000000"/>
          <w:sz w:val="28"/>
          <w:szCs w:val="28"/>
        </w:rPr>
        <w:t xml:space="preserve"> </w:t>
      </w:r>
      <w:r w:rsidR="007A1E40" w:rsidRPr="00F03193">
        <w:rPr>
          <w:rFonts w:ascii="Times New Roman" w:hAnsi="Times New Roman" w:cs="Times New Roman"/>
          <w:color w:val="000000"/>
          <w:sz w:val="28"/>
          <w:szCs w:val="28"/>
        </w:rPr>
        <w:t>подпрограммы</w:t>
      </w:r>
      <w:r w:rsidR="0052028E">
        <w:rPr>
          <w:rFonts w:ascii="Times New Roman" w:hAnsi="Times New Roman" w:cs="Times New Roman"/>
          <w:color w:val="000000"/>
          <w:sz w:val="28"/>
          <w:szCs w:val="28"/>
        </w:rPr>
        <w:t xml:space="preserve"> </w:t>
      </w:r>
      <w:r w:rsidR="000634F4">
        <w:rPr>
          <w:rFonts w:ascii="Times New Roman" w:hAnsi="Times New Roman" w:cs="Times New Roman"/>
          <w:color w:val="000000"/>
          <w:sz w:val="28"/>
          <w:szCs w:val="28"/>
        </w:rPr>
        <w:t>1</w:t>
      </w:r>
      <w:r w:rsidRPr="00F03193">
        <w:rPr>
          <w:rFonts w:ascii="Times New Roman" w:hAnsi="Times New Roman" w:cs="Times New Roman"/>
          <w:b/>
          <w:color w:val="000000"/>
          <w:sz w:val="28"/>
          <w:szCs w:val="28"/>
        </w:rPr>
        <w:t>:</w:t>
      </w:r>
    </w:p>
    <w:tbl>
      <w:tblPr>
        <w:tblStyle w:val="ae"/>
        <w:tblW w:w="9918" w:type="dxa"/>
        <w:tblLayout w:type="fixed"/>
        <w:tblLook w:val="04A0" w:firstRow="1" w:lastRow="0" w:firstColumn="1" w:lastColumn="0" w:noHBand="0" w:noVBand="1"/>
      </w:tblPr>
      <w:tblGrid>
        <w:gridCol w:w="6091"/>
        <w:gridCol w:w="992"/>
        <w:gridCol w:w="1134"/>
        <w:gridCol w:w="1701"/>
      </w:tblGrid>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992" w:type="dxa"/>
          </w:tcPr>
          <w:p w:rsidR="001B7A06" w:rsidRPr="00A94747" w:rsidRDefault="007A1E40"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 xml:space="preserve"> год (план)</w:t>
            </w:r>
          </w:p>
        </w:tc>
        <w:tc>
          <w:tcPr>
            <w:tcW w:w="1134" w:type="dxa"/>
          </w:tcPr>
          <w:p w:rsidR="001B7A06" w:rsidRPr="00A94747" w:rsidRDefault="007A1E40"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год (факт)</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коэффициент выполнения</w:t>
            </w:r>
            <w:r w:rsidR="000634F4">
              <w:rPr>
                <w:rFonts w:ascii="Times New Roman" w:hAnsi="Times New Roman" w:cs="Times New Roman"/>
                <w:color w:val="000000"/>
                <w:sz w:val="24"/>
                <w:szCs w:val="24"/>
              </w:rPr>
              <w:t xml:space="preserve"> показателей</w:t>
            </w:r>
          </w:p>
        </w:tc>
      </w:tr>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к общему объему расходов администрации Вожегодского муниципального округа</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администрации </w:t>
            </w:r>
            <w:r w:rsidRPr="00A94747">
              <w:rPr>
                <w:rFonts w:ascii="Times New Roman" w:hAnsi="Times New Roman" w:cs="Times New Roman"/>
                <w:sz w:val="24"/>
                <w:szCs w:val="24"/>
              </w:rPr>
              <w:lastRenderedPageBreak/>
              <w:t>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lastRenderedPageBreak/>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7A1E40" w:rsidRDefault="007A1E40" w:rsidP="001B7A06">
      <w:pPr>
        <w:jc w:val="both"/>
        <w:rPr>
          <w:rFonts w:ascii="Times New Roman" w:hAnsi="Times New Roman" w:cs="Times New Roman"/>
          <w:color w:val="000000"/>
          <w:sz w:val="24"/>
          <w:szCs w:val="24"/>
        </w:rPr>
      </w:pPr>
    </w:p>
    <w:p w:rsidR="007A1E40" w:rsidRPr="000634F4" w:rsidRDefault="007A1E40" w:rsidP="007A1E40">
      <w:pPr>
        <w:ind w:firstLine="709"/>
        <w:jc w:val="both"/>
        <w:rPr>
          <w:rFonts w:ascii="Times New Roman" w:hAnsi="Times New Roman" w:cs="Times New Roman"/>
          <w:color w:val="000000"/>
          <w:sz w:val="28"/>
          <w:szCs w:val="28"/>
        </w:rPr>
      </w:pPr>
      <w:r w:rsidRPr="000634F4">
        <w:rPr>
          <w:rFonts w:ascii="Times New Roman" w:hAnsi="Times New Roman" w:cs="Times New Roman"/>
          <w:color w:val="000000"/>
          <w:sz w:val="28"/>
          <w:szCs w:val="28"/>
        </w:rPr>
        <w:t>Расчет коэффициента развития показателя подпрограммы КР</w:t>
      </w:r>
      <w:r w:rsidRPr="000634F4">
        <w:rPr>
          <w:rFonts w:ascii="Times New Roman" w:hAnsi="Times New Roman" w:cs="Times New Roman"/>
          <w:color w:val="000000"/>
          <w:sz w:val="28"/>
          <w:szCs w:val="28"/>
          <w:vertAlign w:val="subscript"/>
          <w:lang w:val="en-US"/>
        </w:rPr>
        <w:t>jm</w:t>
      </w:r>
      <w:r w:rsidRPr="000634F4">
        <w:rPr>
          <w:rFonts w:ascii="Times New Roman" w:hAnsi="Times New Roman" w:cs="Times New Roman"/>
          <w:color w:val="000000"/>
          <w:sz w:val="28"/>
          <w:szCs w:val="28"/>
        </w:rPr>
        <w:t xml:space="preserve"> производится по формуле:</w:t>
      </w:r>
    </w:p>
    <w:p w:rsidR="007A1E40" w:rsidRPr="007B7297" w:rsidRDefault="007A1E40" w:rsidP="007A1E40">
      <w:pPr>
        <w:autoSpaceDE w:val="0"/>
        <w:autoSpaceDN w:val="0"/>
        <w:adjustRightInd w:val="0"/>
        <w:ind w:firstLine="709"/>
        <w:jc w:val="center"/>
        <w:outlineLvl w:val="0"/>
        <w:rPr>
          <w:color w:val="000000"/>
          <w:sz w:val="28"/>
          <w:szCs w:val="28"/>
        </w:rPr>
      </w:pPr>
      <w:r w:rsidRPr="007B7297">
        <w:rPr>
          <w:color w:val="000000"/>
          <w:position w:val="-32"/>
          <w:sz w:val="28"/>
          <w:szCs w:val="28"/>
        </w:rPr>
        <w:object w:dxaOrig="1680" w:dyaOrig="720">
          <v:shape id="_x0000_i1032" type="#_x0000_t75" style="width:114pt;height:48.75pt" o:ole="">
            <v:imagedata r:id="rId22" o:title=""/>
          </v:shape>
          <o:OLEObject Type="Embed" ProgID="Equation.3" ShapeID="_x0000_i1032" DrawAspect="Content" ObjectID="_1805093044" r:id="rId23"/>
        </w:object>
      </w:r>
      <w:r w:rsidRPr="007B7297">
        <w:rPr>
          <w:color w:val="000000"/>
          <w:sz w:val="28"/>
          <w:szCs w:val="28"/>
        </w:rPr>
        <w:t>, где:</w:t>
      </w:r>
      <w:r>
        <w:rPr>
          <w:color w:val="000000"/>
          <w:sz w:val="28"/>
          <w:szCs w:val="28"/>
        </w:rPr>
        <w:t xml:space="preserve">       </w:t>
      </w:r>
    </w:p>
    <w:p w:rsidR="007A1E40" w:rsidRPr="000634F4" w:rsidRDefault="007A1E40" w:rsidP="000634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634F4">
        <w:rPr>
          <w:rFonts w:ascii="Times New Roman" w:hAnsi="Times New Roman" w:cs="Times New Roman"/>
          <w:color w:val="000000"/>
          <w:sz w:val="24"/>
          <w:szCs w:val="24"/>
        </w:rPr>
        <w:t>КР</w:t>
      </w:r>
      <w:r w:rsidRPr="000634F4">
        <w:rPr>
          <w:rFonts w:ascii="Times New Roman" w:hAnsi="Times New Roman" w:cs="Times New Roman"/>
          <w:color w:val="000000"/>
          <w:sz w:val="24"/>
          <w:szCs w:val="24"/>
          <w:vertAlign w:val="subscript"/>
          <w:lang w:val="en-US"/>
        </w:rPr>
        <w:t>jm</w:t>
      </w:r>
      <w:r w:rsidRPr="000634F4">
        <w:rPr>
          <w:rFonts w:ascii="Times New Roman" w:hAnsi="Times New Roman" w:cs="Times New Roman"/>
          <w:color w:val="000000"/>
          <w:sz w:val="24"/>
          <w:szCs w:val="24"/>
          <w:vertAlign w:val="subscript"/>
        </w:rPr>
        <w:t xml:space="preserve">  </w:t>
      </w:r>
      <w:r w:rsidRPr="000634F4">
        <w:rPr>
          <w:rFonts w:ascii="Times New Roman" w:hAnsi="Times New Roman" w:cs="Times New Roman"/>
          <w:color w:val="000000"/>
          <w:sz w:val="24"/>
          <w:szCs w:val="24"/>
        </w:rPr>
        <w:t xml:space="preserve">- коэффициент развития </w:t>
      </w:r>
      <w:r w:rsidRPr="000634F4">
        <w:rPr>
          <w:rFonts w:ascii="Times New Roman" w:hAnsi="Times New Roman" w:cs="Times New Roman"/>
          <w:color w:val="000000"/>
          <w:sz w:val="24"/>
          <w:szCs w:val="24"/>
          <w:lang w:val="en-US"/>
        </w:rPr>
        <w:t>j</w:t>
      </w:r>
      <w:r w:rsidRPr="000634F4">
        <w:rPr>
          <w:rFonts w:ascii="Times New Roman" w:hAnsi="Times New Roman" w:cs="Times New Roman"/>
          <w:color w:val="000000"/>
          <w:sz w:val="24"/>
          <w:szCs w:val="24"/>
        </w:rPr>
        <w:t xml:space="preserve">-го показателя </w:t>
      </w:r>
      <w:r w:rsidRPr="000634F4">
        <w:rPr>
          <w:rFonts w:ascii="Times New Roman" w:hAnsi="Times New Roman" w:cs="Times New Roman"/>
          <w:color w:val="000000"/>
          <w:sz w:val="24"/>
          <w:szCs w:val="24"/>
          <w:lang w:val="en-US"/>
        </w:rPr>
        <w:t>m</w:t>
      </w:r>
      <w:r w:rsidRPr="000634F4">
        <w:rPr>
          <w:rFonts w:ascii="Times New Roman" w:hAnsi="Times New Roman" w:cs="Times New Roman"/>
          <w:color w:val="000000"/>
          <w:sz w:val="24"/>
          <w:szCs w:val="24"/>
        </w:rPr>
        <w:t>-й подпрограммы;</w:t>
      </w:r>
    </w:p>
    <w:p w:rsidR="007A1E40" w:rsidRPr="000634F4" w:rsidRDefault="007A1E40" w:rsidP="000634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634F4">
        <w:rPr>
          <w:rFonts w:ascii="Times New Roman" w:hAnsi="Times New Roman" w:cs="Times New Roman"/>
          <w:color w:val="000000"/>
          <w:sz w:val="24"/>
          <w:szCs w:val="24"/>
          <w:lang w:val="en-US"/>
        </w:rPr>
        <w:t>jm</w:t>
      </w:r>
      <w:r w:rsidRPr="000634F4">
        <w:rPr>
          <w:rFonts w:ascii="Times New Roman" w:hAnsi="Times New Roman" w:cs="Times New Roman"/>
          <w:color w:val="000000"/>
          <w:sz w:val="24"/>
          <w:szCs w:val="24"/>
          <w:vertAlign w:val="subscript"/>
        </w:rPr>
        <w:t xml:space="preserve"> факт</w:t>
      </w:r>
      <w:r w:rsidRPr="000634F4">
        <w:rPr>
          <w:rFonts w:ascii="Times New Roman" w:hAnsi="Times New Roman" w:cs="Times New Roman"/>
          <w:color w:val="000000"/>
          <w:sz w:val="24"/>
          <w:szCs w:val="24"/>
        </w:rPr>
        <w:t xml:space="preserve"> - фактическое значение </w:t>
      </w:r>
      <w:r w:rsidRPr="000634F4">
        <w:rPr>
          <w:rFonts w:ascii="Times New Roman" w:hAnsi="Times New Roman" w:cs="Times New Roman"/>
          <w:color w:val="000000"/>
          <w:sz w:val="24"/>
          <w:szCs w:val="24"/>
          <w:lang w:val="en-US"/>
        </w:rPr>
        <w:t>j</w:t>
      </w:r>
      <w:r w:rsidRPr="000634F4">
        <w:rPr>
          <w:rFonts w:ascii="Times New Roman" w:hAnsi="Times New Roman" w:cs="Times New Roman"/>
          <w:color w:val="000000"/>
          <w:sz w:val="24"/>
          <w:szCs w:val="24"/>
        </w:rPr>
        <w:t xml:space="preserve">-го показателя </w:t>
      </w:r>
      <w:r w:rsidRPr="000634F4">
        <w:rPr>
          <w:rFonts w:ascii="Times New Roman" w:hAnsi="Times New Roman" w:cs="Times New Roman"/>
          <w:color w:val="000000"/>
          <w:sz w:val="24"/>
          <w:szCs w:val="24"/>
          <w:lang w:val="en-US"/>
        </w:rPr>
        <w:t>m</w:t>
      </w:r>
      <w:r w:rsidRPr="000634F4">
        <w:rPr>
          <w:rFonts w:ascii="Times New Roman" w:hAnsi="Times New Roman" w:cs="Times New Roman"/>
          <w:color w:val="000000"/>
          <w:sz w:val="24"/>
          <w:szCs w:val="24"/>
        </w:rPr>
        <w:t>-й подпрограммы за отчетный год;</w:t>
      </w:r>
    </w:p>
    <w:p w:rsidR="007A1E40" w:rsidRPr="000634F4" w:rsidRDefault="007A1E40" w:rsidP="000634F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634F4">
        <w:rPr>
          <w:rFonts w:ascii="Times New Roman" w:hAnsi="Times New Roman" w:cs="Times New Roman"/>
          <w:color w:val="000000"/>
          <w:sz w:val="24"/>
          <w:szCs w:val="24"/>
          <w:lang w:val="en-US"/>
        </w:rPr>
        <w:t>jm</w:t>
      </w:r>
      <w:r w:rsidRPr="000634F4">
        <w:rPr>
          <w:rFonts w:ascii="Times New Roman" w:hAnsi="Times New Roman" w:cs="Times New Roman"/>
          <w:color w:val="000000"/>
          <w:sz w:val="24"/>
          <w:szCs w:val="24"/>
          <w:vertAlign w:val="subscript"/>
        </w:rPr>
        <w:t xml:space="preserve">фактпг </w:t>
      </w:r>
      <w:r w:rsidRPr="000634F4">
        <w:rPr>
          <w:rFonts w:ascii="Times New Roman" w:hAnsi="Times New Roman" w:cs="Times New Roman"/>
          <w:color w:val="000000"/>
          <w:sz w:val="24"/>
          <w:szCs w:val="24"/>
        </w:rPr>
        <w:t xml:space="preserve">- фактическое значение </w:t>
      </w:r>
      <w:r w:rsidRPr="000634F4">
        <w:rPr>
          <w:rFonts w:ascii="Times New Roman" w:hAnsi="Times New Roman" w:cs="Times New Roman"/>
          <w:color w:val="000000"/>
          <w:sz w:val="24"/>
          <w:szCs w:val="24"/>
          <w:lang w:val="en-US"/>
        </w:rPr>
        <w:t>j</w:t>
      </w:r>
      <w:r w:rsidRPr="000634F4">
        <w:rPr>
          <w:rFonts w:ascii="Times New Roman" w:hAnsi="Times New Roman" w:cs="Times New Roman"/>
          <w:color w:val="000000"/>
          <w:sz w:val="24"/>
          <w:szCs w:val="24"/>
        </w:rPr>
        <w:t xml:space="preserve">-го показателя </w:t>
      </w:r>
      <w:r w:rsidRPr="000634F4">
        <w:rPr>
          <w:rFonts w:ascii="Times New Roman" w:hAnsi="Times New Roman" w:cs="Times New Roman"/>
          <w:color w:val="000000"/>
          <w:sz w:val="24"/>
          <w:szCs w:val="24"/>
          <w:lang w:val="en-US"/>
        </w:rPr>
        <w:t>m</w:t>
      </w:r>
      <w:r w:rsidRPr="000634F4">
        <w:rPr>
          <w:rFonts w:ascii="Times New Roman" w:hAnsi="Times New Roman" w:cs="Times New Roman"/>
          <w:color w:val="000000"/>
          <w:sz w:val="24"/>
          <w:szCs w:val="24"/>
        </w:rPr>
        <w:t>-й подпрограммы в году, предшествующем отчетному.</w:t>
      </w:r>
    </w:p>
    <w:p w:rsidR="000634F4" w:rsidRDefault="000634F4" w:rsidP="001B7A06">
      <w:pPr>
        <w:jc w:val="both"/>
        <w:rPr>
          <w:rFonts w:ascii="Times New Roman" w:hAnsi="Times New Roman" w:cs="Times New Roman"/>
          <w:color w:val="000000"/>
          <w:sz w:val="24"/>
          <w:szCs w:val="24"/>
        </w:rPr>
      </w:pPr>
    </w:p>
    <w:p w:rsidR="001B7A06" w:rsidRPr="000634F4" w:rsidRDefault="001B7A06" w:rsidP="001B7A06">
      <w:pPr>
        <w:jc w:val="both"/>
        <w:rPr>
          <w:rFonts w:ascii="Times New Roman" w:hAnsi="Times New Roman" w:cs="Times New Roman"/>
          <w:color w:val="000000"/>
          <w:sz w:val="28"/>
          <w:szCs w:val="28"/>
        </w:rPr>
      </w:pPr>
      <w:r w:rsidRPr="000634F4">
        <w:rPr>
          <w:rFonts w:ascii="Times New Roman" w:hAnsi="Times New Roman" w:cs="Times New Roman"/>
          <w:color w:val="000000"/>
          <w:sz w:val="28"/>
          <w:szCs w:val="28"/>
        </w:rPr>
        <w:t xml:space="preserve">Коэффициент развития показателей подпрограммы </w:t>
      </w:r>
      <w:r w:rsidR="000634F4">
        <w:rPr>
          <w:rFonts w:ascii="Times New Roman" w:hAnsi="Times New Roman" w:cs="Times New Roman"/>
          <w:color w:val="000000"/>
          <w:sz w:val="28"/>
          <w:szCs w:val="28"/>
        </w:rPr>
        <w:t>1</w:t>
      </w:r>
      <w:r w:rsidR="007A1E40" w:rsidRPr="000634F4">
        <w:rPr>
          <w:rFonts w:ascii="Times New Roman" w:hAnsi="Times New Roman" w:cs="Times New Roman"/>
          <w:color w:val="000000"/>
          <w:sz w:val="28"/>
          <w:szCs w:val="28"/>
        </w:rPr>
        <w:t>:</w:t>
      </w:r>
    </w:p>
    <w:tbl>
      <w:tblPr>
        <w:tblStyle w:val="ae"/>
        <w:tblW w:w="9918" w:type="dxa"/>
        <w:tblLayout w:type="fixed"/>
        <w:tblLook w:val="04A0" w:firstRow="1" w:lastRow="0" w:firstColumn="1" w:lastColumn="0" w:noHBand="0" w:noVBand="1"/>
      </w:tblPr>
      <w:tblGrid>
        <w:gridCol w:w="5949"/>
        <w:gridCol w:w="1134"/>
        <w:gridCol w:w="1134"/>
        <w:gridCol w:w="1701"/>
      </w:tblGrid>
      <w:tr w:rsidR="007A1E40" w:rsidRPr="00A94747" w:rsidTr="00AF31F2">
        <w:tc>
          <w:tcPr>
            <w:tcW w:w="5949"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134" w:type="dxa"/>
          </w:tcPr>
          <w:p w:rsidR="007A1E40" w:rsidRPr="00A94747" w:rsidRDefault="007A1E40"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2024 год (факт</w:t>
            </w:r>
            <w:r w:rsidRPr="00A94747">
              <w:rPr>
                <w:rFonts w:ascii="Times New Roman" w:hAnsi="Times New Roman" w:cs="Times New Roman"/>
                <w:color w:val="000000"/>
                <w:sz w:val="24"/>
                <w:szCs w:val="24"/>
              </w:rPr>
              <w:t>)</w:t>
            </w:r>
          </w:p>
        </w:tc>
        <w:tc>
          <w:tcPr>
            <w:tcW w:w="1134" w:type="dxa"/>
          </w:tcPr>
          <w:p w:rsidR="007A1E40" w:rsidRPr="00A94747" w:rsidRDefault="007A1E40"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2023год (факт</w:t>
            </w:r>
            <w:r w:rsidRPr="00A94747">
              <w:rPr>
                <w:rFonts w:ascii="Times New Roman" w:hAnsi="Times New Roman" w:cs="Times New Roman"/>
                <w:color w:val="000000"/>
                <w:sz w:val="24"/>
                <w:szCs w:val="24"/>
              </w:rPr>
              <w:t>)</w:t>
            </w:r>
          </w:p>
        </w:tc>
        <w:tc>
          <w:tcPr>
            <w:tcW w:w="1701" w:type="dxa"/>
          </w:tcPr>
          <w:p w:rsidR="007A1E40" w:rsidRPr="00A94747" w:rsidRDefault="000634F4"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развития показателей</w:t>
            </w:r>
          </w:p>
        </w:tc>
      </w:tr>
      <w:tr w:rsidR="007A1E40" w:rsidRPr="00A94747" w:rsidTr="00AF31F2">
        <w:tc>
          <w:tcPr>
            <w:tcW w:w="5949"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к общему объему расходов администрации Вожегодского муниципального округа</w:t>
            </w:r>
          </w:p>
        </w:tc>
        <w:tc>
          <w:tcPr>
            <w:tcW w:w="1134"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7A1E40" w:rsidRPr="00A94747" w:rsidTr="00AF31F2">
        <w:tc>
          <w:tcPr>
            <w:tcW w:w="5949"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134"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7A1E40" w:rsidRPr="00A94747" w:rsidTr="00AF31F2">
        <w:tc>
          <w:tcPr>
            <w:tcW w:w="5949"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134"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7A1E40" w:rsidRPr="00A94747" w:rsidRDefault="007A1E4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1B7A06" w:rsidRPr="00A94747" w:rsidRDefault="001B7A06" w:rsidP="001B7A06">
      <w:pPr>
        <w:jc w:val="both"/>
        <w:rPr>
          <w:rFonts w:ascii="Times New Roman" w:hAnsi="Times New Roman" w:cs="Times New Roman"/>
          <w:b/>
          <w:sz w:val="24"/>
          <w:szCs w:val="24"/>
        </w:rPr>
      </w:pPr>
    </w:p>
    <w:p w:rsidR="001B7A06" w:rsidRPr="000634F4" w:rsidRDefault="001B7A06" w:rsidP="000634F4">
      <w:pPr>
        <w:spacing w:after="0" w:line="240" w:lineRule="auto"/>
        <w:jc w:val="center"/>
        <w:rPr>
          <w:rFonts w:ascii="Times New Roman" w:hAnsi="Times New Roman" w:cs="Times New Roman"/>
          <w:b/>
          <w:color w:val="000000"/>
          <w:sz w:val="28"/>
          <w:szCs w:val="28"/>
        </w:rPr>
      </w:pPr>
      <w:r w:rsidRPr="000634F4">
        <w:rPr>
          <w:rFonts w:ascii="Times New Roman" w:hAnsi="Times New Roman" w:cs="Times New Roman"/>
          <w:b/>
          <w:sz w:val="28"/>
          <w:szCs w:val="28"/>
        </w:rPr>
        <w:lastRenderedPageBreak/>
        <w:t xml:space="preserve">Расчет </w:t>
      </w:r>
      <w:r w:rsidRPr="000634F4">
        <w:rPr>
          <w:rFonts w:ascii="Times New Roman" w:hAnsi="Times New Roman" w:cs="Times New Roman"/>
          <w:b/>
          <w:color w:val="000000"/>
          <w:sz w:val="28"/>
          <w:szCs w:val="28"/>
        </w:rPr>
        <w:t>индекса эффективности реализации подпрограммы 2</w:t>
      </w:r>
    </w:p>
    <w:p w:rsidR="001B7A06" w:rsidRDefault="001B7A06" w:rsidP="000634F4">
      <w:pPr>
        <w:spacing w:after="0" w:line="240" w:lineRule="auto"/>
        <w:jc w:val="center"/>
        <w:rPr>
          <w:rFonts w:ascii="Times New Roman" w:hAnsi="Times New Roman" w:cs="Times New Roman"/>
          <w:b/>
          <w:color w:val="000000"/>
          <w:sz w:val="28"/>
          <w:szCs w:val="28"/>
        </w:rPr>
      </w:pPr>
      <w:r w:rsidRPr="000634F4">
        <w:rPr>
          <w:rFonts w:ascii="Times New Roman" w:hAnsi="Times New Roman" w:cs="Times New Roman"/>
          <w:b/>
          <w:color w:val="000000"/>
          <w:sz w:val="28"/>
          <w:szCs w:val="28"/>
        </w:rPr>
        <w:t>"Обеспечение деятельности Представительного Собрания Вожегодского муниципального округа"</w:t>
      </w:r>
    </w:p>
    <w:p w:rsidR="00CC3BBE" w:rsidRPr="000634F4" w:rsidRDefault="00CC3BBE" w:rsidP="000634F4">
      <w:pPr>
        <w:spacing w:after="0" w:line="240" w:lineRule="auto"/>
        <w:jc w:val="center"/>
        <w:rPr>
          <w:rFonts w:ascii="Times New Roman" w:hAnsi="Times New Roman" w:cs="Times New Roman"/>
          <w:b/>
          <w:color w:val="000000"/>
          <w:sz w:val="28"/>
          <w:szCs w:val="28"/>
        </w:rPr>
      </w:pPr>
    </w:p>
    <w:p w:rsidR="001B7A06" w:rsidRPr="00A94747" w:rsidRDefault="001A28A3" w:rsidP="001B7A06">
      <w:pPr>
        <w:autoSpaceDE w:val="0"/>
        <w:autoSpaceDN w:val="0"/>
        <w:adjustRightInd w:val="0"/>
        <w:ind w:firstLine="709"/>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3700" w:dyaOrig="1280">
          <v:shape id="_x0000_i1033" type="#_x0000_t75" style="width:251.25pt;height:86.25pt" o:ole="">
            <v:imagedata r:id="rId24" o:title=""/>
          </v:shape>
          <o:OLEObject Type="Embed" ProgID="Equation.3" ShapeID="_x0000_i1033" DrawAspect="Content" ObjectID="_1805093045" r:id="rId25"/>
        </w:object>
      </w:r>
      <w:r w:rsidR="001B7A06">
        <w:rPr>
          <w:rFonts w:ascii="Times New Roman" w:hAnsi="Times New Roman" w:cs="Times New Roman"/>
          <w:color w:val="000000"/>
          <w:sz w:val="24"/>
          <w:szCs w:val="24"/>
        </w:rPr>
        <w:t xml:space="preserve">, где:       </w:t>
      </w:r>
    </w:p>
    <w:p w:rsidR="001B7A06" w:rsidRPr="00A94747" w:rsidRDefault="001B7A06" w:rsidP="00CC3BBE">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индекс эффективности реализации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CC3BBE">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коэффициент использования средств местного бюджета по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подпрограмме;</w:t>
      </w:r>
    </w:p>
    <w:p w:rsidR="001B7A06" w:rsidRPr="00A94747" w:rsidRDefault="001B7A06" w:rsidP="00CC3BBE">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КВП</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выполнения планового значения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CC3BBE">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КР</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развития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CC3BBE">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l</w:t>
      </w:r>
      <w:r w:rsidRPr="00A94747">
        <w:rPr>
          <w:rFonts w:ascii="Times New Roman" w:hAnsi="Times New Roman" w:cs="Times New Roman"/>
          <w:color w:val="000000"/>
          <w:sz w:val="24"/>
          <w:szCs w:val="24"/>
        </w:rPr>
        <w:t xml:space="preserve"> –  количество показателей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Default="001B7A06" w:rsidP="00CC3BBE">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jm</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-й показатель </w:t>
      </w:r>
      <w:r w:rsidRPr="00A94747">
        <w:rPr>
          <w:rFonts w:ascii="Times New Roman" w:hAnsi="Times New Roman" w:cs="Times New Roman"/>
          <w:color w:val="000000"/>
          <w:sz w:val="24"/>
          <w:szCs w:val="24"/>
          <w:lang w:val="en-US"/>
        </w:rPr>
        <w:t>m</w:t>
      </w:r>
      <w:r w:rsidR="008974B6">
        <w:rPr>
          <w:rFonts w:ascii="Times New Roman" w:hAnsi="Times New Roman" w:cs="Times New Roman"/>
          <w:color w:val="000000"/>
          <w:sz w:val="24"/>
          <w:szCs w:val="24"/>
        </w:rPr>
        <w:t>-й подпрограммы.</w:t>
      </w:r>
    </w:p>
    <w:p w:rsidR="008974B6" w:rsidRPr="008974B6" w:rsidRDefault="008974B6" w:rsidP="008974B6">
      <w:pPr>
        <w:spacing w:after="0" w:line="240" w:lineRule="auto"/>
        <w:ind w:firstLine="709"/>
        <w:jc w:val="both"/>
        <w:rPr>
          <w:rFonts w:ascii="Times New Roman" w:hAnsi="Times New Roman" w:cs="Times New Roman"/>
          <w:color w:val="000000"/>
          <w:sz w:val="24"/>
          <w:szCs w:val="24"/>
        </w:rPr>
      </w:pPr>
    </w:p>
    <w:p w:rsidR="001B7A06" w:rsidRPr="00CC3BBE" w:rsidRDefault="001B7A06" w:rsidP="00CC3BBE">
      <w:pPr>
        <w:jc w:val="both"/>
        <w:rPr>
          <w:rFonts w:ascii="Times New Roman" w:hAnsi="Times New Roman" w:cs="Times New Roman"/>
          <w:b/>
          <w:sz w:val="28"/>
          <w:szCs w:val="28"/>
        </w:rPr>
      </w:pPr>
      <w:r w:rsidRPr="00CC3BBE">
        <w:rPr>
          <w:rFonts w:ascii="Times New Roman" w:hAnsi="Times New Roman" w:cs="Times New Roman"/>
          <w:b/>
          <w:color w:val="000000"/>
          <w:sz w:val="28"/>
          <w:szCs w:val="28"/>
        </w:rPr>
        <w:t xml:space="preserve">Индекс эффективности </w:t>
      </w:r>
      <w:r w:rsidR="0052028E" w:rsidRPr="00CC3BBE">
        <w:rPr>
          <w:rFonts w:ascii="Times New Roman" w:hAnsi="Times New Roman" w:cs="Times New Roman"/>
          <w:b/>
          <w:color w:val="000000"/>
          <w:sz w:val="28"/>
          <w:szCs w:val="28"/>
        </w:rPr>
        <w:t>реализации подпрограммы</w:t>
      </w:r>
      <w:r w:rsidR="0052028E">
        <w:rPr>
          <w:rFonts w:ascii="Times New Roman" w:hAnsi="Times New Roman" w:cs="Times New Roman"/>
          <w:b/>
          <w:color w:val="000000"/>
          <w:sz w:val="28"/>
          <w:szCs w:val="28"/>
        </w:rPr>
        <w:t xml:space="preserve"> 2 </w:t>
      </w:r>
      <w:r w:rsidR="0052028E" w:rsidRPr="00CC3BBE">
        <w:rPr>
          <w:rFonts w:ascii="Times New Roman" w:hAnsi="Times New Roman" w:cs="Times New Roman"/>
          <w:b/>
          <w:color w:val="000000"/>
          <w:sz w:val="28"/>
          <w:szCs w:val="28"/>
        </w:rPr>
        <w:t>=</w:t>
      </w:r>
      <w:r w:rsidR="001A28A3" w:rsidRPr="00CC3BBE">
        <w:rPr>
          <w:rFonts w:ascii="Times New Roman" w:hAnsi="Times New Roman" w:cs="Times New Roman"/>
          <w:color w:val="000000"/>
          <w:sz w:val="28"/>
          <w:szCs w:val="28"/>
        </w:rPr>
        <w:t xml:space="preserve"> </w:t>
      </w:r>
      <w:r w:rsidR="001A28A3" w:rsidRPr="00CC3BBE">
        <w:rPr>
          <w:rFonts w:ascii="Times New Roman" w:hAnsi="Times New Roman" w:cs="Times New Roman"/>
          <w:b/>
          <w:color w:val="000000"/>
          <w:sz w:val="28"/>
          <w:szCs w:val="28"/>
        </w:rPr>
        <w:t>(0,99+(((1+1)/2)+((1+1)/2)+((1+1)/2))/3)/2=(0,99+((1+1+1)/3))/2= (0,99</w:t>
      </w:r>
      <w:r w:rsidR="005C0D8D" w:rsidRPr="00CC3BBE">
        <w:rPr>
          <w:rFonts w:ascii="Times New Roman" w:hAnsi="Times New Roman" w:cs="Times New Roman"/>
          <w:b/>
          <w:color w:val="000000"/>
          <w:sz w:val="28"/>
          <w:szCs w:val="28"/>
        </w:rPr>
        <w:t>+1)/2=1,0</w:t>
      </w:r>
    </w:p>
    <w:p w:rsidR="001A28A3" w:rsidRPr="00CC3BBE" w:rsidRDefault="001A28A3" w:rsidP="001A28A3">
      <w:pPr>
        <w:ind w:firstLine="709"/>
        <w:jc w:val="both"/>
        <w:rPr>
          <w:rFonts w:ascii="Times New Roman" w:hAnsi="Times New Roman" w:cs="Times New Roman"/>
          <w:color w:val="000000"/>
          <w:sz w:val="28"/>
          <w:szCs w:val="28"/>
        </w:rPr>
      </w:pPr>
      <w:r w:rsidRPr="00CC3BBE">
        <w:rPr>
          <w:rFonts w:ascii="Times New Roman" w:hAnsi="Times New Roman" w:cs="Times New Roman"/>
          <w:color w:val="000000"/>
          <w:sz w:val="28"/>
          <w:szCs w:val="28"/>
        </w:rPr>
        <w:t xml:space="preserve">Расчет коэффициента использования средств местного бюджета по </w:t>
      </w:r>
      <w:r w:rsidRPr="00CC3BBE">
        <w:rPr>
          <w:rFonts w:ascii="Times New Roman" w:hAnsi="Times New Roman" w:cs="Times New Roman"/>
          <w:color w:val="000000"/>
          <w:sz w:val="28"/>
          <w:szCs w:val="28"/>
          <w:lang w:val="en-US"/>
        </w:rPr>
        <w:t>m</w:t>
      </w:r>
      <w:r w:rsidRPr="00CC3BBE">
        <w:rPr>
          <w:rFonts w:ascii="Times New Roman" w:hAnsi="Times New Roman" w:cs="Times New Roman"/>
          <w:color w:val="000000"/>
          <w:sz w:val="28"/>
          <w:szCs w:val="28"/>
        </w:rPr>
        <w:t>-й подпрограмме (КО</w:t>
      </w:r>
      <w:r w:rsidRPr="00CC3BBE">
        <w:rPr>
          <w:rFonts w:ascii="Times New Roman" w:hAnsi="Times New Roman" w:cs="Times New Roman"/>
          <w:color w:val="000000"/>
          <w:sz w:val="28"/>
          <w:szCs w:val="28"/>
          <w:vertAlign w:val="subscript"/>
        </w:rPr>
        <w:t>мп</w:t>
      </w:r>
      <w:r w:rsidRPr="00CC3BBE">
        <w:rPr>
          <w:rFonts w:ascii="Times New Roman" w:hAnsi="Times New Roman" w:cs="Times New Roman"/>
          <w:color w:val="000000"/>
          <w:sz w:val="28"/>
          <w:szCs w:val="28"/>
          <w:vertAlign w:val="subscript"/>
          <w:lang w:val="en-US"/>
        </w:rPr>
        <w:t>m</w:t>
      </w:r>
      <w:r w:rsidRPr="00CC3BBE">
        <w:rPr>
          <w:rFonts w:ascii="Times New Roman" w:hAnsi="Times New Roman" w:cs="Times New Roman"/>
          <w:color w:val="000000"/>
          <w:sz w:val="28"/>
          <w:szCs w:val="28"/>
        </w:rPr>
        <w:t>)</w:t>
      </w:r>
      <w:r w:rsidRPr="00CC3BBE">
        <w:rPr>
          <w:rFonts w:ascii="Times New Roman" w:hAnsi="Times New Roman" w:cs="Times New Roman"/>
          <w:color w:val="000000"/>
          <w:sz w:val="28"/>
          <w:szCs w:val="28"/>
          <w:vertAlign w:val="subscript"/>
        </w:rPr>
        <w:t xml:space="preserve"> </w:t>
      </w:r>
      <w:r w:rsidRPr="00CC3BBE">
        <w:rPr>
          <w:rFonts w:ascii="Times New Roman" w:hAnsi="Times New Roman" w:cs="Times New Roman"/>
          <w:color w:val="000000"/>
          <w:sz w:val="28"/>
          <w:szCs w:val="28"/>
        </w:rPr>
        <w:t>производится по формуле:</w:t>
      </w:r>
    </w:p>
    <w:p w:rsidR="001A28A3" w:rsidRPr="007B7297" w:rsidRDefault="001A28A3" w:rsidP="001A28A3">
      <w:pPr>
        <w:autoSpaceDE w:val="0"/>
        <w:autoSpaceDN w:val="0"/>
        <w:adjustRightInd w:val="0"/>
        <w:ind w:firstLine="709"/>
        <w:jc w:val="center"/>
        <w:outlineLvl w:val="0"/>
        <w:rPr>
          <w:color w:val="000000"/>
          <w:sz w:val="28"/>
          <w:szCs w:val="28"/>
        </w:rPr>
      </w:pPr>
      <w:r w:rsidRPr="007B7297">
        <w:rPr>
          <w:color w:val="000000"/>
          <w:position w:val="-32"/>
          <w:sz w:val="28"/>
          <w:szCs w:val="28"/>
        </w:rPr>
        <w:object w:dxaOrig="1760" w:dyaOrig="740">
          <v:shape id="_x0000_i1034" type="#_x0000_t75" style="width:119.25pt;height:50.25pt" o:ole="">
            <v:imagedata r:id="rId18" o:title=""/>
          </v:shape>
          <o:OLEObject Type="Embed" ProgID="Equation.3" ShapeID="_x0000_i1034" DrawAspect="Content" ObjectID="_1805093046" r:id="rId26"/>
        </w:object>
      </w:r>
      <w:r w:rsidRPr="007B7297">
        <w:rPr>
          <w:color w:val="000000"/>
          <w:sz w:val="28"/>
          <w:szCs w:val="28"/>
        </w:rPr>
        <w:t>, где:</w:t>
      </w:r>
      <w:r w:rsidR="00CC3BBE">
        <w:rPr>
          <w:color w:val="000000"/>
          <w:sz w:val="28"/>
          <w:szCs w:val="28"/>
        </w:rPr>
        <w:t xml:space="preserve">       </w:t>
      </w:r>
    </w:p>
    <w:p w:rsidR="001A28A3" w:rsidRPr="00CC3BBE" w:rsidRDefault="001A28A3" w:rsidP="00CC3B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C3BBE">
        <w:rPr>
          <w:rFonts w:ascii="Times New Roman" w:hAnsi="Times New Roman" w:cs="Times New Roman"/>
          <w:color w:val="000000"/>
          <w:sz w:val="24"/>
          <w:szCs w:val="24"/>
        </w:rPr>
        <w:t>КО</w:t>
      </w:r>
      <w:r w:rsidRPr="00CC3BBE">
        <w:rPr>
          <w:rFonts w:ascii="Times New Roman" w:hAnsi="Times New Roman" w:cs="Times New Roman"/>
          <w:color w:val="000000"/>
          <w:sz w:val="24"/>
          <w:szCs w:val="24"/>
          <w:vertAlign w:val="subscript"/>
        </w:rPr>
        <w:t>ппм</w:t>
      </w:r>
      <w:r w:rsidRPr="00CC3BBE">
        <w:rPr>
          <w:rFonts w:ascii="Times New Roman" w:hAnsi="Times New Roman" w:cs="Times New Roman"/>
          <w:color w:val="000000"/>
          <w:sz w:val="24"/>
          <w:szCs w:val="24"/>
        </w:rPr>
        <w:t xml:space="preserve"> - коэффициент освоения средств местного бюджета по </w:t>
      </w:r>
      <w:r w:rsidRPr="00CC3BBE">
        <w:rPr>
          <w:rFonts w:ascii="Times New Roman" w:hAnsi="Times New Roman" w:cs="Times New Roman"/>
          <w:color w:val="000000"/>
          <w:sz w:val="24"/>
          <w:szCs w:val="24"/>
          <w:lang w:val="en-US"/>
        </w:rPr>
        <w:t>m</w:t>
      </w:r>
      <w:r w:rsidRPr="00CC3BBE">
        <w:rPr>
          <w:rFonts w:ascii="Times New Roman" w:hAnsi="Times New Roman" w:cs="Times New Roman"/>
          <w:color w:val="000000"/>
          <w:sz w:val="24"/>
          <w:szCs w:val="24"/>
        </w:rPr>
        <w:t>-й подпрограмме;</w:t>
      </w:r>
    </w:p>
    <w:p w:rsidR="001A28A3" w:rsidRPr="00CC3BBE" w:rsidRDefault="001A28A3" w:rsidP="00CC3B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C3BBE">
        <w:rPr>
          <w:rFonts w:ascii="Times New Roman" w:hAnsi="Times New Roman" w:cs="Times New Roman"/>
          <w:color w:val="000000"/>
          <w:sz w:val="24"/>
          <w:szCs w:val="24"/>
        </w:rPr>
        <w:t>МБ</w:t>
      </w:r>
      <w:r w:rsidRPr="00CC3BBE">
        <w:rPr>
          <w:rFonts w:ascii="Times New Roman" w:hAnsi="Times New Roman" w:cs="Times New Roman"/>
          <w:color w:val="000000"/>
          <w:sz w:val="24"/>
          <w:szCs w:val="24"/>
          <w:vertAlign w:val="subscript"/>
        </w:rPr>
        <w:t>план</w:t>
      </w:r>
      <w:r w:rsidRPr="00CC3BBE">
        <w:rPr>
          <w:rFonts w:ascii="Times New Roman" w:hAnsi="Times New Roman" w:cs="Times New Roman"/>
          <w:color w:val="000000"/>
          <w:sz w:val="24"/>
          <w:szCs w:val="24"/>
        </w:rPr>
        <w:t xml:space="preserve"> – объем средств на реализацию </w:t>
      </w:r>
      <w:r w:rsidRPr="00CC3BBE">
        <w:rPr>
          <w:rFonts w:ascii="Times New Roman" w:hAnsi="Times New Roman" w:cs="Times New Roman"/>
          <w:color w:val="000000"/>
          <w:sz w:val="24"/>
          <w:szCs w:val="24"/>
          <w:lang w:val="en-US"/>
        </w:rPr>
        <w:t>m</w:t>
      </w:r>
      <w:r w:rsidRPr="00CC3BBE">
        <w:rPr>
          <w:rFonts w:ascii="Times New Roman" w:hAnsi="Times New Roman" w:cs="Times New Roman"/>
          <w:color w:val="000000"/>
          <w:sz w:val="24"/>
          <w:szCs w:val="24"/>
        </w:rPr>
        <w:t>-й подпрограммы в отчетном году, утвержденные в местном бюджете;</w:t>
      </w:r>
    </w:p>
    <w:p w:rsidR="001A28A3" w:rsidRPr="00CC3BBE" w:rsidRDefault="001A28A3" w:rsidP="00CC3BB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C3BBE">
        <w:rPr>
          <w:rFonts w:ascii="Times New Roman" w:hAnsi="Times New Roman" w:cs="Times New Roman"/>
          <w:color w:val="000000"/>
          <w:sz w:val="24"/>
          <w:szCs w:val="24"/>
        </w:rPr>
        <w:t>МБ</w:t>
      </w:r>
      <w:r w:rsidRPr="00CC3BBE">
        <w:rPr>
          <w:rFonts w:ascii="Times New Roman" w:hAnsi="Times New Roman" w:cs="Times New Roman"/>
          <w:color w:val="000000"/>
          <w:sz w:val="24"/>
          <w:szCs w:val="24"/>
          <w:vertAlign w:val="subscript"/>
        </w:rPr>
        <w:t>факт</w:t>
      </w:r>
      <w:r w:rsidRPr="00CC3BBE">
        <w:rPr>
          <w:rFonts w:ascii="Times New Roman" w:hAnsi="Times New Roman" w:cs="Times New Roman"/>
          <w:color w:val="000000"/>
          <w:sz w:val="24"/>
          <w:szCs w:val="24"/>
        </w:rPr>
        <w:t xml:space="preserve"> - кассовое исполнение местного бюджета по </w:t>
      </w:r>
      <w:r w:rsidRPr="00CC3BBE">
        <w:rPr>
          <w:rFonts w:ascii="Times New Roman" w:hAnsi="Times New Roman" w:cs="Times New Roman"/>
          <w:color w:val="000000"/>
          <w:sz w:val="24"/>
          <w:szCs w:val="24"/>
          <w:lang w:val="en-US"/>
        </w:rPr>
        <w:t>m</w:t>
      </w:r>
      <w:r w:rsidRPr="00CC3BBE">
        <w:rPr>
          <w:rFonts w:ascii="Times New Roman" w:hAnsi="Times New Roman" w:cs="Times New Roman"/>
          <w:color w:val="000000"/>
          <w:sz w:val="24"/>
          <w:szCs w:val="24"/>
        </w:rPr>
        <w:t>-й подпрограмме в отчетном году.</w:t>
      </w:r>
    </w:p>
    <w:p w:rsidR="00CC3BBE" w:rsidRDefault="00CC3BBE" w:rsidP="001B7A06">
      <w:pPr>
        <w:jc w:val="both"/>
        <w:rPr>
          <w:rFonts w:ascii="Times New Roman" w:hAnsi="Times New Roman" w:cs="Times New Roman"/>
          <w:color w:val="000000"/>
          <w:sz w:val="24"/>
          <w:szCs w:val="24"/>
        </w:rPr>
      </w:pPr>
    </w:p>
    <w:p w:rsidR="001B7A06" w:rsidRPr="00CC3BBE" w:rsidRDefault="001B7A06" w:rsidP="001B7A06">
      <w:pPr>
        <w:jc w:val="both"/>
        <w:rPr>
          <w:rFonts w:ascii="Times New Roman" w:hAnsi="Times New Roman" w:cs="Times New Roman"/>
          <w:color w:val="000000"/>
          <w:sz w:val="28"/>
          <w:szCs w:val="28"/>
        </w:rPr>
      </w:pPr>
      <w:r w:rsidRPr="00CC3BBE">
        <w:rPr>
          <w:rFonts w:ascii="Times New Roman" w:hAnsi="Times New Roman" w:cs="Times New Roman"/>
          <w:color w:val="000000"/>
          <w:sz w:val="28"/>
          <w:szCs w:val="28"/>
        </w:rPr>
        <w:t>Коэффициент использования средств местного бю</w:t>
      </w:r>
      <w:r w:rsidR="0052028E">
        <w:rPr>
          <w:rFonts w:ascii="Times New Roman" w:hAnsi="Times New Roman" w:cs="Times New Roman"/>
          <w:color w:val="000000"/>
          <w:sz w:val="28"/>
          <w:szCs w:val="28"/>
        </w:rPr>
        <w:t xml:space="preserve">джета по </w:t>
      </w:r>
      <w:r w:rsidR="0052028E" w:rsidRPr="00CC3BBE">
        <w:rPr>
          <w:rFonts w:ascii="Times New Roman" w:hAnsi="Times New Roman" w:cs="Times New Roman"/>
          <w:color w:val="000000"/>
          <w:sz w:val="28"/>
          <w:szCs w:val="28"/>
        </w:rPr>
        <w:t>подпрограмме</w:t>
      </w:r>
      <w:r w:rsidR="0052028E">
        <w:rPr>
          <w:rFonts w:ascii="Times New Roman" w:hAnsi="Times New Roman" w:cs="Times New Roman"/>
          <w:color w:val="000000"/>
          <w:sz w:val="28"/>
          <w:szCs w:val="28"/>
        </w:rPr>
        <w:t xml:space="preserve"> 2</w:t>
      </w:r>
      <w:r w:rsidR="001A28A3" w:rsidRPr="00CC3BBE">
        <w:rPr>
          <w:rFonts w:ascii="Times New Roman" w:hAnsi="Times New Roman" w:cs="Times New Roman"/>
          <w:color w:val="000000"/>
          <w:sz w:val="28"/>
          <w:szCs w:val="28"/>
        </w:rPr>
        <w:t xml:space="preserve"> = 2327,0/2352,0</w:t>
      </w:r>
      <w:r w:rsidRPr="00CC3BBE">
        <w:rPr>
          <w:rFonts w:ascii="Times New Roman" w:hAnsi="Times New Roman" w:cs="Times New Roman"/>
          <w:color w:val="000000"/>
          <w:sz w:val="28"/>
          <w:szCs w:val="28"/>
        </w:rPr>
        <w:t>=</w:t>
      </w:r>
      <w:r w:rsidR="001A28A3" w:rsidRPr="00CC3BBE">
        <w:rPr>
          <w:rFonts w:ascii="Times New Roman" w:hAnsi="Times New Roman" w:cs="Times New Roman"/>
          <w:b/>
          <w:color w:val="000000"/>
          <w:sz w:val="28"/>
          <w:szCs w:val="28"/>
        </w:rPr>
        <w:t>0,99</w:t>
      </w:r>
    </w:p>
    <w:p w:rsidR="001A28A3" w:rsidRPr="0012512F" w:rsidRDefault="001A28A3" w:rsidP="001A28A3">
      <w:pPr>
        <w:ind w:firstLine="709"/>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Расчет коэффициента выполнения планового значения показателя подпрограммы (КВП</w:t>
      </w:r>
      <w:r w:rsidRPr="0012512F">
        <w:rPr>
          <w:rFonts w:ascii="Times New Roman" w:hAnsi="Times New Roman" w:cs="Times New Roman"/>
          <w:color w:val="000000"/>
          <w:sz w:val="28"/>
          <w:szCs w:val="28"/>
          <w:vertAlign w:val="subscript"/>
          <w:lang w:val="en-US"/>
        </w:rPr>
        <w:t>jm</w:t>
      </w:r>
      <w:r w:rsidRPr="0012512F">
        <w:rPr>
          <w:rFonts w:ascii="Times New Roman" w:hAnsi="Times New Roman" w:cs="Times New Roman"/>
          <w:color w:val="000000"/>
          <w:sz w:val="28"/>
          <w:szCs w:val="28"/>
        </w:rPr>
        <w:t>)</w:t>
      </w:r>
      <w:r w:rsidRPr="0012512F">
        <w:rPr>
          <w:rFonts w:ascii="Times New Roman" w:hAnsi="Times New Roman" w:cs="Times New Roman"/>
          <w:color w:val="000000"/>
          <w:sz w:val="28"/>
          <w:szCs w:val="28"/>
          <w:vertAlign w:val="subscript"/>
        </w:rPr>
        <w:t xml:space="preserve"> </w:t>
      </w:r>
      <w:r w:rsidRPr="0012512F">
        <w:rPr>
          <w:rFonts w:ascii="Times New Roman" w:hAnsi="Times New Roman" w:cs="Times New Roman"/>
          <w:color w:val="000000"/>
          <w:sz w:val="28"/>
          <w:szCs w:val="28"/>
        </w:rPr>
        <w:t>производится по формуле:</w:t>
      </w:r>
    </w:p>
    <w:p w:rsidR="001A28A3" w:rsidRPr="007B7297" w:rsidRDefault="001A28A3" w:rsidP="001A28A3">
      <w:pPr>
        <w:autoSpaceDE w:val="0"/>
        <w:autoSpaceDN w:val="0"/>
        <w:adjustRightInd w:val="0"/>
        <w:ind w:firstLine="709"/>
        <w:jc w:val="center"/>
        <w:outlineLvl w:val="0"/>
        <w:rPr>
          <w:color w:val="000000"/>
          <w:sz w:val="28"/>
          <w:szCs w:val="28"/>
        </w:rPr>
      </w:pPr>
      <w:r w:rsidRPr="007B7297">
        <w:rPr>
          <w:color w:val="000000"/>
          <w:position w:val="-30"/>
          <w:sz w:val="28"/>
          <w:szCs w:val="28"/>
        </w:rPr>
        <w:object w:dxaOrig="1680" w:dyaOrig="720">
          <v:shape id="_x0000_i1035" type="#_x0000_t75" style="width:114pt;height:48.75pt" o:ole="">
            <v:imagedata r:id="rId20" o:title=""/>
          </v:shape>
          <o:OLEObject Type="Embed" ProgID="Equation.3" ShapeID="_x0000_i1035" DrawAspect="Content" ObjectID="_1805093047" r:id="rId27"/>
        </w:object>
      </w:r>
      <w:r w:rsidRPr="007B7297">
        <w:rPr>
          <w:color w:val="000000"/>
          <w:sz w:val="28"/>
          <w:szCs w:val="28"/>
        </w:rPr>
        <w:t>, где:</w:t>
      </w:r>
      <w:r>
        <w:rPr>
          <w:color w:val="000000"/>
          <w:sz w:val="28"/>
          <w:szCs w:val="28"/>
        </w:rPr>
        <w:t xml:space="preserve">       </w:t>
      </w:r>
    </w:p>
    <w:p w:rsidR="001A28A3" w:rsidRPr="0012512F" w:rsidRDefault="001A28A3"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rPr>
        <w:t>КВП</w:t>
      </w:r>
      <w:r w:rsidRPr="0012512F">
        <w:rPr>
          <w:rFonts w:ascii="Times New Roman" w:hAnsi="Times New Roman" w:cs="Times New Roman"/>
          <w:color w:val="000000"/>
          <w:sz w:val="24"/>
          <w:szCs w:val="24"/>
          <w:vertAlign w:val="subscript"/>
          <w:lang w:val="en-US"/>
        </w:rPr>
        <w:t>jm</w:t>
      </w:r>
      <w:r w:rsidRPr="0012512F">
        <w:rPr>
          <w:rFonts w:ascii="Times New Roman" w:hAnsi="Times New Roman" w:cs="Times New Roman"/>
          <w:color w:val="000000"/>
          <w:sz w:val="24"/>
          <w:szCs w:val="24"/>
        </w:rPr>
        <w:t xml:space="preserve"> - коэффициент выполнения плана </w:t>
      </w:r>
      <w:r w:rsidRPr="0012512F">
        <w:rPr>
          <w:rFonts w:ascii="Times New Roman" w:hAnsi="Times New Roman" w:cs="Times New Roman"/>
          <w:color w:val="000000"/>
          <w:sz w:val="24"/>
          <w:szCs w:val="24"/>
          <w:lang w:val="en-US"/>
        </w:rPr>
        <w:t>j</w:t>
      </w:r>
      <w:r w:rsidRPr="0012512F">
        <w:rPr>
          <w:rFonts w:ascii="Times New Roman" w:hAnsi="Times New Roman" w:cs="Times New Roman"/>
          <w:color w:val="000000"/>
          <w:sz w:val="24"/>
          <w:szCs w:val="24"/>
        </w:rPr>
        <w:t xml:space="preserve">-го показателя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подпрограммы;</w:t>
      </w:r>
    </w:p>
    <w:p w:rsidR="001A28A3" w:rsidRPr="0012512F" w:rsidRDefault="001A28A3"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lang w:val="en-US"/>
        </w:rPr>
        <w:t>jm</w:t>
      </w:r>
      <w:r w:rsidRPr="0012512F">
        <w:rPr>
          <w:rFonts w:ascii="Times New Roman" w:hAnsi="Times New Roman" w:cs="Times New Roman"/>
          <w:color w:val="000000"/>
          <w:sz w:val="24"/>
          <w:szCs w:val="24"/>
          <w:vertAlign w:val="subscript"/>
        </w:rPr>
        <w:t xml:space="preserve"> факт</w:t>
      </w:r>
      <w:r w:rsidRPr="0012512F">
        <w:rPr>
          <w:rFonts w:ascii="Times New Roman" w:hAnsi="Times New Roman" w:cs="Times New Roman"/>
          <w:color w:val="000000"/>
          <w:sz w:val="24"/>
          <w:szCs w:val="24"/>
        </w:rPr>
        <w:t xml:space="preserve"> - фактическое значение </w:t>
      </w:r>
      <w:r w:rsidRPr="0012512F">
        <w:rPr>
          <w:rFonts w:ascii="Times New Roman" w:hAnsi="Times New Roman" w:cs="Times New Roman"/>
          <w:color w:val="000000"/>
          <w:sz w:val="24"/>
          <w:szCs w:val="24"/>
          <w:lang w:val="en-US"/>
        </w:rPr>
        <w:t>j</w:t>
      </w:r>
      <w:r w:rsidRPr="0012512F">
        <w:rPr>
          <w:rFonts w:ascii="Times New Roman" w:hAnsi="Times New Roman" w:cs="Times New Roman"/>
          <w:color w:val="000000"/>
          <w:sz w:val="24"/>
          <w:szCs w:val="24"/>
        </w:rPr>
        <w:t xml:space="preserve">-го показателя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подпрограммы за отчетный год;</w:t>
      </w:r>
    </w:p>
    <w:p w:rsidR="001A28A3" w:rsidRPr="0012512F" w:rsidRDefault="001A28A3"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lang w:val="en-US"/>
        </w:rPr>
        <w:t>jm</w:t>
      </w:r>
      <w:r w:rsidRPr="0012512F">
        <w:rPr>
          <w:rFonts w:ascii="Times New Roman" w:hAnsi="Times New Roman" w:cs="Times New Roman"/>
          <w:color w:val="000000"/>
          <w:sz w:val="24"/>
          <w:szCs w:val="24"/>
          <w:vertAlign w:val="subscript"/>
        </w:rPr>
        <w:t xml:space="preserve"> план </w:t>
      </w:r>
      <w:r w:rsidRPr="0012512F">
        <w:rPr>
          <w:rFonts w:ascii="Times New Roman" w:hAnsi="Times New Roman" w:cs="Times New Roman"/>
          <w:color w:val="000000"/>
          <w:sz w:val="24"/>
          <w:szCs w:val="24"/>
        </w:rPr>
        <w:t xml:space="preserve">- плановое значение </w:t>
      </w:r>
      <w:r w:rsidRPr="0012512F">
        <w:rPr>
          <w:rFonts w:ascii="Times New Roman" w:hAnsi="Times New Roman" w:cs="Times New Roman"/>
          <w:color w:val="000000"/>
          <w:sz w:val="24"/>
          <w:szCs w:val="24"/>
          <w:lang w:val="en-US"/>
        </w:rPr>
        <w:t>j</w:t>
      </w:r>
      <w:r w:rsidRPr="0012512F">
        <w:rPr>
          <w:rFonts w:ascii="Times New Roman" w:hAnsi="Times New Roman" w:cs="Times New Roman"/>
          <w:color w:val="000000"/>
          <w:sz w:val="24"/>
          <w:szCs w:val="24"/>
        </w:rPr>
        <w:t xml:space="preserve">-го показателя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подпрограммы на отчетный год.</w:t>
      </w:r>
    </w:p>
    <w:p w:rsidR="0012512F" w:rsidRDefault="0012512F" w:rsidP="001B7A06">
      <w:pPr>
        <w:jc w:val="both"/>
        <w:rPr>
          <w:rFonts w:ascii="Times New Roman" w:hAnsi="Times New Roman" w:cs="Times New Roman"/>
          <w:color w:val="000000"/>
          <w:sz w:val="24"/>
          <w:szCs w:val="24"/>
        </w:rPr>
      </w:pPr>
    </w:p>
    <w:p w:rsidR="001B7A06" w:rsidRPr="0012512F" w:rsidRDefault="001B7A06" w:rsidP="001B7A06">
      <w:pPr>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lastRenderedPageBreak/>
        <w:t xml:space="preserve">Коэффициент выполнения планового </w:t>
      </w:r>
      <w:r w:rsidR="001A28A3" w:rsidRPr="0012512F">
        <w:rPr>
          <w:rFonts w:ascii="Times New Roman" w:hAnsi="Times New Roman" w:cs="Times New Roman"/>
          <w:color w:val="000000"/>
          <w:sz w:val="28"/>
          <w:szCs w:val="28"/>
        </w:rPr>
        <w:t>значения</w:t>
      </w:r>
      <w:r w:rsidR="0012512F">
        <w:rPr>
          <w:rFonts w:ascii="Times New Roman" w:hAnsi="Times New Roman" w:cs="Times New Roman"/>
          <w:color w:val="000000"/>
          <w:sz w:val="28"/>
          <w:szCs w:val="28"/>
        </w:rPr>
        <w:t xml:space="preserve"> показателей </w:t>
      </w:r>
      <w:r w:rsidR="001A28A3" w:rsidRPr="0012512F">
        <w:rPr>
          <w:rFonts w:ascii="Times New Roman" w:hAnsi="Times New Roman" w:cs="Times New Roman"/>
          <w:color w:val="000000"/>
          <w:sz w:val="28"/>
          <w:szCs w:val="28"/>
        </w:rPr>
        <w:t>подпрограммы</w:t>
      </w:r>
      <w:r w:rsidR="0012512F">
        <w:rPr>
          <w:rFonts w:ascii="Times New Roman" w:hAnsi="Times New Roman" w:cs="Times New Roman"/>
          <w:color w:val="000000"/>
          <w:sz w:val="28"/>
          <w:szCs w:val="28"/>
        </w:rPr>
        <w:t>2</w:t>
      </w:r>
      <w:r w:rsidRPr="0012512F">
        <w:rPr>
          <w:rFonts w:ascii="Times New Roman" w:hAnsi="Times New Roman" w:cs="Times New Roman"/>
          <w:b/>
          <w:color w:val="000000"/>
          <w:sz w:val="28"/>
          <w:szCs w:val="28"/>
        </w:rPr>
        <w:t>:</w:t>
      </w:r>
    </w:p>
    <w:tbl>
      <w:tblPr>
        <w:tblStyle w:val="ae"/>
        <w:tblW w:w="9918" w:type="dxa"/>
        <w:tblLayout w:type="fixed"/>
        <w:tblLook w:val="04A0" w:firstRow="1" w:lastRow="0" w:firstColumn="1" w:lastColumn="0" w:noHBand="0" w:noVBand="1"/>
      </w:tblPr>
      <w:tblGrid>
        <w:gridCol w:w="5949"/>
        <w:gridCol w:w="1134"/>
        <w:gridCol w:w="1134"/>
        <w:gridCol w:w="1701"/>
      </w:tblGrid>
      <w:tr w:rsidR="001B7A06" w:rsidRPr="00A94747" w:rsidTr="00AF31F2">
        <w:tc>
          <w:tcPr>
            <w:tcW w:w="5949"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134" w:type="dxa"/>
          </w:tcPr>
          <w:p w:rsidR="001B7A06" w:rsidRPr="00A94747" w:rsidRDefault="001A28A3"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 xml:space="preserve"> год (план)</w:t>
            </w:r>
          </w:p>
        </w:tc>
        <w:tc>
          <w:tcPr>
            <w:tcW w:w="1134" w:type="dxa"/>
          </w:tcPr>
          <w:p w:rsidR="001B7A06" w:rsidRPr="00A94747" w:rsidRDefault="001A28A3"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год (факт)</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коэффициент выполнения</w:t>
            </w:r>
            <w:r w:rsidR="0012512F">
              <w:rPr>
                <w:rFonts w:ascii="Times New Roman" w:hAnsi="Times New Roman" w:cs="Times New Roman"/>
                <w:color w:val="000000"/>
                <w:sz w:val="24"/>
                <w:szCs w:val="24"/>
              </w:rPr>
              <w:t xml:space="preserve"> показателей </w:t>
            </w:r>
          </w:p>
        </w:tc>
      </w:tr>
      <w:tr w:rsidR="001B7A06" w:rsidRPr="00A94747" w:rsidTr="00AF31F2">
        <w:tc>
          <w:tcPr>
            <w:tcW w:w="5949"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B7A06" w:rsidRPr="00A94747" w:rsidTr="00AF31F2">
        <w:tc>
          <w:tcPr>
            <w:tcW w:w="5949"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1B7A06" w:rsidRPr="00A94747" w:rsidTr="00AF31F2">
        <w:tc>
          <w:tcPr>
            <w:tcW w:w="5949"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1A28A3" w:rsidRDefault="001A28A3" w:rsidP="001B7A06">
      <w:pPr>
        <w:jc w:val="both"/>
        <w:rPr>
          <w:rFonts w:ascii="Times New Roman" w:hAnsi="Times New Roman" w:cs="Times New Roman"/>
          <w:color w:val="000000"/>
          <w:sz w:val="24"/>
          <w:szCs w:val="24"/>
        </w:rPr>
      </w:pPr>
    </w:p>
    <w:p w:rsidR="001A28A3" w:rsidRPr="0012512F" w:rsidRDefault="001A28A3" w:rsidP="001A28A3">
      <w:pPr>
        <w:ind w:firstLine="709"/>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Расчет коэффициента развития показателя подпрограммы КР</w:t>
      </w:r>
      <w:r w:rsidRPr="0012512F">
        <w:rPr>
          <w:rFonts w:ascii="Times New Roman" w:hAnsi="Times New Roman" w:cs="Times New Roman"/>
          <w:color w:val="000000"/>
          <w:sz w:val="28"/>
          <w:szCs w:val="28"/>
          <w:vertAlign w:val="subscript"/>
          <w:lang w:val="en-US"/>
        </w:rPr>
        <w:t>jm</w:t>
      </w:r>
      <w:r w:rsidRPr="0012512F">
        <w:rPr>
          <w:rFonts w:ascii="Times New Roman" w:hAnsi="Times New Roman" w:cs="Times New Roman"/>
          <w:color w:val="000000"/>
          <w:sz w:val="28"/>
          <w:szCs w:val="28"/>
        </w:rPr>
        <w:t xml:space="preserve"> производится по формуле:</w:t>
      </w:r>
    </w:p>
    <w:p w:rsidR="001A28A3" w:rsidRPr="007B7297" w:rsidRDefault="001A28A3" w:rsidP="001A28A3">
      <w:pPr>
        <w:autoSpaceDE w:val="0"/>
        <w:autoSpaceDN w:val="0"/>
        <w:adjustRightInd w:val="0"/>
        <w:ind w:firstLine="709"/>
        <w:jc w:val="center"/>
        <w:outlineLvl w:val="0"/>
        <w:rPr>
          <w:color w:val="000000"/>
          <w:sz w:val="28"/>
          <w:szCs w:val="28"/>
        </w:rPr>
      </w:pPr>
      <w:r w:rsidRPr="007B7297">
        <w:rPr>
          <w:color w:val="000000"/>
          <w:position w:val="-32"/>
          <w:sz w:val="28"/>
          <w:szCs w:val="28"/>
        </w:rPr>
        <w:object w:dxaOrig="1680" w:dyaOrig="720">
          <v:shape id="_x0000_i1036" type="#_x0000_t75" style="width:114pt;height:48.75pt" o:ole="">
            <v:imagedata r:id="rId22" o:title=""/>
          </v:shape>
          <o:OLEObject Type="Embed" ProgID="Equation.3" ShapeID="_x0000_i1036" DrawAspect="Content" ObjectID="_1805093048" r:id="rId28"/>
        </w:object>
      </w:r>
      <w:r w:rsidRPr="007B7297">
        <w:rPr>
          <w:color w:val="000000"/>
          <w:sz w:val="28"/>
          <w:szCs w:val="28"/>
        </w:rPr>
        <w:t>, где:</w:t>
      </w:r>
      <w:r>
        <w:rPr>
          <w:color w:val="000000"/>
          <w:sz w:val="28"/>
          <w:szCs w:val="28"/>
        </w:rPr>
        <w:t xml:space="preserve">       </w:t>
      </w:r>
    </w:p>
    <w:p w:rsidR="001A28A3" w:rsidRPr="0012512F" w:rsidRDefault="001A28A3"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rPr>
        <w:t>КР</w:t>
      </w:r>
      <w:r w:rsidRPr="0012512F">
        <w:rPr>
          <w:rFonts w:ascii="Times New Roman" w:hAnsi="Times New Roman" w:cs="Times New Roman"/>
          <w:color w:val="000000"/>
          <w:sz w:val="24"/>
          <w:szCs w:val="24"/>
          <w:vertAlign w:val="subscript"/>
          <w:lang w:val="en-US"/>
        </w:rPr>
        <w:t>jm</w:t>
      </w:r>
      <w:r w:rsidRPr="0012512F">
        <w:rPr>
          <w:rFonts w:ascii="Times New Roman" w:hAnsi="Times New Roman" w:cs="Times New Roman"/>
          <w:color w:val="000000"/>
          <w:sz w:val="24"/>
          <w:szCs w:val="24"/>
          <w:vertAlign w:val="subscript"/>
        </w:rPr>
        <w:t xml:space="preserve">  </w:t>
      </w:r>
      <w:r w:rsidRPr="0012512F">
        <w:rPr>
          <w:rFonts w:ascii="Times New Roman" w:hAnsi="Times New Roman" w:cs="Times New Roman"/>
          <w:color w:val="000000"/>
          <w:sz w:val="24"/>
          <w:szCs w:val="24"/>
        </w:rPr>
        <w:t xml:space="preserve">- коэффициент развития </w:t>
      </w:r>
      <w:r w:rsidRPr="0012512F">
        <w:rPr>
          <w:rFonts w:ascii="Times New Roman" w:hAnsi="Times New Roman" w:cs="Times New Roman"/>
          <w:color w:val="000000"/>
          <w:sz w:val="24"/>
          <w:szCs w:val="24"/>
          <w:lang w:val="en-US"/>
        </w:rPr>
        <w:t>j</w:t>
      </w:r>
      <w:r w:rsidRPr="0012512F">
        <w:rPr>
          <w:rFonts w:ascii="Times New Roman" w:hAnsi="Times New Roman" w:cs="Times New Roman"/>
          <w:color w:val="000000"/>
          <w:sz w:val="24"/>
          <w:szCs w:val="24"/>
        </w:rPr>
        <w:t xml:space="preserve">-го показателя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подпрограммы;</w:t>
      </w:r>
    </w:p>
    <w:p w:rsidR="001A28A3" w:rsidRPr="0012512F" w:rsidRDefault="001A28A3"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lang w:val="en-US"/>
        </w:rPr>
        <w:t>jm</w:t>
      </w:r>
      <w:r w:rsidRPr="0012512F">
        <w:rPr>
          <w:rFonts w:ascii="Times New Roman" w:hAnsi="Times New Roman" w:cs="Times New Roman"/>
          <w:color w:val="000000"/>
          <w:sz w:val="24"/>
          <w:szCs w:val="24"/>
          <w:vertAlign w:val="subscript"/>
        </w:rPr>
        <w:t xml:space="preserve"> факт</w:t>
      </w:r>
      <w:r w:rsidRPr="0012512F">
        <w:rPr>
          <w:rFonts w:ascii="Times New Roman" w:hAnsi="Times New Roman" w:cs="Times New Roman"/>
          <w:color w:val="000000"/>
          <w:sz w:val="24"/>
          <w:szCs w:val="24"/>
        </w:rPr>
        <w:t xml:space="preserve"> - фактическое значение </w:t>
      </w:r>
      <w:r w:rsidRPr="0012512F">
        <w:rPr>
          <w:rFonts w:ascii="Times New Roman" w:hAnsi="Times New Roman" w:cs="Times New Roman"/>
          <w:color w:val="000000"/>
          <w:sz w:val="24"/>
          <w:szCs w:val="24"/>
          <w:lang w:val="en-US"/>
        </w:rPr>
        <w:t>j</w:t>
      </w:r>
      <w:r w:rsidRPr="0012512F">
        <w:rPr>
          <w:rFonts w:ascii="Times New Roman" w:hAnsi="Times New Roman" w:cs="Times New Roman"/>
          <w:color w:val="000000"/>
          <w:sz w:val="24"/>
          <w:szCs w:val="24"/>
        </w:rPr>
        <w:t xml:space="preserve">-го показателя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подпрограммы за отчетный год;</w:t>
      </w:r>
    </w:p>
    <w:p w:rsidR="001A28A3" w:rsidRPr="0012512F" w:rsidRDefault="001A28A3"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lang w:val="en-US"/>
        </w:rPr>
        <w:t>jm</w:t>
      </w:r>
      <w:r w:rsidRPr="0012512F">
        <w:rPr>
          <w:rFonts w:ascii="Times New Roman" w:hAnsi="Times New Roman" w:cs="Times New Roman"/>
          <w:color w:val="000000"/>
          <w:sz w:val="24"/>
          <w:szCs w:val="24"/>
          <w:vertAlign w:val="subscript"/>
        </w:rPr>
        <w:t xml:space="preserve">фактпг </w:t>
      </w:r>
      <w:r w:rsidRPr="0012512F">
        <w:rPr>
          <w:rFonts w:ascii="Times New Roman" w:hAnsi="Times New Roman" w:cs="Times New Roman"/>
          <w:color w:val="000000"/>
          <w:sz w:val="24"/>
          <w:szCs w:val="24"/>
        </w:rPr>
        <w:t xml:space="preserve">- фактическое значение </w:t>
      </w:r>
      <w:r w:rsidRPr="0012512F">
        <w:rPr>
          <w:rFonts w:ascii="Times New Roman" w:hAnsi="Times New Roman" w:cs="Times New Roman"/>
          <w:color w:val="000000"/>
          <w:sz w:val="24"/>
          <w:szCs w:val="24"/>
          <w:lang w:val="en-US"/>
        </w:rPr>
        <w:t>j</w:t>
      </w:r>
      <w:r w:rsidRPr="0012512F">
        <w:rPr>
          <w:rFonts w:ascii="Times New Roman" w:hAnsi="Times New Roman" w:cs="Times New Roman"/>
          <w:color w:val="000000"/>
          <w:sz w:val="24"/>
          <w:szCs w:val="24"/>
        </w:rPr>
        <w:t xml:space="preserve">-го показателя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подпрограммы в году, предшествующем отчетному.</w:t>
      </w:r>
    </w:p>
    <w:p w:rsidR="0012512F" w:rsidRDefault="0012512F" w:rsidP="001B7A06">
      <w:pPr>
        <w:jc w:val="both"/>
        <w:rPr>
          <w:rFonts w:ascii="Times New Roman" w:hAnsi="Times New Roman" w:cs="Times New Roman"/>
          <w:color w:val="000000"/>
          <w:sz w:val="24"/>
          <w:szCs w:val="24"/>
        </w:rPr>
      </w:pPr>
    </w:p>
    <w:p w:rsidR="001B7A06" w:rsidRPr="0012512F" w:rsidRDefault="001B7A06" w:rsidP="001B7A06">
      <w:pPr>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Коэффициент ра</w:t>
      </w:r>
      <w:r w:rsidR="001A28A3" w:rsidRPr="0012512F">
        <w:rPr>
          <w:rFonts w:ascii="Times New Roman" w:hAnsi="Times New Roman" w:cs="Times New Roman"/>
          <w:color w:val="000000"/>
          <w:sz w:val="28"/>
          <w:szCs w:val="28"/>
        </w:rPr>
        <w:t>звития показателей подпрограммы 2:</w:t>
      </w:r>
    </w:p>
    <w:tbl>
      <w:tblPr>
        <w:tblStyle w:val="ae"/>
        <w:tblW w:w="9918" w:type="dxa"/>
        <w:tblLayout w:type="fixed"/>
        <w:tblLook w:val="04A0" w:firstRow="1" w:lastRow="0" w:firstColumn="1" w:lastColumn="0" w:noHBand="0" w:noVBand="1"/>
      </w:tblPr>
      <w:tblGrid>
        <w:gridCol w:w="5949"/>
        <w:gridCol w:w="1134"/>
        <w:gridCol w:w="1134"/>
        <w:gridCol w:w="1701"/>
      </w:tblGrid>
      <w:tr w:rsidR="001A28A3" w:rsidRPr="00A94747" w:rsidTr="00AF31F2">
        <w:tc>
          <w:tcPr>
            <w:tcW w:w="5949"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134" w:type="dxa"/>
          </w:tcPr>
          <w:p w:rsidR="001A28A3" w:rsidRPr="00A94747" w:rsidRDefault="001A28A3"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2024 год (факт</w:t>
            </w:r>
            <w:r w:rsidRPr="00A94747">
              <w:rPr>
                <w:rFonts w:ascii="Times New Roman" w:hAnsi="Times New Roman" w:cs="Times New Roman"/>
                <w:color w:val="000000"/>
                <w:sz w:val="24"/>
                <w:szCs w:val="24"/>
              </w:rPr>
              <w:t>)</w:t>
            </w:r>
          </w:p>
        </w:tc>
        <w:tc>
          <w:tcPr>
            <w:tcW w:w="1134" w:type="dxa"/>
          </w:tcPr>
          <w:p w:rsidR="001A28A3" w:rsidRPr="00A94747" w:rsidRDefault="001A28A3"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2023</w:t>
            </w:r>
            <w:r w:rsidRPr="00A94747">
              <w:rPr>
                <w:rFonts w:ascii="Times New Roman" w:hAnsi="Times New Roman" w:cs="Times New Roman"/>
                <w:color w:val="000000"/>
                <w:sz w:val="24"/>
                <w:szCs w:val="24"/>
              </w:rPr>
              <w:t>год (факт)</w:t>
            </w:r>
          </w:p>
        </w:tc>
        <w:tc>
          <w:tcPr>
            <w:tcW w:w="1701" w:type="dxa"/>
          </w:tcPr>
          <w:p w:rsidR="001A28A3" w:rsidRPr="00A94747" w:rsidRDefault="0052028E"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развития</w:t>
            </w:r>
            <w:r w:rsidR="0012512F">
              <w:rPr>
                <w:rFonts w:ascii="Times New Roman" w:hAnsi="Times New Roman" w:cs="Times New Roman"/>
                <w:color w:val="000000"/>
                <w:sz w:val="24"/>
                <w:szCs w:val="24"/>
              </w:rPr>
              <w:t xml:space="preserve"> показателей</w:t>
            </w:r>
          </w:p>
        </w:tc>
      </w:tr>
      <w:tr w:rsidR="001A28A3" w:rsidRPr="00A94747" w:rsidTr="00AF31F2">
        <w:tc>
          <w:tcPr>
            <w:tcW w:w="5949"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sz w:val="24"/>
                <w:szCs w:val="24"/>
              </w:rPr>
              <w:lastRenderedPageBreak/>
              <w:t>1.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w:t>
            </w:r>
          </w:p>
        </w:tc>
        <w:tc>
          <w:tcPr>
            <w:tcW w:w="1134"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A28A3" w:rsidRPr="00A94747" w:rsidTr="00AF31F2">
        <w:tc>
          <w:tcPr>
            <w:tcW w:w="5949"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134"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1A28A3" w:rsidRPr="00A94747" w:rsidTr="00AF31F2">
        <w:tc>
          <w:tcPr>
            <w:tcW w:w="5949"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134"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A28A3" w:rsidRPr="00A94747" w:rsidRDefault="001A28A3"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1B7A06" w:rsidRPr="00A94747" w:rsidRDefault="001B7A06" w:rsidP="001B7A06">
      <w:pPr>
        <w:rPr>
          <w:rFonts w:ascii="Times New Roman" w:hAnsi="Times New Roman" w:cs="Times New Roman"/>
          <w:sz w:val="24"/>
          <w:szCs w:val="24"/>
        </w:rPr>
      </w:pPr>
    </w:p>
    <w:p w:rsidR="001B7A06" w:rsidRPr="0012512F" w:rsidRDefault="001B7A06" w:rsidP="0012512F">
      <w:pPr>
        <w:spacing w:after="0" w:line="240" w:lineRule="auto"/>
        <w:jc w:val="center"/>
        <w:rPr>
          <w:rFonts w:ascii="Times New Roman" w:hAnsi="Times New Roman" w:cs="Times New Roman"/>
          <w:b/>
          <w:color w:val="000000"/>
          <w:sz w:val="28"/>
          <w:szCs w:val="28"/>
        </w:rPr>
      </w:pPr>
      <w:r w:rsidRPr="0012512F">
        <w:rPr>
          <w:rFonts w:ascii="Times New Roman" w:hAnsi="Times New Roman" w:cs="Times New Roman"/>
          <w:b/>
          <w:sz w:val="28"/>
          <w:szCs w:val="28"/>
        </w:rPr>
        <w:t xml:space="preserve">Расчет </w:t>
      </w:r>
      <w:r w:rsidRPr="0012512F">
        <w:rPr>
          <w:rFonts w:ascii="Times New Roman" w:hAnsi="Times New Roman" w:cs="Times New Roman"/>
          <w:b/>
          <w:color w:val="000000"/>
          <w:sz w:val="28"/>
          <w:szCs w:val="28"/>
        </w:rPr>
        <w:t>индекса эффективности реализации подпрограммы 3</w:t>
      </w:r>
    </w:p>
    <w:p w:rsidR="001B7A06" w:rsidRPr="0012512F" w:rsidRDefault="001B7A06" w:rsidP="0012512F">
      <w:pPr>
        <w:spacing w:after="0" w:line="240" w:lineRule="auto"/>
        <w:jc w:val="center"/>
        <w:rPr>
          <w:rFonts w:ascii="Times New Roman" w:hAnsi="Times New Roman" w:cs="Times New Roman"/>
          <w:b/>
          <w:color w:val="000000"/>
          <w:sz w:val="28"/>
          <w:szCs w:val="28"/>
        </w:rPr>
      </w:pPr>
      <w:r w:rsidRPr="0012512F">
        <w:rPr>
          <w:rFonts w:ascii="Times New Roman" w:hAnsi="Times New Roman" w:cs="Times New Roman"/>
          <w:b/>
          <w:color w:val="000000"/>
          <w:sz w:val="28"/>
          <w:szCs w:val="28"/>
        </w:rPr>
        <w:t>"Обеспечение деятельности МКУ Вожегодского муниципального округа "МФЦ"</w:t>
      </w:r>
    </w:p>
    <w:p w:rsidR="001B7A06" w:rsidRPr="00A94747" w:rsidRDefault="001B7A06" w:rsidP="001B7A06">
      <w:pPr>
        <w:jc w:val="both"/>
        <w:rPr>
          <w:rFonts w:ascii="Times New Roman" w:hAnsi="Times New Roman" w:cs="Times New Roman"/>
          <w:color w:val="000000"/>
          <w:sz w:val="24"/>
          <w:szCs w:val="24"/>
        </w:rPr>
      </w:pPr>
    </w:p>
    <w:p w:rsidR="001B7A06" w:rsidRPr="00A94747" w:rsidRDefault="00502846" w:rsidP="001B7A06">
      <w:pPr>
        <w:autoSpaceDE w:val="0"/>
        <w:autoSpaceDN w:val="0"/>
        <w:adjustRightInd w:val="0"/>
        <w:ind w:firstLine="709"/>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3700" w:dyaOrig="1280">
          <v:shape id="_x0000_i1037" type="#_x0000_t75" style="width:251.25pt;height:86.25pt" o:ole="">
            <v:imagedata r:id="rId29" o:title=""/>
          </v:shape>
          <o:OLEObject Type="Embed" ProgID="Equation.3" ShapeID="_x0000_i1037" DrawAspect="Content" ObjectID="_1805093049" r:id="rId30"/>
        </w:object>
      </w:r>
      <w:r w:rsidR="00844DC4">
        <w:rPr>
          <w:rFonts w:ascii="Times New Roman" w:hAnsi="Times New Roman" w:cs="Times New Roman"/>
          <w:color w:val="000000"/>
          <w:sz w:val="24"/>
          <w:szCs w:val="24"/>
        </w:rPr>
        <w:t xml:space="preserve">, где:       </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индекс эффективности реализации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коэффициент использования средств местного бюджета по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подпрограмме;</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КВП</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выполнения планового значения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КР</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развития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l</w:t>
      </w:r>
      <w:r w:rsidRPr="00A94747">
        <w:rPr>
          <w:rFonts w:ascii="Times New Roman" w:hAnsi="Times New Roman" w:cs="Times New Roman"/>
          <w:color w:val="000000"/>
          <w:sz w:val="24"/>
          <w:szCs w:val="24"/>
        </w:rPr>
        <w:t xml:space="preserve"> –  количество показателей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jm</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-й показатель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rPr>
          <w:rFonts w:ascii="Times New Roman" w:hAnsi="Times New Roman" w:cs="Times New Roman"/>
          <w:sz w:val="24"/>
          <w:szCs w:val="24"/>
        </w:rPr>
      </w:pPr>
    </w:p>
    <w:p w:rsidR="00F53104" w:rsidRPr="0012512F" w:rsidRDefault="001B7A06" w:rsidP="0012512F">
      <w:pPr>
        <w:jc w:val="both"/>
        <w:rPr>
          <w:rFonts w:ascii="Times New Roman" w:hAnsi="Times New Roman" w:cs="Times New Roman"/>
          <w:b/>
          <w:sz w:val="28"/>
          <w:szCs w:val="28"/>
        </w:rPr>
      </w:pPr>
      <w:r w:rsidRPr="0012512F">
        <w:rPr>
          <w:rFonts w:ascii="Times New Roman" w:hAnsi="Times New Roman" w:cs="Times New Roman"/>
          <w:b/>
          <w:color w:val="000000"/>
          <w:sz w:val="28"/>
          <w:szCs w:val="28"/>
        </w:rPr>
        <w:t xml:space="preserve">Индекс эффективности </w:t>
      </w:r>
      <w:r w:rsidR="0052028E" w:rsidRPr="0012512F">
        <w:rPr>
          <w:rFonts w:ascii="Times New Roman" w:hAnsi="Times New Roman" w:cs="Times New Roman"/>
          <w:b/>
          <w:color w:val="000000"/>
          <w:sz w:val="28"/>
          <w:szCs w:val="28"/>
        </w:rPr>
        <w:t>реализац</w:t>
      </w:r>
      <w:r w:rsidR="0052028E">
        <w:rPr>
          <w:rFonts w:ascii="Times New Roman" w:hAnsi="Times New Roman" w:cs="Times New Roman"/>
          <w:b/>
          <w:color w:val="000000"/>
          <w:sz w:val="28"/>
          <w:szCs w:val="28"/>
        </w:rPr>
        <w:t xml:space="preserve">ии </w:t>
      </w:r>
      <w:r w:rsidR="0052028E" w:rsidRPr="0012512F">
        <w:rPr>
          <w:rFonts w:ascii="Times New Roman" w:hAnsi="Times New Roman" w:cs="Times New Roman"/>
          <w:b/>
          <w:color w:val="000000"/>
          <w:sz w:val="28"/>
          <w:szCs w:val="28"/>
        </w:rPr>
        <w:t>подпрограммы</w:t>
      </w:r>
      <w:r w:rsidR="0052028E">
        <w:rPr>
          <w:rFonts w:ascii="Times New Roman" w:hAnsi="Times New Roman" w:cs="Times New Roman"/>
          <w:b/>
          <w:color w:val="000000"/>
          <w:sz w:val="28"/>
          <w:szCs w:val="28"/>
        </w:rPr>
        <w:t xml:space="preserve"> 3 </w:t>
      </w:r>
      <w:r w:rsidR="0052028E" w:rsidRPr="0012512F">
        <w:rPr>
          <w:rFonts w:ascii="Times New Roman" w:hAnsi="Times New Roman" w:cs="Times New Roman"/>
          <w:b/>
          <w:color w:val="000000"/>
          <w:sz w:val="28"/>
          <w:szCs w:val="28"/>
        </w:rPr>
        <w:t>(</w:t>
      </w:r>
      <w:r w:rsidR="00F53104" w:rsidRPr="0012512F">
        <w:rPr>
          <w:rFonts w:ascii="Times New Roman" w:hAnsi="Times New Roman" w:cs="Times New Roman"/>
          <w:color w:val="000000"/>
          <w:sz w:val="28"/>
          <w:szCs w:val="28"/>
        </w:rPr>
        <w:t>ЭР</w:t>
      </w:r>
      <w:r w:rsidR="00F53104" w:rsidRPr="0012512F">
        <w:rPr>
          <w:rFonts w:ascii="Times New Roman" w:hAnsi="Times New Roman" w:cs="Times New Roman"/>
          <w:color w:val="000000"/>
          <w:sz w:val="28"/>
          <w:szCs w:val="28"/>
          <w:vertAlign w:val="subscript"/>
        </w:rPr>
        <w:t>ппм</w:t>
      </w:r>
      <w:r w:rsidR="0012512F">
        <w:rPr>
          <w:rFonts w:ascii="Times New Roman" w:hAnsi="Times New Roman" w:cs="Times New Roman"/>
          <w:color w:val="000000"/>
          <w:sz w:val="28"/>
          <w:szCs w:val="28"/>
        </w:rPr>
        <w:t xml:space="preserve">) = </w:t>
      </w:r>
      <w:r w:rsidR="00F53104" w:rsidRPr="0012512F">
        <w:rPr>
          <w:rFonts w:ascii="Times New Roman" w:hAnsi="Times New Roman" w:cs="Times New Roman"/>
          <w:b/>
          <w:color w:val="000000"/>
          <w:sz w:val="28"/>
          <w:szCs w:val="28"/>
        </w:rPr>
        <w:t>(</w:t>
      </w:r>
      <w:r w:rsidR="00844DC4" w:rsidRPr="0012512F">
        <w:rPr>
          <w:rFonts w:ascii="Times New Roman" w:hAnsi="Times New Roman" w:cs="Times New Roman"/>
          <w:b/>
          <w:color w:val="000000"/>
          <w:sz w:val="28"/>
          <w:szCs w:val="28"/>
        </w:rPr>
        <w:t>1</w:t>
      </w:r>
      <w:r w:rsidR="00F53104" w:rsidRPr="0012512F">
        <w:rPr>
          <w:rFonts w:ascii="Times New Roman" w:hAnsi="Times New Roman" w:cs="Times New Roman"/>
          <w:b/>
          <w:color w:val="000000"/>
          <w:sz w:val="28"/>
          <w:szCs w:val="28"/>
        </w:rPr>
        <w:t>+</w:t>
      </w:r>
      <w:r w:rsidR="00844DC4" w:rsidRPr="0012512F">
        <w:rPr>
          <w:rFonts w:ascii="Times New Roman" w:hAnsi="Times New Roman" w:cs="Times New Roman"/>
          <w:b/>
          <w:color w:val="000000"/>
          <w:sz w:val="28"/>
          <w:szCs w:val="28"/>
        </w:rPr>
        <w:t>(((1+1)/</w:t>
      </w:r>
      <w:r w:rsidR="0052028E" w:rsidRPr="0012512F">
        <w:rPr>
          <w:rFonts w:ascii="Times New Roman" w:hAnsi="Times New Roman" w:cs="Times New Roman"/>
          <w:b/>
          <w:color w:val="000000"/>
          <w:sz w:val="28"/>
          <w:szCs w:val="28"/>
        </w:rPr>
        <w:t>2) +(</w:t>
      </w:r>
      <w:r w:rsidR="00844DC4" w:rsidRPr="0012512F">
        <w:rPr>
          <w:rFonts w:ascii="Times New Roman" w:hAnsi="Times New Roman" w:cs="Times New Roman"/>
          <w:b/>
          <w:color w:val="000000"/>
          <w:sz w:val="28"/>
          <w:szCs w:val="28"/>
        </w:rPr>
        <w:t>(1+1)/2))/2)/2</w:t>
      </w:r>
      <w:r w:rsidR="0052028E" w:rsidRPr="0012512F">
        <w:rPr>
          <w:rFonts w:ascii="Times New Roman" w:hAnsi="Times New Roman" w:cs="Times New Roman"/>
          <w:b/>
          <w:color w:val="000000"/>
          <w:sz w:val="28"/>
          <w:szCs w:val="28"/>
        </w:rPr>
        <w:t>= (</w:t>
      </w:r>
      <w:r w:rsidR="00844DC4" w:rsidRPr="0012512F">
        <w:rPr>
          <w:rFonts w:ascii="Times New Roman" w:hAnsi="Times New Roman" w:cs="Times New Roman"/>
          <w:b/>
          <w:color w:val="000000"/>
          <w:sz w:val="28"/>
          <w:szCs w:val="28"/>
        </w:rPr>
        <w:t>1+((1+1)/2</w:t>
      </w:r>
      <w:r w:rsidR="00F53104" w:rsidRPr="0012512F">
        <w:rPr>
          <w:rFonts w:ascii="Times New Roman" w:hAnsi="Times New Roman" w:cs="Times New Roman"/>
          <w:b/>
          <w:color w:val="000000"/>
          <w:sz w:val="28"/>
          <w:szCs w:val="28"/>
        </w:rPr>
        <w:t>))/2= (</w:t>
      </w:r>
      <w:r w:rsidR="00844DC4" w:rsidRPr="0012512F">
        <w:rPr>
          <w:rFonts w:ascii="Times New Roman" w:hAnsi="Times New Roman" w:cs="Times New Roman"/>
          <w:b/>
          <w:color w:val="000000"/>
          <w:sz w:val="28"/>
          <w:szCs w:val="28"/>
        </w:rPr>
        <w:t>1</w:t>
      </w:r>
      <w:r w:rsidR="00F53104" w:rsidRPr="0012512F">
        <w:rPr>
          <w:rFonts w:ascii="Times New Roman" w:hAnsi="Times New Roman" w:cs="Times New Roman"/>
          <w:b/>
          <w:color w:val="000000"/>
          <w:sz w:val="28"/>
          <w:szCs w:val="28"/>
        </w:rPr>
        <w:t>+1)</w:t>
      </w:r>
      <w:r w:rsidR="00844DC4" w:rsidRPr="0012512F">
        <w:rPr>
          <w:rFonts w:ascii="Times New Roman" w:hAnsi="Times New Roman" w:cs="Times New Roman"/>
          <w:b/>
          <w:color w:val="000000"/>
          <w:sz w:val="28"/>
          <w:szCs w:val="28"/>
        </w:rPr>
        <w:t>/2=1</w:t>
      </w:r>
    </w:p>
    <w:p w:rsidR="00502846" w:rsidRPr="0012512F" w:rsidRDefault="00502846" w:rsidP="00502846">
      <w:pPr>
        <w:ind w:firstLine="709"/>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lastRenderedPageBreak/>
        <w:t xml:space="preserve">Расчет коэффициента использования средств местного бюджета по </w:t>
      </w:r>
      <w:r w:rsidRPr="0012512F">
        <w:rPr>
          <w:rFonts w:ascii="Times New Roman" w:hAnsi="Times New Roman" w:cs="Times New Roman"/>
          <w:color w:val="000000"/>
          <w:sz w:val="28"/>
          <w:szCs w:val="28"/>
          <w:lang w:val="en-US"/>
        </w:rPr>
        <w:t>m</w:t>
      </w:r>
      <w:r w:rsidRPr="0012512F">
        <w:rPr>
          <w:rFonts w:ascii="Times New Roman" w:hAnsi="Times New Roman" w:cs="Times New Roman"/>
          <w:color w:val="000000"/>
          <w:sz w:val="28"/>
          <w:szCs w:val="28"/>
        </w:rPr>
        <w:t>-й подпрограмме (КО</w:t>
      </w:r>
      <w:r w:rsidRPr="0012512F">
        <w:rPr>
          <w:rFonts w:ascii="Times New Roman" w:hAnsi="Times New Roman" w:cs="Times New Roman"/>
          <w:color w:val="000000"/>
          <w:sz w:val="28"/>
          <w:szCs w:val="28"/>
          <w:vertAlign w:val="subscript"/>
        </w:rPr>
        <w:t>мп</w:t>
      </w:r>
      <w:r w:rsidRPr="0012512F">
        <w:rPr>
          <w:rFonts w:ascii="Times New Roman" w:hAnsi="Times New Roman" w:cs="Times New Roman"/>
          <w:color w:val="000000"/>
          <w:sz w:val="28"/>
          <w:szCs w:val="28"/>
          <w:vertAlign w:val="subscript"/>
          <w:lang w:val="en-US"/>
        </w:rPr>
        <w:t>m</w:t>
      </w:r>
      <w:r w:rsidRPr="0012512F">
        <w:rPr>
          <w:rFonts w:ascii="Times New Roman" w:hAnsi="Times New Roman" w:cs="Times New Roman"/>
          <w:color w:val="000000"/>
          <w:sz w:val="28"/>
          <w:szCs w:val="28"/>
        </w:rPr>
        <w:t>)</w:t>
      </w:r>
      <w:r w:rsidRPr="0012512F">
        <w:rPr>
          <w:rFonts w:ascii="Times New Roman" w:hAnsi="Times New Roman" w:cs="Times New Roman"/>
          <w:color w:val="000000"/>
          <w:sz w:val="28"/>
          <w:szCs w:val="28"/>
          <w:vertAlign w:val="subscript"/>
        </w:rPr>
        <w:t xml:space="preserve"> </w:t>
      </w:r>
      <w:r w:rsidRPr="0012512F">
        <w:rPr>
          <w:rFonts w:ascii="Times New Roman" w:hAnsi="Times New Roman" w:cs="Times New Roman"/>
          <w:color w:val="000000"/>
          <w:sz w:val="28"/>
          <w:szCs w:val="28"/>
        </w:rPr>
        <w:t>производится по формуле:</w:t>
      </w:r>
    </w:p>
    <w:p w:rsidR="00502846" w:rsidRPr="007B7297" w:rsidRDefault="00502846" w:rsidP="00502846">
      <w:pPr>
        <w:ind w:firstLine="709"/>
        <w:jc w:val="both"/>
        <w:rPr>
          <w:color w:val="000000"/>
          <w:sz w:val="28"/>
          <w:szCs w:val="28"/>
        </w:rPr>
      </w:pPr>
    </w:p>
    <w:p w:rsidR="00502846" w:rsidRPr="007B7297" w:rsidRDefault="00502846" w:rsidP="00502846">
      <w:pPr>
        <w:autoSpaceDE w:val="0"/>
        <w:autoSpaceDN w:val="0"/>
        <w:adjustRightInd w:val="0"/>
        <w:ind w:firstLine="709"/>
        <w:jc w:val="center"/>
        <w:outlineLvl w:val="0"/>
        <w:rPr>
          <w:color w:val="000000"/>
          <w:sz w:val="28"/>
          <w:szCs w:val="28"/>
        </w:rPr>
      </w:pPr>
      <w:r w:rsidRPr="007B7297">
        <w:rPr>
          <w:color w:val="000000"/>
          <w:position w:val="-32"/>
          <w:sz w:val="28"/>
          <w:szCs w:val="28"/>
        </w:rPr>
        <w:object w:dxaOrig="1760" w:dyaOrig="740">
          <v:shape id="_x0000_i1038" type="#_x0000_t75" style="width:119.25pt;height:50.25pt" o:ole="">
            <v:imagedata r:id="rId18" o:title=""/>
          </v:shape>
          <o:OLEObject Type="Embed" ProgID="Equation.3" ShapeID="_x0000_i1038" DrawAspect="Content" ObjectID="_1805093050" r:id="rId31"/>
        </w:object>
      </w:r>
      <w:r w:rsidRPr="007B7297">
        <w:rPr>
          <w:color w:val="000000"/>
          <w:sz w:val="28"/>
          <w:szCs w:val="28"/>
        </w:rPr>
        <w:t>, где:</w:t>
      </w:r>
      <w:r>
        <w:rPr>
          <w:color w:val="000000"/>
          <w:sz w:val="28"/>
          <w:szCs w:val="28"/>
        </w:rPr>
        <w:t xml:space="preserve">       </w:t>
      </w:r>
    </w:p>
    <w:p w:rsidR="00502846" w:rsidRPr="0012512F" w:rsidRDefault="00502846"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rPr>
        <w:t>КО</w:t>
      </w:r>
      <w:r w:rsidRPr="0012512F">
        <w:rPr>
          <w:rFonts w:ascii="Times New Roman" w:hAnsi="Times New Roman" w:cs="Times New Roman"/>
          <w:color w:val="000000"/>
          <w:sz w:val="24"/>
          <w:szCs w:val="24"/>
          <w:vertAlign w:val="subscript"/>
        </w:rPr>
        <w:t>ппм</w:t>
      </w:r>
      <w:r w:rsidRPr="0012512F">
        <w:rPr>
          <w:rFonts w:ascii="Times New Roman" w:hAnsi="Times New Roman" w:cs="Times New Roman"/>
          <w:color w:val="000000"/>
          <w:sz w:val="24"/>
          <w:szCs w:val="24"/>
        </w:rPr>
        <w:t xml:space="preserve"> - коэффициент освоения средств местного бюджета по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подпрограмме;</w:t>
      </w:r>
    </w:p>
    <w:p w:rsidR="00502846" w:rsidRPr="0012512F" w:rsidRDefault="00502846"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rPr>
        <w:t>МБ</w:t>
      </w:r>
      <w:r w:rsidRPr="0012512F">
        <w:rPr>
          <w:rFonts w:ascii="Times New Roman" w:hAnsi="Times New Roman" w:cs="Times New Roman"/>
          <w:color w:val="000000"/>
          <w:sz w:val="24"/>
          <w:szCs w:val="24"/>
          <w:vertAlign w:val="subscript"/>
        </w:rPr>
        <w:t>план</w:t>
      </w:r>
      <w:r w:rsidRPr="0012512F">
        <w:rPr>
          <w:rFonts w:ascii="Times New Roman" w:hAnsi="Times New Roman" w:cs="Times New Roman"/>
          <w:color w:val="000000"/>
          <w:sz w:val="24"/>
          <w:szCs w:val="24"/>
        </w:rPr>
        <w:t xml:space="preserve"> – объем средств на реализацию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подпрограммы в отчетном году, утвержденные в местном бюджете;</w:t>
      </w:r>
    </w:p>
    <w:p w:rsidR="00502846" w:rsidRPr="0012512F" w:rsidRDefault="00502846"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rPr>
        <w:t>МБ</w:t>
      </w:r>
      <w:r w:rsidRPr="0012512F">
        <w:rPr>
          <w:rFonts w:ascii="Times New Roman" w:hAnsi="Times New Roman" w:cs="Times New Roman"/>
          <w:color w:val="000000"/>
          <w:sz w:val="24"/>
          <w:szCs w:val="24"/>
          <w:vertAlign w:val="subscript"/>
        </w:rPr>
        <w:t>факт</w:t>
      </w:r>
      <w:r w:rsidRPr="0012512F">
        <w:rPr>
          <w:rFonts w:ascii="Times New Roman" w:hAnsi="Times New Roman" w:cs="Times New Roman"/>
          <w:color w:val="000000"/>
          <w:sz w:val="24"/>
          <w:szCs w:val="24"/>
        </w:rPr>
        <w:t xml:space="preserve"> - кассовое исполнение местного бюджета по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подпрограмме в отчетном году.</w:t>
      </w:r>
    </w:p>
    <w:p w:rsidR="0012512F" w:rsidRDefault="0012512F" w:rsidP="001B7A06">
      <w:pPr>
        <w:jc w:val="both"/>
        <w:rPr>
          <w:rFonts w:ascii="Times New Roman" w:hAnsi="Times New Roman" w:cs="Times New Roman"/>
          <w:color w:val="000000"/>
          <w:sz w:val="24"/>
          <w:szCs w:val="24"/>
        </w:rPr>
      </w:pPr>
    </w:p>
    <w:p w:rsidR="001B7A06" w:rsidRPr="0012512F" w:rsidRDefault="001B7A06" w:rsidP="001B7A06">
      <w:pPr>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Коэффициент использования средств местного бю</w:t>
      </w:r>
      <w:r w:rsidR="0012512F">
        <w:rPr>
          <w:rFonts w:ascii="Times New Roman" w:hAnsi="Times New Roman" w:cs="Times New Roman"/>
          <w:color w:val="000000"/>
          <w:sz w:val="28"/>
          <w:szCs w:val="28"/>
        </w:rPr>
        <w:t xml:space="preserve">джета по </w:t>
      </w:r>
      <w:r w:rsidR="00502846" w:rsidRPr="0012512F">
        <w:rPr>
          <w:rFonts w:ascii="Times New Roman" w:hAnsi="Times New Roman" w:cs="Times New Roman"/>
          <w:color w:val="000000"/>
          <w:sz w:val="28"/>
          <w:szCs w:val="28"/>
        </w:rPr>
        <w:t>подпрограмме</w:t>
      </w:r>
      <w:r w:rsidR="0012512F">
        <w:rPr>
          <w:rFonts w:ascii="Times New Roman" w:hAnsi="Times New Roman" w:cs="Times New Roman"/>
          <w:color w:val="000000"/>
          <w:sz w:val="28"/>
          <w:szCs w:val="28"/>
        </w:rPr>
        <w:t xml:space="preserve"> 3</w:t>
      </w:r>
      <w:r w:rsidR="00502846" w:rsidRPr="0012512F">
        <w:rPr>
          <w:rFonts w:ascii="Times New Roman" w:hAnsi="Times New Roman" w:cs="Times New Roman"/>
          <w:color w:val="000000"/>
          <w:sz w:val="28"/>
          <w:szCs w:val="28"/>
        </w:rPr>
        <w:t xml:space="preserve"> = 5252,9/5252,9</w:t>
      </w:r>
      <w:r w:rsidRPr="0012512F">
        <w:rPr>
          <w:rFonts w:ascii="Times New Roman" w:hAnsi="Times New Roman" w:cs="Times New Roman"/>
          <w:color w:val="000000"/>
          <w:sz w:val="28"/>
          <w:szCs w:val="28"/>
        </w:rPr>
        <w:t>=</w:t>
      </w:r>
      <w:r w:rsidR="0012512F">
        <w:rPr>
          <w:rFonts w:ascii="Times New Roman" w:hAnsi="Times New Roman" w:cs="Times New Roman"/>
          <w:b/>
          <w:color w:val="000000"/>
          <w:sz w:val="28"/>
          <w:szCs w:val="28"/>
        </w:rPr>
        <w:t>1</w:t>
      </w:r>
    </w:p>
    <w:p w:rsidR="00844DC4" w:rsidRPr="0012512F" w:rsidRDefault="00844DC4" w:rsidP="00844DC4">
      <w:pPr>
        <w:ind w:firstLine="709"/>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Расчет коэффициента выполнения планового значения показателя подпрограммы (КВП</w:t>
      </w:r>
      <w:r w:rsidRPr="0012512F">
        <w:rPr>
          <w:rFonts w:ascii="Times New Roman" w:hAnsi="Times New Roman" w:cs="Times New Roman"/>
          <w:color w:val="000000"/>
          <w:sz w:val="28"/>
          <w:szCs w:val="28"/>
          <w:vertAlign w:val="subscript"/>
          <w:lang w:val="en-US"/>
        </w:rPr>
        <w:t>jm</w:t>
      </w:r>
      <w:r w:rsidRPr="0012512F">
        <w:rPr>
          <w:rFonts w:ascii="Times New Roman" w:hAnsi="Times New Roman" w:cs="Times New Roman"/>
          <w:color w:val="000000"/>
          <w:sz w:val="28"/>
          <w:szCs w:val="28"/>
        </w:rPr>
        <w:t>)</w:t>
      </w:r>
      <w:r w:rsidRPr="0012512F">
        <w:rPr>
          <w:rFonts w:ascii="Times New Roman" w:hAnsi="Times New Roman" w:cs="Times New Roman"/>
          <w:color w:val="000000"/>
          <w:sz w:val="28"/>
          <w:szCs w:val="28"/>
          <w:vertAlign w:val="subscript"/>
        </w:rPr>
        <w:t xml:space="preserve"> </w:t>
      </w:r>
      <w:r w:rsidRPr="0012512F">
        <w:rPr>
          <w:rFonts w:ascii="Times New Roman" w:hAnsi="Times New Roman" w:cs="Times New Roman"/>
          <w:color w:val="000000"/>
          <w:sz w:val="28"/>
          <w:szCs w:val="28"/>
        </w:rPr>
        <w:t>производится по формуле:</w:t>
      </w:r>
    </w:p>
    <w:p w:rsidR="00844DC4" w:rsidRPr="007B7297" w:rsidRDefault="00844DC4" w:rsidP="00844DC4">
      <w:pPr>
        <w:autoSpaceDE w:val="0"/>
        <w:autoSpaceDN w:val="0"/>
        <w:adjustRightInd w:val="0"/>
        <w:ind w:firstLine="709"/>
        <w:jc w:val="center"/>
        <w:outlineLvl w:val="0"/>
        <w:rPr>
          <w:color w:val="000000"/>
          <w:sz w:val="28"/>
          <w:szCs w:val="28"/>
        </w:rPr>
      </w:pPr>
      <w:r w:rsidRPr="007B7297">
        <w:rPr>
          <w:color w:val="000000"/>
          <w:position w:val="-30"/>
          <w:sz w:val="28"/>
          <w:szCs w:val="28"/>
        </w:rPr>
        <w:object w:dxaOrig="1680" w:dyaOrig="720">
          <v:shape id="_x0000_i1039" type="#_x0000_t75" style="width:114pt;height:48.75pt" o:ole="">
            <v:imagedata r:id="rId20" o:title=""/>
          </v:shape>
          <o:OLEObject Type="Embed" ProgID="Equation.3" ShapeID="_x0000_i1039" DrawAspect="Content" ObjectID="_1805093051" r:id="rId32"/>
        </w:object>
      </w:r>
      <w:r w:rsidRPr="007B7297">
        <w:rPr>
          <w:color w:val="000000"/>
          <w:sz w:val="28"/>
          <w:szCs w:val="28"/>
        </w:rPr>
        <w:t>, где:</w:t>
      </w:r>
      <w:r>
        <w:rPr>
          <w:color w:val="000000"/>
          <w:sz w:val="28"/>
          <w:szCs w:val="28"/>
        </w:rPr>
        <w:t xml:space="preserve">       </w:t>
      </w:r>
    </w:p>
    <w:p w:rsidR="00844DC4" w:rsidRPr="0012512F" w:rsidRDefault="00844DC4" w:rsidP="0012512F">
      <w:pPr>
        <w:autoSpaceDE w:val="0"/>
        <w:autoSpaceDN w:val="0"/>
        <w:adjustRightInd w:val="0"/>
        <w:spacing w:after="0" w:line="240" w:lineRule="auto"/>
        <w:ind w:firstLine="709"/>
        <w:jc w:val="both"/>
        <w:rPr>
          <w:color w:val="000000"/>
          <w:sz w:val="24"/>
          <w:szCs w:val="24"/>
        </w:rPr>
      </w:pPr>
      <w:r w:rsidRPr="0012512F">
        <w:rPr>
          <w:color w:val="000000"/>
          <w:sz w:val="24"/>
          <w:szCs w:val="24"/>
        </w:rPr>
        <w:t>КВП</w:t>
      </w:r>
      <w:r w:rsidRPr="0012512F">
        <w:rPr>
          <w:color w:val="000000"/>
          <w:sz w:val="24"/>
          <w:szCs w:val="24"/>
          <w:vertAlign w:val="subscript"/>
          <w:lang w:val="en-US"/>
        </w:rPr>
        <w:t>jm</w:t>
      </w:r>
      <w:r w:rsidRPr="0012512F">
        <w:rPr>
          <w:color w:val="000000"/>
          <w:sz w:val="24"/>
          <w:szCs w:val="24"/>
        </w:rPr>
        <w:t xml:space="preserve"> - коэффициент выполнения плана </w:t>
      </w:r>
      <w:r w:rsidRPr="0012512F">
        <w:rPr>
          <w:color w:val="000000"/>
          <w:sz w:val="24"/>
          <w:szCs w:val="24"/>
          <w:lang w:val="en-US"/>
        </w:rPr>
        <w:t>j</w:t>
      </w:r>
      <w:r w:rsidRPr="0012512F">
        <w:rPr>
          <w:color w:val="000000"/>
          <w:sz w:val="24"/>
          <w:szCs w:val="24"/>
        </w:rPr>
        <w:t xml:space="preserve">-го показателя </w:t>
      </w:r>
      <w:r w:rsidRPr="0012512F">
        <w:rPr>
          <w:color w:val="000000"/>
          <w:sz w:val="24"/>
          <w:szCs w:val="24"/>
          <w:lang w:val="en-US"/>
        </w:rPr>
        <w:t>m</w:t>
      </w:r>
      <w:r w:rsidRPr="0012512F">
        <w:rPr>
          <w:color w:val="000000"/>
          <w:sz w:val="24"/>
          <w:szCs w:val="24"/>
        </w:rPr>
        <w:t>-й подпрограммы;</w:t>
      </w:r>
    </w:p>
    <w:p w:rsidR="00844DC4" w:rsidRPr="0012512F" w:rsidRDefault="00844DC4" w:rsidP="0012512F">
      <w:pPr>
        <w:autoSpaceDE w:val="0"/>
        <w:autoSpaceDN w:val="0"/>
        <w:adjustRightInd w:val="0"/>
        <w:spacing w:after="0" w:line="240" w:lineRule="auto"/>
        <w:ind w:firstLine="709"/>
        <w:jc w:val="both"/>
        <w:rPr>
          <w:color w:val="000000"/>
          <w:sz w:val="24"/>
          <w:szCs w:val="24"/>
        </w:rPr>
      </w:pPr>
      <w:r w:rsidRPr="0012512F">
        <w:rPr>
          <w:color w:val="000000"/>
          <w:sz w:val="24"/>
          <w:szCs w:val="24"/>
          <w:lang w:val="en-US"/>
        </w:rPr>
        <w:t>jm</w:t>
      </w:r>
      <w:r w:rsidRPr="0012512F">
        <w:rPr>
          <w:color w:val="000000"/>
          <w:sz w:val="24"/>
          <w:szCs w:val="24"/>
          <w:vertAlign w:val="subscript"/>
        </w:rPr>
        <w:t xml:space="preserve"> факт</w:t>
      </w:r>
      <w:r w:rsidRPr="0012512F">
        <w:rPr>
          <w:color w:val="000000"/>
          <w:sz w:val="24"/>
          <w:szCs w:val="24"/>
        </w:rPr>
        <w:t xml:space="preserve"> - фактическое значение </w:t>
      </w:r>
      <w:r w:rsidRPr="0012512F">
        <w:rPr>
          <w:color w:val="000000"/>
          <w:sz w:val="24"/>
          <w:szCs w:val="24"/>
          <w:lang w:val="en-US"/>
        </w:rPr>
        <w:t>j</w:t>
      </w:r>
      <w:r w:rsidRPr="0012512F">
        <w:rPr>
          <w:color w:val="000000"/>
          <w:sz w:val="24"/>
          <w:szCs w:val="24"/>
        </w:rPr>
        <w:t xml:space="preserve">-го показателя </w:t>
      </w:r>
      <w:r w:rsidRPr="0012512F">
        <w:rPr>
          <w:color w:val="000000"/>
          <w:sz w:val="24"/>
          <w:szCs w:val="24"/>
          <w:lang w:val="en-US"/>
        </w:rPr>
        <w:t>m</w:t>
      </w:r>
      <w:r w:rsidRPr="0012512F">
        <w:rPr>
          <w:color w:val="000000"/>
          <w:sz w:val="24"/>
          <w:szCs w:val="24"/>
        </w:rPr>
        <w:t>-й подпрограммы за отчетный год;</w:t>
      </w:r>
    </w:p>
    <w:p w:rsidR="00844DC4" w:rsidRPr="0012512F" w:rsidRDefault="00844DC4" w:rsidP="0012512F">
      <w:pPr>
        <w:autoSpaceDE w:val="0"/>
        <w:autoSpaceDN w:val="0"/>
        <w:adjustRightInd w:val="0"/>
        <w:spacing w:after="0" w:line="240" w:lineRule="auto"/>
        <w:ind w:firstLine="709"/>
        <w:jc w:val="both"/>
        <w:rPr>
          <w:color w:val="000000"/>
          <w:sz w:val="24"/>
          <w:szCs w:val="24"/>
        </w:rPr>
      </w:pPr>
      <w:r w:rsidRPr="0012512F">
        <w:rPr>
          <w:color w:val="000000"/>
          <w:sz w:val="24"/>
          <w:szCs w:val="24"/>
          <w:lang w:val="en-US"/>
        </w:rPr>
        <w:t>jm</w:t>
      </w:r>
      <w:r w:rsidRPr="0012512F">
        <w:rPr>
          <w:color w:val="000000"/>
          <w:sz w:val="24"/>
          <w:szCs w:val="24"/>
          <w:vertAlign w:val="subscript"/>
        </w:rPr>
        <w:t xml:space="preserve"> план </w:t>
      </w:r>
      <w:r w:rsidRPr="0012512F">
        <w:rPr>
          <w:color w:val="000000"/>
          <w:sz w:val="24"/>
          <w:szCs w:val="24"/>
        </w:rPr>
        <w:t xml:space="preserve">- плановое значение </w:t>
      </w:r>
      <w:r w:rsidRPr="0012512F">
        <w:rPr>
          <w:color w:val="000000"/>
          <w:sz w:val="24"/>
          <w:szCs w:val="24"/>
          <w:lang w:val="en-US"/>
        </w:rPr>
        <w:t>j</w:t>
      </w:r>
      <w:r w:rsidRPr="0012512F">
        <w:rPr>
          <w:color w:val="000000"/>
          <w:sz w:val="24"/>
          <w:szCs w:val="24"/>
        </w:rPr>
        <w:t xml:space="preserve">-го показателя </w:t>
      </w:r>
      <w:r w:rsidRPr="0012512F">
        <w:rPr>
          <w:color w:val="000000"/>
          <w:sz w:val="24"/>
          <w:szCs w:val="24"/>
          <w:lang w:val="en-US"/>
        </w:rPr>
        <w:t>m</w:t>
      </w:r>
      <w:r w:rsidRPr="0012512F">
        <w:rPr>
          <w:color w:val="000000"/>
          <w:sz w:val="24"/>
          <w:szCs w:val="24"/>
        </w:rPr>
        <w:t>-й подпрограммы на отчетный год.</w:t>
      </w:r>
    </w:p>
    <w:p w:rsidR="0012512F" w:rsidRDefault="0012512F" w:rsidP="001B7A06">
      <w:pPr>
        <w:jc w:val="both"/>
        <w:rPr>
          <w:rFonts w:ascii="Times New Roman" w:hAnsi="Times New Roman" w:cs="Times New Roman"/>
          <w:color w:val="000000"/>
          <w:sz w:val="24"/>
          <w:szCs w:val="24"/>
        </w:rPr>
      </w:pPr>
    </w:p>
    <w:p w:rsidR="001B7A06" w:rsidRPr="0012512F" w:rsidRDefault="001B7A06" w:rsidP="001B7A06">
      <w:pPr>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 xml:space="preserve">Коэффициент выполнения планового </w:t>
      </w:r>
      <w:r w:rsidR="0052028E">
        <w:rPr>
          <w:rFonts w:ascii="Times New Roman" w:hAnsi="Times New Roman" w:cs="Times New Roman"/>
          <w:color w:val="000000"/>
          <w:sz w:val="28"/>
          <w:szCs w:val="28"/>
        </w:rPr>
        <w:t xml:space="preserve">значения показателей </w:t>
      </w:r>
      <w:r w:rsidR="0052028E" w:rsidRPr="0012512F">
        <w:rPr>
          <w:rFonts w:ascii="Times New Roman" w:hAnsi="Times New Roman" w:cs="Times New Roman"/>
          <w:color w:val="000000"/>
          <w:sz w:val="28"/>
          <w:szCs w:val="28"/>
        </w:rPr>
        <w:t>подпрограммы</w:t>
      </w:r>
      <w:r w:rsidR="0052028E">
        <w:rPr>
          <w:rFonts w:ascii="Times New Roman" w:hAnsi="Times New Roman" w:cs="Times New Roman"/>
          <w:color w:val="000000"/>
          <w:sz w:val="28"/>
          <w:szCs w:val="28"/>
        </w:rPr>
        <w:t xml:space="preserve"> 3</w:t>
      </w:r>
      <w:r w:rsidRPr="0012512F">
        <w:rPr>
          <w:rFonts w:ascii="Times New Roman" w:hAnsi="Times New Roman" w:cs="Times New Roman"/>
          <w:b/>
          <w:color w:val="000000"/>
          <w:sz w:val="28"/>
          <w:szCs w:val="28"/>
        </w:rPr>
        <w:t>:</w:t>
      </w:r>
    </w:p>
    <w:tbl>
      <w:tblPr>
        <w:tblStyle w:val="ae"/>
        <w:tblW w:w="10060" w:type="dxa"/>
        <w:tblLayout w:type="fixed"/>
        <w:tblLook w:val="04A0" w:firstRow="1" w:lastRow="0" w:firstColumn="1" w:lastColumn="0" w:noHBand="0" w:noVBand="1"/>
      </w:tblPr>
      <w:tblGrid>
        <w:gridCol w:w="6232"/>
        <w:gridCol w:w="993"/>
        <w:gridCol w:w="1134"/>
        <w:gridCol w:w="1701"/>
      </w:tblGrid>
      <w:tr w:rsidR="001B7A06" w:rsidRPr="00A94747" w:rsidTr="00AF31F2">
        <w:tc>
          <w:tcPr>
            <w:tcW w:w="623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993"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202</w:t>
            </w:r>
            <w:r w:rsidR="00844DC4">
              <w:rPr>
                <w:rFonts w:ascii="Times New Roman" w:hAnsi="Times New Roman" w:cs="Times New Roman"/>
                <w:color w:val="000000"/>
                <w:sz w:val="24"/>
                <w:szCs w:val="24"/>
              </w:rPr>
              <w:t>4</w:t>
            </w:r>
            <w:r w:rsidRPr="00A94747">
              <w:rPr>
                <w:rFonts w:ascii="Times New Roman" w:hAnsi="Times New Roman" w:cs="Times New Roman"/>
                <w:color w:val="000000"/>
                <w:sz w:val="24"/>
                <w:szCs w:val="24"/>
              </w:rPr>
              <w:t xml:space="preserve"> год (план)</w:t>
            </w:r>
          </w:p>
        </w:tc>
        <w:tc>
          <w:tcPr>
            <w:tcW w:w="1134" w:type="dxa"/>
          </w:tcPr>
          <w:p w:rsidR="001B7A06" w:rsidRPr="00A94747" w:rsidRDefault="00844DC4"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год (факт)</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коэффициент выполнения</w:t>
            </w:r>
            <w:r w:rsidR="0012512F">
              <w:rPr>
                <w:rFonts w:ascii="Times New Roman" w:hAnsi="Times New Roman" w:cs="Times New Roman"/>
                <w:color w:val="000000"/>
                <w:sz w:val="24"/>
                <w:szCs w:val="24"/>
              </w:rPr>
              <w:t xml:space="preserve"> показателей</w:t>
            </w:r>
          </w:p>
        </w:tc>
      </w:tr>
      <w:tr w:rsidR="001B7A06" w:rsidRPr="00A94747" w:rsidTr="00AF31F2">
        <w:tc>
          <w:tcPr>
            <w:tcW w:w="6232" w:type="dxa"/>
          </w:tcPr>
          <w:p w:rsidR="001B7A06" w:rsidRPr="00A94747" w:rsidRDefault="001B7A06" w:rsidP="00286693">
            <w:pPr>
              <w:pStyle w:val="ConsPlusNormal"/>
              <w:jc w:val="both"/>
              <w:rPr>
                <w:sz w:val="24"/>
                <w:szCs w:val="24"/>
              </w:rPr>
            </w:pPr>
            <w:r w:rsidRPr="00A94747">
              <w:rPr>
                <w:sz w:val="24"/>
                <w:szCs w:val="24"/>
              </w:rPr>
              <w:t>1.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tc>
        <w:tc>
          <w:tcPr>
            <w:tcW w:w="993"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B7A06" w:rsidRPr="00A94747" w:rsidTr="00AF31F2">
        <w:tc>
          <w:tcPr>
            <w:tcW w:w="623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граждан, имеющих доступ к получению муниципальных услуг по принципу «одного окна»</w:t>
            </w:r>
          </w:p>
        </w:tc>
        <w:tc>
          <w:tcPr>
            <w:tcW w:w="993"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844DC4" w:rsidRDefault="00844DC4" w:rsidP="001B7A06">
      <w:pPr>
        <w:jc w:val="both"/>
        <w:rPr>
          <w:rFonts w:ascii="Times New Roman" w:hAnsi="Times New Roman" w:cs="Times New Roman"/>
          <w:color w:val="000000"/>
          <w:sz w:val="24"/>
          <w:szCs w:val="24"/>
        </w:rPr>
      </w:pPr>
    </w:p>
    <w:p w:rsidR="00844DC4" w:rsidRPr="0012512F" w:rsidRDefault="00844DC4" w:rsidP="00AF31F2">
      <w:pPr>
        <w:spacing w:after="0" w:line="240" w:lineRule="auto"/>
        <w:ind w:firstLine="709"/>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Расчет коэффициента развития показателя подпрограммы КР</w:t>
      </w:r>
      <w:r w:rsidRPr="0012512F">
        <w:rPr>
          <w:rFonts w:ascii="Times New Roman" w:hAnsi="Times New Roman" w:cs="Times New Roman"/>
          <w:color w:val="000000"/>
          <w:sz w:val="28"/>
          <w:szCs w:val="28"/>
          <w:vertAlign w:val="subscript"/>
          <w:lang w:val="en-US"/>
        </w:rPr>
        <w:t>jm</w:t>
      </w:r>
      <w:r w:rsidRPr="0012512F">
        <w:rPr>
          <w:rFonts w:ascii="Times New Roman" w:hAnsi="Times New Roman" w:cs="Times New Roman"/>
          <w:color w:val="000000"/>
          <w:sz w:val="28"/>
          <w:szCs w:val="28"/>
        </w:rPr>
        <w:t xml:space="preserve"> производится по формуле:</w:t>
      </w:r>
    </w:p>
    <w:p w:rsidR="00844DC4" w:rsidRPr="007B7297" w:rsidRDefault="00844DC4" w:rsidP="00AF31F2">
      <w:pPr>
        <w:autoSpaceDE w:val="0"/>
        <w:autoSpaceDN w:val="0"/>
        <w:adjustRightInd w:val="0"/>
        <w:spacing w:after="0" w:line="240" w:lineRule="auto"/>
        <w:ind w:firstLine="709"/>
        <w:jc w:val="center"/>
        <w:outlineLvl w:val="0"/>
        <w:rPr>
          <w:color w:val="000000"/>
          <w:sz w:val="28"/>
          <w:szCs w:val="28"/>
        </w:rPr>
      </w:pPr>
      <w:r w:rsidRPr="007B7297">
        <w:rPr>
          <w:color w:val="000000"/>
          <w:position w:val="-32"/>
          <w:sz w:val="28"/>
          <w:szCs w:val="28"/>
        </w:rPr>
        <w:object w:dxaOrig="1680" w:dyaOrig="720">
          <v:shape id="_x0000_i1040" type="#_x0000_t75" style="width:114pt;height:48.75pt" o:ole="">
            <v:imagedata r:id="rId22" o:title=""/>
          </v:shape>
          <o:OLEObject Type="Embed" ProgID="Equation.3" ShapeID="_x0000_i1040" DrawAspect="Content" ObjectID="_1805093052" r:id="rId33"/>
        </w:object>
      </w:r>
      <w:r w:rsidRPr="007B7297">
        <w:rPr>
          <w:color w:val="000000"/>
          <w:sz w:val="28"/>
          <w:szCs w:val="28"/>
        </w:rPr>
        <w:t>, где:</w:t>
      </w:r>
      <w:r>
        <w:rPr>
          <w:color w:val="000000"/>
          <w:sz w:val="28"/>
          <w:szCs w:val="28"/>
        </w:rPr>
        <w:t xml:space="preserve">       </w:t>
      </w:r>
    </w:p>
    <w:p w:rsidR="00844DC4" w:rsidRPr="0012512F" w:rsidRDefault="00844DC4" w:rsidP="0012512F">
      <w:pPr>
        <w:autoSpaceDE w:val="0"/>
        <w:autoSpaceDN w:val="0"/>
        <w:adjustRightInd w:val="0"/>
        <w:spacing w:after="0" w:line="240" w:lineRule="auto"/>
        <w:ind w:firstLine="709"/>
        <w:jc w:val="both"/>
        <w:rPr>
          <w:color w:val="000000"/>
          <w:sz w:val="24"/>
          <w:szCs w:val="24"/>
        </w:rPr>
      </w:pPr>
      <w:r w:rsidRPr="0012512F">
        <w:rPr>
          <w:color w:val="000000"/>
          <w:sz w:val="24"/>
          <w:szCs w:val="24"/>
        </w:rPr>
        <w:t>КР</w:t>
      </w:r>
      <w:r w:rsidRPr="0012512F">
        <w:rPr>
          <w:color w:val="000000"/>
          <w:sz w:val="24"/>
          <w:szCs w:val="24"/>
          <w:vertAlign w:val="subscript"/>
          <w:lang w:val="en-US"/>
        </w:rPr>
        <w:t>jm</w:t>
      </w:r>
      <w:r w:rsidRPr="0012512F">
        <w:rPr>
          <w:color w:val="000000"/>
          <w:sz w:val="24"/>
          <w:szCs w:val="24"/>
          <w:vertAlign w:val="subscript"/>
        </w:rPr>
        <w:t xml:space="preserve">  </w:t>
      </w:r>
      <w:r w:rsidRPr="0012512F">
        <w:rPr>
          <w:color w:val="000000"/>
          <w:sz w:val="24"/>
          <w:szCs w:val="24"/>
        </w:rPr>
        <w:t xml:space="preserve">- коэффициент развития </w:t>
      </w:r>
      <w:r w:rsidRPr="0012512F">
        <w:rPr>
          <w:color w:val="000000"/>
          <w:sz w:val="24"/>
          <w:szCs w:val="24"/>
          <w:lang w:val="en-US"/>
        </w:rPr>
        <w:t>j</w:t>
      </w:r>
      <w:r w:rsidRPr="0012512F">
        <w:rPr>
          <w:color w:val="000000"/>
          <w:sz w:val="24"/>
          <w:szCs w:val="24"/>
        </w:rPr>
        <w:t xml:space="preserve">-го показателя </w:t>
      </w:r>
      <w:r w:rsidRPr="0012512F">
        <w:rPr>
          <w:color w:val="000000"/>
          <w:sz w:val="24"/>
          <w:szCs w:val="24"/>
          <w:lang w:val="en-US"/>
        </w:rPr>
        <w:t>m</w:t>
      </w:r>
      <w:r w:rsidRPr="0012512F">
        <w:rPr>
          <w:color w:val="000000"/>
          <w:sz w:val="24"/>
          <w:szCs w:val="24"/>
        </w:rPr>
        <w:t>-й подпрограммы;</w:t>
      </w:r>
    </w:p>
    <w:p w:rsidR="00844DC4" w:rsidRPr="0012512F" w:rsidRDefault="00844DC4" w:rsidP="0012512F">
      <w:pPr>
        <w:autoSpaceDE w:val="0"/>
        <w:autoSpaceDN w:val="0"/>
        <w:adjustRightInd w:val="0"/>
        <w:spacing w:after="0" w:line="240" w:lineRule="auto"/>
        <w:ind w:firstLine="709"/>
        <w:jc w:val="both"/>
        <w:rPr>
          <w:color w:val="000000"/>
          <w:sz w:val="24"/>
          <w:szCs w:val="24"/>
        </w:rPr>
      </w:pPr>
      <w:r w:rsidRPr="0012512F">
        <w:rPr>
          <w:color w:val="000000"/>
          <w:sz w:val="24"/>
          <w:szCs w:val="24"/>
          <w:lang w:val="en-US"/>
        </w:rPr>
        <w:lastRenderedPageBreak/>
        <w:t>jm</w:t>
      </w:r>
      <w:r w:rsidRPr="0012512F">
        <w:rPr>
          <w:color w:val="000000"/>
          <w:sz w:val="24"/>
          <w:szCs w:val="24"/>
          <w:vertAlign w:val="subscript"/>
        </w:rPr>
        <w:t xml:space="preserve"> факт</w:t>
      </w:r>
      <w:r w:rsidRPr="0012512F">
        <w:rPr>
          <w:color w:val="000000"/>
          <w:sz w:val="24"/>
          <w:szCs w:val="24"/>
        </w:rPr>
        <w:t xml:space="preserve"> - фактическое значение </w:t>
      </w:r>
      <w:r w:rsidRPr="0012512F">
        <w:rPr>
          <w:color w:val="000000"/>
          <w:sz w:val="24"/>
          <w:szCs w:val="24"/>
          <w:lang w:val="en-US"/>
        </w:rPr>
        <w:t>j</w:t>
      </w:r>
      <w:r w:rsidRPr="0012512F">
        <w:rPr>
          <w:color w:val="000000"/>
          <w:sz w:val="24"/>
          <w:szCs w:val="24"/>
        </w:rPr>
        <w:t xml:space="preserve">-го показателя </w:t>
      </w:r>
      <w:r w:rsidRPr="0012512F">
        <w:rPr>
          <w:color w:val="000000"/>
          <w:sz w:val="24"/>
          <w:szCs w:val="24"/>
          <w:lang w:val="en-US"/>
        </w:rPr>
        <w:t>m</w:t>
      </w:r>
      <w:r w:rsidRPr="0012512F">
        <w:rPr>
          <w:color w:val="000000"/>
          <w:sz w:val="24"/>
          <w:szCs w:val="24"/>
        </w:rPr>
        <w:t>-й подпрограммы за отчетный год;</w:t>
      </w:r>
    </w:p>
    <w:p w:rsidR="00844DC4" w:rsidRPr="0012512F" w:rsidRDefault="00844DC4" w:rsidP="0012512F">
      <w:pPr>
        <w:autoSpaceDE w:val="0"/>
        <w:autoSpaceDN w:val="0"/>
        <w:adjustRightInd w:val="0"/>
        <w:spacing w:after="0" w:line="240" w:lineRule="auto"/>
        <w:ind w:firstLine="709"/>
        <w:jc w:val="both"/>
        <w:rPr>
          <w:color w:val="000000"/>
          <w:sz w:val="24"/>
          <w:szCs w:val="24"/>
        </w:rPr>
      </w:pPr>
      <w:r w:rsidRPr="0012512F">
        <w:rPr>
          <w:color w:val="000000"/>
          <w:sz w:val="24"/>
          <w:szCs w:val="24"/>
          <w:lang w:val="en-US"/>
        </w:rPr>
        <w:t>jm</w:t>
      </w:r>
      <w:r w:rsidRPr="0012512F">
        <w:rPr>
          <w:color w:val="000000"/>
          <w:sz w:val="24"/>
          <w:szCs w:val="24"/>
          <w:vertAlign w:val="subscript"/>
        </w:rPr>
        <w:t xml:space="preserve">фактпг </w:t>
      </w:r>
      <w:r w:rsidRPr="0012512F">
        <w:rPr>
          <w:color w:val="000000"/>
          <w:sz w:val="24"/>
          <w:szCs w:val="24"/>
        </w:rPr>
        <w:t xml:space="preserve">- фактическое значение </w:t>
      </w:r>
      <w:r w:rsidRPr="0012512F">
        <w:rPr>
          <w:color w:val="000000"/>
          <w:sz w:val="24"/>
          <w:szCs w:val="24"/>
          <w:lang w:val="en-US"/>
        </w:rPr>
        <w:t>j</w:t>
      </w:r>
      <w:r w:rsidRPr="0012512F">
        <w:rPr>
          <w:color w:val="000000"/>
          <w:sz w:val="24"/>
          <w:szCs w:val="24"/>
        </w:rPr>
        <w:t xml:space="preserve">-го показателя </w:t>
      </w:r>
      <w:r w:rsidRPr="0012512F">
        <w:rPr>
          <w:color w:val="000000"/>
          <w:sz w:val="24"/>
          <w:szCs w:val="24"/>
          <w:lang w:val="en-US"/>
        </w:rPr>
        <w:t>m</w:t>
      </w:r>
      <w:r w:rsidRPr="0012512F">
        <w:rPr>
          <w:color w:val="000000"/>
          <w:sz w:val="24"/>
          <w:szCs w:val="24"/>
        </w:rPr>
        <w:t>-й подпрограммы в году, предшествующем отчетному.</w:t>
      </w:r>
    </w:p>
    <w:p w:rsidR="0012512F" w:rsidRDefault="0012512F" w:rsidP="001B7A06">
      <w:pPr>
        <w:jc w:val="both"/>
        <w:rPr>
          <w:rFonts w:ascii="Times New Roman" w:hAnsi="Times New Roman" w:cs="Times New Roman"/>
          <w:color w:val="000000"/>
          <w:sz w:val="24"/>
          <w:szCs w:val="24"/>
        </w:rPr>
      </w:pPr>
    </w:p>
    <w:p w:rsidR="001B7A06" w:rsidRPr="0012512F" w:rsidRDefault="001B7A06" w:rsidP="001B7A06">
      <w:pPr>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 xml:space="preserve">Коэффициент развития показателей подпрограммы </w:t>
      </w:r>
      <w:r w:rsidR="00844DC4" w:rsidRPr="0012512F">
        <w:rPr>
          <w:rFonts w:ascii="Times New Roman" w:hAnsi="Times New Roman" w:cs="Times New Roman"/>
          <w:color w:val="000000"/>
          <w:sz w:val="28"/>
          <w:szCs w:val="28"/>
        </w:rPr>
        <w:t>3:</w:t>
      </w:r>
    </w:p>
    <w:tbl>
      <w:tblPr>
        <w:tblStyle w:val="ae"/>
        <w:tblW w:w="9918" w:type="dxa"/>
        <w:tblLayout w:type="fixed"/>
        <w:tblLook w:val="04A0" w:firstRow="1" w:lastRow="0" w:firstColumn="1" w:lastColumn="0" w:noHBand="0" w:noVBand="1"/>
      </w:tblPr>
      <w:tblGrid>
        <w:gridCol w:w="5949"/>
        <w:gridCol w:w="1134"/>
        <w:gridCol w:w="1134"/>
        <w:gridCol w:w="1701"/>
      </w:tblGrid>
      <w:tr w:rsidR="00844DC4" w:rsidRPr="00A94747" w:rsidTr="00AF31F2">
        <w:tc>
          <w:tcPr>
            <w:tcW w:w="5949"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134"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202</w:t>
            </w:r>
            <w:r>
              <w:rPr>
                <w:rFonts w:ascii="Times New Roman" w:hAnsi="Times New Roman" w:cs="Times New Roman"/>
                <w:color w:val="000000"/>
                <w:sz w:val="24"/>
                <w:szCs w:val="24"/>
              </w:rPr>
              <w:t>4 год (факт</w:t>
            </w:r>
            <w:r w:rsidRPr="00A94747">
              <w:rPr>
                <w:rFonts w:ascii="Times New Roman" w:hAnsi="Times New Roman" w:cs="Times New Roman"/>
                <w:color w:val="000000"/>
                <w:sz w:val="24"/>
                <w:szCs w:val="24"/>
              </w:rPr>
              <w:t>)</w:t>
            </w:r>
          </w:p>
        </w:tc>
        <w:tc>
          <w:tcPr>
            <w:tcW w:w="1134" w:type="dxa"/>
          </w:tcPr>
          <w:p w:rsidR="00844DC4" w:rsidRPr="00A94747" w:rsidRDefault="00844DC4"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2023</w:t>
            </w:r>
            <w:r w:rsidRPr="00A94747">
              <w:rPr>
                <w:rFonts w:ascii="Times New Roman" w:hAnsi="Times New Roman" w:cs="Times New Roman"/>
                <w:color w:val="000000"/>
                <w:sz w:val="24"/>
                <w:szCs w:val="24"/>
              </w:rPr>
              <w:t>год (факт)</w:t>
            </w:r>
          </w:p>
        </w:tc>
        <w:tc>
          <w:tcPr>
            <w:tcW w:w="1701" w:type="dxa"/>
          </w:tcPr>
          <w:p w:rsidR="00844DC4" w:rsidRPr="00A94747" w:rsidRDefault="0012512F"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развития показателей</w:t>
            </w:r>
          </w:p>
        </w:tc>
      </w:tr>
      <w:tr w:rsidR="00844DC4" w:rsidRPr="00A94747" w:rsidTr="00AF31F2">
        <w:tc>
          <w:tcPr>
            <w:tcW w:w="5949" w:type="dxa"/>
          </w:tcPr>
          <w:p w:rsidR="00844DC4" w:rsidRPr="00A94747" w:rsidRDefault="00844DC4" w:rsidP="00266F38">
            <w:pPr>
              <w:pStyle w:val="ConsPlusNormal"/>
              <w:jc w:val="both"/>
              <w:rPr>
                <w:sz w:val="24"/>
                <w:szCs w:val="24"/>
              </w:rPr>
            </w:pPr>
            <w:r w:rsidRPr="00A94747">
              <w:rPr>
                <w:sz w:val="24"/>
                <w:szCs w:val="24"/>
              </w:rPr>
              <w:t>1.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tc>
        <w:tc>
          <w:tcPr>
            <w:tcW w:w="1134"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844DC4" w:rsidRPr="00A94747" w:rsidTr="00AF31F2">
        <w:tc>
          <w:tcPr>
            <w:tcW w:w="5949"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граждан, имеющих доступ к получению муниципальных услуг по принципу «одного окна»</w:t>
            </w:r>
          </w:p>
        </w:tc>
        <w:tc>
          <w:tcPr>
            <w:tcW w:w="1134"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844DC4" w:rsidRPr="00A94747" w:rsidRDefault="00844DC4"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1B7A06" w:rsidRPr="00A94747" w:rsidRDefault="001B7A06" w:rsidP="001B7A06">
      <w:pPr>
        <w:rPr>
          <w:rFonts w:ascii="Times New Roman" w:hAnsi="Times New Roman" w:cs="Times New Roman"/>
          <w:b/>
          <w:sz w:val="24"/>
          <w:szCs w:val="24"/>
        </w:rPr>
      </w:pPr>
    </w:p>
    <w:p w:rsidR="001B7A06" w:rsidRPr="0012512F" w:rsidRDefault="001B7A06" w:rsidP="0012512F">
      <w:pPr>
        <w:spacing w:after="0" w:line="240" w:lineRule="auto"/>
        <w:jc w:val="center"/>
        <w:rPr>
          <w:rFonts w:ascii="Times New Roman" w:hAnsi="Times New Roman" w:cs="Times New Roman"/>
          <w:b/>
          <w:color w:val="000000"/>
          <w:sz w:val="28"/>
          <w:szCs w:val="28"/>
        </w:rPr>
      </w:pPr>
      <w:r w:rsidRPr="0012512F">
        <w:rPr>
          <w:rFonts w:ascii="Times New Roman" w:hAnsi="Times New Roman" w:cs="Times New Roman"/>
          <w:b/>
          <w:sz w:val="28"/>
          <w:szCs w:val="28"/>
        </w:rPr>
        <w:t xml:space="preserve">Расчет </w:t>
      </w:r>
      <w:r w:rsidRPr="0012512F">
        <w:rPr>
          <w:rFonts w:ascii="Times New Roman" w:hAnsi="Times New Roman" w:cs="Times New Roman"/>
          <w:b/>
          <w:color w:val="000000"/>
          <w:sz w:val="28"/>
          <w:szCs w:val="28"/>
        </w:rPr>
        <w:t>индекса эффективности реализации подпрограммы 4</w:t>
      </w:r>
    </w:p>
    <w:p w:rsidR="001B7A06" w:rsidRPr="0012512F" w:rsidRDefault="001B7A06" w:rsidP="0012512F">
      <w:pPr>
        <w:spacing w:after="0" w:line="240" w:lineRule="auto"/>
        <w:jc w:val="center"/>
        <w:rPr>
          <w:rFonts w:ascii="Times New Roman" w:hAnsi="Times New Roman" w:cs="Times New Roman"/>
          <w:b/>
          <w:color w:val="000000"/>
          <w:sz w:val="28"/>
          <w:szCs w:val="28"/>
        </w:rPr>
      </w:pPr>
      <w:r w:rsidRPr="0012512F">
        <w:rPr>
          <w:rFonts w:ascii="Times New Roman" w:hAnsi="Times New Roman" w:cs="Times New Roman"/>
          <w:b/>
          <w:color w:val="000000"/>
          <w:sz w:val="28"/>
          <w:szCs w:val="28"/>
        </w:rPr>
        <w:t>"Обеспечение деятельности контрольно-счетного управления Вожегодского муниципального округа"</w:t>
      </w:r>
    </w:p>
    <w:p w:rsidR="001B7A06" w:rsidRPr="00A94747" w:rsidRDefault="001B7A06" w:rsidP="001B7A06">
      <w:pPr>
        <w:ind w:firstLine="709"/>
        <w:jc w:val="both"/>
        <w:rPr>
          <w:rFonts w:ascii="Times New Roman" w:hAnsi="Times New Roman" w:cs="Times New Roman"/>
          <w:color w:val="000000"/>
          <w:sz w:val="24"/>
          <w:szCs w:val="24"/>
        </w:rPr>
      </w:pPr>
    </w:p>
    <w:p w:rsidR="001B7A06" w:rsidRPr="00A94747" w:rsidRDefault="00DC3D90" w:rsidP="001B7A06">
      <w:pPr>
        <w:autoSpaceDE w:val="0"/>
        <w:autoSpaceDN w:val="0"/>
        <w:adjustRightInd w:val="0"/>
        <w:ind w:firstLine="709"/>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3700" w:dyaOrig="1280">
          <v:shape id="_x0000_i1041" type="#_x0000_t75" style="width:251.25pt;height:86.25pt" o:ole="">
            <v:imagedata r:id="rId34" o:title=""/>
          </v:shape>
          <o:OLEObject Type="Embed" ProgID="Equation.3" ShapeID="_x0000_i1041" DrawAspect="Content" ObjectID="_1805093053" r:id="rId35"/>
        </w:object>
      </w:r>
      <w:r>
        <w:rPr>
          <w:rFonts w:ascii="Times New Roman" w:hAnsi="Times New Roman" w:cs="Times New Roman"/>
          <w:color w:val="000000"/>
          <w:sz w:val="24"/>
          <w:szCs w:val="24"/>
        </w:rPr>
        <w:t xml:space="preserve">, где:       </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индекс эффективности реализации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коэффициент использования средств местного бюджета по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подпрограмме;</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КВП</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выполнения планового значения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КР</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развития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l</w:t>
      </w:r>
      <w:r w:rsidRPr="00A94747">
        <w:rPr>
          <w:rFonts w:ascii="Times New Roman" w:hAnsi="Times New Roman" w:cs="Times New Roman"/>
          <w:color w:val="000000"/>
          <w:sz w:val="24"/>
          <w:szCs w:val="24"/>
        </w:rPr>
        <w:t xml:space="preserve"> –  количество показателей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jm</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-й показатель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rPr>
          <w:rFonts w:ascii="Times New Roman" w:hAnsi="Times New Roman" w:cs="Times New Roman"/>
          <w:sz w:val="24"/>
          <w:szCs w:val="24"/>
        </w:rPr>
      </w:pPr>
    </w:p>
    <w:p w:rsidR="001B7A06" w:rsidRPr="0012512F" w:rsidRDefault="001B7A06" w:rsidP="0012512F">
      <w:pPr>
        <w:jc w:val="both"/>
        <w:rPr>
          <w:rFonts w:ascii="Times New Roman" w:hAnsi="Times New Roman" w:cs="Times New Roman"/>
          <w:b/>
          <w:sz w:val="28"/>
          <w:szCs w:val="28"/>
        </w:rPr>
      </w:pPr>
      <w:r w:rsidRPr="0012512F">
        <w:rPr>
          <w:rFonts w:ascii="Times New Roman" w:hAnsi="Times New Roman" w:cs="Times New Roman"/>
          <w:b/>
          <w:color w:val="000000"/>
          <w:sz w:val="28"/>
          <w:szCs w:val="28"/>
        </w:rPr>
        <w:t xml:space="preserve">Индекс эффективности </w:t>
      </w:r>
      <w:r w:rsidR="0052028E" w:rsidRPr="0012512F">
        <w:rPr>
          <w:rFonts w:ascii="Times New Roman" w:hAnsi="Times New Roman" w:cs="Times New Roman"/>
          <w:b/>
          <w:color w:val="000000"/>
          <w:sz w:val="28"/>
          <w:szCs w:val="28"/>
        </w:rPr>
        <w:t>реализац</w:t>
      </w:r>
      <w:r w:rsidR="0052028E">
        <w:rPr>
          <w:rFonts w:ascii="Times New Roman" w:hAnsi="Times New Roman" w:cs="Times New Roman"/>
          <w:b/>
          <w:color w:val="000000"/>
          <w:sz w:val="28"/>
          <w:szCs w:val="28"/>
        </w:rPr>
        <w:t xml:space="preserve">ии </w:t>
      </w:r>
      <w:r w:rsidR="0052028E" w:rsidRPr="0012512F">
        <w:rPr>
          <w:rFonts w:ascii="Times New Roman" w:hAnsi="Times New Roman" w:cs="Times New Roman"/>
          <w:b/>
          <w:color w:val="000000"/>
          <w:sz w:val="28"/>
          <w:szCs w:val="28"/>
        </w:rPr>
        <w:t>подпрограммы</w:t>
      </w:r>
      <w:r w:rsidR="0052028E">
        <w:rPr>
          <w:rFonts w:ascii="Times New Roman" w:hAnsi="Times New Roman" w:cs="Times New Roman"/>
          <w:b/>
          <w:color w:val="000000"/>
          <w:sz w:val="28"/>
          <w:szCs w:val="28"/>
        </w:rPr>
        <w:t xml:space="preserve"> 4 </w:t>
      </w:r>
      <w:r w:rsidR="0052028E" w:rsidRPr="0012512F">
        <w:rPr>
          <w:rFonts w:ascii="Times New Roman" w:hAnsi="Times New Roman" w:cs="Times New Roman"/>
          <w:b/>
          <w:color w:val="000000"/>
          <w:sz w:val="28"/>
          <w:szCs w:val="28"/>
        </w:rPr>
        <w:t>=</w:t>
      </w:r>
      <w:r w:rsidR="00DC3D90" w:rsidRPr="0012512F">
        <w:rPr>
          <w:rFonts w:ascii="Times New Roman" w:hAnsi="Times New Roman" w:cs="Times New Roman"/>
          <w:b/>
          <w:color w:val="000000"/>
          <w:sz w:val="28"/>
          <w:szCs w:val="28"/>
        </w:rPr>
        <w:t xml:space="preserve"> </w:t>
      </w:r>
      <w:r w:rsidR="00CC11A3" w:rsidRPr="0012512F">
        <w:rPr>
          <w:rFonts w:ascii="Times New Roman" w:hAnsi="Times New Roman" w:cs="Times New Roman"/>
          <w:b/>
          <w:color w:val="000000"/>
          <w:sz w:val="28"/>
          <w:szCs w:val="28"/>
        </w:rPr>
        <w:t>(1+(((1+1)/2)+((1+1)/2)+((1+1)/2))/3)/2=(1+((1+1+1)/3))/2=(1+1)/2=2/2=1</w:t>
      </w:r>
    </w:p>
    <w:p w:rsidR="00DC3D90" w:rsidRPr="00AF31F2" w:rsidRDefault="00DC3D90" w:rsidP="00AF31F2">
      <w:pPr>
        <w:ind w:firstLine="709"/>
        <w:jc w:val="both"/>
        <w:rPr>
          <w:rFonts w:ascii="Times New Roman" w:hAnsi="Times New Roman" w:cs="Times New Roman"/>
          <w:color w:val="000000"/>
          <w:sz w:val="28"/>
          <w:szCs w:val="28"/>
        </w:rPr>
      </w:pPr>
      <w:r w:rsidRPr="0012512F">
        <w:rPr>
          <w:rFonts w:ascii="Times New Roman" w:hAnsi="Times New Roman" w:cs="Times New Roman"/>
          <w:color w:val="000000"/>
          <w:sz w:val="28"/>
          <w:szCs w:val="28"/>
        </w:rPr>
        <w:t xml:space="preserve">Расчет коэффициента использования средств местного бюджета по </w:t>
      </w:r>
      <w:r w:rsidRPr="0012512F">
        <w:rPr>
          <w:rFonts w:ascii="Times New Roman" w:hAnsi="Times New Roman" w:cs="Times New Roman"/>
          <w:color w:val="000000"/>
          <w:sz w:val="28"/>
          <w:szCs w:val="28"/>
          <w:lang w:val="en-US"/>
        </w:rPr>
        <w:t>m</w:t>
      </w:r>
      <w:r w:rsidRPr="0012512F">
        <w:rPr>
          <w:rFonts w:ascii="Times New Roman" w:hAnsi="Times New Roman" w:cs="Times New Roman"/>
          <w:color w:val="000000"/>
          <w:sz w:val="28"/>
          <w:szCs w:val="28"/>
        </w:rPr>
        <w:t>-й подпрограмме (КО</w:t>
      </w:r>
      <w:r w:rsidRPr="0012512F">
        <w:rPr>
          <w:rFonts w:ascii="Times New Roman" w:hAnsi="Times New Roman" w:cs="Times New Roman"/>
          <w:color w:val="000000"/>
          <w:sz w:val="28"/>
          <w:szCs w:val="28"/>
          <w:vertAlign w:val="subscript"/>
        </w:rPr>
        <w:t>мп</w:t>
      </w:r>
      <w:r w:rsidRPr="0012512F">
        <w:rPr>
          <w:rFonts w:ascii="Times New Roman" w:hAnsi="Times New Roman" w:cs="Times New Roman"/>
          <w:color w:val="000000"/>
          <w:sz w:val="28"/>
          <w:szCs w:val="28"/>
          <w:vertAlign w:val="subscript"/>
          <w:lang w:val="en-US"/>
        </w:rPr>
        <w:t>m</w:t>
      </w:r>
      <w:r w:rsidRPr="0012512F">
        <w:rPr>
          <w:rFonts w:ascii="Times New Roman" w:hAnsi="Times New Roman" w:cs="Times New Roman"/>
          <w:color w:val="000000"/>
          <w:sz w:val="28"/>
          <w:szCs w:val="28"/>
        </w:rPr>
        <w:t>)</w:t>
      </w:r>
      <w:r w:rsidRPr="0012512F">
        <w:rPr>
          <w:rFonts w:ascii="Times New Roman" w:hAnsi="Times New Roman" w:cs="Times New Roman"/>
          <w:color w:val="000000"/>
          <w:sz w:val="28"/>
          <w:szCs w:val="28"/>
          <w:vertAlign w:val="subscript"/>
        </w:rPr>
        <w:t xml:space="preserve"> </w:t>
      </w:r>
      <w:r w:rsidR="00AF31F2">
        <w:rPr>
          <w:rFonts w:ascii="Times New Roman" w:hAnsi="Times New Roman" w:cs="Times New Roman"/>
          <w:color w:val="000000"/>
          <w:sz w:val="28"/>
          <w:szCs w:val="28"/>
        </w:rPr>
        <w:t>производится по формуле:</w:t>
      </w:r>
    </w:p>
    <w:p w:rsidR="00DC3D90" w:rsidRPr="007B7297" w:rsidRDefault="00DC3D90" w:rsidP="00DC3D90">
      <w:pPr>
        <w:autoSpaceDE w:val="0"/>
        <w:autoSpaceDN w:val="0"/>
        <w:adjustRightInd w:val="0"/>
        <w:ind w:firstLine="709"/>
        <w:jc w:val="center"/>
        <w:outlineLvl w:val="0"/>
        <w:rPr>
          <w:color w:val="000000"/>
          <w:sz w:val="28"/>
          <w:szCs w:val="28"/>
        </w:rPr>
      </w:pPr>
      <w:r w:rsidRPr="007B7297">
        <w:rPr>
          <w:color w:val="000000"/>
          <w:position w:val="-32"/>
          <w:sz w:val="28"/>
          <w:szCs w:val="28"/>
        </w:rPr>
        <w:object w:dxaOrig="1760" w:dyaOrig="740">
          <v:shape id="_x0000_i1042" type="#_x0000_t75" style="width:119.25pt;height:50.25pt" o:ole="">
            <v:imagedata r:id="rId18" o:title=""/>
          </v:shape>
          <o:OLEObject Type="Embed" ProgID="Equation.3" ShapeID="_x0000_i1042" DrawAspect="Content" ObjectID="_1805093054" r:id="rId36"/>
        </w:object>
      </w:r>
      <w:r w:rsidRPr="007B7297">
        <w:rPr>
          <w:color w:val="000000"/>
          <w:sz w:val="28"/>
          <w:szCs w:val="28"/>
        </w:rPr>
        <w:t>, где:</w:t>
      </w:r>
      <w:r w:rsidR="00CC11A3">
        <w:rPr>
          <w:color w:val="000000"/>
          <w:sz w:val="28"/>
          <w:szCs w:val="28"/>
        </w:rPr>
        <w:t xml:space="preserve">      </w:t>
      </w:r>
    </w:p>
    <w:p w:rsidR="00DC3D90" w:rsidRPr="0012512F" w:rsidRDefault="00DC3D90"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rPr>
        <w:t>КО</w:t>
      </w:r>
      <w:r w:rsidRPr="0012512F">
        <w:rPr>
          <w:rFonts w:ascii="Times New Roman" w:hAnsi="Times New Roman" w:cs="Times New Roman"/>
          <w:color w:val="000000"/>
          <w:sz w:val="24"/>
          <w:szCs w:val="24"/>
          <w:vertAlign w:val="subscript"/>
        </w:rPr>
        <w:t>ппм</w:t>
      </w:r>
      <w:r w:rsidRPr="0012512F">
        <w:rPr>
          <w:rFonts w:ascii="Times New Roman" w:hAnsi="Times New Roman" w:cs="Times New Roman"/>
          <w:color w:val="000000"/>
          <w:sz w:val="24"/>
          <w:szCs w:val="24"/>
        </w:rPr>
        <w:t xml:space="preserve"> - коэффициент освоения средств местного бюджета по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подпрограмме;</w:t>
      </w:r>
    </w:p>
    <w:p w:rsidR="00DC3D90" w:rsidRPr="0012512F" w:rsidRDefault="00DC3D90"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rPr>
        <w:lastRenderedPageBreak/>
        <w:t>МБ</w:t>
      </w:r>
      <w:r w:rsidRPr="0012512F">
        <w:rPr>
          <w:rFonts w:ascii="Times New Roman" w:hAnsi="Times New Roman" w:cs="Times New Roman"/>
          <w:color w:val="000000"/>
          <w:sz w:val="24"/>
          <w:szCs w:val="24"/>
          <w:vertAlign w:val="subscript"/>
        </w:rPr>
        <w:t>план</w:t>
      </w:r>
      <w:r w:rsidRPr="0012512F">
        <w:rPr>
          <w:rFonts w:ascii="Times New Roman" w:hAnsi="Times New Roman" w:cs="Times New Roman"/>
          <w:color w:val="000000"/>
          <w:sz w:val="24"/>
          <w:szCs w:val="24"/>
        </w:rPr>
        <w:t xml:space="preserve"> – объем средств на реализацию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подпрограммы в отчетном году, утвержденные в местном бюджете;</w:t>
      </w:r>
    </w:p>
    <w:p w:rsidR="00DC3D90" w:rsidRPr="0012512F" w:rsidRDefault="00DC3D90" w:rsidP="0012512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512F">
        <w:rPr>
          <w:rFonts w:ascii="Times New Roman" w:hAnsi="Times New Roman" w:cs="Times New Roman"/>
          <w:color w:val="000000"/>
          <w:sz w:val="24"/>
          <w:szCs w:val="24"/>
        </w:rPr>
        <w:t>МБ</w:t>
      </w:r>
      <w:r w:rsidRPr="0012512F">
        <w:rPr>
          <w:rFonts w:ascii="Times New Roman" w:hAnsi="Times New Roman" w:cs="Times New Roman"/>
          <w:color w:val="000000"/>
          <w:sz w:val="24"/>
          <w:szCs w:val="24"/>
          <w:vertAlign w:val="subscript"/>
        </w:rPr>
        <w:t>факт</w:t>
      </w:r>
      <w:r w:rsidRPr="0012512F">
        <w:rPr>
          <w:rFonts w:ascii="Times New Roman" w:hAnsi="Times New Roman" w:cs="Times New Roman"/>
          <w:color w:val="000000"/>
          <w:sz w:val="24"/>
          <w:szCs w:val="24"/>
        </w:rPr>
        <w:t xml:space="preserve"> - кассовое исполнение местного бюджета по </w:t>
      </w:r>
      <w:r w:rsidRPr="0012512F">
        <w:rPr>
          <w:rFonts w:ascii="Times New Roman" w:hAnsi="Times New Roman" w:cs="Times New Roman"/>
          <w:color w:val="000000"/>
          <w:sz w:val="24"/>
          <w:szCs w:val="24"/>
          <w:lang w:val="en-US"/>
        </w:rPr>
        <w:t>m</w:t>
      </w:r>
      <w:r w:rsidRPr="0012512F">
        <w:rPr>
          <w:rFonts w:ascii="Times New Roman" w:hAnsi="Times New Roman" w:cs="Times New Roman"/>
          <w:color w:val="000000"/>
          <w:sz w:val="24"/>
          <w:szCs w:val="24"/>
        </w:rPr>
        <w:t>-й подпрограмме в отчетном году.</w:t>
      </w:r>
    </w:p>
    <w:p w:rsidR="0052028E" w:rsidRDefault="0052028E" w:rsidP="001B7A06">
      <w:pPr>
        <w:jc w:val="both"/>
        <w:rPr>
          <w:rFonts w:ascii="Times New Roman" w:hAnsi="Times New Roman" w:cs="Times New Roman"/>
          <w:color w:val="000000"/>
          <w:sz w:val="24"/>
          <w:szCs w:val="24"/>
        </w:rPr>
      </w:pPr>
    </w:p>
    <w:p w:rsidR="001B7A06" w:rsidRPr="00C53D63" w:rsidRDefault="001B7A06" w:rsidP="001B7A06">
      <w:pPr>
        <w:jc w:val="both"/>
        <w:rPr>
          <w:rFonts w:ascii="Times New Roman" w:hAnsi="Times New Roman" w:cs="Times New Roman"/>
          <w:color w:val="000000"/>
          <w:sz w:val="28"/>
          <w:szCs w:val="28"/>
        </w:rPr>
      </w:pPr>
      <w:r w:rsidRPr="00C53D63">
        <w:rPr>
          <w:rFonts w:ascii="Times New Roman" w:hAnsi="Times New Roman" w:cs="Times New Roman"/>
          <w:color w:val="000000"/>
          <w:sz w:val="28"/>
          <w:szCs w:val="28"/>
        </w:rPr>
        <w:t>Коэффициент использования средств местного бю</w:t>
      </w:r>
      <w:r w:rsidR="0052028E" w:rsidRPr="00C53D63">
        <w:rPr>
          <w:rFonts w:ascii="Times New Roman" w:hAnsi="Times New Roman" w:cs="Times New Roman"/>
          <w:color w:val="000000"/>
          <w:sz w:val="28"/>
          <w:szCs w:val="28"/>
        </w:rPr>
        <w:t>джета по подпрограмме</w:t>
      </w:r>
      <w:r w:rsidR="00DC3D90" w:rsidRPr="00C53D63">
        <w:rPr>
          <w:rFonts w:ascii="Times New Roman" w:hAnsi="Times New Roman" w:cs="Times New Roman"/>
          <w:color w:val="000000"/>
          <w:sz w:val="28"/>
          <w:szCs w:val="28"/>
        </w:rPr>
        <w:t xml:space="preserve"> </w:t>
      </w:r>
      <w:r w:rsidR="0052028E" w:rsidRPr="00C53D63">
        <w:rPr>
          <w:rFonts w:ascii="Times New Roman" w:hAnsi="Times New Roman" w:cs="Times New Roman"/>
          <w:color w:val="000000"/>
          <w:sz w:val="28"/>
          <w:szCs w:val="28"/>
        </w:rPr>
        <w:t xml:space="preserve">4 </w:t>
      </w:r>
      <w:r w:rsidR="00DC3D90" w:rsidRPr="00C53D63">
        <w:rPr>
          <w:rFonts w:ascii="Times New Roman" w:hAnsi="Times New Roman" w:cs="Times New Roman"/>
          <w:color w:val="000000"/>
          <w:sz w:val="28"/>
          <w:szCs w:val="28"/>
        </w:rPr>
        <w:t>= 2165,3/2172,0</w:t>
      </w:r>
      <w:r w:rsidRPr="00C53D63">
        <w:rPr>
          <w:rFonts w:ascii="Times New Roman" w:hAnsi="Times New Roman" w:cs="Times New Roman"/>
          <w:color w:val="000000"/>
          <w:sz w:val="28"/>
          <w:szCs w:val="28"/>
        </w:rPr>
        <w:t>=</w:t>
      </w:r>
      <w:r w:rsidRPr="00C53D63">
        <w:rPr>
          <w:rFonts w:ascii="Times New Roman" w:hAnsi="Times New Roman" w:cs="Times New Roman"/>
          <w:b/>
          <w:color w:val="000000"/>
          <w:sz w:val="28"/>
          <w:szCs w:val="28"/>
        </w:rPr>
        <w:t>1,00</w:t>
      </w:r>
    </w:p>
    <w:p w:rsidR="00DC3D90" w:rsidRPr="0052028E" w:rsidRDefault="00DC3D90" w:rsidP="0052028E">
      <w:pPr>
        <w:spacing w:after="0" w:line="240" w:lineRule="auto"/>
        <w:ind w:firstLine="709"/>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Расчет коэффициента выполнения планового значения показателя подпрограммы (КВП</w:t>
      </w:r>
      <w:r w:rsidRPr="0052028E">
        <w:rPr>
          <w:rFonts w:ascii="Times New Roman" w:hAnsi="Times New Roman" w:cs="Times New Roman"/>
          <w:color w:val="000000"/>
          <w:sz w:val="28"/>
          <w:szCs w:val="28"/>
          <w:vertAlign w:val="subscript"/>
          <w:lang w:val="en-US"/>
        </w:rPr>
        <w:t>jm</w:t>
      </w:r>
      <w:r w:rsidRPr="0052028E">
        <w:rPr>
          <w:rFonts w:ascii="Times New Roman" w:hAnsi="Times New Roman" w:cs="Times New Roman"/>
          <w:color w:val="000000"/>
          <w:sz w:val="28"/>
          <w:szCs w:val="28"/>
        </w:rPr>
        <w:t>)</w:t>
      </w:r>
      <w:r w:rsidRPr="0052028E">
        <w:rPr>
          <w:rFonts w:ascii="Times New Roman" w:hAnsi="Times New Roman" w:cs="Times New Roman"/>
          <w:color w:val="000000"/>
          <w:sz w:val="28"/>
          <w:szCs w:val="28"/>
          <w:vertAlign w:val="subscript"/>
        </w:rPr>
        <w:t xml:space="preserve"> </w:t>
      </w:r>
      <w:r w:rsidR="0052028E" w:rsidRPr="0052028E">
        <w:rPr>
          <w:rFonts w:ascii="Times New Roman" w:hAnsi="Times New Roman" w:cs="Times New Roman"/>
          <w:color w:val="000000"/>
          <w:sz w:val="28"/>
          <w:szCs w:val="28"/>
        </w:rPr>
        <w:t>производится по формуле</w:t>
      </w:r>
      <w:r w:rsidRPr="0052028E">
        <w:rPr>
          <w:rFonts w:ascii="Times New Roman" w:hAnsi="Times New Roman" w:cs="Times New Roman"/>
          <w:color w:val="000000"/>
          <w:sz w:val="28"/>
          <w:szCs w:val="28"/>
        </w:rPr>
        <w:t>:</w:t>
      </w:r>
    </w:p>
    <w:p w:rsidR="00DC3D90" w:rsidRPr="0052028E" w:rsidRDefault="00DC3D90" w:rsidP="0052028E">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52028E">
        <w:rPr>
          <w:rFonts w:ascii="Times New Roman" w:hAnsi="Times New Roman" w:cs="Times New Roman"/>
          <w:color w:val="000000"/>
          <w:position w:val="-30"/>
          <w:sz w:val="28"/>
          <w:szCs w:val="28"/>
        </w:rPr>
        <w:object w:dxaOrig="1680" w:dyaOrig="720">
          <v:shape id="_x0000_i1043" type="#_x0000_t75" style="width:114pt;height:48.75pt" o:ole="">
            <v:imagedata r:id="rId20" o:title=""/>
          </v:shape>
          <o:OLEObject Type="Embed" ProgID="Equation.3" ShapeID="_x0000_i1043" DrawAspect="Content" ObjectID="_1805093055" r:id="rId37"/>
        </w:object>
      </w:r>
      <w:r w:rsidRPr="0052028E">
        <w:rPr>
          <w:rFonts w:ascii="Times New Roman" w:hAnsi="Times New Roman" w:cs="Times New Roman"/>
          <w:color w:val="000000"/>
          <w:sz w:val="28"/>
          <w:szCs w:val="28"/>
        </w:rPr>
        <w:t>, где:</w:t>
      </w:r>
      <w:r w:rsidR="00750FEC" w:rsidRPr="0052028E">
        <w:rPr>
          <w:rFonts w:ascii="Times New Roman" w:hAnsi="Times New Roman" w:cs="Times New Roman"/>
          <w:color w:val="000000"/>
          <w:sz w:val="28"/>
          <w:szCs w:val="28"/>
        </w:rPr>
        <w:t xml:space="preserve">       </w:t>
      </w:r>
    </w:p>
    <w:p w:rsidR="00DC3D90" w:rsidRPr="003E39B7" w:rsidRDefault="00DC3D90"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КВП</w:t>
      </w:r>
      <w:r w:rsidRPr="003E39B7">
        <w:rPr>
          <w:rFonts w:ascii="Times New Roman" w:hAnsi="Times New Roman" w:cs="Times New Roman"/>
          <w:color w:val="000000"/>
          <w:sz w:val="24"/>
          <w:szCs w:val="24"/>
          <w:vertAlign w:val="subscript"/>
          <w:lang w:val="en-US"/>
        </w:rPr>
        <w:t>jm</w:t>
      </w:r>
      <w:r w:rsidRPr="003E39B7">
        <w:rPr>
          <w:rFonts w:ascii="Times New Roman" w:hAnsi="Times New Roman" w:cs="Times New Roman"/>
          <w:color w:val="000000"/>
          <w:sz w:val="24"/>
          <w:szCs w:val="24"/>
        </w:rPr>
        <w:t xml:space="preserve"> - коэффициент выполнения плана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w:t>
      </w:r>
    </w:p>
    <w:p w:rsidR="00DC3D90" w:rsidRPr="003E39B7" w:rsidRDefault="00DC3D90"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факт</w:t>
      </w:r>
      <w:r w:rsidRPr="003E39B7">
        <w:rPr>
          <w:rFonts w:ascii="Times New Roman" w:hAnsi="Times New Roman" w:cs="Times New Roman"/>
          <w:color w:val="000000"/>
          <w:sz w:val="24"/>
          <w:szCs w:val="24"/>
        </w:rPr>
        <w:t xml:space="preserve"> -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за отчетный год;</w:t>
      </w:r>
    </w:p>
    <w:p w:rsidR="00DC3D90" w:rsidRPr="003E39B7" w:rsidRDefault="00DC3D90"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план </w:t>
      </w:r>
      <w:r w:rsidRPr="003E39B7">
        <w:rPr>
          <w:rFonts w:ascii="Times New Roman" w:hAnsi="Times New Roman" w:cs="Times New Roman"/>
          <w:color w:val="000000"/>
          <w:sz w:val="24"/>
          <w:szCs w:val="24"/>
        </w:rPr>
        <w:t xml:space="preserve">- плановое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на отчетный год.</w:t>
      </w:r>
    </w:p>
    <w:p w:rsidR="0052028E" w:rsidRDefault="0052028E" w:rsidP="001B7A06">
      <w:pPr>
        <w:jc w:val="both"/>
        <w:rPr>
          <w:rFonts w:ascii="Times New Roman" w:hAnsi="Times New Roman" w:cs="Times New Roman"/>
          <w:color w:val="000000"/>
          <w:sz w:val="24"/>
          <w:szCs w:val="24"/>
        </w:rPr>
      </w:pPr>
    </w:p>
    <w:p w:rsidR="001B7A06" w:rsidRPr="00C53D63" w:rsidRDefault="001B7A06" w:rsidP="001B7A06">
      <w:pPr>
        <w:jc w:val="both"/>
        <w:rPr>
          <w:rFonts w:ascii="Times New Roman" w:hAnsi="Times New Roman" w:cs="Times New Roman"/>
          <w:color w:val="000000"/>
          <w:sz w:val="28"/>
          <w:szCs w:val="28"/>
        </w:rPr>
      </w:pPr>
      <w:r w:rsidRPr="00C53D63">
        <w:rPr>
          <w:rFonts w:ascii="Times New Roman" w:hAnsi="Times New Roman" w:cs="Times New Roman"/>
          <w:color w:val="000000"/>
          <w:sz w:val="28"/>
          <w:szCs w:val="28"/>
        </w:rPr>
        <w:t xml:space="preserve">Коэффициент выполнения планового </w:t>
      </w:r>
      <w:r w:rsidR="00CC11A3" w:rsidRPr="00C53D63">
        <w:rPr>
          <w:rFonts w:ascii="Times New Roman" w:hAnsi="Times New Roman" w:cs="Times New Roman"/>
          <w:color w:val="000000"/>
          <w:sz w:val="28"/>
          <w:szCs w:val="28"/>
        </w:rPr>
        <w:t xml:space="preserve">значения </w:t>
      </w:r>
      <w:r w:rsidR="0052028E" w:rsidRPr="00C53D63">
        <w:rPr>
          <w:rFonts w:ascii="Times New Roman" w:hAnsi="Times New Roman" w:cs="Times New Roman"/>
          <w:color w:val="000000"/>
          <w:sz w:val="28"/>
          <w:szCs w:val="28"/>
        </w:rPr>
        <w:t>показателей подпрограммы 4</w:t>
      </w:r>
      <w:r w:rsidRPr="00C53D63">
        <w:rPr>
          <w:rFonts w:ascii="Times New Roman" w:hAnsi="Times New Roman" w:cs="Times New Roman"/>
          <w:b/>
          <w:color w:val="000000"/>
          <w:sz w:val="28"/>
          <w:szCs w:val="28"/>
        </w:rPr>
        <w:t>:</w:t>
      </w:r>
    </w:p>
    <w:tbl>
      <w:tblPr>
        <w:tblStyle w:val="ae"/>
        <w:tblW w:w="10060" w:type="dxa"/>
        <w:tblLayout w:type="fixed"/>
        <w:tblLook w:val="04A0" w:firstRow="1" w:lastRow="0" w:firstColumn="1" w:lastColumn="0" w:noHBand="0" w:noVBand="1"/>
      </w:tblPr>
      <w:tblGrid>
        <w:gridCol w:w="6232"/>
        <w:gridCol w:w="993"/>
        <w:gridCol w:w="1134"/>
        <w:gridCol w:w="1701"/>
      </w:tblGrid>
      <w:tr w:rsidR="001B7A06" w:rsidRPr="00A94747" w:rsidTr="00AF31F2">
        <w:tc>
          <w:tcPr>
            <w:tcW w:w="623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993" w:type="dxa"/>
          </w:tcPr>
          <w:p w:rsidR="001B7A06" w:rsidRPr="00A94747" w:rsidRDefault="00DC3D90"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 xml:space="preserve"> год (план)</w:t>
            </w:r>
          </w:p>
        </w:tc>
        <w:tc>
          <w:tcPr>
            <w:tcW w:w="1134" w:type="dxa"/>
          </w:tcPr>
          <w:p w:rsidR="001B7A06" w:rsidRPr="00A94747" w:rsidRDefault="00DC3D90"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год (факт)</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коэффициент выполнения</w:t>
            </w:r>
            <w:r w:rsidR="0052028E">
              <w:rPr>
                <w:rFonts w:ascii="Times New Roman" w:hAnsi="Times New Roman" w:cs="Times New Roman"/>
                <w:color w:val="000000"/>
                <w:sz w:val="24"/>
                <w:szCs w:val="24"/>
              </w:rPr>
              <w:t xml:space="preserve"> показателей</w:t>
            </w:r>
          </w:p>
        </w:tc>
      </w:tr>
      <w:tr w:rsidR="001B7A06" w:rsidRPr="00A94747" w:rsidTr="00AF31F2">
        <w:tc>
          <w:tcPr>
            <w:tcW w:w="623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tc>
        <w:tc>
          <w:tcPr>
            <w:tcW w:w="993"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B7A06" w:rsidRPr="00A94747" w:rsidTr="00AF31F2">
        <w:tc>
          <w:tcPr>
            <w:tcW w:w="623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993"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1B7A06" w:rsidRPr="00A94747" w:rsidTr="00AF31F2">
        <w:tc>
          <w:tcPr>
            <w:tcW w:w="623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контрольно-счетном  управлении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993"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DC3D90" w:rsidRDefault="00DC3D90" w:rsidP="001B7A06">
      <w:pPr>
        <w:jc w:val="both"/>
        <w:rPr>
          <w:rFonts w:ascii="Times New Roman" w:hAnsi="Times New Roman" w:cs="Times New Roman"/>
          <w:color w:val="000000"/>
          <w:sz w:val="24"/>
          <w:szCs w:val="24"/>
        </w:rPr>
      </w:pPr>
    </w:p>
    <w:p w:rsidR="00DC3D90" w:rsidRPr="0052028E" w:rsidRDefault="00DC3D90" w:rsidP="0052028E">
      <w:pPr>
        <w:spacing w:after="0" w:line="240" w:lineRule="auto"/>
        <w:ind w:firstLine="709"/>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Расчет коэффициента развития показателя подпрограммы КР</w:t>
      </w:r>
      <w:r w:rsidRPr="0052028E">
        <w:rPr>
          <w:rFonts w:ascii="Times New Roman" w:hAnsi="Times New Roman" w:cs="Times New Roman"/>
          <w:color w:val="000000"/>
          <w:sz w:val="28"/>
          <w:szCs w:val="28"/>
          <w:vertAlign w:val="subscript"/>
          <w:lang w:val="en-US"/>
        </w:rPr>
        <w:t>jm</w:t>
      </w:r>
      <w:r w:rsidR="0052028E" w:rsidRPr="0052028E">
        <w:rPr>
          <w:rFonts w:ascii="Times New Roman" w:hAnsi="Times New Roman" w:cs="Times New Roman"/>
          <w:color w:val="000000"/>
          <w:sz w:val="28"/>
          <w:szCs w:val="28"/>
        </w:rPr>
        <w:t xml:space="preserve"> производится по формуле</w:t>
      </w:r>
      <w:r w:rsidRPr="0052028E">
        <w:rPr>
          <w:rFonts w:ascii="Times New Roman" w:hAnsi="Times New Roman" w:cs="Times New Roman"/>
          <w:color w:val="000000"/>
          <w:sz w:val="28"/>
          <w:szCs w:val="28"/>
        </w:rPr>
        <w:t>:</w:t>
      </w:r>
    </w:p>
    <w:p w:rsidR="00DC3D90" w:rsidRPr="0052028E" w:rsidRDefault="00DC3D90" w:rsidP="0052028E">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52028E">
        <w:rPr>
          <w:rFonts w:ascii="Times New Roman" w:hAnsi="Times New Roman" w:cs="Times New Roman"/>
          <w:color w:val="000000"/>
          <w:position w:val="-32"/>
          <w:sz w:val="28"/>
          <w:szCs w:val="28"/>
        </w:rPr>
        <w:object w:dxaOrig="1680" w:dyaOrig="720">
          <v:shape id="_x0000_i1044" type="#_x0000_t75" style="width:114pt;height:48.75pt" o:ole="">
            <v:imagedata r:id="rId22" o:title=""/>
          </v:shape>
          <o:OLEObject Type="Embed" ProgID="Equation.3" ShapeID="_x0000_i1044" DrawAspect="Content" ObjectID="_1805093056" r:id="rId38"/>
        </w:object>
      </w:r>
      <w:r w:rsidRPr="0052028E">
        <w:rPr>
          <w:rFonts w:ascii="Times New Roman" w:hAnsi="Times New Roman" w:cs="Times New Roman"/>
          <w:color w:val="000000"/>
          <w:sz w:val="28"/>
          <w:szCs w:val="28"/>
        </w:rPr>
        <w:t xml:space="preserve">, где:       </w:t>
      </w:r>
    </w:p>
    <w:p w:rsidR="00DC3D90" w:rsidRPr="003E39B7" w:rsidRDefault="00DC3D90"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КР</w:t>
      </w:r>
      <w:r w:rsidRPr="003E39B7">
        <w:rPr>
          <w:rFonts w:ascii="Times New Roman" w:hAnsi="Times New Roman" w:cs="Times New Roman"/>
          <w:color w:val="000000"/>
          <w:sz w:val="24"/>
          <w:szCs w:val="24"/>
          <w:vertAlign w:val="subscript"/>
          <w:lang w:val="en-US"/>
        </w:rPr>
        <w:t>jm</w:t>
      </w:r>
      <w:r w:rsidRPr="003E39B7">
        <w:rPr>
          <w:rFonts w:ascii="Times New Roman" w:hAnsi="Times New Roman" w:cs="Times New Roman"/>
          <w:color w:val="000000"/>
          <w:sz w:val="24"/>
          <w:szCs w:val="24"/>
          <w:vertAlign w:val="subscript"/>
        </w:rPr>
        <w:t xml:space="preserve">  </w:t>
      </w:r>
      <w:r w:rsidRPr="003E39B7">
        <w:rPr>
          <w:rFonts w:ascii="Times New Roman" w:hAnsi="Times New Roman" w:cs="Times New Roman"/>
          <w:color w:val="000000"/>
          <w:sz w:val="24"/>
          <w:szCs w:val="24"/>
        </w:rPr>
        <w:t xml:space="preserve">- коэффициент развития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w:t>
      </w:r>
    </w:p>
    <w:p w:rsidR="00DC3D90" w:rsidRPr="003E39B7" w:rsidRDefault="00DC3D90"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факт</w:t>
      </w:r>
      <w:r w:rsidRPr="003E39B7">
        <w:rPr>
          <w:rFonts w:ascii="Times New Roman" w:hAnsi="Times New Roman" w:cs="Times New Roman"/>
          <w:color w:val="000000"/>
          <w:sz w:val="24"/>
          <w:szCs w:val="24"/>
        </w:rPr>
        <w:t xml:space="preserve"> -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за отчетный год;</w:t>
      </w:r>
    </w:p>
    <w:p w:rsidR="00DC3D90" w:rsidRPr="003E39B7" w:rsidRDefault="00DC3D90"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фактпг </w:t>
      </w:r>
      <w:r w:rsidRPr="003E39B7">
        <w:rPr>
          <w:rFonts w:ascii="Times New Roman" w:hAnsi="Times New Roman" w:cs="Times New Roman"/>
          <w:color w:val="000000"/>
          <w:sz w:val="24"/>
          <w:szCs w:val="24"/>
        </w:rPr>
        <w:t xml:space="preserve">-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в году, предшествующем отчетному.</w:t>
      </w:r>
    </w:p>
    <w:p w:rsidR="0052028E" w:rsidRDefault="0052028E" w:rsidP="001B7A06">
      <w:pPr>
        <w:jc w:val="both"/>
        <w:rPr>
          <w:rFonts w:ascii="Times New Roman" w:hAnsi="Times New Roman" w:cs="Times New Roman"/>
          <w:color w:val="000000"/>
          <w:sz w:val="24"/>
          <w:szCs w:val="24"/>
        </w:rPr>
      </w:pPr>
    </w:p>
    <w:p w:rsidR="001B7A06" w:rsidRPr="00C44BE0" w:rsidRDefault="001B7A06" w:rsidP="001B7A06">
      <w:pPr>
        <w:jc w:val="both"/>
        <w:rPr>
          <w:rFonts w:ascii="Times New Roman" w:hAnsi="Times New Roman" w:cs="Times New Roman"/>
          <w:color w:val="000000"/>
          <w:sz w:val="28"/>
          <w:szCs w:val="28"/>
        </w:rPr>
      </w:pPr>
      <w:r w:rsidRPr="00C44BE0">
        <w:rPr>
          <w:rFonts w:ascii="Times New Roman" w:hAnsi="Times New Roman" w:cs="Times New Roman"/>
          <w:color w:val="000000"/>
          <w:sz w:val="28"/>
          <w:szCs w:val="28"/>
        </w:rPr>
        <w:t>Коэффициент ра</w:t>
      </w:r>
      <w:r w:rsidR="00DC3D90" w:rsidRPr="00C44BE0">
        <w:rPr>
          <w:rFonts w:ascii="Times New Roman" w:hAnsi="Times New Roman" w:cs="Times New Roman"/>
          <w:color w:val="000000"/>
          <w:sz w:val="28"/>
          <w:szCs w:val="28"/>
        </w:rPr>
        <w:t>звития показателей подпрограммы</w:t>
      </w:r>
      <w:r w:rsidR="0052028E" w:rsidRPr="00C44BE0">
        <w:rPr>
          <w:rFonts w:ascii="Times New Roman" w:hAnsi="Times New Roman" w:cs="Times New Roman"/>
          <w:color w:val="000000"/>
          <w:sz w:val="28"/>
          <w:szCs w:val="28"/>
        </w:rPr>
        <w:t xml:space="preserve"> 4</w:t>
      </w:r>
      <w:r w:rsidR="00DC3D90" w:rsidRPr="00C44BE0">
        <w:rPr>
          <w:rFonts w:ascii="Times New Roman" w:hAnsi="Times New Roman" w:cs="Times New Roman"/>
          <w:color w:val="000000"/>
          <w:sz w:val="28"/>
          <w:szCs w:val="28"/>
        </w:rPr>
        <w:t>:</w:t>
      </w:r>
    </w:p>
    <w:tbl>
      <w:tblPr>
        <w:tblStyle w:val="ae"/>
        <w:tblW w:w="9918" w:type="dxa"/>
        <w:tblLayout w:type="fixed"/>
        <w:tblLook w:val="04A0" w:firstRow="1" w:lastRow="0" w:firstColumn="1" w:lastColumn="0" w:noHBand="0" w:noVBand="1"/>
      </w:tblPr>
      <w:tblGrid>
        <w:gridCol w:w="5949"/>
        <w:gridCol w:w="1134"/>
        <w:gridCol w:w="1134"/>
        <w:gridCol w:w="1701"/>
      </w:tblGrid>
      <w:tr w:rsidR="00DC3D90" w:rsidRPr="00A94747" w:rsidTr="00AF31F2">
        <w:tc>
          <w:tcPr>
            <w:tcW w:w="5949"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134" w:type="dxa"/>
          </w:tcPr>
          <w:p w:rsidR="00DC3D90" w:rsidRPr="00A94747" w:rsidRDefault="00DC3D90"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C44BE0">
              <w:rPr>
                <w:rFonts w:ascii="Times New Roman" w:hAnsi="Times New Roman" w:cs="Times New Roman"/>
                <w:color w:val="000000"/>
                <w:sz w:val="24"/>
                <w:szCs w:val="24"/>
              </w:rPr>
              <w:t xml:space="preserve"> год (факт</w:t>
            </w:r>
            <w:r w:rsidRPr="00A94747">
              <w:rPr>
                <w:rFonts w:ascii="Times New Roman" w:hAnsi="Times New Roman" w:cs="Times New Roman"/>
                <w:color w:val="000000"/>
                <w:sz w:val="24"/>
                <w:szCs w:val="24"/>
              </w:rPr>
              <w:t>)</w:t>
            </w:r>
          </w:p>
        </w:tc>
        <w:tc>
          <w:tcPr>
            <w:tcW w:w="1134" w:type="dxa"/>
          </w:tcPr>
          <w:p w:rsidR="00DC3D90" w:rsidRPr="00A94747" w:rsidRDefault="00C44BE0" w:rsidP="00266F38">
            <w:pPr>
              <w:jc w:val="both"/>
              <w:rPr>
                <w:rFonts w:ascii="Times New Roman" w:hAnsi="Times New Roman" w:cs="Times New Roman"/>
                <w:color w:val="000000"/>
                <w:sz w:val="24"/>
                <w:szCs w:val="24"/>
              </w:rPr>
            </w:pPr>
            <w:r>
              <w:rPr>
                <w:rFonts w:ascii="Times New Roman" w:hAnsi="Times New Roman" w:cs="Times New Roman"/>
                <w:color w:val="000000"/>
                <w:sz w:val="24"/>
                <w:szCs w:val="24"/>
              </w:rPr>
              <w:t>2023</w:t>
            </w:r>
            <w:r w:rsidR="00DC3D90" w:rsidRPr="00A94747">
              <w:rPr>
                <w:rFonts w:ascii="Times New Roman" w:hAnsi="Times New Roman" w:cs="Times New Roman"/>
                <w:color w:val="000000"/>
                <w:sz w:val="24"/>
                <w:szCs w:val="24"/>
              </w:rPr>
              <w:t>год (факт)</w:t>
            </w:r>
          </w:p>
        </w:tc>
        <w:tc>
          <w:tcPr>
            <w:tcW w:w="1701" w:type="dxa"/>
          </w:tcPr>
          <w:p w:rsidR="00DC3D90" w:rsidRPr="00A94747" w:rsidRDefault="00DC3D90" w:rsidP="00DC3D90">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коэффициент </w:t>
            </w:r>
            <w:r>
              <w:rPr>
                <w:rFonts w:ascii="Times New Roman" w:hAnsi="Times New Roman" w:cs="Times New Roman"/>
                <w:color w:val="000000"/>
                <w:sz w:val="24"/>
                <w:szCs w:val="24"/>
              </w:rPr>
              <w:t>развития</w:t>
            </w:r>
            <w:r w:rsidR="0052028E">
              <w:rPr>
                <w:rFonts w:ascii="Times New Roman" w:hAnsi="Times New Roman" w:cs="Times New Roman"/>
                <w:color w:val="000000"/>
                <w:sz w:val="24"/>
                <w:szCs w:val="24"/>
              </w:rPr>
              <w:t xml:space="preserve"> показателей</w:t>
            </w:r>
          </w:p>
        </w:tc>
      </w:tr>
      <w:tr w:rsidR="00DC3D90" w:rsidRPr="00A94747" w:rsidTr="00AF31F2">
        <w:tc>
          <w:tcPr>
            <w:tcW w:w="5949"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tc>
        <w:tc>
          <w:tcPr>
            <w:tcW w:w="1134"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DC3D90" w:rsidRPr="00A94747" w:rsidTr="00AF31F2">
        <w:tc>
          <w:tcPr>
            <w:tcW w:w="5949"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134"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DC3D90" w:rsidRPr="00A94747" w:rsidTr="00AF31F2">
        <w:tc>
          <w:tcPr>
            <w:tcW w:w="5949"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контрольно-счетном  управлении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134"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DC3D90" w:rsidRPr="00A94747" w:rsidRDefault="00DC3D90" w:rsidP="00266F38">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1B7A06" w:rsidRPr="00A94747" w:rsidRDefault="001B7A06" w:rsidP="001B7A06">
      <w:pPr>
        <w:jc w:val="both"/>
        <w:rPr>
          <w:rFonts w:ascii="Times New Roman" w:hAnsi="Times New Roman" w:cs="Times New Roman"/>
          <w:b/>
          <w:sz w:val="24"/>
          <w:szCs w:val="24"/>
        </w:rPr>
      </w:pPr>
    </w:p>
    <w:p w:rsidR="001B7A06" w:rsidRPr="003E39B7" w:rsidRDefault="001B7A06" w:rsidP="00C53D63">
      <w:pPr>
        <w:spacing w:after="0" w:line="240" w:lineRule="auto"/>
        <w:jc w:val="center"/>
        <w:rPr>
          <w:rFonts w:ascii="Times New Roman" w:hAnsi="Times New Roman" w:cs="Times New Roman"/>
          <w:b/>
          <w:color w:val="000000"/>
          <w:sz w:val="28"/>
          <w:szCs w:val="28"/>
        </w:rPr>
      </w:pPr>
      <w:r w:rsidRPr="003E39B7">
        <w:rPr>
          <w:rFonts w:ascii="Times New Roman" w:hAnsi="Times New Roman" w:cs="Times New Roman"/>
          <w:b/>
          <w:sz w:val="28"/>
          <w:szCs w:val="28"/>
        </w:rPr>
        <w:t xml:space="preserve">Расчет </w:t>
      </w:r>
      <w:r w:rsidRPr="003E39B7">
        <w:rPr>
          <w:rFonts w:ascii="Times New Roman" w:hAnsi="Times New Roman" w:cs="Times New Roman"/>
          <w:b/>
          <w:color w:val="000000"/>
          <w:sz w:val="28"/>
          <w:szCs w:val="28"/>
        </w:rPr>
        <w:t>индекса эффективности реализации подпрограммы 5</w:t>
      </w:r>
    </w:p>
    <w:p w:rsidR="001B7A06" w:rsidRPr="003E39B7" w:rsidRDefault="001B7A06" w:rsidP="00C53D63">
      <w:pPr>
        <w:autoSpaceDE w:val="0"/>
        <w:spacing w:after="0" w:line="240" w:lineRule="auto"/>
        <w:jc w:val="center"/>
        <w:rPr>
          <w:rFonts w:ascii="Times New Roman" w:eastAsia="Arial" w:hAnsi="Times New Roman" w:cs="Times New Roman"/>
          <w:b/>
          <w:bCs/>
          <w:sz w:val="28"/>
          <w:szCs w:val="28"/>
          <w:lang w:eastAsia="zh-CN"/>
        </w:rPr>
      </w:pPr>
      <w:r w:rsidRPr="003E39B7">
        <w:rPr>
          <w:rFonts w:ascii="Times New Roman" w:eastAsia="Arial" w:hAnsi="Times New Roman" w:cs="Times New Roman"/>
          <w:b/>
          <w:bCs/>
          <w:sz w:val="28"/>
          <w:szCs w:val="28"/>
          <w:lang w:eastAsia="zh-CN"/>
        </w:rPr>
        <w:t>«Обеспечение деятельности Управления финансов и экономики администрации Вожегодского муниципального округа»</w:t>
      </w:r>
    </w:p>
    <w:p w:rsidR="001B7A06" w:rsidRPr="00A94747" w:rsidRDefault="001B7A06" w:rsidP="001B7A06">
      <w:pPr>
        <w:jc w:val="both"/>
        <w:rPr>
          <w:rFonts w:ascii="Times New Roman" w:hAnsi="Times New Roman" w:cs="Times New Roman"/>
          <w:color w:val="000000"/>
          <w:sz w:val="24"/>
          <w:szCs w:val="24"/>
        </w:rPr>
      </w:pPr>
    </w:p>
    <w:p w:rsidR="001B7A06" w:rsidRPr="00A94747" w:rsidRDefault="00266F38" w:rsidP="001B7A06">
      <w:pPr>
        <w:autoSpaceDE w:val="0"/>
        <w:autoSpaceDN w:val="0"/>
        <w:adjustRightInd w:val="0"/>
        <w:ind w:firstLine="709"/>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3700" w:dyaOrig="1280">
          <v:shape id="_x0000_i1045" type="#_x0000_t75" style="width:251.25pt;height:86.25pt" o:ole="">
            <v:imagedata r:id="rId39" o:title=""/>
          </v:shape>
          <o:OLEObject Type="Embed" ProgID="Equation.3" ShapeID="_x0000_i1045" DrawAspect="Content" ObjectID="_1805093057" r:id="rId40"/>
        </w:object>
      </w:r>
      <w:r w:rsidR="001B7A06" w:rsidRPr="00A94747">
        <w:rPr>
          <w:rFonts w:ascii="Times New Roman" w:hAnsi="Times New Roman" w:cs="Times New Roman"/>
          <w:color w:val="000000"/>
          <w:sz w:val="24"/>
          <w:szCs w:val="24"/>
        </w:rPr>
        <w:t xml:space="preserve">, где:   </w:t>
      </w:r>
      <w:r>
        <w:rPr>
          <w:rFonts w:ascii="Times New Roman" w:hAnsi="Times New Roman" w:cs="Times New Roman"/>
          <w:color w:val="000000"/>
          <w:sz w:val="24"/>
          <w:szCs w:val="24"/>
        </w:rPr>
        <w:t xml:space="preserve">    </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lastRenderedPageBreak/>
        <w:t>ЭР</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индекс эффективности реализации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коэффициент использования средств местного бюджета по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подпрограмме;</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КВП</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выполнения планового значения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КР</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развития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l</w:t>
      </w:r>
      <w:r w:rsidRPr="00A94747">
        <w:rPr>
          <w:rFonts w:ascii="Times New Roman" w:hAnsi="Times New Roman" w:cs="Times New Roman"/>
          <w:color w:val="000000"/>
          <w:sz w:val="24"/>
          <w:szCs w:val="24"/>
        </w:rPr>
        <w:t xml:space="preserve"> –  количество показателей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jm</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-й показатель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52028E">
      <w:pPr>
        <w:jc w:val="both"/>
        <w:rPr>
          <w:rFonts w:ascii="Times New Roman" w:hAnsi="Times New Roman" w:cs="Times New Roman"/>
          <w:sz w:val="24"/>
          <w:szCs w:val="24"/>
        </w:rPr>
      </w:pPr>
    </w:p>
    <w:p w:rsidR="001B7A06" w:rsidRPr="003E39B7" w:rsidRDefault="001B7A06" w:rsidP="0052028E">
      <w:pPr>
        <w:jc w:val="both"/>
        <w:rPr>
          <w:rFonts w:ascii="Times New Roman" w:hAnsi="Times New Roman" w:cs="Times New Roman"/>
          <w:b/>
          <w:sz w:val="28"/>
          <w:szCs w:val="28"/>
        </w:rPr>
      </w:pPr>
      <w:r w:rsidRPr="003E39B7">
        <w:rPr>
          <w:rFonts w:ascii="Times New Roman" w:hAnsi="Times New Roman" w:cs="Times New Roman"/>
          <w:b/>
          <w:color w:val="000000"/>
          <w:sz w:val="28"/>
          <w:szCs w:val="28"/>
        </w:rPr>
        <w:t>Индекс эффективности реализац</w:t>
      </w:r>
      <w:r w:rsidR="0052028E" w:rsidRPr="003E39B7">
        <w:rPr>
          <w:rFonts w:ascii="Times New Roman" w:hAnsi="Times New Roman" w:cs="Times New Roman"/>
          <w:b/>
          <w:color w:val="000000"/>
          <w:sz w:val="28"/>
          <w:szCs w:val="28"/>
        </w:rPr>
        <w:t xml:space="preserve">ии </w:t>
      </w:r>
      <w:r w:rsidR="00266F38" w:rsidRPr="003E39B7">
        <w:rPr>
          <w:rFonts w:ascii="Times New Roman" w:hAnsi="Times New Roman" w:cs="Times New Roman"/>
          <w:b/>
          <w:color w:val="000000"/>
          <w:sz w:val="28"/>
          <w:szCs w:val="28"/>
        </w:rPr>
        <w:t>подпрограммы</w:t>
      </w:r>
      <w:r w:rsidR="0052028E" w:rsidRPr="003E39B7">
        <w:rPr>
          <w:rFonts w:ascii="Times New Roman" w:hAnsi="Times New Roman" w:cs="Times New Roman"/>
          <w:b/>
          <w:color w:val="000000"/>
          <w:sz w:val="28"/>
          <w:szCs w:val="28"/>
        </w:rPr>
        <w:t xml:space="preserve"> 5</w:t>
      </w:r>
      <w:r w:rsidR="00266F38" w:rsidRPr="003E39B7">
        <w:rPr>
          <w:rFonts w:ascii="Times New Roman" w:hAnsi="Times New Roman" w:cs="Times New Roman"/>
          <w:b/>
          <w:color w:val="000000"/>
          <w:sz w:val="28"/>
          <w:szCs w:val="28"/>
        </w:rPr>
        <w:t xml:space="preserve"> = </w:t>
      </w:r>
      <w:r w:rsidR="004D5298" w:rsidRPr="003E39B7">
        <w:rPr>
          <w:rFonts w:ascii="Times New Roman" w:hAnsi="Times New Roman" w:cs="Times New Roman"/>
          <w:b/>
          <w:color w:val="000000"/>
          <w:sz w:val="28"/>
          <w:szCs w:val="28"/>
        </w:rPr>
        <w:t>(1+(((1+1)/2) +((1+1)/2) +((1+1)/2))/3)/2</w:t>
      </w:r>
      <w:r w:rsidR="0052028E" w:rsidRPr="003E39B7">
        <w:rPr>
          <w:rFonts w:ascii="Times New Roman" w:hAnsi="Times New Roman" w:cs="Times New Roman"/>
          <w:b/>
          <w:color w:val="000000"/>
          <w:sz w:val="28"/>
          <w:szCs w:val="28"/>
        </w:rPr>
        <w:t>= (</w:t>
      </w:r>
      <w:r w:rsidR="004D5298" w:rsidRPr="003E39B7">
        <w:rPr>
          <w:rFonts w:ascii="Times New Roman" w:hAnsi="Times New Roman" w:cs="Times New Roman"/>
          <w:b/>
          <w:color w:val="000000"/>
          <w:sz w:val="28"/>
          <w:szCs w:val="28"/>
        </w:rPr>
        <w:t>1+((1+1+1)/3)/</w:t>
      </w:r>
      <w:r w:rsidR="0052028E" w:rsidRPr="003E39B7">
        <w:rPr>
          <w:rFonts w:ascii="Times New Roman" w:hAnsi="Times New Roman" w:cs="Times New Roman"/>
          <w:b/>
          <w:color w:val="000000"/>
          <w:sz w:val="28"/>
          <w:szCs w:val="28"/>
        </w:rPr>
        <w:t>2) = (</w:t>
      </w:r>
      <w:r w:rsidR="004D5298" w:rsidRPr="003E39B7">
        <w:rPr>
          <w:rFonts w:ascii="Times New Roman" w:hAnsi="Times New Roman" w:cs="Times New Roman"/>
          <w:b/>
          <w:color w:val="000000"/>
          <w:sz w:val="28"/>
          <w:szCs w:val="28"/>
        </w:rPr>
        <w:t>1+1)/2=1</w:t>
      </w:r>
    </w:p>
    <w:p w:rsidR="00266F38" w:rsidRPr="0052028E" w:rsidRDefault="00266F38" w:rsidP="0052028E">
      <w:pPr>
        <w:spacing w:after="0" w:line="240" w:lineRule="auto"/>
        <w:ind w:firstLine="709"/>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 xml:space="preserve">Расчет коэффициента использования средств местного бюджета по </w:t>
      </w:r>
      <w:r w:rsidRPr="0052028E">
        <w:rPr>
          <w:rFonts w:ascii="Times New Roman" w:hAnsi="Times New Roman" w:cs="Times New Roman"/>
          <w:color w:val="000000"/>
          <w:sz w:val="28"/>
          <w:szCs w:val="28"/>
          <w:lang w:val="en-US"/>
        </w:rPr>
        <w:t>m</w:t>
      </w:r>
      <w:r w:rsidRPr="0052028E">
        <w:rPr>
          <w:rFonts w:ascii="Times New Roman" w:hAnsi="Times New Roman" w:cs="Times New Roman"/>
          <w:color w:val="000000"/>
          <w:sz w:val="28"/>
          <w:szCs w:val="28"/>
        </w:rPr>
        <w:t>-й подпрограмме (КО</w:t>
      </w:r>
      <w:r w:rsidRPr="0052028E">
        <w:rPr>
          <w:rFonts w:ascii="Times New Roman" w:hAnsi="Times New Roman" w:cs="Times New Roman"/>
          <w:color w:val="000000"/>
          <w:sz w:val="28"/>
          <w:szCs w:val="28"/>
          <w:vertAlign w:val="subscript"/>
        </w:rPr>
        <w:t>мп</w:t>
      </w:r>
      <w:r w:rsidRPr="0052028E">
        <w:rPr>
          <w:rFonts w:ascii="Times New Roman" w:hAnsi="Times New Roman" w:cs="Times New Roman"/>
          <w:color w:val="000000"/>
          <w:sz w:val="28"/>
          <w:szCs w:val="28"/>
          <w:vertAlign w:val="subscript"/>
          <w:lang w:val="en-US"/>
        </w:rPr>
        <w:t>m</w:t>
      </w:r>
      <w:r w:rsidRPr="0052028E">
        <w:rPr>
          <w:rFonts w:ascii="Times New Roman" w:hAnsi="Times New Roman" w:cs="Times New Roman"/>
          <w:color w:val="000000"/>
          <w:sz w:val="28"/>
          <w:szCs w:val="28"/>
        </w:rPr>
        <w:t>)</w:t>
      </w:r>
      <w:r w:rsidRPr="0052028E">
        <w:rPr>
          <w:rFonts w:ascii="Times New Roman" w:hAnsi="Times New Roman" w:cs="Times New Roman"/>
          <w:color w:val="000000"/>
          <w:sz w:val="28"/>
          <w:szCs w:val="28"/>
          <w:vertAlign w:val="subscript"/>
        </w:rPr>
        <w:t xml:space="preserve"> </w:t>
      </w:r>
      <w:r w:rsidRPr="0052028E">
        <w:rPr>
          <w:rFonts w:ascii="Times New Roman" w:hAnsi="Times New Roman" w:cs="Times New Roman"/>
          <w:color w:val="000000"/>
          <w:sz w:val="28"/>
          <w:szCs w:val="28"/>
        </w:rPr>
        <w:t>производится по формуле:</w:t>
      </w:r>
    </w:p>
    <w:p w:rsidR="00266F38" w:rsidRPr="0052028E" w:rsidRDefault="00266F38" w:rsidP="0052028E">
      <w:pPr>
        <w:spacing w:after="0" w:line="240" w:lineRule="auto"/>
        <w:ind w:firstLine="709"/>
        <w:jc w:val="both"/>
        <w:rPr>
          <w:rFonts w:ascii="Times New Roman" w:hAnsi="Times New Roman" w:cs="Times New Roman"/>
          <w:color w:val="000000"/>
          <w:sz w:val="28"/>
          <w:szCs w:val="28"/>
        </w:rPr>
      </w:pPr>
    </w:p>
    <w:p w:rsidR="00266F38" w:rsidRPr="0052028E" w:rsidRDefault="00266F38" w:rsidP="0052028E">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52028E">
        <w:rPr>
          <w:rFonts w:ascii="Times New Roman" w:hAnsi="Times New Roman" w:cs="Times New Roman"/>
          <w:color w:val="000000"/>
          <w:position w:val="-32"/>
          <w:sz w:val="28"/>
          <w:szCs w:val="28"/>
        </w:rPr>
        <w:object w:dxaOrig="1760" w:dyaOrig="740">
          <v:shape id="_x0000_i1046" type="#_x0000_t75" style="width:119.25pt;height:50.25pt" o:ole="">
            <v:imagedata r:id="rId18" o:title=""/>
          </v:shape>
          <o:OLEObject Type="Embed" ProgID="Equation.3" ShapeID="_x0000_i1046" DrawAspect="Content" ObjectID="_1805093058" r:id="rId41"/>
        </w:object>
      </w:r>
      <w:r w:rsidR="00C53D63">
        <w:rPr>
          <w:rFonts w:ascii="Times New Roman" w:hAnsi="Times New Roman" w:cs="Times New Roman"/>
          <w:color w:val="000000"/>
          <w:sz w:val="28"/>
          <w:szCs w:val="28"/>
        </w:rPr>
        <w:t xml:space="preserve">, где:      </w:t>
      </w:r>
    </w:p>
    <w:p w:rsidR="00266F38" w:rsidRPr="003E39B7" w:rsidRDefault="00266F3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КО</w:t>
      </w:r>
      <w:r w:rsidRPr="003E39B7">
        <w:rPr>
          <w:rFonts w:ascii="Times New Roman" w:hAnsi="Times New Roman" w:cs="Times New Roman"/>
          <w:color w:val="000000"/>
          <w:sz w:val="24"/>
          <w:szCs w:val="24"/>
          <w:vertAlign w:val="subscript"/>
        </w:rPr>
        <w:t>ппм</w:t>
      </w:r>
      <w:r w:rsidRPr="003E39B7">
        <w:rPr>
          <w:rFonts w:ascii="Times New Roman" w:hAnsi="Times New Roman" w:cs="Times New Roman"/>
          <w:color w:val="000000"/>
          <w:sz w:val="24"/>
          <w:szCs w:val="24"/>
        </w:rPr>
        <w:t xml:space="preserve"> - коэффициент освоения средств местного бюджета по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подпрограмме;</w:t>
      </w:r>
    </w:p>
    <w:p w:rsidR="00266F38" w:rsidRPr="003E39B7" w:rsidRDefault="00266F3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МБ</w:t>
      </w:r>
      <w:r w:rsidRPr="003E39B7">
        <w:rPr>
          <w:rFonts w:ascii="Times New Roman" w:hAnsi="Times New Roman" w:cs="Times New Roman"/>
          <w:color w:val="000000"/>
          <w:sz w:val="24"/>
          <w:szCs w:val="24"/>
          <w:vertAlign w:val="subscript"/>
        </w:rPr>
        <w:t>план</w:t>
      </w:r>
      <w:r w:rsidRPr="003E39B7">
        <w:rPr>
          <w:rFonts w:ascii="Times New Roman" w:hAnsi="Times New Roman" w:cs="Times New Roman"/>
          <w:color w:val="000000"/>
          <w:sz w:val="24"/>
          <w:szCs w:val="24"/>
        </w:rPr>
        <w:t xml:space="preserve"> – объем средств на реализацию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в отчетном году, утвержденные в местном бюджете;</w:t>
      </w:r>
    </w:p>
    <w:p w:rsidR="00266F38" w:rsidRPr="003E39B7" w:rsidRDefault="00266F3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МБ</w:t>
      </w:r>
      <w:r w:rsidRPr="003E39B7">
        <w:rPr>
          <w:rFonts w:ascii="Times New Roman" w:hAnsi="Times New Roman" w:cs="Times New Roman"/>
          <w:color w:val="000000"/>
          <w:sz w:val="24"/>
          <w:szCs w:val="24"/>
          <w:vertAlign w:val="subscript"/>
        </w:rPr>
        <w:t>факт</w:t>
      </w:r>
      <w:r w:rsidRPr="003E39B7">
        <w:rPr>
          <w:rFonts w:ascii="Times New Roman" w:hAnsi="Times New Roman" w:cs="Times New Roman"/>
          <w:color w:val="000000"/>
          <w:sz w:val="24"/>
          <w:szCs w:val="24"/>
        </w:rPr>
        <w:t xml:space="preserve"> - кассовое исполнение местного бюджета по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подпрограмме в отчетном году.</w:t>
      </w:r>
    </w:p>
    <w:p w:rsidR="0052028E" w:rsidRDefault="0052028E" w:rsidP="001B7A06">
      <w:pPr>
        <w:jc w:val="both"/>
        <w:rPr>
          <w:rFonts w:ascii="Times New Roman" w:hAnsi="Times New Roman" w:cs="Times New Roman"/>
          <w:color w:val="000000"/>
          <w:sz w:val="24"/>
          <w:szCs w:val="24"/>
        </w:rPr>
      </w:pPr>
    </w:p>
    <w:p w:rsidR="001B7A06" w:rsidRPr="0052028E" w:rsidRDefault="001B7A06" w:rsidP="001B7A06">
      <w:pPr>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Коэффициент использован</w:t>
      </w:r>
      <w:r w:rsidR="0052028E">
        <w:rPr>
          <w:rFonts w:ascii="Times New Roman" w:hAnsi="Times New Roman" w:cs="Times New Roman"/>
          <w:color w:val="000000"/>
          <w:sz w:val="28"/>
          <w:szCs w:val="28"/>
        </w:rPr>
        <w:t xml:space="preserve">ия средств местного бюджета по </w:t>
      </w:r>
      <w:r w:rsidR="0052028E" w:rsidRPr="0052028E">
        <w:rPr>
          <w:rFonts w:ascii="Times New Roman" w:hAnsi="Times New Roman" w:cs="Times New Roman"/>
          <w:color w:val="000000"/>
          <w:sz w:val="28"/>
          <w:szCs w:val="28"/>
        </w:rPr>
        <w:t>подпрограмме</w:t>
      </w:r>
      <w:r w:rsidR="0052028E">
        <w:rPr>
          <w:rFonts w:ascii="Times New Roman" w:hAnsi="Times New Roman" w:cs="Times New Roman"/>
          <w:color w:val="000000"/>
          <w:sz w:val="28"/>
          <w:szCs w:val="28"/>
        </w:rPr>
        <w:t xml:space="preserve"> 5</w:t>
      </w:r>
      <w:r w:rsidRPr="0052028E">
        <w:rPr>
          <w:rFonts w:ascii="Times New Roman" w:hAnsi="Times New Roman" w:cs="Times New Roman"/>
          <w:color w:val="000000"/>
          <w:sz w:val="28"/>
          <w:szCs w:val="28"/>
        </w:rPr>
        <w:t xml:space="preserve"> = 10</w:t>
      </w:r>
      <w:r w:rsidR="00266F38" w:rsidRPr="0052028E">
        <w:rPr>
          <w:rFonts w:ascii="Times New Roman" w:hAnsi="Times New Roman" w:cs="Times New Roman"/>
          <w:color w:val="000000"/>
          <w:sz w:val="28"/>
          <w:szCs w:val="28"/>
        </w:rPr>
        <w:t>809,5/10828,2</w:t>
      </w:r>
      <w:r w:rsidRPr="0052028E">
        <w:rPr>
          <w:rFonts w:ascii="Times New Roman" w:hAnsi="Times New Roman" w:cs="Times New Roman"/>
          <w:color w:val="000000"/>
          <w:sz w:val="28"/>
          <w:szCs w:val="28"/>
        </w:rPr>
        <w:t>=</w:t>
      </w:r>
      <w:r w:rsidRPr="0052028E">
        <w:rPr>
          <w:rFonts w:ascii="Times New Roman" w:hAnsi="Times New Roman" w:cs="Times New Roman"/>
          <w:b/>
          <w:color w:val="000000"/>
          <w:sz w:val="28"/>
          <w:szCs w:val="28"/>
        </w:rPr>
        <w:t>1,00</w:t>
      </w:r>
    </w:p>
    <w:p w:rsidR="004D5298" w:rsidRPr="0052028E" w:rsidRDefault="004D5298" w:rsidP="0052028E">
      <w:pPr>
        <w:spacing w:after="0" w:line="240" w:lineRule="auto"/>
        <w:ind w:firstLine="709"/>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Расчет коэффициента выполнения планового значения показателя подпрограммы (КВП</w:t>
      </w:r>
      <w:r w:rsidRPr="0052028E">
        <w:rPr>
          <w:rFonts w:ascii="Times New Roman" w:hAnsi="Times New Roman" w:cs="Times New Roman"/>
          <w:color w:val="000000"/>
          <w:sz w:val="28"/>
          <w:szCs w:val="28"/>
          <w:vertAlign w:val="subscript"/>
          <w:lang w:val="en-US"/>
        </w:rPr>
        <w:t>jm</w:t>
      </w:r>
      <w:r w:rsidRPr="0052028E">
        <w:rPr>
          <w:rFonts w:ascii="Times New Roman" w:hAnsi="Times New Roman" w:cs="Times New Roman"/>
          <w:color w:val="000000"/>
          <w:sz w:val="28"/>
          <w:szCs w:val="28"/>
        </w:rPr>
        <w:t>)</w:t>
      </w:r>
      <w:r w:rsidRPr="0052028E">
        <w:rPr>
          <w:rFonts w:ascii="Times New Roman" w:hAnsi="Times New Roman" w:cs="Times New Roman"/>
          <w:color w:val="000000"/>
          <w:sz w:val="28"/>
          <w:szCs w:val="28"/>
          <w:vertAlign w:val="subscript"/>
        </w:rPr>
        <w:t xml:space="preserve"> </w:t>
      </w:r>
      <w:r w:rsidR="00C53D63">
        <w:rPr>
          <w:rFonts w:ascii="Times New Roman" w:hAnsi="Times New Roman" w:cs="Times New Roman"/>
          <w:color w:val="000000"/>
          <w:sz w:val="28"/>
          <w:szCs w:val="28"/>
        </w:rPr>
        <w:t>производится по формуле</w:t>
      </w:r>
      <w:r w:rsidRPr="0052028E">
        <w:rPr>
          <w:rFonts w:ascii="Times New Roman" w:hAnsi="Times New Roman" w:cs="Times New Roman"/>
          <w:color w:val="000000"/>
          <w:sz w:val="28"/>
          <w:szCs w:val="28"/>
        </w:rPr>
        <w:t>:</w:t>
      </w:r>
    </w:p>
    <w:p w:rsidR="004D5298" w:rsidRPr="0052028E" w:rsidRDefault="004D5298" w:rsidP="0052028E">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52028E">
        <w:rPr>
          <w:rFonts w:ascii="Times New Roman" w:hAnsi="Times New Roman" w:cs="Times New Roman"/>
          <w:color w:val="000000"/>
          <w:position w:val="-30"/>
          <w:sz w:val="28"/>
          <w:szCs w:val="28"/>
        </w:rPr>
        <w:object w:dxaOrig="1680" w:dyaOrig="720">
          <v:shape id="_x0000_i1047" type="#_x0000_t75" style="width:114pt;height:48.75pt" o:ole="">
            <v:imagedata r:id="rId20" o:title=""/>
          </v:shape>
          <o:OLEObject Type="Embed" ProgID="Equation.3" ShapeID="_x0000_i1047" DrawAspect="Content" ObjectID="_1805093059" r:id="rId42"/>
        </w:object>
      </w:r>
      <w:r w:rsidR="00C53D63">
        <w:rPr>
          <w:rFonts w:ascii="Times New Roman" w:hAnsi="Times New Roman" w:cs="Times New Roman"/>
          <w:color w:val="000000"/>
          <w:sz w:val="28"/>
          <w:szCs w:val="28"/>
        </w:rPr>
        <w:t xml:space="preserve">, где:       </w:t>
      </w:r>
    </w:p>
    <w:p w:rsidR="004D5298" w:rsidRPr="003E39B7" w:rsidRDefault="004D529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КВП</w:t>
      </w:r>
      <w:r w:rsidRPr="003E39B7">
        <w:rPr>
          <w:rFonts w:ascii="Times New Roman" w:hAnsi="Times New Roman" w:cs="Times New Roman"/>
          <w:color w:val="000000"/>
          <w:sz w:val="24"/>
          <w:szCs w:val="24"/>
          <w:vertAlign w:val="subscript"/>
          <w:lang w:val="en-US"/>
        </w:rPr>
        <w:t>jm</w:t>
      </w:r>
      <w:r w:rsidRPr="003E39B7">
        <w:rPr>
          <w:rFonts w:ascii="Times New Roman" w:hAnsi="Times New Roman" w:cs="Times New Roman"/>
          <w:color w:val="000000"/>
          <w:sz w:val="24"/>
          <w:szCs w:val="24"/>
        </w:rPr>
        <w:t xml:space="preserve"> - коэффициент выполнения плана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w:t>
      </w:r>
    </w:p>
    <w:p w:rsidR="004D5298" w:rsidRPr="003E39B7" w:rsidRDefault="004D529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факт</w:t>
      </w:r>
      <w:r w:rsidRPr="003E39B7">
        <w:rPr>
          <w:rFonts w:ascii="Times New Roman" w:hAnsi="Times New Roman" w:cs="Times New Roman"/>
          <w:color w:val="000000"/>
          <w:sz w:val="24"/>
          <w:szCs w:val="24"/>
        </w:rPr>
        <w:t xml:space="preserve"> -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за отчетный год;</w:t>
      </w:r>
    </w:p>
    <w:p w:rsidR="004D5298" w:rsidRPr="003E39B7" w:rsidRDefault="004D529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план </w:t>
      </w:r>
      <w:r w:rsidRPr="003E39B7">
        <w:rPr>
          <w:rFonts w:ascii="Times New Roman" w:hAnsi="Times New Roman" w:cs="Times New Roman"/>
          <w:color w:val="000000"/>
          <w:sz w:val="24"/>
          <w:szCs w:val="24"/>
        </w:rPr>
        <w:t xml:space="preserve">- плановое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на отчетный год.</w:t>
      </w:r>
    </w:p>
    <w:p w:rsidR="0052028E" w:rsidRDefault="0052028E" w:rsidP="001B7A06">
      <w:pPr>
        <w:jc w:val="both"/>
        <w:rPr>
          <w:rFonts w:ascii="Times New Roman" w:hAnsi="Times New Roman" w:cs="Times New Roman"/>
          <w:color w:val="000000"/>
          <w:sz w:val="24"/>
          <w:szCs w:val="24"/>
        </w:rPr>
      </w:pPr>
    </w:p>
    <w:p w:rsidR="001B7A06" w:rsidRPr="0052028E" w:rsidRDefault="001B7A06" w:rsidP="001B7A06">
      <w:pPr>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 xml:space="preserve">Коэффициент выполнения планового </w:t>
      </w:r>
      <w:r w:rsidR="00266F38" w:rsidRPr="0052028E">
        <w:rPr>
          <w:rFonts w:ascii="Times New Roman" w:hAnsi="Times New Roman" w:cs="Times New Roman"/>
          <w:color w:val="000000"/>
          <w:sz w:val="28"/>
          <w:szCs w:val="28"/>
        </w:rPr>
        <w:t>значения</w:t>
      </w:r>
      <w:r w:rsidR="0052028E" w:rsidRPr="0052028E">
        <w:rPr>
          <w:rFonts w:ascii="Times New Roman" w:hAnsi="Times New Roman" w:cs="Times New Roman"/>
          <w:color w:val="000000"/>
          <w:sz w:val="28"/>
          <w:szCs w:val="28"/>
        </w:rPr>
        <w:t xml:space="preserve"> показателей подпрограммы 5</w:t>
      </w:r>
      <w:r w:rsidRPr="0052028E">
        <w:rPr>
          <w:rFonts w:ascii="Times New Roman" w:hAnsi="Times New Roman" w:cs="Times New Roman"/>
          <w:b/>
          <w:color w:val="000000"/>
          <w:sz w:val="28"/>
          <w:szCs w:val="28"/>
        </w:rPr>
        <w:t>:</w:t>
      </w:r>
    </w:p>
    <w:tbl>
      <w:tblPr>
        <w:tblStyle w:val="ae"/>
        <w:tblW w:w="9918" w:type="dxa"/>
        <w:tblLayout w:type="fixed"/>
        <w:tblLook w:val="04A0" w:firstRow="1" w:lastRow="0" w:firstColumn="1" w:lastColumn="0" w:noHBand="0" w:noVBand="1"/>
      </w:tblPr>
      <w:tblGrid>
        <w:gridCol w:w="6091"/>
        <w:gridCol w:w="992"/>
        <w:gridCol w:w="1134"/>
        <w:gridCol w:w="1701"/>
      </w:tblGrid>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992" w:type="dxa"/>
          </w:tcPr>
          <w:p w:rsidR="001B7A06" w:rsidRPr="00A94747" w:rsidRDefault="00266F38"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 xml:space="preserve"> год (план)</w:t>
            </w:r>
          </w:p>
        </w:tc>
        <w:tc>
          <w:tcPr>
            <w:tcW w:w="1134" w:type="dxa"/>
          </w:tcPr>
          <w:p w:rsidR="001B7A06" w:rsidRPr="00A94747" w:rsidRDefault="00266F38"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AF31F2">
              <w:rPr>
                <w:rFonts w:ascii="Times New Roman" w:hAnsi="Times New Roman" w:cs="Times New Roman"/>
                <w:color w:val="000000"/>
                <w:sz w:val="24"/>
                <w:szCs w:val="24"/>
              </w:rPr>
              <w:t xml:space="preserve"> </w:t>
            </w:r>
            <w:r w:rsidR="001B7A06" w:rsidRPr="00A94747">
              <w:rPr>
                <w:rFonts w:ascii="Times New Roman" w:hAnsi="Times New Roman" w:cs="Times New Roman"/>
                <w:color w:val="000000"/>
                <w:sz w:val="24"/>
                <w:szCs w:val="24"/>
              </w:rPr>
              <w:t>год (факт)</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коэффициент выполнения</w:t>
            </w:r>
            <w:r w:rsidR="0052028E">
              <w:rPr>
                <w:rFonts w:ascii="Times New Roman" w:hAnsi="Times New Roman" w:cs="Times New Roman"/>
                <w:color w:val="000000"/>
                <w:sz w:val="24"/>
                <w:szCs w:val="24"/>
              </w:rPr>
              <w:t xml:space="preserve"> показателей</w:t>
            </w:r>
          </w:p>
        </w:tc>
      </w:tr>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lastRenderedPageBreak/>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1B7A06" w:rsidRPr="00A94747" w:rsidTr="00AF31F2">
        <w:tc>
          <w:tcPr>
            <w:tcW w:w="609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Управлении финансов и экономики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992"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266F38" w:rsidRDefault="00266F38" w:rsidP="001B7A06">
      <w:pPr>
        <w:jc w:val="both"/>
        <w:rPr>
          <w:rFonts w:ascii="Times New Roman" w:hAnsi="Times New Roman" w:cs="Times New Roman"/>
          <w:color w:val="000000"/>
          <w:sz w:val="24"/>
          <w:szCs w:val="24"/>
        </w:rPr>
      </w:pPr>
    </w:p>
    <w:p w:rsidR="004D5298" w:rsidRPr="0052028E" w:rsidRDefault="004D5298" w:rsidP="0052028E">
      <w:pPr>
        <w:spacing w:after="0" w:line="240" w:lineRule="auto"/>
        <w:ind w:firstLine="709"/>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Расчет коэффициента развития показателя подпрограммы КР</w:t>
      </w:r>
      <w:r w:rsidRPr="0052028E">
        <w:rPr>
          <w:rFonts w:ascii="Times New Roman" w:hAnsi="Times New Roman" w:cs="Times New Roman"/>
          <w:color w:val="000000"/>
          <w:sz w:val="28"/>
          <w:szCs w:val="28"/>
          <w:vertAlign w:val="subscript"/>
          <w:lang w:val="en-US"/>
        </w:rPr>
        <w:t>jm</w:t>
      </w:r>
      <w:r w:rsidRPr="0052028E">
        <w:rPr>
          <w:rFonts w:ascii="Times New Roman" w:hAnsi="Times New Roman" w:cs="Times New Roman"/>
          <w:color w:val="000000"/>
          <w:sz w:val="28"/>
          <w:szCs w:val="28"/>
        </w:rPr>
        <w:t xml:space="preserve"> производится по формуле:</w:t>
      </w:r>
    </w:p>
    <w:p w:rsidR="004D5298" w:rsidRPr="0052028E" w:rsidRDefault="004D5298" w:rsidP="0052028E">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52028E">
        <w:rPr>
          <w:rFonts w:ascii="Times New Roman" w:hAnsi="Times New Roman" w:cs="Times New Roman"/>
          <w:color w:val="000000"/>
          <w:position w:val="-32"/>
          <w:sz w:val="28"/>
          <w:szCs w:val="28"/>
        </w:rPr>
        <w:object w:dxaOrig="1680" w:dyaOrig="720">
          <v:shape id="_x0000_i1048" type="#_x0000_t75" style="width:114pt;height:48.75pt" o:ole="">
            <v:imagedata r:id="rId22" o:title=""/>
          </v:shape>
          <o:OLEObject Type="Embed" ProgID="Equation.3" ShapeID="_x0000_i1048" DrawAspect="Content" ObjectID="_1805093060" r:id="rId43"/>
        </w:object>
      </w:r>
      <w:r w:rsidR="00C53D63">
        <w:rPr>
          <w:rFonts w:ascii="Times New Roman" w:hAnsi="Times New Roman" w:cs="Times New Roman"/>
          <w:color w:val="000000"/>
          <w:sz w:val="28"/>
          <w:szCs w:val="28"/>
        </w:rPr>
        <w:t xml:space="preserve">, где:       </w:t>
      </w:r>
    </w:p>
    <w:p w:rsidR="004D5298" w:rsidRPr="003E39B7" w:rsidRDefault="004D529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КР</w:t>
      </w:r>
      <w:r w:rsidRPr="003E39B7">
        <w:rPr>
          <w:rFonts w:ascii="Times New Roman" w:hAnsi="Times New Roman" w:cs="Times New Roman"/>
          <w:color w:val="000000"/>
          <w:sz w:val="24"/>
          <w:szCs w:val="24"/>
          <w:vertAlign w:val="subscript"/>
          <w:lang w:val="en-US"/>
        </w:rPr>
        <w:t>jm</w:t>
      </w:r>
      <w:r w:rsidRPr="003E39B7">
        <w:rPr>
          <w:rFonts w:ascii="Times New Roman" w:hAnsi="Times New Roman" w:cs="Times New Roman"/>
          <w:color w:val="000000"/>
          <w:sz w:val="24"/>
          <w:szCs w:val="24"/>
          <w:vertAlign w:val="subscript"/>
        </w:rPr>
        <w:t xml:space="preserve">  </w:t>
      </w:r>
      <w:r w:rsidRPr="003E39B7">
        <w:rPr>
          <w:rFonts w:ascii="Times New Roman" w:hAnsi="Times New Roman" w:cs="Times New Roman"/>
          <w:color w:val="000000"/>
          <w:sz w:val="24"/>
          <w:szCs w:val="24"/>
        </w:rPr>
        <w:t xml:space="preserve">- коэффициент развития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w:t>
      </w:r>
    </w:p>
    <w:p w:rsidR="004D5298" w:rsidRPr="003E39B7" w:rsidRDefault="004D529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факт</w:t>
      </w:r>
      <w:r w:rsidRPr="003E39B7">
        <w:rPr>
          <w:rFonts w:ascii="Times New Roman" w:hAnsi="Times New Roman" w:cs="Times New Roman"/>
          <w:color w:val="000000"/>
          <w:sz w:val="24"/>
          <w:szCs w:val="24"/>
        </w:rPr>
        <w:t xml:space="preserve"> -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за отчетный год;</w:t>
      </w:r>
    </w:p>
    <w:p w:rsidR="004D5298" w:rsidRPr="003E39B7" w:rsidRDefault="004D5298"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фактпг </w:t>
      </w:r>
      <w:r w:rsidRPr="003E39B7">
        <w:rPr>
          <w:rFonts w:ascii="Times New Roman" w:hAnsi="Times New Roman" w:cs="Times New Roman"/>
          <w:color w:val="000000"/>
          <w:sz w:val="24"/>
          <w:szCs w:val="24"/>
        </w:rPr>
        <w:t xml:space="preserve">-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в году, предшествующем отчетному.</w:t>
      </w:r>
    </w:p>
    <w:p w:rsidR="0052028E" w:rsidRDefault="0052028E" w:rsidP="001B7A06">
      <w:pPr>
        <w:jc w:val="both"/>
        <w:rPr>
          <w:rFonts w:ascii="Times New Roman" w:hAnsi="Times New Roman" w:cs="Times New Roman"/>
          <w:color w:val="000000"/>
          <w:sz w:val="24"/>
          <w:szCs w:val="24"/>
        </w:rPr>
      </w:pPr>
    </w:p>
    <w:p w:rsidR="00266F38" w:rsidRPr="0052028E" w:rsidRDefault="001B7A06" w:rsidP="001B7A06">
      <w:pPr>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Коэффициент развития показателей подпрог</w:t>
      </w:r>
      <w:r w:rsidR="00266F38" w:rsidRPr="0052028E">
        <w:rPr>
          <w:rFonts w:ascii="Times New Roman" w:hAnsi="Times New Roman" w:cs="Times New Roman"/>
          <w:color w:val="000000"/>
          <w:sz w:val="28"/>
          <w:szCs w:val="28"/>
        </w:rPr>
        <w:t>раммы 5:</w:t>
      </w:r>
    </w:p>
    <w:tbl>
      <w:tblPr>
        <w:tblStyle w:val="ae"/>
        <w:tblW w:w="9918" w:type="dxa"/>
        <w:tblLayout w:type="fixed"/>
        <w:tblLook w:val="04A0" w:firstRow="1" w:lastRow="0" w:firstColumn="1" w:lastColumn="0" w:noHBand="0" w:noVBand="1"/>
      </w:tblPr>
      <w:tblGrid>
        <w:gridCol w:w="6091"/>
        <w:gridCol w:w="992"/>
        <w:gridCol w:w="1134"/>
        <w:gridCol w:w="1701"/>
      </w:tblGrid>
      <w:tr w:rsidR="004D5298" w:rsidRPr="00A94747" w:rsidTr="00AF31F2">
        <w:tc>
          <w:tcPr>
            <w:tcW w:w="6091"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992" w:type="dxa"/>
          </w:tcPr>
          <w:p w:rsidR="004D5298" w:rsidRPr="00A94747" w:rsidRDefault="004D5298"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52028E">
              <w:rPr>
                <w:rFonts w:ascii="Times New Roman" w:hAnsi="Times New Roman" w:cs="Times New Roman"/>
                <w:color w:val="000000"/>
                <w:sz w:val="24"/>
                <w:szCs w:val="24"/>
              </w:rPr>
              <w:t xml:space="preserve"> год (факт</w:t>
            </w:r>
            <w:r w:rsidRPr="00A94747">
              <w:rPr>
                <w:rFonts w:ascii="Times New Roman" w:hAnsi="Times New Roman" w:cs="Times New Roman"/>
                <w:color w:val="000000"/>
                <w:sz w:val="24"/>
                <w:szCs w:val="24"/>
              </w:rPr>
              <w:t>)</w:t>
            </w:r>
          </w:p>
        </w:tc>
        <w:tc>
          <w:tcPr>
            <w:tcW w:w="1134" w:type="dxa"/>
          </w:tcPr>
          <w:p w:rsidR="004D5298" w:rsidRPr="00A94747" w:rsidRDefault="0052028E"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2023</w:t>
            </w:r>
            <w:r w:rsidR="004D5298" w:rsidRPr="00A94747">
              <w:rPr>
                <w:rFonts w:ascii="Times New Roman" w:hAnsi="Times New Roman" w:cs="Times New Roman"/>
                <w:color w:val="000000"/>
                <w:sz w:val="24"/>
                <w:szCs w:val="24"/>
              </w:rPr>
              <w:t>год (факт)</w:t>
            </w:r>
          </w:p>
        </w:tc>
        <w:tc>
          <w:tcPr>
            <w:tcW w:w="1701" w:type="dxa"/>
          </w:tcPr>
          <w:p w:rsidR="004D5298" w:rsidRPr="00A94747" w:rsidRDefault="004D5298"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развития показателей</w:t>
            </w:r>
          </w:p>
        </w:tc>
      </w:tr>
      <w:tr w:rsidR="004D5298" w:rsidRPr="00A94747" w:rsidTr="00AF31F2">
        <w:tc>
          <w:tcPr>
            <w:tcW w:w="6091"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sz w:val="24"/>
                <w:szCs w:val="24"/>
              </w:rPr>
              <w:t>1. 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Управления финансов и экономики администрации Вожегодского муниципального округа</w:t>
            </w:r>
          </w:p>
        </w:tc>
        <w:tc>
          <w:tcPr>
            <w:tcW w:w="992"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4D5298" w:rsidRPr="00A94747" w:rsidTr="00AF31F2">
        <w:tc>
          <w:tcPr>
            <w:tcW w:w="6091"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 xml:space="preserve">2. </w:t>
            </w:r>
            <w:r w:rsidRPr="00A94747">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992"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4D5298" w:rsidRPr="00A94747" w:rsidTr="00AF31F2">
        <w:tc>
          <w:tcPr>
            <w:tcW w:w="6091"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муниципальные должности и должности муниципальной службы в Управлении финансов и экономики администрации Вожегодского муниципального округа, своевременно представивших </w:t>
            </w:r>
            <w:r w:rsidRPr="00A94747">
              <w:rPr>
                <w:rFonts w:ascii="Times New Roman" w:hAnsi="Times New Roman" w:cs="Times New Roman"/>
                <w:sz w:val="24"/>
                <w:szCs w:val="24"/>
              </w:rPr>
              <w:lastRenderedPageBreak/>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992"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lastRenderedPageBreak/>
              <w:t>100</w:t>
            </w:r>
          </w:p>
        </w:tc>
        <w:tc>
          <w:tcPr>
            <w:tcW w:w="1134"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4D5298" w:rsidRPr="00A94747" w:rsidRDefault="004D529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52028E" w:rsidRPr="00C2301F" w:rsidRDefault="0052028E" w:rsidP="001B7A06">
      <w:pPr>
        <w:jc w:val="both"/>
        <w:rPr>
          <w:rFonts w:ascii="Times New Roman" w:hAnsi="Times New Roman" w:cs="Times New Roman"/>
          <w:sz w:val="24"/>
          <w:szCs w:val="24"/>
        </w:rPr>
      </w:pPr>
    </w:p>
    <w:p w:rsidR="001B7A06" w:rsidRPr="0052028E" w:rsidRDefault="001B7A06" w:rsidP="0052028E">
      <w:pPr>
        <w:spacing w:after="0" w:line="240" w:lineRule="auto"/>
        <w:jc w:val="center"/>
        <w:rPr>
          <w:rFonts w:ascii="Times New Roman" w:hAnsi="Times New Roman" w:cs="Times New Roman"/>
          <w:b/>
          <w:color w:val="000000"/>
          <w:sz w:val="28"/>
          <w:szCs w:val="28"/>
        </w:rPr>
      </w:pPr>
      <w:r w:rsidRPr="0052028E">
        <w:rPr>
          <w:rFonts w:ascii="Times New Roman" w:hAnsi="Times New Roman" w:cs="Times New Roman"/>
          <w:b/>
          <w:sz w:val="28"/>
          <w:szCs w:val="28"/>
        </w:rPr>
        <w:t xml:space="preserve">Расчет </w:t>
      </w:r>
      <w:r w:rsidRPr="0052028E">
        <w:rPr>
          <w:rFonts w:ascii="Times New Roman" w:hAnsi="Times New Roman" w:cs="Times New Roman"/>
          <w:b/>
          <w:color w:val="000000"/>
          <w:sz w:val="28"/>
          <w:szCs w:val="28"/>
        </w:rPr>
        <w:t>индекса эффективности реализации подпрограммы 6</w:t>
      </w:r>
    </w:p>
    <w:p w:rsidR="001B7A06" w:rsidRPr="0052028E" w:rsidRDefault="001B7A06" w:rsidP="0052028E">
      <w:pPr>
        <w:autoSpaceDE w:val="0"/>
        <w:spacing w:after="0" w:line="240" w:lineRule="auto"/>
        <w:jc w:val="center"/>
        <w:rPr>
          <w:rFonts w:ascii="Times New Roman" w:eastAsia="Arial" w:hAnsi="Times New Roman" w:cs="Times New Roman"/>
          <w:b/>
          <w:bCs/>
          <w:sz w:val="28"/>
          <w:szCs w:val="28"/>
          <w:lang w:eastAsia="zh-CN"/>
        </w:rPr>
      </w:pPr>
      <w:r w:rsidRPr="0052028E">
        <w:rPr>
          <w:rFonts w:ascii="Times New Roman" w:eastAsia="Arial" w:hAnsi="Times New Roman" w:cs="Times New Roman"/>
          <w:b/>
          <w:bCs/>
          <w:sz w:val="28"/>
          <w:szCs w:val="28"/>
          <w:lang w:eastAsia="zh-CN"/>
        </w:rPr>
        <w:t xml:space="preserve">«Обеспечение деятельности </w:t>
      </w:r>
      <w:r w:rsidRPr="0052028E">
        <w:rPr>
          <w:rFonts w:ascii="Times New Roman" w:hAnsi="Times New Roman" w:cs="Times New Roman"/>
          <w:b/>
          <w:sz w:val="28"/>
          <w:szCs w:val="28"/>
        </w:rPr>
        <w:t>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p w:rsidR="001B7A06" w:rsidRPr="00A94747" w:rsidRDefault="001B7A06" w:rsidP="001B7A06">
      <w:pPr>
        <w:jc w:val="both"/>
        <w:rPr>
          <w:rFonts w:ascii="Times New Roman" w:hAnsi="Times New Roman" w:cs="Times New Roman"/>
          <w:color w:val="000000"/>
          <w:sz w:val="24"/>
          <w:szCs w:val="24"/>
        </w:rPr>
      </w:pPr>
    </w:p>
    <w:p w:rsidR="001B7A06" w:rsidRPr="00A94747" w:rsidRDefault="002024A1" w:rsidP="001B7A06">
      <w:pPr>
        <w:autoSpaceDE w:val="0"/>
        <w:autoSpaceDN w:val="0"/>
        <w:adjustRightInd w:val="0"/>
        <w:ind w:firstLine="709"/>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3700" w:dyaOrig="1280">
          <v:shape id="_x0000_i1049" type="#_x0000_t75" style="width:251.25pt;height:86.25pt" o:ole="">
            <v:imagedata r:id="rId44" o:title=""/>
          </v:shape>
          <o:OLEObject Type="Embed" ProgID="Equation.3" ShapeID="_x0000_i1049" DrawAspect="Content" ObjectID="_1805093061" r:id="rId45"/>
        </w:object>
      </w:r>
      <w:r>
        <w:rPr>
          <w:rFonts w:ascii="Times New Roman" w:hAnsi="Times New Roman" w:cs="Times New Roman"/>
          <w:color w:val="000000"/>
          <w:sz w:val="24"/>
          <w:szCs w:val="24"/>
        </w:rPr>
        <w:t xml:space="preserve">, где:       </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индекс эффективности реализации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коэффициент использования средств местного бюджета по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подпрограмме;</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КВП</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выполнения планового значения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КР</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развития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l</w:t>
      </w:r>
      <w:r w:rsidRPr="00A94747">
        <w:rPr>
          <w:rFonts w:ascii="Times New Roman" w:hAnsi="Times New Roman" w:cs="Times New Roman"/>
          <w:color w:val="000000"/>
          <w:sz w:val="24"/>
          <w:szCs w:val="24"/>
        </w:rPr>
        <w:t xml:space="preserve"> –  количество показателей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jm</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-й показатель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rPr>
          <w:rFonts w:ascii="Times New Roman" w:hAnsi="Times New Roman" w:cs="Times New Roman"/>
          <w:sz w:val="24"/>
          <w:szCs w:val="24"/>
        </w:rPr>
      </w:pPr>
    </w:p>
    <w:p w:rsidR="001B7A06" w:rsidRPr="003E39B7" w:rsidRDefault="001B7A06" w:rsidP="0052028E">
      <w:pPr>
        <w:jc w:val="both"/>
        <w:rPr>
          <w:rFonts w:ascii="Times New Roman" w:hAnsi="Times New Roman" w:cs="Times New Roman"/>
          <w:b/>
          <w:sz w:val="28"/>
          <w:szCs w:val="28"/>
        </w:rPr>
      </w:pPr>
      <w:r w:rsidRPr="003E39B7">
        <w:rPr>
          <w:rFonts w:ascii="Times New Roman" w:hAnsi="Times New Roman" w:cs="Times New Roman"/>
          <w:b/>
          <w:color w:val="000000"/>
          <w:sz w:val="28"/>
          <w:szCs w:val="28"/>
        </w:rPr>
        <w:t xml:space="preserve">Индекс эффективности </w:t>
      </w:r>
      <w:r w:rsidR="00C53D63" w:rsidRPr="003E39B7">
        <w:rPr>
          <w:rFonts w:ascii="Times New Roman" w:hAnsi="Times New Roman" w:cs="Times New Roman"/>
          <w:b/>
          <w:color w:val="000000"/>
          <w:sz w:val="28"/>
          <w:szCs w:val="28"/>
        </w:rPr>
        <w:t>реализации подпрограммы 6</w:t>
      </w:r>
      <w:r w:rsidR="0052028E" w:rsidRPr="003E39B7">
        <w:rPr>
          <w:rFonts w:ascii="Times New Roman" w:hAnsi="Times New Roman" w:cs="Times New Roman"/>
          <w:b/>
          <w:color w:val="000000"/>
          <w:sz w:val="28"/>
          <w:szCs w:val="28"/>
        </w:rPr>
        <w:t xml:space="preserve"> = (</w:t>
      </w:r>
      <w:r w:rsidR="0071562F" w:rsidRPr="003E39B7">
        <w:rPr>
          <w:rFonts w:ascii="Times New Roman" w:hAnsi="Times New Roman" w:cs="Times New Roman"/>
          <w:b/>
          <w:color w:val="000000"/>
          <w:sz w:val="28"/>
          <w:szCs w:val="28"/>
        </w:rPr>
        <w:t>1+(((1+1)/2)+((1+1)/2))/2)/2</w:t>
      </w:r>
      <w:r w:rsidR="00C53D63" w:rsidRPr="003E39B7">
        <w:rPr>
          <w:rFonts w:ascii="Times New Roman" w:hAnsi="Times New Roman" w:cs="Times New Roman"/>
          <w:b/>
          <w:color w:val="000000"/>
          <w:sz w:val="28"/>
          <w:szCs w:val="28"/>
        </w:rPr>
        <w:t>= (</w:t>
      </w:r>
      <w:r w:rsidR="0071562F" w:rsidRPr="003E39B7">
        <w:rPr>
          <w:rFonts w:ascii="Times New Roman" w:hAnsi="Times New Roman" w:cs="Times New Roman"/>
          <w:b/>
          <w:color w:val="000000"/>
          <w:sz w:val="28"/>
          <w:szCs w:val="28"/>
        </w:rPr>
        <w:t>1+((1+1)/2)/</w:t>
      </w:r>
      <w:r w:rsidR="00C53D63" w:rsidRPr="003E39B7">
        <w:rPr>
          <w:rFonts w:ascii="Times New Roman" w:hAnsi="Times New Roman" w:cs="Times New Roman"/>
          <w:b/>
          <w:color w:val="000000"/>
          <w:sz w:val="28"/>
          <w:szCs w:val="28"/>
        </w:rPr>
        <w:t>2) = (</w:t>
      </w:r>
      <w:r w:rsidR="0071562F" w:rsidRPr="003E39B7">
        <w:rPr>
          <w:rFonts w:ascii="Times New Roman" w:hAnsi="Times New Roman" w:cs="Times New Roman"/>
          <w:b/>
          <w:color w:val="000000"/>
          <w:sz w:val="28"/>
          <w:szCs w:val="28"/>
        </w:rPr>
        <w:t>1+1)/2=1</w:t>
      </w:r>
    </w:p>
    <w:p w:rsidR="002024A1" w:rsidRPr="0052028E" w:rsidRDefault="002024A1" w:rsidP="0052028E">
      <w:pPr>
        <w:spacing w:after="0" w:line="240" w:lineRule="auto"/>
        <w:ind w:firstLine="709"/>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 xml:space="preserve">Расчет коэффициента использования средств местного бюджета по </w:t>
      </w:r>
      <w:r w:rsidRPr="0052028E">
        <w:rPr>
          <w:rFonts w:ascii="Times New Roman" w:hAnsi="Times New Roman" w:cs="Times New Roman"/>
          <w:color w:val="000000"/>
          <w:sz w:val="28"/>
          <w:szCs w:val="28"/>
          <w:lang w:val="en-US"/>
        </w:rPr>
        <w:t>m</w:t>
      </w:r>
      <w:r w:rsidRPr="0052028E">
        <w:rPr>
          <w:rFonts w:ascii="Times New Roman" w:hAnsi="Times New Roman" w:cs="Times New Roman"/>
          <w:color w:val="000000"/>
          <w:sz w:val="28"/>
          <w:szCs w:val="28"/>
        </w:rPr>
        <w:t>-й подпрограмме (КО</w:t>
      </w:r>
      <w:r w:rsidRPr="0052028E">
        <w:rPr>
          <w:rFonts w:ascii="Times New Roman" w:hAnsi="Times New Roman" w:cs="Times New Roman"/>
          <w:color w:val="000000"/>
          <w:sz w:val="28"/>
          <w:szCs w:val="28"/>
          <w:vertAlign w:val="subscript"/>
        </w:rPr>
        <w:t>мп</w:t>
      </w:r>
      <w:r w:rsidRPr="0052028E">
        <w:rPr>
          <w:rFonts w:ascii="Times New Roman" w:hAnsi="Times New Roman" w:cs="Times New Roman"/>
          <w:color w:val="000000"/>
          <w:sz w:val="28"/>
          <w:szCs w:val="28"/>
          <w:vertAlign w:val="subscript"/>
          <w:lang w:val="en-US"/>
        </w:rPr>
        <w:t>m</w:t>
      </w:r>
      <w:r w:rsidRPr="0052028E">
        <w:rPr>
          <w:rFonts w:ascii="Times New Roman" w:hAnsi="Times New Roman" w:cs="Times New Roman"/>
          <w:color w:val="000000"/>
          <w:sz w:val="28"/>
          <w:szCs w:val="28"/>
        </w:rPr>
        <w:t>)</w:t>
      </w:r>
      <w:r w:rsidRPr="0052028E">
        <w:rPr>
          <w:rFonts w:ascii="Times New Roman" w:hAnsi="Times New Roman" w:cs="Times New Roman"/>
          <w:color w:val="000000"/>
          <w:sz w:val="28"/>
          <w:szCs w:val="28"/>
          <w:vertAlign w:val="subscript"/>
        </w:rPr>
        <w:t xml:space="preserve"> </w:t>
      </w:r>
      <w:r w:rsidRPr="0052028E">
        <w:rPr>
          <w:rFonts w:ascii="Times New Roman" w:hAnsi="Times New Roman" w:cs="Times New Roman"/>
          <w:color w:val="000000"/>
          <w:sz w:val="28"/>
          <w:szCs w:val="28"/>
        </w:rPr>
        <w:t>производится по формуле:</w:t>
      </w:r>
    </w:p>
    <w:p w:rsidR="002024A1" w:rsidRPr="0052028E" w:rsidRDefault="002024A1" w:rsidP="0052028E">
      <w:pPr>
        <w:spacing w:after="0" w:line="240" w:lineRule="auto"/>
        <w:ind w:firstLine="709"/>
        <w:jc w:val="both"/>
        <w:rPr>
          <w:rFonts w:ascii="Times New Roman" w:hAnsi="Times New Roman" w:cs="Times New Roman"/>
          <w:color w:val="000000"/>
          <w:sz w:val="28"/>
          <w:szCs w:val="28"/>
        </w:rPr>
      </w:pPr>
    </w:p>
    <w:p w:rsidR="002024A1" w:rsidRPr="0052028E" w:rsidRDefault="002024A1" w:rsidP="0052028E">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52028E">
        <w:rPr>
          <w:rFonts w:ascii="Times New Roman" w:hAnsi="Times New Roman" w:cs="Times New Roman"/>
          <w:color w:val="000000"/>
          <w:position w:val="-32"/>
          <w:sz w:val="28"/>
          <w:szCs w:val="28"/>
        </w:rPr>
        <w:object w:dxaOrig="1760" w:dyaOrig="740">
          <v:shape id="_x0000_i1050" type="#_x0000_t75" style="width:119.25pt;height:50.25pt" o:ole="">
            <v:imagedata r:id="rId18" o:title=""/>
          </v:shape>
          <o:OLEObject Type="Embed" ProgID="Equation.3" ShapeID="_x0000_i1050" DrawAspect="Content" ObjectID="_1805093062" r:id="rId46"/>
        </w:object>
      </w:r>
      <w:r w:rsidRPr="0052028E">
        <w:rPr>
          <w:rFonts w:ascii="Times New Roman" w:hAnsi="Times New Roman" w:cs="Times New Roman"/>
          <w:color w:val="000000"/>
          <w:sz w:val="28"/>
          <w:szCs w:val="28"/>
        </w:rPr>
        <w:t>, где:</w:t>
      </w:r>
      <w:r w:rsidR="0052028E">
        <w:rPr>
          <w:rFonts w:ascii="Times New Roman" w:hAnsi="Times New Roman" w:cs="Times New Roman"/>
          <w:color w:val="000000"/>
          <w:sz w:val="28"/>
          <w:szCs w:val="28"/>
        </w:rPr>
        <w:t xml:space="preserve">       </w:t>
      </w:r>
    </w:p>
    <w:p w:rsidR="002024A1" w:rsidRPr="003E39B7" w:rsidRDefault="002024A1"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КО</w:t>
      </w:r>
      <w:r w:rsidRPr="003E39B7">
        <w:rPr>
          <w:rFonts w:ascii="Times New Roman" w:hAnsi="Times New Roman" w:cs="Times New Roman"/>
          <w:color w:val="000000"/>
          <w:sz w:val="24"/>
          <w:szCs w:val="24"/>
          <w:vertAlign w:val="subscript"/>
        </w:rPr>
        <w:t>ппм</w:t>
      </w:r>
      <w:r w:rsidRPr="003E39B7">
        <w:rPr>
          <w:rFonts w:ascii="Times New Roman" w:hAnsi="Times New Roman" w:cs="Times New Roman"/>
          <w:color w:val="000000"/>
          <w:sz w:val="24"/>
          <w:szCs w:val="24"/>
        </w:rPr>
        <w:t xml:space="preserve"> - коэффициент освоения средств местного бюджета по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подпрограмме;</w:t>
      </w:r>
    </w:p>
    <w:p w:rsidR="002024A1" w:rsidRPr="003E39B7" w:rsidRDefault="002024A1"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МБ</w:t>
      </w:r>
      <w:r w:rsidRPr="003E39B7">
        <w:rPr>
          <w:rFonts w:ascii="Times New Roman" w:hAnsi="Times New Roman" w:cs="Times New Roman"/>
          <w:color w:val="000000"/>
          <w:sz w:val="24"/>
          <w:szCs w:val="24"/>
          <w:vertAlign w:val="subscript"/>
        </w:rPr>
        <w:t>план</w:t>
      </w:r>
      <w:r w:rsidRPr="003E39B7">
        <w:rPr>
          <w:rFonts w:ascii="Times New Roman" w:hAnsi="Times New Roman" w:cs="Times New Roman"/>
          <w:color w:val="000000"/>
          <w:sz w:val="24"/>
          <w:szCs w:val="24"/>
        </w:rPr>
        <w:t xml:space="preserve"> – объем средств на реализацию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в отчетном году, утвержденные в местном бюджете;</w:t>
      </w:r>
    </w:p>
    <w:p w:rsidR="002024A1" w:rsidRPr="003E39B7" w:rsidRDefault="002024A1" w:rsidP="0052028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МБ</w:t>
      </w:r>
      <w:r w:rsidRPr="003E39B7">
        <w:rPr>
          <w:rFonts w:ascii="Times New Roman" w:hAnsi="Times New Roman" w:cs="Times New Roman"/>
          <w:color w:val="000000"/>
          <w:sz w:val="24"/>
          <w:szCs w:val="24"/>
          <w:vertAlign w:val="subscript"/>
        </w:rPr>
        <w:t>факт</w:t>
      </w:r>
      <w:r w:rsidRPr="003E39B7">
        <w:rPr>
          <w:rFonts w:ascii="Times New Roman" w:hAnsi="Times New Roman" w:cs="Times New Roman"/>
          <w:color w:val="000000"/>
          <w:sz w:val="24"/>
          <w:szCs w:val="24"/>
        </w:rPr>
        <w:t xml:space="preserve"> - кассовое исполнение местного бюджета по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подпрограмме в отчетном году.</w:t>
      </w:r>
    </w:p>
    <w:p w:rsidR="0052028E" w:rsidRDefault="0052028E" w:rsidP="001B7A06">
      <w:pPr>
        <w:jc w:val="both"/>
        <w:rPr>
          <w:rFonts w:ascii="Times New Roman" w:hAnsi="Times New Roman" w:cs="Times New Roman"/>
          <w:color w:val="000000"/>
          <w:sz w:val="24"/>
          <w:szCs w:val="24"/>
        </w:rPr>
      </w:pPr>
    </w:p>
    <w:p w:rsidR="001B7A06" w:rsidRPr="0052028E" w:rsidRDefault="001B7A06" w:rsidP="001B7A06">
      <w:pPr>
        <w:jc w:val="both"/>
        <w:rPr>
          <w:rFonts w:ascii="Times New Roman" w:hAnsi="Times New Roman" w:cs="Times New Roman"/>
          <w:color w:val="000000"/>
          <w:sz w:val="28"/>
          <w:szCs w:val="28"/>
        </w:rPr>
      </w:pPr>
      <w:r w:rsidRPr="0052028E">
        <w:rPr>
          <w:rFonts w:ascii="Times New Roman" w:hAnsi="Times New Roman" w:cs="Times New Roman"/>
          <w:color w:val="000000"/>
          <w:sz w:val="28"/>
          <w:szCs w:val="28"/>
        </w:rPr>
        <w:t>Коэффициент использования средств местного бюд</w:t>
      </w:r>
      <w:r w:rsidR="0052028E" w:rsidRPr="0052028E">
        <w:rPr>
          <w:rFonts w:ascii="Times New Roman" w:hAnsi="Times New Roman" w:cs="Times New Roman"/>
          <w:color w:val="000000"/>
          <w:sz w:val="28"/>
          <w:szCs w:val="28"/>
        </w:rPr>
        <w:t xml:space="preserve">жета </w:t>
      </w:r>
      <w:r w:rsidR="00C44BE0" w:rsidRPr="0052028E">
        <w:rPr>
          <w:rFonts w:ascii="Times New Roman" w:hAnsi="Times New Roman" w:cs="Times New Roman"/>
          <w:color w:val="000000"/>
          <w:sz w:val="28"/>
          <w:szCs w:val="28"/>
        </w:rPr>
        <w:t>по подпрограмме</w:t>
      </w:r>
      <w:r w:rsidR="0052028E" w:rsidRPr="0052028E">
        <w:rPr>
          <w:rFonts w:ascii="Times New Roman" w:hAnsi="Times New Roman" w:cs="Times New Roman"/>
          <w:color w:val="000000"/>
          <w:sz w:val="28"/>
          <w:szCs w:val="28"/>
        </w:rPr>
        <w:t xml:space="preserve"> 6 </w:t>
      </w:r>
      <w:r w:rsidR="002024A1" w:rsidRPr="0052028E">
        <w:rPr>
          <w:rFonts w:ascii="Times New Roman" w:hAnsi="Times New Roman" w:cs="Times New Roman"/>
          <w:color w:val="000000"/>
          <w:sz w:val="28"/>
          <w:szCs w:val="28"/>
        </w:rPr>
        <w:t xml:space="preserve"> = 21956,0/22029,6</w:t>
      </w:r>
      <w:r w:rsidRPr="0052028E">
        <w:rPr>
          <w:rFonts w:ascii="Times New Roman" w:hAnsi="Times New Roman" w:cs="Times New Roman"/>
          <w:color w:val="000000"/>
          <w:sz w:val="28"/>
          <w:szCs w:val="28"/>
        </w:rPr>
        <w:t>=</w:t>
      </w:r>
      <w:r w:rsidRPr="0052028E">
        <w:rPr>
          <w:rFonts w:ascii="Times New Roman" w:hAnsi="Times New Roman" w:cs="Times New Roman"/>
          <w:b/>
          <w:color w:val="000000"/>
          <w:sz w:val="28"/>
          <w:szCs w:val="28"/>
        </w:rPr>
        <w:t>1,00</w:t>
      </w:r>
    </w:p>
    <w:p w:rsidR="002024A1" w:rsidRPr="004F3CA4" w:rsidRDefault="002024A1" w:rsidP="004F3CA4">
      <w:pPr>
        <w:spacing w:after="0" w:line="240" w:lineRule="auto"/>
        <w:ind w:firstLine="709"/>
        <w:jc w:val="both"/>
        <w:rPr>
          <w:rFonts w:ascii="Times New Roman" w:hAnsi="Times New Roman" w:cs="Times New Roman"/>
          <w:color w:val="000000"/>
          <w:sz w:val="28"/>
          <w:szCs w:val="28"/>
        </w:rPr>
      </w:pPr>
      <w:r w:rsidRPr="004F3CA4">
        <w:rPr>
          <w:rFonts w:ascii="Times New Roman" w:hAnsi="Times New Roman" w:cs="Times New Roman"/>
          <w:color w:val="000000"/>
          <w:sz w:val="28"/>
          <w:szCs w:val="28"/>
        </w:rPr>
        <w:t>Расчет коэффициента выполнения планового значения показателя подпрограммы (КВП</w:t>
      </w:r>
      <w:r w:rsidRPr="004F3CA4">
        <w:rPr>
          <w:rFonts w:ascii="Times New Roman" w:hAnsi="Times New Roman" w:cs="Times New Roman"/>
          <w:color w:val="000000"/>
          <w:sz w:val="28"/>
          <w:szCs w:val="28"/>
          <w:vertAlign w:val="subscript"/>
          <w:lang w:val="en-US"/>
        </w:rPr>
        <w:t>jm</w:t>
      </w:r>
      <w:r w:rsidRPr="004F3CA4">
        <w:rPr>
          <w:rFonts w:ascii="Times New Roman" w:hAnsi="Times New Roman" w:cs="Times New Roman"/>
          <w:color w:val="000000"/>
          <w:sz w:val="28"/>
          <w:szCs w:val="28"/>
        </w:rPr>
        <w:t>)</w:t>
      </w:r>
      <w:r w:rsidRPr="004F3CA4">
        <w:rPr>
          <w:rFonts w:ascii="Times New Roman" w:hAnsi="Times New Roman" w:cs="Times New Roman"/>
          <w:color w:val="000000"/>
          <w:sz w:val="28"/>
          <w:szCs w:val="28"/>
          <w:vertAlign w:val="subscript"/>
        </w:rPr>
        <w:t xml:space="preserve"> </w:t>
      </w:r>
      <w:r w:rsidRPr="004F3CA4">
        <w:rPr>
          <w:rFonts w:ascii="Times New Roman" w:hAnsi="Times New Roman" w:cs="Times New Roman"/>
          <w:color w:val="000000"/>
          <w:sz w:val="28"/>
          <w:szCs w:val="28"/>
        </w:rPr>
        <w:t>произ</w:t>
      </w:r>
      <w:r w:rsidR="004F3CA4" w:rsidRPr="004F3CA4">
        <w:rPr>
          <w:rFonts w:ascii="Times New Roman" w:hAnsi="Times New Roman" w:cs="Times New Roman"/>
          <w:color w:val="000000"/>
          <w:sz w:val="28"/>
          <w:szCs w:val="28"/>
        </w:rPr>
        <w:t>водится по формуле</w:t>
      </w:r>
      <w:r w:rsidRPr="004F3CA4">
        <w:rPr>
          <w:rFonts w:ascii="Times New Roman" w:hAnsi="Times New Roman" w:cs="Times New Roman"/>
          <w:color w:val="000000"/>
          <w:sz w:val="28"/>
          <w:szCs w:val="28"/>
        </w:rPr>
        <w:t>:</w:t>
      </w:r>
    </w:p>
    <w:p w:rsidR="002024A1" w:rsidRPr="004F3CA4" w:rsidRDefault="002024A1" w:rsidP="004F3CA4">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4F3CA4">
        <w:rPr>
          <w:rFonts w:ascii="Times New Roman" w:hAnsi="Times New Roman" w:cs="Times New Roman"/>
          <w:color w:val="000000"/>
          <w:position w:val="-30"/>
          <w:sz w:val="28"/>
          <w:szCs w:val="28"/>
        </w:rPr>
        <w:object w:dxaOrig="1680" w:dyaOrig="720">
          <v:shape id="_x0000_i1051" type="#_x0000_t75" style="width:114pt;height:48.75pt" o:ole="">
            <v:imagedata r:id="rId20" o:title=""/>
          </v:shape>
          <o:OLEObject Type="Embed" ProgID="Equation.3" ShapeID="_x0000_i1051" DrawAspect="Content" ObjectID="_1805093063" r:id="rId47"/>
        </w:object>
      </w:r>
      <w:r w:rsidRPr="004F3CA4">
        <w:rPr>
          <w:rFonts w:ascii="Times New Roman" w:hAnsi="Times New Roman" w:cs="Times New Roman"/>
          <w:color w:val="000000"/>
          <w:sz w:val="28"/>
          <w:szCs w:val="28"/>
        </w:rPr>
        <w:t>, где:</w:t>
      </w:r>
      <w:r w:rsidR="004F3CA4" w:rsidRPr="004F3CA4">
        <w:rPr>
          <w:rFonts w:ascii="Times New Roman" w:hAnsi="Times New Roman" w:cs="Times New Roman"/>
          <w:color w:val="000000"/>
          <w:sz w:val="28"/>
          <w:szCs w:val="28"/>
        </w:rPr>
        <w:t xml:space="preserve">       </w:t>
      </w:r>
    </w:p>
    <w:p w:rsidR="002024A1" w:rsidRPr="003E39B7" w:rsidRDefault="002024A1" w:rsidP="004F3C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КВП</w:t>
      </w:r>
      <w:r w:rsidRPr="003E39B7">
        <w:rPr>
          <w:rFonts w:ascii="Times New Roman" w:hAnsi="Times New Roman" w:cs="Times New Roman"/>
          <w:color w:val="000000"/>
          <w:sz w:val="24"/>
          <w:szCs w:val="24"/>
          <w:vertAlign w:val="subscript"/>
          <w:lang w:val="en-US"/>
        </w:rPr>
        <w:t>jm</w:t>
      </w:r>
      <w:r w:rsidRPr="003E39B7">
        <w:rPr>
          <w:rFonts w:ascii="Times New Roman" w:hAnsi="Times New Roman" w:cs="Times New Roman"/>
          <w:color w:val="000000"/>
          <w:sz w:val="24"/>
          <w:szCs w:val="24"/>
        </w:rPr>
        <w:t xml:space="preserve"> - коэффициент выполнения плана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w:t>
      </w:r>
    </w:p>
    <w:p w:rsidR="002024A1" w:rsidRPr="003E39B7" w:rsidRDefault="002024A1" w:rsidP="004F3C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факт</w:t>
      </w:r>
      <w:r w:rsidRPr="003E39B7">
        <w:rPr>
          <w:rFonts w:ascii="Times New Roman" w:hAnsi="Times New Roman" w:cs="Times New Roman"/>
          <w:color w:val="000000"/>
          <w:sz w:val="24"/>
          <w:szCs w:val="24"/>
        </w:rPr>
        <w:t xml:space="preserve"> -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за отчетный год;</w:t>
      </w:r>
    </w:p>
    <w:p w:rsidR="002024A1" w:rsidRPr="003E39B7" w:rsidRDefault="002024A1" w:rsidP="004F3CA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план </w:t>
      </w:r>
      <w:r w:rsidRPr="003E39B7">
        <w:rPr>
          <w:rFonts w:ascii="Times New Roman" w:hAnsi="Times New Roman" w:cs="Times New Roman"/>
          <w:color w:val="000000"/>
          <w:sz w:val="24"/>
          <w:szCs w:val="24"/>
        </w:rPr>
        <w:t xml:space="preserve">- плановое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на отчетный год.</w:t>
      </w:r>
    </w:p>
    <w:p w:rsidR="004F3CA4" w:rsidRDefault="004F3CA4" w:rsidP="001B7A06">
      <w:pPr>
        <w:jc w:val="both"/>
        <w:rPr>
          <w:rFonts w:ascii="Times New Roman" w:hAnsi="Times New Roman" w:cs="Times New Roman"/>
          <w:color w:val="000000"/>
          <w:sz w:val="24"/>
          <w:szCs w:val="24"/>
        </w:rPr>
      </w:pPr>
    </w:p>
    <w:p w:rsidR="001B7A06" w:rsidRPr="004F3CA4" w:rsidRDefault="001B7A06" w:rsidP="001B7A06">
      <w:pPr>
        <w:jc w:val="both"/>
        <w:rPr>
          <w:rFonts w:ascii="Times New Roman" w:hAnsi="Times New Roman" w:cs="Times New Roman"/>
          <w:color w:val="000000"/>
          <w:sz w:val="28"/>
          <w:szCs w:val="28"/>
        </w:rPr>
      </w:pPr>
      <w:r w:rsidRPr="004F3CA4">
        <w:rPr>
          <w:rFonts w:ascii="Times New Roman" w:hAnsi="Times New Roman" w:cs="Times New Roman"/>
          <w:color w:val="000000"/>
          <w:sz w:val="28"/>
          <w:szCs w:val="28"/>
        </w:rPr>
        <w:t xml:space="preserve">Коэффициент выполнения планового </w:t>
      </w:r>
      <w:r w:rsidR="004F3CA4" w:rsidRPr="004F3CA4">
        <w:rPr>
          <w:rFonts w:ascii="Times New Roman" w:hAnsi="Times New Roman" w:cs="Times New Roman"/>
          <w:color w:val="000000"/>
          <w:sz w:val="28"/>
          <w:szCs w:val="28"/>
        </w:rPr>
        <w:t>значения показателей подпрограммы 6</w:t>
      </w:r>
      <w:r w:rsidRPr="004F3CA4">
        <w:rPr>
          <w:rFonts w:ascii="Times New Roman" w:hAnsi="Times New Roman" w:cs="Times New Roman"/>
          <w:b/>
          <w:color w:val="000000"/>
          <w:sz w:val="28"/>
          <w:szCs w:val="28"/>
        </w:rPr>
        <w:t>:</w:t>
      </w:r>
    </w:p>
    <w:tbl>
      <w:tblPr>
        <w:tblStyle w:val="ae"/>
        <w:tblW w:w="0" w:type="auto"/>
        <w:tblLayout w:type="fixed"/>
        <w:tblLook w:val="04A0" w:firstRow="1" w:lastRow="0" w:firstColumn="1" w:lastColumn="0" w:noHBand="0" w:noVBand="1"/>
      </w:tblPr>
      <w:tblGrid>
        <w:gridCol w:w="5807"/>
        <w:gridCol w:w="1134"/>
        <w:gridCol w:w="1134"/>
        <w:gridCol w:w="1701"/>
      </w:tblGrid>
      <w:tr w:rsidR="001B7A06" w:rsidRPr="00A94747" w:rsidTr="00281F6C">
        <w:tc>
          <w:tcPr>
            <w:tcW w:w="5807"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134" w:type="dxa"/>
          </w:tcPr>
          <w:p w:rsidR="001B7A06" w:rsidRPr="00A94747" w:rsidRDefault="002024A1"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 xml:space="preserve"> год (план)</w:t>
            </w:r>
          </w:p>
        </w:tc>
        <w:tc>
          <w:tcPr>
            <w:tcW w:w="1134" w:type="dxa"/>
          </w:tcPr>
          <w:p w:rsidR="001B7A06" w:rsidRPr="00A94747" w:rsidRDefault="002024A1"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год (факт)</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коэффициент выполнения</w:t>
            </w:r>
            <w:r w:rsidR="00C44BE0">
              <w:rPr>
                <w:rFonts w:ascii="Times New Roman" w:hAnsi="Times New Roman" w:cs="Times New Roman"/>
                <w:color w:val="000000"/>
                <w:sz w:val="24"/>
                <w:szCs w:val="24"/>
              </w:rPr>
              <w:t xml:space="preserve"> показателей</w:t>
            </w:r>
          </w:p>
        </w:tc>
      </w:tr>
      <w:tr w:rsidR="001B7A06" w:rsidRPr="00A94747" w:rsidTr="00281F6C">
        <w:tc>
          <w:tcPr>
            <w:tcW w:w="5807"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sz w:val="24"/>
                <w:szCs w:val="24"/>
              </w:rPr>
              <w:t xml:space="preserve">1. Отношение объема просроченной кредиторской задолженности по заработной плате и начислениям на выплаты по оплате труда </w:t>
            </w:r>
            <w:r w:rsidRPr="00A94747">
              <w:rPr>
                <w:rFonts w:ascii="Times New Roman" w:eastAsia="Arial" w:hAnsi="Times New Roman" w:cs="Times New Roman"/>
                <w:sz w:val="24"/>
                <w:szCs w:val="24"/>
                <w:lang w:eastAsia="zh-CN"/>
              </w:rPr>
              <w:t xml:space="preserve">работников </w:t>
            </w:r>
            <w:r w:rsidRPr="00A94747">
              <w:rPr>
                <w:rFonts w:ascii="Times New Roman" w:hAnsi="Times New Roman" w:cs="Times New Roman"/>
                <w:sz w:val="24"/>
                <w:szCs w:val="24"/>
              </w:rPr>
              <w:t>муниципального казенного учреждения Вожегодского муниципального округа «Единый межведомственный центр бюджетного (бухгалтерского) учета и отчетности»  к общему объему расходов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B7A06" w:rsidRPr="00A94747" w:rsidTr="00281F6C">
        <w:tc>
          <w:tcPr>
            <w:tcW w:w="5807" w:type="dxa"/>
          </w:tcPr>
          <w:p w:rsidR="001B7A06" w:rsidRPr="00A94747" w:rsidRDefault="001B7A06" w:rsidP="00286693">
            <w:pPr>
              <w:pStyle w:val="ConsPlusNormal"/>
              <w:jc w:val="both"/>
              <w:rPr>
                <w:sz w:val="24"/>
                <w:szCs w:val="24"/>
              </w:rPr>
            </w:pPr>
            <w:r w:rsidRPr="00A94747">
              <w:rPr>
                <w:sz w:val="24"/>
                <w:szCs w:val="24"/>
              </w:rPr>
              <w:t>2. Доля работников муниципального казенного учреждения Вожегодского муниципального округа «Единый межведомственный центр бюджетного (бухгалтерского) учета и отчетности», соответствующих необходимым требованиям к уровню профессионального образования, стажу работы по специальности, требованиям профстандарта от общего числа работников учреждения</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2024A1" w:rsidRDefault="002024A1" w:rsidP="001B7A06">
      <w:pPr>
        <w:jc w:val="both"/>
        <w:rPr>
          <w:rFonts w:ascii="Times New Roman" w:hAnsi="Times New Roman" w:cs="Times New Roman"/>
          <w:color w:val="000000"/>
          <w:sz w:val="24"/>
          <w:szCs w:val="24"/>
        </w:rPr>
      </w:pPr>
    </w:p>
    <w:p w:rsidR="002024A1" w:rsidRPr="00020EEC" w:rsidRDefault="002024A1" w:rsidP="00951F40">
      <w:pPr>
        <w:spacing w:after="0" w:line="240" w:lineRule="auto"/>
        <w:ind w:firstLine="709"/>
        <w:jc w:val="both"/>
        <w:rPr>
          <w:rFonts w:ascii="Times New Roman" w:hAnsi="Times New Roman" w:cs="Times New Roman"/>
          <w:color w:val="000000"/>
          <w:sz w:val="28"/>
          <w:szCs w:val="28"/>
        </w:rPr>
      </w:pPr>
      <w:r w:rsidRPr="00020EEC">
        <w:rPr>
          <w:rFonts w:ascii="Times New Roman" w:hAnsi="Times New Roman" w:cs="Times New Roman"/>
          <w:color w:val="000000"/>
          <w:sz w:val="28"/>
          <w:szCs w:val="28"/>
        </w:rPr>
        <w:t>Расчет коэффициента развития показателя подпрограммы КР</w:t>
      </w:r>
      <w:r w:rsidRPr="00020EEC">
        <w:rPr>
          <w:rFonts w:ascii="Times New Roman" w:hAnsi="Times New Roman" w:cs="Times New Roman"/>
          <w:color w:val="000000"/>
          <w:sz w:val="28"/>
          <w:szCs w:val="28"/>
          <w:vertAlign w:val="subscript"/>
          <w:lang w:val="en-US"/>
        </w:rPr>
        <w:t>jm</w:t>
      </w:r>
      <w:r w:rsidRPr="00020EEC">
        <w:rPr>
          <w:rFonts w:ascii="Times New Roman" w:hAnsi="Times New Roman" w:cs="Times New Roman"/>
          <w:color w:val="000000"/>
          <w:sz w:val="28"/>
          <w:szCs w:val="28"/>
        </w:rPr>
        <w:t xml:space="preserve"> производится по формуле:</w:t>
      </w:r>
    </w:p>
    <w:p w:rsidR="002024A1" w:rsidRPr="00020EEC" w:rsidRDefault="002024A1" w:rsidP="00951F40">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020EEC">
        <w:rPr>
          <w:rFonts w:ascii="Times New Roman" w:hAnsi="Times New Roman" w:cs="Times New Roman"/>
          <w:color w:val="000000"/>
          <w:position w:val="-32"/>
          <w:sz w:val="28"/>
          <w:szCs w:val="28"/>
        </w:rPr>
        <w:object w:dxaOrig="1680" w:dyaOrig="720">
          <v:shape id="_x0000_i1052" type="#_x0000_t75" style="width:114pt;height:48.75pt" o:ole="">
            <v:imagedata r:id="rId22" o:title=""/>
          </v:shape>
          <o:OLEObject Type="Embed" ProgID="Equation.3" ShapeID="_x0000_i1052" DrawAspect="Content" ObjectID="_1805093064" r:id="rId48"/>
        </w:object>
      </w:r>
      <w:r w:rsidRPr="00020EEC">
        <w:rPr>
          <w:rFonts w:ascii="Times New Roman" w:hAnsi="Times New Roman" w:cs="Times New Roman"/>
          <w:color w:val="000000"/>
          <w:sz w:val="28"/>
          <w:szCs w:val="28"/>
        </w:rPr>
        <w:t xml:space="preserve">, где:       </w:t>
      </w:r>
    </w:p>
    <w:p w:rsidR="002024A1" w:rsidRPr="003E39B7" w:rsidRDefault="002024A1" w:rsidP="00951F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КР</w:t>
      </w:r>
      <w:r w:rsidRPr="003E39B7">
        <w:rPr>
          <w:rFonts w:ascii="Times New Roman" w:hAnsi="Times New Roman" w:cs="Times New Roman"/>
          <w:color w:val="000000"/>
          <w:sz w:val="24"/>
          <w:szCs w:val="24"/>
          <w:vertAlign w:val="subscript"/>
          <w:lang w:val="en-US"/>
        </w:rPr>
        <w:t>jm</w:t>
      </w:r>
      <w:r w:rsidRPr="003E39B7">
        <w:rPr>
          <w:rFonts w:ascii="Times New Roman" w:hAnsi="Times New Roman" w:cs="Times New Roman"/>
          <w:color w:val="000000"/>
          <w:sz w:val="24"/>
          <w:szCs w:val="24"/>
          <w:vertAlign w:val="subscript"/>
        </w:rPr>
        <w:t xml:space="preserve">  </w:t>
      </w:r>
      <w:r w:rsidRPr="003E39B7">
        <w:rPr>
          <w:rFonts w:ascii="Times New Roman" w:hAnsi="Times New Roman" w:cs="Times New Roman"/>
          <w:color w:val="000000"/>
          <w:sz w:val="24"/>
          <w:szCs w:val="24"/>
        </w:rPr>
        <w:t xml:space="preserve">- коэффициент развития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w:t>
      </w:r>
    </w:p>
    <w:p w:rsidR="002024A1" w:rsidRPr="003E39B7" w:rsidRDefault="002024A1" w:rsidP="00951F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факт</w:t>
      </w:r>
      <w:r w:rsidRPr="003E39B7">
        <w:rPr>
          <w:rFonts w:ascii="Times New Roman" w:hAnsi="Times New Roman" w:cs="Times New Roman"/>
          <w:color w:val="000000"/>
          <w:sz w:val="24"/>
          <w:szCs w:val="24"/>
        </w:rPr>
        <w:t xml:space="preserve"> -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за отчетный год;</w:t>
      </w:r>
    </w:p>
    <w:p w:rsidR="002024A1" w:rsidRPr="003E39B7" w:rsidRDefault="002024A1" w:rsidP="00951F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фактпг </w:t>
      </w:r>
      <w:r w:rsidRPr="003E39B7">
        <w:rPr>
          <w:rFonts w:ascii="Times New Roman" w:hAnsi="Times New Roman" w:cs="Times New Roman"/>
          <w:color w:val="000000"/>
          <w:sz w:val="24"/>
          <w:szCs w:val="24"/>
        </w:rPr>
        <w:t xml:space="preserve">-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в году, предшествующем отчетному.</w:t>
      </w:r>
    </w:p>
    <w:p w:rsidR="00951F40" w:rsidRDefault="00951F40" w:rsidP="001B7A06">
      <w:pPr>
        <w:jc w:val="both"/>
        <w:rPr>
          <w:rFonts w:ascii="Times New Roman" w:hAnsi="Times New Roman" w:cs="Times New Roman"/>
          <w:color w:val="000000"/>
          <w:sz w:val="24"/>
          <w:szCs w:val="24"/>
        </w:rPr>
      </w:pPr>
    </w:p>
    <w:p w:rsidR="001B7A06" w:rsidRPr="00951F40" w:rsidRDefault="001B7A06" w:rsidP="001B7A06">
      <w:pPr>
        <w:jc w:val="both"/>
        <w:rPr>
          <w:rFonts w:ascii="Times New Roman" w:hAnsi="Times New Roman" w:cs="Times New Roman"/>
          <w:color w:val="000000"/>
          <w:sz w:val="28"/>
          <w:szCs w:val="28"/>
        </w:rPr>
      </w:pPr>
      <w:r w:rsidRPr="00951F40">
        <w:rPr>
          <w:rFonts w:ascii="Times New Roman" w:hAnsi="Times New Roman" w:cs="Times New Roman"/>
          <w:color w:val="000000"/>
          <w:sz w:val="28"/>
          <w:szCs w:val="28"/>
        </w:rPr>
        <w:t>Коэффициент развития показателей подпрограммы</w:t>
      </w:r>
      <w:r w:rsidR="002024A1" w:rsidRPr="00951F40">
        <w:rPr>
          <w:rFonts w:ascii="Times New Roman" w:hAnsi="Times New Roman" w:cs="Times New Roman"/>
          <w:color w:val="000000"/>
          <w:sz w:val="28"/>
          <w:szCs w:val="28"/>
        </w:rPr>
        <w:t xml:space="preserve"> 6:</w:t>
      </w:r>
    </w:p>
    <w:tbl>
      <w:tblPr>
        <w:tblStyle w:val="ae"/>
        <w:tblW w:w="0" w:type="auto"/>
        <w:tblLayout w:type="fixed"/>
        <w:tblLook w:val="04A0" w:firstRow="1" w:lastRow="0" w:firstColumn="1" w:lastColumn="0" w:noHBand="0" w:noVBand="1"/>
      </w:tblPr>
      <w:tblGrid>
        <w:gridCol w:w="5240"/>
        <w:gridCol w:w="1418"/>
        <w:gridCol w:w="1134"/>
        <w:gridCol w:w="1842"/>
      </w:tblGrid>
      <w:tr w:rsidR="002024A1" w:rsidRPr="00A94747" w:rsidTr="00951F40">
        <w:tc>
          <w:tcPr>
            <w:tcW w:w="5240" w:type="dxa"/>
          </w:tcPr>
          <w:p w:rsidR="002024A1" w:rsidRPr="00A94747" w:rsidRDefault="002024A1"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418" w:type="dxa"/>
          </w:tcPr>
          <w:p w:rsidR="002024A1" w:rsidRPr="00A94747" w:rsidRDefault="002024A1"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2024 год (факт</w:t>
            </w:r>
            <w:r w:rsidRPr="00A94747">
              <w:rPr>
                <w:rFonts w:ascii="Times New Roman" w:hAnsi="Times New Roman" w:cs="Times New Roman"/>
                <w:color w:val="000000"/>
                <w:sz w:val="24"/>
                <w:szCs w:val="24"/>
              </w:rPr>
              <w:t>)</w:t>
            </w:r>
          </w:p>
        </w:tc>
        <w:tc>
          <w:tcPr>
            <w:tcW w:w="1134" w:type="dxa"/>
          </w:tcPr>
          <w:p w:rsidR="002024A1" w:rsidRPr="00A94747" w:rsidRDefault="002024A1"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2023 </w:t>
            </w:r>
            <w:r w:rsidRPr="00A94747">
              <w:rPr>
                <w:rFonts w:ascii="Times New Roman" w:hAnsi="Times New Roman" w:cs="Times New Roman"/>
                <w:color w:val="000000"/>
                <w:sz w:val="24"/>
                <w:szCs w:val="24"/>
              </w:rPr>
              <w:t>год (факт)</w:t>
            </w:r>
          </w:p>
        </w:tc>
        <w:tc>
          <w:tcPr>
            <w:tcW w:w="1842" w:type="dxa"/>
          </w:tcPr>
          <w:p w:rsidR="002024A1" w:rsidRPr="00A94747" w:rsidRDefault="002024A1"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развития показателей</w:t>
            </w:r>
          </w:p>
        </w:tc>
      </w:tr>
      <w:tr w:rsidR="002024A1" w:rsidRPr="00A94747" w:rsidTr="00951F40">
        <w:tc>
          <w:tcPr>
            <w:tcW w:w="5240" w:type="dxa"/>
          </w:tcPr>
          <w:p w:rsidR="002024A1" w:rsidRPr="00A94747" w:rsidRDefault="002024A1" w:rsidP="00020EEC">
            <w:pPr>
              <w:jc w:val="both"/>
              <w:rPr>
                <w:rFonts w:ascii="Times New Roman" w:hAnsi="Times New Roman" w:cs="Times New Roman"/>
                <w:color w:val="000000"/>
                <w:sz w:val="24"/>
                <w:szCs w:val="24"/>
              </w:rPr>
            </w:pPr>
            <w:r w:rsidRPr="00A94747">
              <w:rPr>
                <w:rFonts w:ascii="Times New Roman" w:hAnsi="Times New Roman" w:cs="Times New Roman"/>
                <w:sz w:val="24"/>
                <w:szCs w:val="24"/>
              </w:rPr>
              <w:t xml:space="preserve">1. Отношение объема просроченной кредиторской задолженности по заработной </w:t>
            </w:r>
            <w:r w:rsidRPr="00A94747">
              <w:rPr>
                <w:rFonts w:ascii="Times New Roman" w:hAnsi="Times New Roman" w:cs="Times New Roman"/>
                <w:sz w:val="24"/>
                <w:szCs w:val="24"/>
              </w:rPr>
              <w:lastRenderedPageBreak/>
              <w:t xml:space="preserve">плате и начислениям на выплаты по оплате труда </w:t>
            </w:r>
            <w:r w:rsidRPr="00A94747">
              <w:rPr>
                <w:rFonts w:ascii="Times New Roman" w:eastAsia="Arial" w:hAnsi="Times New Roman" w:cs="Times New Roman"/>
                <w:sz w:val="24"/>
                <w:szCs w:val="24"/>
                <w:lang w:eastAsia="zh-CN"/>
              </w:rPr>
              <w:t xml:space="preserve">работников </w:t>
            </w:r>
            <w:r w:rsidRPr="00A94747">
              <w:rPr>
                <w:rFonts w:ascii="Times New Roman" w:hAnsi="Times New Roman" w:cs="Times New Roman"/>
                <w:sz w:val="24"/>
                <w:szCs w:val="24"/>
              </w:rPr>
              <w:t>муниципального казенного учреждения Вожегодского муниципального округа «Единый межведомственный центр бюджетного (бухгалтерского) учета и отчетности»  к общему объему расходов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tc>
        <w:tc>
          <w:tcPr>
            <w:tcW w:w="1418" w:type="dxa"/>
          </w:tcPr>
          <w:p w:rsidR="002024A1" w:rsidRPr="00A94747" w:rsidRDefault="002024A1"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lastRenderedPageBreak/>
              <w:t>0</w:t>
            </w:r>
          </w:p>
        </w:tc>
        <w:tc>
          <w:tcPr>
            <w:tcW w:w="1134" w:type="dxa"/>
          </w:tcPr>
          <w:p w:rsidR="002024A1" w:rsidRPr="00A94747" w:rsidRDefault="002024A1"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842" w:type="dxa"/>
          </w:tcPr>
          <w:p w:rsidR="002024A1" w:rsidRPr="00A94747" w:rsidRDefault="002024A1"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2024A1" w:rsidRPr="00A94747" w:rsidTr="00951F40">
        <w:tc>
          <w:tcPr>
            <w:tcW w:w="5240" w:type="dxa"/>
          </w:tcPr>
          <w:p w:rsidR="002024A1" w:rsidRPr="00A94747" w:rsidRDefault="002024A1" w:rsidP="00020EEC">
            <w:pPr>
              <w:pStyle w:val="ConsPlusNormal"/>
              <w:jc w:val="both"/>
              <w:rPr>
                <w:sz w:val="24"/>
                <w:szCs w:val="24"/>
              </w:rPr>
            </w:pPr>
            <w:r w:rsidRPr="00A94747">
              <w:rPr>
                <w:sz w:val="24"/>
                <w:szCs w:val="24"/>
              </w:rPr>
              <w:t>2. Доля работников муниципального казенного учреждения Вожегодского муниципального округа «Единый межведомственный центр бюджетного (бухгалтерского) учета и отчетности», соответствующих необходимым требованиям к уровню профессионального образования, стажу работы по специальности, требованиям профстандарта от общего числа работников учреждения</w:t>
            </w:r>
          </w:p>
        </w:tc>
        <w:tc>
          <w:tcPr>
            <w:tcW w:w="1418" w:type="dxa"/>
          </w:tcPr>
          <w:p w:rsidR="002024A1" w:rsidRPr="00A94747" w:rsidRDefault="002024A1"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2024A1" w:rsidRPr="00A94747" w:rsidRDefault="002024A1"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842" w:type="dxa"/>
          </w:tcPr>
          <w:p w:rsidR="002024A1" w:rsidRPr="00A94747" w:rsidRDefault="002024A1"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1B7A06" w:rsidRPr="00A94747" w:rsidRDefault="001B7A06" w:rsidP="001B7A06">
      <w:pPr>
        <w:jc w:val="both"/>
        <w:rPr>
          <w:rFonts w:ascii="Times New Roman" w:hAnsi="Times New Roman" w:cs="Times New Roman"/>
          <w:sz w:val="24"/>
          <w:szCs w:val="24"/>
        </w:rPr>
      </w:pPr>
    </w:p>
    <w:p w:rsidR="001B7A06" w:rsidRPr="00951F40" w:rsidRDefault="001B7A06" w:rsidP="00951F40">
      <w:pPr>
        <w:spacing w:after="0" w:line="240" w:lineRule="auto"/>
        <w:jc w:val="center"/>
        <w:rPr>
          <w:rFonts w:ascii="Times New Roman" w:hAnsi="Times New Roman" w:cs="Times New Roman"/>
          <w:b/>
          <w:color w:val="000000"/>
          <w:sz w:val="28"/>
          <w:szCs w:val="28"/>
        </w:rPr>
      </w:pPr>
      <w:r w:rsidRPr="00951F40">
        <w:rPr>
          <w:rFonts w:ascii="Times New Roman" w:hAnsi="Times New Roman" w:cs="Times New Roman"/>
          <w:b/>
          <w:sz w:val="28"/>
          <w:szCs w:val="28"/>
        </w:rPr>
        <w:t xml:space="preserve">Расчет </w:t>
      </w:r>
      <w:r w:rsidRPr="00951F40">
        <w:rPr>
          <w:rFonts w:ascii="Times New Roman" w:hAnsi="Times New Roman" w:cs="Times New Roman"/>
          <w:b/>
          <w:color w:val="000000"/>
          <w:sz w:val="28"/>
          <w:szCs w:val="28"/>
        </w:rPr>
        <w:t>индекса эффективности реализации подпрограммы 7</w:t>
      </w:r>
    </w:p>
    <w:p w:rsidR="001B7A06" w:rsidRDefault="001B7A06" w:rsidP="00951F40">
      <w:pPr>
        <w:pStyle w:val="ConsPlusTitle"/>
        <w:widowControl/>
        <w:suppressAutoHyphens w:val="0"/>
        <w:jc w:val="center"/>
        <w:rPr>
          <w:sz w:val="28"/>
          <w:szCs w:val="28"/>
        </w:rPr>
      </w:pPr>
      <w:r w:rsidRPr="00951F40">
        <w:rPr>
          <w:sz w:val="28"/>
          <w:szCs w:val="28"/>
        </w:rPr>
        <w:t>«Обеспечение деятельности Вожегодского территориального отдела администрации Вожегодского муниципального округа»</w:t>
      </w:r>
    </w:p>
    <w:p w:rsidR="00951F40" w:rsidRPr="00951F40" w:rsidRDefault="00951F40" w:rsidP="00951F40">
      <w:pPr>
        <w:pStyle w:val="ConsPlusTitle"/>
        <w:widowControl/>
        <w:suppressAutoHyphens w:val="0"/>
        <w:jc w:val="center"/>
        <w:rPr>
          <w:sz w:val="28"/>
          <w:szCs w:val="28"/>
        </w:rPr>
      </w:pPr>
    </w:p>
    <w:p w:rsidR="001B7A06" w:rsidRPr="00A94747" w:rsidRDefault="00CA0149" w:rsidP="001B7A06">
      <w:pPr>
        <w:autoSpaceDE w:val="0"/>
        <w:autoSpaceDN w:val="0"/>
        <w:adjustRightInd w:val="0"/>
        <w:ind w:firstLine="709"/>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3700" w:dyaOrig="1280">
          <v:shape id="_x0000_i1053" type="#_x0000_t75" style="width:251.25pt;height:86.25pt" o:ole="">
            <v:imagedata r:id="rId49" o:title=""/>
          </v:shape>
          <o:OLEObject Type="Embed" ProgID="Equation.3" ShapeID="_x0000_i1053" DrawAspect="Content" ObjectID="_1805093065" r:id="rId50"/>
        </w:object>
      </w:r>
      <w:r w:rsidR="00F2551B">
        <w:rPr>
          <w:rFonts w:ascii="Times New Roman" w:hAnsi="Times New Roman" w:cs="Times New Roman"/>
          <w:color w:val="000000"/>
          <w:sz w:val="24"/>
          <w:szCs w:val="24"/>
        </w:rPr>
        <w:t xml:space="preserve">, где:       </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индекс эффективности реализации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коэффициент использования средств местного бюджета по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подпрограмме;</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КВП</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выполнения планового значения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КР</w:t>
      </w:r>
      <w:r w:rsidRPr="00A94747">
        <w:rPr>
          <w:rFonts w:ascii="Times New Roman" w:hAnsi="Times New Roman" w:cs="Times New Roman"/>
          <w:color w:val="000000"/>
          <w:sz w:val="24"/>
          <w:szCs w:val="24"/>
          <w:vertAlign w:val="subscript"/>
          <w:lang w:val="en-US"/>
        </w:rPr>
        <w:t>jm</w:t>
      </w:r>
      <w:r w:rsidRPr="00A94747">
        <w:rPr>
          <w:rFonts w:ascii="Times New Roman" w:hAnsi="Times New Roman" w:cs="Times New Roman"/>
          <w:color w:val="000000"/>
          <w:sz w:val="24"/>
          <w:szCs w:val="24"/>
        </w:rPr>
        <w:t xml:space="preserve"> – коэффициент развития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-го показателя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A94747" w:rsidRDefault="001B7A06" w:rsidP="001B7A06">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l</w:t>
      </w:r>
      <w:r w:rsidRPr="00A94747">
        <w:rPr>
          <w:rFonts w:ascii="Times New Roman" w:hAnsi="Times New Roman" w:cs="Times New Roman"/>
          <w:color w:val="000000"/>
          <w:sz w:val="24"/>
          <w:szCs w:val="24"/>
        </w:rPr>
        <w:t xml:space="preserve"> –  количество показателей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1B7A06" w:rsidRPr="00951F40" w:rsidRDefault="001B7A06" w:rsidP="00951F40">
      <w:pPr>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jm</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j</w:t>
      </w:r>
      <w:r w:rsidRPr="00A94747">
        <w:rPr>
          <w:rFonts w:ascii="Times New Roman" w:hAnsi="Times New Roman" w:cs="Times New Roman"/>
          <w:color w:val="000000"/>
          <w:sz w:val="24"/>
          <w:szCs w:val="24"/>
        </w:rPr>
        <w:t xml:space="preserve">-й показатель </w:t>
      </w:r>
      <w:r w:rsidRPr="00A94747">
        <w:rPr>
          <w:rFonts w:ascii="Times New Roman" w:hAnsi="Times New Roman" w:cs="Times New Roman"/>
          <w:color w:val="000000"/>
          <w:sz w:val="24"/>
          <w:szCs w:val="24"/>
          <w:lang w:val="en-US"/>
        </w:rPr>
        <w:t>m</w:t>
      </w:r>
      <w:r w:rsidR="00951F40">
        <w:rPr>
          <w:rFonts w:ascii="Times New Roman" w:hAnsi="Times New Roman" w:cs="Times New Roman"/>
          <w:color w:val="000000"/>
          <w:sz w:val="24"/>
          <w:szCs w:val="24"/>
        </w:rPr>
        <w:t>-й подпрограммы.</w:t>
      </w:r>
    </w:p>
    <w:p w:rsidR="001B7A06" w:rsidRPr="00C44BE0" w:rsidRDefault="001B7A06" w:rsidP="00951F40">
      <w:pPr>
        <w:jc w:val="both"/>
        <w:rPr>
          <w:rFonts w:ascii="Times New Roman" w:hAnsi="Times New Roman" w:cs="Times New Roman"/>
          <w:b/>
          <w:sz w:val="28"/>
          <w:szCs w:val="28"/>
        </w:rPr>
      </w:pPr>
      <w:r w:rsidRPr="00C44BE0">
        <w:rPr>
          <w:rFonts w:ascii="Times New Roman" w:hAnsi="Times New Roman" w:cs="Times New Roman"/>
          <w:b/>
          <w:color w:val="000000"/>
          <w:sz w:val="28"/>
          <w:szCs w:val="28"/>
        </w:rPr>
        <w:t xml:space="preserve">Индекс эффективности реализации </w:t>
      </w:r>
      <w:r w:rsidR="00F2551B" w:rsidRPr="00C44BE0">
        <w:rPr>
          <w:rFonts w:ascii="Times New Roman" w:hAnsi="Times New Roman" w:cs="Times New Roman"/>
          <w:b/>
          <w:color w:val="000000"/>
          <w:sz w:val="28"/>
          <w:szCs w:val="28"/>
        </w:rPr>
        <w:t>подпрограммы</w:t>
      </w:r>
      <w:r w:rsidR="001A33D8" w:rsidRPr="00C44BE0">
        <w:rPr>
          <w:rFonts w:ascii="Times New Roman" w:hAnsi="Times New Roman" w:cs="Times New Roman"/>
          <w:b/>
          <w:color w:val="000000"/>
          <w:sz w:val="28"/>
          <w:szCs w:val="28"/>
        </w:rPr>
        <w:t xml:space="preserve"> </w:t>
      </w:r>
      <w:r w:rsidR="00951F40" w:rsidRPr="00C44BE0">
        <w:rPr>
          <w:rFonts w:ascii="Times New Roman" w:hAnsi="Times New Roman" w:cs="Times New Roman"/>
          <w:b/>
          <w:color w:val="000000"/>
          <w:sz w:val="28"/>
          <w:szCs w:val="28"/>
        </w:rPr>
        <w:t>7 =</w:t>
      </w:r>
      <w:r w:rsidR="00F2551B" w:rsidRPr="00C44BE0">
        <w:rPr>
          <w:rFonts w:ascii="Times New Roman" w:hAnsi="Times New Roman" w:cs="Times New Roman"/>
          <w:b/>
          <w:color w:val="000000"/>
          <w:sz w:val="28"/>
          <w:szCs w:val="28"/>
        </w:rPr>
        <w:t xml:space="preserve"> (</w:t>
      </w:r>
      <w:r w:rsidR="001A33D8" w:rsidRPr="00C44BE0">
        <w:rPr>
          <w:rFonts w:ascii="Times New Roman" w:hAnsi="Times New Roman" w:cs="Times New Roman"/>
          <w:b/>
          <w:color w:val="000000"/>
          <w:sz w:val="28"/>
          <w:szCs w:val="28"/>
        </w:rPr>
        <w:t>0,99</w:t>
      </w:r>
      <w:r w:rsidR="00F2551B" w:rsidRPr="00C44BE0">
        <w:rPr>
          <w:rFonts w:ascii="Times New Roman" w:hAnsi="Times New Roman" w:cs="Times New Roman"/>
          <w:b/>
          <w:color w:val="000000"/>
          <w:sz w:val="28"/>
          <w:szCs w:val="28"/>
        </w:rPr>
        <w:t>+(((1+1)/2) +((1+1)/2) +((1+1)/2)</w:t>
      </w:r>
      <w:r w:rsidR="001A33D8" w:rsidRPr="00C44BE0">
        <w:rPr>
          <w:rFonts w:ascii="Times New Roman" w:hAnsi="Times New Roman" w:cs="Times New Roman"/>
          <w:b/>
          <w:color w:val="000000"/>
          <w:sz w:val="28"/>
          <w:szCs w:val="28"/>
        </w:rPr>
        <w:t>)/3)/2</w:t>
      </w:r>
      <w:r w:rsidR="00951F40" w:rsidRPr="00C44BE0">
        <w:rPr>
          <w:rFonts w:ascii="Times New Roman" w:hAnsi="Times New Roman" w:cs="Times New Roman"/>
          <w:b/>
          <w:color w:val="000000"/>
          <w:sz w:val="28"/>
          <w:szCs w:val="28"/>
        </w:rPr>
        <w:t>= (</w:t>
      </w:r>
      <w:r w:rsidR="001A33D8" w:rsidRPr="00C44BE0">
        <w:rPr>
          <w:rFonts w:ascii="Times New Roman" w:hAnsi="Times New Roman" w:cs="Times New Roman"/>
          <w:b/>
          <w:color w:val="000000"/>
          <w:sz w:val="28"/>
          <w:szCs w:val="28"/>
        </w:rPr>
        <w:t>0,99</w:t>
      </w:r>
      <w:r w:rsidR="00F2551B" w:rsidRPr="00C44BE0">
        <w:rPr>
          <w:rFonts w:ascii="Times New Roman" w:hAnsi="Times New Roman" w:cs="Times New Roman"/>
          <w:b/>
          <w:color w:val="000000"/>
          <w:sz w:val="28"/>
          <w:szCs w:val="28"/>
        </w:rPr>
        <w:t>+((1+1+1)/3)/</w:t>
      </w:r>
      <w:r w:rsidR="00951F40" w:rsidRPr="00C44BE0">
        <w:rPr>
          <w:rFonts w:ascii="Times New Roman" w:hAnsi="Times New Roman" w:cs="Times New Roman"/>
          <w:b/>
          <w:color w:val="000000"/>
          <w:sz w:val="28"/>
          <w:szCs w:val="28"/>
        </w:rPr>
        <w:t>2) = (</w:t>
      </w:r>
      <w:r w:rsidR="001A33D8" w:rsidRPr="00C44BE0">
        <w:rPr>
          <w:rFonts w:ascii="Times New Roman" w:hAnsi="Times New Roman" w:cs="Times New Roman"/>
          <w:b/>
          <w:color w:val="000000"/>
          <w:sz w:val="28"/>
          <w:szCs w:val="28"/>
        </w:rPr>
        <w:t>0,99</w:t>
      </w:r>
      <w:r w:rsidR="00F2551B" w:rsidRPr="00C44BE0">
        <w:rPr>
          <w:rFonts w:ascii="Times New Roman" w:hAnsi="Times New Roman" w:cs="Times New Roman"/>
          <w:b/>
          <w:color w:val="000000"/>
          <w:sz w:val="28"/>
          <w:szCs w:val="28"/>
        </w:rPr>
        <w:t>+1)/2=1</w:t>
      </w:r>
    </w:p>
    <w:p w:rsidR="00CA0149" w:rsidRPr="00951F40" w:rsidRDefault="00CA0149" w:rsidP="00951F40">
      <w:pPr>
        <w:spacing w:after="0" w:line="240" w:lineRule="auto"/>
        <w:ind w:firstLine="709"/>
        <w:jc w:val="both"/>
        <w:rPr>
          <w:rFonts w:ascii="Times New Roman" w:hAnsi="Times New Roman" w:cs="Times New Roman"/>
          <w:color w:val="000000"/>
          <w:sz w:val="28"/>
          <w:szCs w:val="28"/>
        </w:rPr>
      </w:pPr>
      <w:r w:rsidRPr="00951F40">
        <w:rPr>
          <w:rFonts w:ascii="Times New Roman" w:hAnsi="Times New Roman" w:cs="Times New Roman"/>
          <w:color w:val="000000"/>
          <w:sz w:val="28"/>
          <w:szCs w:val="28"/>
        </w:rPr>
        <w:t xml:space="preserve">Расчет коэффициента использования средств местного бюджета по </w:t>
      </w:r>
      <w:r w:rsidRPr="00951F40">
        <w:rPr>
          <w:rFonts w:ascii="Times New Roman" w:hAnsi="Times New Roman" w:cs="Times New Roman"/>
          <w:color w:val="000000"/>
          <w:sz w:val="28"/>
          <w:szCs w:val="28"/>
          <w:lang w:val="en-US"/>
        </w:rPr>
        <w:t>m</w:t>
      </w:r>
      <w:r w:rsidRPr="00951F40">
        <w:rPr>
          <w:rFonts w:ascii="Times New Roman" w:hAnsi="Times New Roman" w:cs="Times New Roman"/>
          <w:color w:val="000000"/>
          <w:sz w:val="28"/>
          <w:szCs w:val="28"/>
        </w:rPr>
        <w:t>-й подпрограмме (КО</w:t>
      </w:r>
      <w:r w:rsidRPr="00951F40">
        <w:rPr>
          <w:rFonts w:ascii="Times New Roman" w:hAnsi="Times New Roman" w:cs="Times New Roman"/>
          <w:color w:val="000000"/>
          <w:sz w:val="28"/>
          <w:szCs w:val="28"/>
          <w:vertAlign w:val="subscript"/>
        </w:rPr>
        <w:t>мп</w:t>
      </w:r>
      <w:r w:rsidRPr="00951F40">
        <w:rPr>
          <w:rFonts w:ascii="Times New Roman" w:hAnsi="Times New Roman" w:cs="Times New Roman"/>
          <w:color w:val="000000"/>
          <w:sz w:val="28"/>
          <w:szCs w:val="28"/>
          <w:vertAlign w:val="subscript"/>
          <w:lang w:val="en-US"/>
        </w:rPr>
        <w:t>m</w:t>
      </w:r>
      <w:r w:rsidRPr="00951F40">
        <w:rPr>
          <w:rFonts w:ascii="Times New Roman" w:hAnsi="Times New Roman" w:cs="Times New Roman"/>
          <w:color w:val="000000"/>
          <w:sz w:val="28"/>
          <w:szCs w:val="28"/>
        </w:rPr>
        <w:t>)</w:t>
      </w:r>
      <w:r w:rsidRPr="00951F40">
        <w:rPr>
          <w:rFonts w:ascii="Times New Roman" w:hAnsi="Times New Roman" w:cs="Times New Roman"/>
          <w:color w:val="000000"/>
          <w:sz w:val="28"/>
          <w:szCs w:val="28"/>
          <w:vertAlign w:val="subscript"/>
        </w:rPr>
        <w:t xml:space="preserve"> </w:t>
      </w:r>
      <w:r w:rsidRPr="00951F40">
        <w:rPr>
          <w:rFonts w:ascii="Times New Roman" w:hAnsi="Times New Roman" w:cs="Times New Roman"/>
          <w:color w:val="000000"/>
          <w:sz w:val="28"/>
          <w:szCs w:val="28"/>
        </w:rPr>
        <w:t>производится по формуле:</w:t>
      </w:r>
    </w:p>
    <w:p w:rsidR="00CA0149" w:rsidRPr="00951F40" w:rsidRDefault="00CA0149" w:rsidP="00951F40">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951F40">
        <w:rPr>
          <w:rFonts w:ascii="Times New Roman" w:hAnsi="Times New Roman" w:cs="Times New Roman"/>
          <w:color w:val="000000"/>
          <w:position w:val="-32"/>
          <w:sz w:val="28"/>
          <w:szCs w:val="28"/>
        </w:rPr>
        <w:object w:dxaOrig="1760" w:dyaOrig="740">
          <v:shape id="_x0000_i1054" type="#_x0000_t75" style="width:119.25pt;height:50.25pt" o:ole="">
            <v:imagedata r:id="rId18" o:title=""/>
          </v:shape>
          <o:OLEObject Type="Embed" ProgID="Equation.3" ShapeID="_x0000_i1054" DrawAspect="Content" ObjectID="_1805093066" r:id="rId51"/>
        </w:object>
      </w:r>
      <w:r w:rsidRPr="00951F40">
        <w:rPr>
          <w:rFonts w:ascii="Times New Roman" w:hAnsi="Times New Roman" w:cs="Times New Roman"/>
          <w:color w:val="000000"/>
          <w:sz w:val="28"/>
          <w:szCs w:val="28"/>
        </w:rPr>
        <w:t>, где:</w:t>
      </w:r>
      <w:r w:rsidR="0084321F" w:rsidRPr="00951F40">
        <w:rPr>
          <w:rFonts w:ascii="Times New Roman" w:hAnsi="Times New Roman" w:cs="Times New Roman"/>
          <w:color w:val="000000"/>
          <w:sz w:val="28"/>
          <w:szCs w:val="28"/>
        </w:rPr>
        <w:t xml:space="preserve">       </w:t>
      </w:r>
    </w:p>
    <w:p w:rsidR="00CA0149" w:rsidRPr="003E39B7" w:rsidRDefault="00CA0149" w:rsidP="00951F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КО</w:t>
      </w:r>
      <w:r w:rsidRPr="003E39B7">
        <w:rPr>
          <w:rFonts w:ascii="Times New Roman" w:hAnsi="Times New Roman" w:cs="Times New Roman"/>
          <w:color w:val="000000"/>
          <w:sz w:val="24"/>
          <w:szCs w:val="24"/>
          <w:vertAlign w:val="subscript"/>
        </w:rPr>
        <w:t>ппм</w:t>
      </w:r>
      <w:r w:rsidRPr="003E39B7">
        <w:rPr>
          <w:rFonts w:ascii="Times New Roman" w:hAnsi="Times New Roman" w:cs="Times New Roman"/>
          <w:color w:val="000000"/>
          <w:sz w:val="24"/>
          <w:szCs w:val="24"/>
        </w:rPr>
        <w:t xml:space="preserve"> - коэффициент освоения средств местного бюджета по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подпрограмме;</w:t>
      </w:r>
    </w:p>
    <w:p w:rsidR="00CA0149" w:rsidRPr="003E39B7" w:rsidRDefault="00CA0149" w:rsidP="00951F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lastRenderedPageBreak/>
        <w:t>МБ</w:t>
      </w:r>
      <w:r w:rsidRPr="003E39B7">
        <w:rPr>
          <w:rFonts w:ascii="Times New Roman" w:hAnsi="Times New Roman" w:cs="Times New Roman"/>
          <w:color w:val="000000"/>
          <w:sz w:val="24"/>
          <w:szCs w:val="24"/>
          <w:vertAlign w:val="subscript"/>
        </w:rPr>
        <w:t>план</w:t>
      </w:r>
      <w:r w:rsidRPr="003E39B7">
        <w:rPr>
          <w:rFonts w:ascii="Times New Roman" w:hAnsi="Times New Roman" w:cs="Times New Roman"/>
          <w:color w:val="000000"/>
          <w:sz w:val="24"/>
          <w:szCs w:val="24"/>
        </w:rPr>
        <w:t xml:space="preserve"> – объем средств на реализацию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в отчетном году, утвержденные в местном бюджете;</w:t>
      </w:r>
    </w:p>
    <w:p w:rsidR="00CA0149" w:rsidRPr="003E39B7" w:rsidRDefault="00CA0149" w:rsidP="00C44BE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МБ</w:t>
      </w:r>
      <w:r w:rsidRPr="003E39B7">
        <w:rPr>
          <w:rFonts w:ascii="Times New Roman" w:hAnsi="Times New Roman" w:cs="Times New Roman"/>
          <w:color w:val="000000"/>
          <w:sz w:val="24"/>
          <w:szCs w:val="24"/>
          <w:vertAlign w:val="subscript"/>
        </w:rPr>
        <w:t>факт</w:t>
      </w:r>
      <w:r w:rsidRPr="003E39B7">
        <w:rPr>
          <w:rFonts w:ascii="Times New Roman" w:hAnsi="Times New Roman" w:cs="Times New Roman"/>
          <w:color w:val="000000"/>
          <w:sz w:val="24"/>
          <w:szCs w:val="24"/>
        </w:rPr>
        <w:t xml:space="preserve"> - кассовое исполнение местного бюджета по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подпрограмме в отчетном году.</w:t>
      </w:r>
    </w:p>
    <w:p w:rsidR="00C44BE0" w:rsidRDefault="00C44BE0" w:rsidP="00C44BE0">
      <w:pPr>
        <w:spacing w:after="0" w:line="240" w:lineRule="auto"/>
        <w:jc w:val="both"/>
        <w:rPr>
          <w:rFonts w:ascii="Times New Roman" w:hAnsi="Times New Roman" w:cs="Times New Roman"/>
          <w:color w:val="000000"/>
          <w:sz w:val="24"/>
          <w:szCs w:val="24"/>
        </w:rPr>
      </w:pPr>
    </w:p>
    <w:p w:rsidR="001B7A06" w:rsidRDefault="001B7A06" w:rsidP="00C44BE0">
      <w:pPr>
        <w:spacing w:after="0" w:line="240" w:lineRule="auto"/>
        <w:jc w:val="both"/>
        <w:rPr>
          <w:rFonts w:ascii="Times New Roman" w:hAnsi="Times New Roman" w:cs="Times New Roman"/>
          <w:b/>
          <w:color w:val="000000"/>
          <w:sz w:val="28"/>
          <w:szCs w:val="28"/>
        </w:rPr>
      </w:pPr>
      <w:r w:rsidRPr="00951F40">
        <w:rPr>
          <w:rFonts w:ascii="Times New Roman" w:hAnsi="Times New Roman" w:cs="Times New Roman"/>
          <w:color w:val="000000"/>
          <w:sz w:val="28"/>
          <w:szCs w:val="28"/>
        </w:rPr>
        <w:t>Коэффициент использования средств местного бю</w:t>
      </w:r>
      <w:r w:rsidR="00951F40">
        <w:rPr>
          <w:rFonts w:ascii="Times New Roman" w:hAnsi="Times New Roman" w:cs="Times New Roman"/>
          <w:color w:val="000000"/>
          <w:sz w:val="28"/>
          <w:szCs w:val="28"/>
        </w:rPr>
        <w:t xml:space="preserve">джета по </w:t>
      </w:r>
      <w:r w:rsidR="00951F40" w:rsidRPr="00951F40">
        <w:rPr>
          <w:rFonts w:ascii="Times New Roman" w:hAnsi="Times New Roman" w:cs="Times New Roman"/>
          <w:color w:val="000000"/>
          <w:sz w:val="28"/>
          <w:szCs w:val="28"/>
        </w:rPr>
        <w:t>подпрограмме</w:t>
      </w:r>
      <w:r w:rsidR="00951F40">
        <w:rPr>
          <w:rFonts w:ascii="Times New Roman" w:hAnsi="Times New Roman" w:cs="Times New Roman"/>
          <w:color w:val="000000"/>
          <w:sz w:val="28"/>
          <w:szCs w:val="28"/>
        </w:rPr>
        <w:t xml:space="preserve"> 7</w:t>
      </w:r>
      <w:r w:rsidR="00CA0149" w:rsidRPr="00951F40">
        <w:rPr>
          <w:rFonts w:ascii="Times New Roman" w:hAnsi="Times New Roman" w:cs="Times New Roman"/>
          <w:color w:val="000000"/>
          <w:sz w:val="28"/>
          <w:szCs w:val="28"/>
        </w:rPr>
        <w:t xml:space="preserve"> = 7314,9/7402,2</w:t>
      </w:r>
      <w:r w:rsidRPr="00951F40">
        <w:rPr>
          <w:rFonts w:ascii="Times New Roman" w:hAnsi="Times New Roman" w:cs="Times New Roman"/>
          <w:color w:val="000000"/>
          <w:sz w:val="28"/>
          <w:szCs w:val="28"/>
        </w:rPr>
        <w:t>=</w:t>
      </w:r>
      <w:r w:rsidR="00CA0149" w:rsidRPr="00951F40">
        <w:rPr>
          <w:rFonts w:ascii="Times New Roman" w:hAnsi="Times New Roman" w:cs="Times New Roman"/>
          <w:b/>
          <w:color w:val="000000"/>
          <w:sz w:val="28"/>
          <w:szCs w:val="28"/>
        </w:rPr>
        <w:t>0,99</w:t>
      </w:r>
    </w:p>
    <w:p w:rsidR="00C44BE0" w:rsidRPr="00951F40" w:rsidRDefault="00C44BE0" w:rsidP="00C44BE0">
      <w:pPr>
        <w:spacing w:after="0" w:line="240" w:lineRule="auto"/>
        <w:jc w:val="both"/>
        <w:rPr>
          <w:rFonts w:ascii="Times New Roman" w:hAnsi="Times New Roman" w:cs="Times New Roman"/>
          <w:color w:val="000000"/>
          <w:sz w:val="28"/>
          <w:szCs w:val="28"/>
        </w:rPr>
      </w:pPr>
    </w:p>
    <w:p w:rsidR="00CA0149" w:rsidRPr="00951F40" w:rsidRDefault="00CA0149" w:rsidP="00951F40">
      <w:pPr>
        <w:spacing w:after="0" w:line="240" w:lineRule="auto"/>
        <w:ind w:firstLine="709"/>
        <w:jc w:val="both"/>
        <w:rPr>
          <w:rFonts w:ascii="Times New Roman" w:hAnsi="Times New Roman" w:cs="Times New Roman"/>
          <w:color w:val="000000"/>
          <w:sz w:val="28"/>
          <w:szCs w:val="28"/>
        </w:rPr>
      </w:pPr>
      <w:r w:rsidRPr="00951F40">
        <w:rPr>
          <w:rFonts w:ascii="Times New Roman" w:hAnsi="Times New Roman" w:cs="Times New Roman"/>
          <w:color w:val="000000"/>
          <w:sz w:val="28"/>
          <w:szCs w:val="28"/>
        </w:rPr>
        <w:t>Расчет коэффициента выполнения планового значения показателя подпрограммы (КВП</w:t>
      </w:r>
      <w:r w:rsidRPr="00951F40">
        <w:rPr>
          <w:rFonts w:ascii="Times New Roman" w:hAnsi="Times New Roman" w:cs="Times New Roman"/>
          <w:color w:val="000000"/>
          <w:sz w:val="28"/>
          <w:szCs w:val="28"/>
          <w:vertAlign w:val="subscript"/>
          <w:lang w:val="en-US"/>
        </w:rPr>
        <w:t>jm</w:t>
      </w:r>
      <w:r w:rsidRPr="00951F40">
        <w:rPr>
          <w:rFonts w:ascii="Times New Roman" w:hAnsi="Times New Roman" w:cs="Times New Roman"/>
          <w:color w:val="000000"/>
          <w:sz w:val="28"/>
          <w:szCs w:val="28"/>
        </w:rPr>
        <w:t>)</w:t>
      </w:r>
      <w:r w:rsidRPr="00951F40">
        <w:rPr>
          <w:rFonts w:ascii="Times New Roman" w:hAnsi="Times New Roman" w:cs="Times New Roman"/>
          <w:color w:val="000000"/>
          <w:sz w:val="28"/>
          <w:szCs w:val="28"/>
          <w:vertAlign w:val="subscript"/>
        </w:rPr>
        <w:t xml:space="preserve"> </w:t>
      </w:r>
      <w:r w:rsidR="00951F40">
        <w:rPr>
          <w:rFonts w:ascii="Times New Roman" w:hAnsi="Times New Roman" w:cs="Times New Roman"/>
          <w:color w:val="000000"/>
          <w:sz w:val="28"/>
          <w:szCs w:val="28"/>
        </w:rPr>
        <w:t>производится по формуле</w:t>
      </w:r>
      <w:r w:rsidRPr="00951F40">
        <w:rPr>
          <w:rFonts w:ascii="Times New Roman" w:hAnsi="Times New Roman" w:cs="Times New Roman"/>
          <w:color w:val="000000"/>
          <w:sz w:val="28"/>
          <w:szCs w:val="28"/>
        </w:rPr>
        <w:t>:</w:t>
      </w:r>
    </w:p>
    <w:p w:rsidR="00CA0149" w:rsidRPr="00951F40" w:rsidRDefault="00CA0149" w:rsidP="00951F40">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951F40">
        <w:rPr>
          <w:rFonts w:ascii="Times New Roman" w:hAnsi="Times New Roman" w:cs="Times New Roman"/>
          <w:color w:val="000000"/>
          <w:position w:val="-30"/>
          <w:sz w:val="28"/>
          <w:szCs w:val="28"/>
        </w:rPr>
        <w:object w:dxaOrig="1680" w:dyaOrig="720">
          <v:shape id="_x0000_i1055" type="#_x0000_t75" style="width:114pt;height:48.75pt" o:ole="">
            <v:imagedata r:id="rId20" o:title=""/>
          </v:shape>
          <o:OLEObject Type="Embed" ProgID="Equation.3" ShapeID="_x0000_i1055" DrawAspect="Content" ObjectID="_1805093067" r:id="rId52"/>
        </w:object>
      </w:r>
      <w:r w:rsidRPr="00951F40">
        <w:rPr>
          <w:rFonts w:ascii="Times New Roman" w:hAnsi="Times New Roman" w:cs="Times New Roman"/>
          <w:color w:val="000000"/>
          <w:sz w:val="28"/>
          <w:szCs w:val="28"/>
        </w:rPr>
        <w:t>, где:</w:t>
      </w:r>
      <w:r w:rsidR="00951F40">
        <w:rPr>
          <w:rFonts w:ascii="Times New Roman" w:hAnsi="Times New Roman" w:cs="Times New Roman"/>
          <w:color w:val="000000"/>
          <w:sz w:val="28"/>
          <w:szCs w:val="28"/>
        </w:rPr>
        <w:t xml:space="preserve">       </w:t>
      </w:r>
    </w:p>
    <w:p w:rsidR="00CA0149" w:rsidRPr="003E39B7" w:rsidRDefault="00CA0149" w:rsidP="00951F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КВП</w:t>
      </w:r>
      <w:r w:rsidRPr="003E39B7">
        <w:rPr>
          <w:rFonts w:ascii="Times New Roman" w:hAnsi="Times New Roman" w:cs="Times New Roman"/>
          <w:color w:val="000000"/>
          <w:sz w:val="24"/>
          <w:szCs w:val="24"/>
          <w:vertAlign w:val="subscript"/>
          <w:lang w:val="en-US"/>
        </w:rPr>
        <w:t>jm</w:t>
      </w:r>
      <w:r w:rsidRPr="003E39B7">
        <w:rPr>
          <w:rFonts w:ascii="Times New Roman" w:hAnsi="Times New Roman" w:cs="Times New Roman"/>
          <w:color w:val="000000"/>
          <w:sz w:val="24"/>
          <w:szCs w:val="24"/>
        </w:rPr>
        <w:t xml:space="preserve"> - коэффициент выполнения плана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w:t>
      </w:r>
    </w:p>
    <w:p w:rsidR="00CA0149" w:rsidRPr="003E39B7" w:rsidRDefault="00CA0149" w:rsidP="00951F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факт</w:t>
      </w:r>
      <w:r w:rsidRPr="003E39B7">
        <w:rPr>
          <w:rFonts w:ascii="Times New Roman" w:hAnsi="Times New Roman" w:cs="Times New Roman"/>
          <w:color w:val="000000"/>
          <w:sz w:val="24"/>
          <w:szCs w:val="24"/>
        </w:rPr>
        <w:t xml:space="preserve"> -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за отчетный год;</w:t>
      </w:r>
    </w:p>
    <w:p w:rsidR="00CA0149" w:rsidRPr="003E39B7" w:rsidRDefault="00CA0149" w:rsidP="00951F4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план </w:t>
      </w:r>
      <w:r w:rsidRPr="003E39B7">
        <w:rPr>
          <w:rFonts w:ascii="Times New Roman" w:hAnsi="Times New Roman" w:cs="Times New Roman"/>
          <w:color w:val="000000"/>
          <w:sz w:val="24"/>
          <w:szCs w:val="24"/>
        </w:rPr>
        <w:t xml:space="preserve">- плановое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на отчетный год.</w:t>
      </w:r>
    </w:p>
    <w:p w:rsidR="00C73F9D" w:rsidRPr="00951F40" w:rsidRDefault="00C73F9D" w:rsidP="00951F40">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B7A06" w:rsidRPr="00C73F9D" w:rsidRDefault="001B7A06" w:rsidP="001B7A06">
      <w:pPr>
        <w:jc w:val="both"/>
        <w:rPr>
          <w:rFonts w:ascii="Times New Roman" w:hAnsi="Times New Roman" w:cs="Times New Roman"/>
          <w:color w:val="000000"/>
          <w:sz w:val="28"/>
          <w:szCs w:val="28"/>
        </w:rPr>
      </w:pPr>
      <w:r w:rsidRPr="00C73F9D">
        <w:rPr>
          <w:rFonts w:ascii="Times New Roman" w:hAnsi="Times New Roman" w:cs="Times New Roman"/>
          <w:color w:val="000000"/>
          <w:sz w:val="28"/>
          <w:szCs w:val="28"/>
        </w:rPr>
        <w:t xml:space="preserve">Коэффициент выполнения планового </w:t>
      </w:r>
      <w:r w:rsidR="001A33D8" w:rsidRPr="00C73F9D">
        <w:rPr>
          <w:rFonts w:ascii="Times New Roman" w:hAnsi="Times New Roman" w:cs="Times New Roman"/>
          <w:color w:val="000000"/>
          <w:sz w:val="28"/>
          <w:szCs w:val="28"/>
        </w:rPr>
        <w:t>значения</w:t>
      </w:r>
      <w:r w:rsidR="00C73F9D" w:rsidRPr="00C73F9D">
        <w:rPr>
          <w:rFonts w:ascii="Times New Roman" w:hAnsi="Times New Roman" w:cs="Times New Roman"/>
          <w:color w:val="000000"/>
          <w:sz w:val="28"/>
          <w:szCs w:val="28"/>
        </w:rPr>
        <w:t xml:space="preserve"> показателей </w:t>
      </w:r>
      <w:r w:rsidR="00CA0149" w:rsidRPr="00C73F9D">
        <w:rPr>
          <w:rFonts w:ascii="Times New Roman" w:hAnsi="Times New Roman" w:cs="Times New Roman"/>
          <w:color w:val="000000"/>
          <w:sz w:val="28"/>
          <w:szCs w:val="28"/>
        </w:rPr>
        <w:t>подпрограммы</w:t>
      </w:r>
      <w:r w:rsidR="00C73F9D" w:rsidRPr="00C73F9D">
        <w:rPr>
          <w:rFonts w:ascii="Times New Roman" w:hAnsi="Times New Roman" w:cs="Times New Roman"/>
          <w:color w:val="000000"/>
          <w:sz w:val="28"/>
          <w:szCs w:val="28"/>
        </w:rPr>
        <w:t xml:space="preserve"> 7</w:t>
      </w:r>
      <w:r w:rsidRPr="00C73F9D">
        <w:rPr>
          <w:rFonts w:ascii="Times New Roman" w:hAnsi="Times New Roman" w:cs="Times New Roman"/>
          <w:b/>
          <w:color w:val="000000"/>
          <w:sz w:val="28"/>
          <w:szCs w:val="28"/>
        </w:rPr>
        <w:t>:</w:t>
      </w:r>
    </w:p>
    <w:tbl>
      <w:tblPr>
        <w:tblStyle w:val="ae"/>
        <w:tblW w:w="0" w:type="auto"/>
        <w:tblLayout w:type="fixed"/>
        <w:tblLook w:val="04A0" w:firstRow="1" w:lastRow="0" w:firstColumn="1" w:lastColumn="0" w:noHBand="0" w:noVBand="1"/>
      </w:tblPr>
      <w:tblGrid>
        <w:gridCol w:w="5807"/>
        <w:gridCol w:w="1276"/>
        <w:gridCol w:w="1134"/>
        <w:gridCol w:w="1559"/>
      </w:tblGrid>
      <w:tr w:rsidR="001B7A06" w:rsidRPr="00A94747" w:rsidTr="00967133">
        <w:tc>
          <w:tcPr>
            <w:tcW w:w="5807"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276" w:type="dxa"/>
          </w:tcPr>
          <w:p w:rsidR="001B7A06" w:rsidRPr="00A94747" w:rsidRDefault="001A33D8"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2024</w:t>
            </w:r>
            <w:r w:rsidR="001B7A06" w:rsidRPr="00A94747">
              <w:rPr>
                <w:rFonts w:ascii="Times New Roman" w:hAnsi="Times New Roman" w:cs="Times New Roman"/>
                <w:color w:val="000000"/>
                <w:sz w:val="24"/>
                <w:szCs w:val="24"/>
              </w:rPr>
              <w:t xml:space="preserve"> год (план)</w:t>
            </w:r>
          </w:p>
        </w:tc>
        <w:tc>
          <w:tcPr>
            <w:tcW w:w="1134" w:type="dxa"/>
          </w:tcPr>
          <w:p w:rsidR="001B7A06" w:rsidRPr="00A94747" w:rsidRDefault="001A33D8" w:rsidP="0028669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2024 </w:t>
            </w:r>
            <w:r w:rsidR="001B7A06" w:rsidRPr="00A94747">
              <w:rPr>
                <w:rFonts w:ascii="Times New Roman" w:hAnsi="Times New Roman" w:cs="Times New Roman"/>
                <w:color w:val="000000"/>
                <w:sz w:val="24"/>
                <w:szCs w:val="24"/>
              </w:rPr>
              <w:t>год (факт)</w:t>
            </w:r>
          </w:p>
        </w:tc>
        <w:tc>
          <w:tcPr>
            <w:tcW w:w="1559"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коэффициент выполнения</w:t>
            </w:r>
            <w:r w:rsidR="001A33D8">
              <w:rPr>
                <w:rFonts w:ascii="Times New Roman" w:hAnsi="Times New Roman" w:cs="Times New Roman"/>
                <w:color w:val="000000"/>
                <w:sz w:val="24"/>
                <w:szCs w:val="24"/>
              </w:rPr>
              <w:t xml:space="preserve"> показателей</w:t>
            </w:r>
          </w:p>
        </w:tc>
      </w:tr>
      <w:tr w:rsidR="001B7A06" w:rsidRPr="00A94747" w:rsidTr="00967133">
        <w:tc>
          <w:tcPr>
            <w:tcW w:w="5807" w:type="dxa"/>
          </w:tcPr>
          <w:p w:rsidR="001B7A06" w:rsidRPr="00A94747" w:rsidRDefault="001B7A06" w:rsidP="00286693">
            <w:pPr>
              <w:pStyle w:val="ConsPlusNormal"/>
              <w:jc w:val="both"/>
              <w:rPr>
                <w:sz w:val="24"/>
                <w:szCs w:val="24"/>
              </w:rPr>
            </w:pPr>
            <w:r w:rsidRPr="00A94747">
              <w:rPr>
                <w:sz w:val="24"/>
                <w:szCs w:val="24"/>
              </w:rPr>
              <w:t>1. Отношение объема просроченной кредиторской задолженности по заработной плате и начислениям на выплаты по оплате труда работников Вожегодского территориального отдела администрации Вожегодского муниципального округак общему объему расходов Вожегодского территориального отдела администрации Вожегодского муниципального округа</w:t>
            </w:r>
          </w:p>
        </w:tc>
        <w:tc>
          <w:tcPr>
            <w:tcW w:w="1276"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559"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B7A06" w:rsidRPr="00A94747" w:rsidTr="00967133">
        <w:tc>
          <w:tcPr>
            <w:tcW w:w="5807" w:type="dxa"/>
          </w:tcPr>
          <w:p w:rsidR="001B7A06" w:rsidRPr="00A94747" w:rsidRDefault="001B7A06" w:rsidP="00286693">
            <w:pPr>
              <w:pStyle w:val="ConsPlusNormal"/>
              <w:jc w:val="both"/>
              <w:rPr>
                <w:sz w:val="24"/>
                <w:szCs w:val="24"/>
              </w:rPr>
            </w:pPr>
            <w:r w:rsidRPr="00A94747">
              <w:rPr>
                <w:color w:val="000000"/>
                <w:sz w:val="24"/>
                <w:szCs w:val="24"/>
              </w:rPr>
              <w:t xml:space="preserve">2. </w:t>
            </w:r>
            <w:r w:rsidRPr="00A94747">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276"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559"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1B7A06" w:rsidRPr="00A94747" w:rsidTr="00967133">
        <w:tc>
          <w:tcPr>
            <w:tcW w:w="5807"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должности муниципальной службы в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276"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134"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559" w:type="dxa"/>
          </w:tcPr>
          <w:p w:rsidR="001B7A06" w:rsidRPr="00A94747" w:rsidRDefault="001B7A06" w:rsidP="00286693">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1A33D8" w:rsidRDefault="001A33D8" w:rsidP="001B7A06">
      <w:pPr>
        <w:jc w:val="both"/>
        <w:rPr>
          <w:rFonts w:ascii="Times New Roman" w:hAnsi="Times New Roman" w:cs="Times New Roman"/>
          <w:color w:val="000000"/>
          <w:sz w:val="24"/>
          <w:szCs w:val="24"/>
        </w:rPr>
      </w:pPr>
    </w:p>
    <w:p w:rsidR="001A33D8" w:rsidRPr="00C73F9D" w:rsidRDefault="001A33D8" w:rsidP="00C73F9D">
      <w:pPr>
        <w:spacing w:after="0" w:line="240" w:lineRule="auto"/>
        <w:ind w:firstLine="709"/>
        <w:jc w:val="both"/>
        <w:rPr>
          <w:rFonts w:ascii="Times New Roman" w:hAnsi="Times New Roman" w:cs="Times New Roman"/>
          <w:color w:val="000000"/>
          <w:sz w:val="28"/>
          <w:szCs w:val="28"/>
        </w:rPr>
      </w:pPr>
      <w:r w:rsidRPr="00C73F9D">
        <w:rPr>
          <w:rFonts w:ascii="Times New Roman" w:hAnsi="Times New Roman" w:cs="Times New Roman"/>
          <w:color w:val="000000"/>
          <w:sz w:val="28"/>
          <w:szCs w:val="28"/>
        </w:rPr>
        <w:lastRenderedPageBreak/>
        <w:t>Расчет коэффициента развития показателя подпрограммы КР</w:t>
      </w:r>
      <w:r w:rsidRPr="00C73F9D">
        <w:rPr>
          <w:rFonts w:ascii="Times New Roman" w:hAnsi="Times New Roman" w:cs="Times New Roman"/>
          <w:color w:val="000000"/>
          <w:sz w:val="28"/>
          <w:szCs w:val="28"/>
          <w:vertAlign w:val="subscript"/>
          <w:lang w:val="en-US"/>
        </w:rPr>
        <w:t>jm</w:t>
      </w:r>
      <w:r w:rsidR="00C73F9D" w:rsidRPr="00C73F9D">
        <w:rPr>
          <w:rFonts w:ascii="Times New Roman" w:hAnsi="Times New Roman" w:cs="Times New Roman"/>
          <w:color w:val="000000"/>
          <w:sz w:val="28"/>
          <w:szCs w:val="28"/>
        </w:rPr>
        <w:t xml:space="preserve"> производится по формуле</w:t>
      </w:r>
      <w:r w:rsidRPr="00C73F9D">
        <w:rPr>
          <w:rFonts w:ascii="Times New Roman" w:hAnsi="Times New Roman" w:cs="Times New Roman"/>
          <w:color w:val="000000"/>
          <w:sz w:val="28"/>
          <w:szCs w:val="28"/>
        </w:rPr>
        <w:t>:</w:t>
      </w:r>
    </w:p>
    <w:p w:rsidR="001A33D8" w:rsidRPr="00C73F9D" w:rsidRDefault="001A33D8" w:rsidP="00C73F9D">
      <w:pPr>
        <w:autoSpaceDE w:val="0"/>
        <w:autoSpaceDN w:val="0"/>
        <w:adjustRightInd w:val="0"/>
        <w:spacing w:after="0" w:line="240" w:lineRule="auto"/>
        <w:ind w:firstLine="709"/>
        <w:jc w:val="center"/>
        <w:outlineLvl w:val="0"/>
        <w:rPr>
          <w:rFonts w:ascii="Times New Roman" w:hAnsi="Times New Roman" w:cs="Times New Roman"/>
          <w:color w:val="000000"/>
          <w:sz w:val="28"/>
          <w:szCs w:val="28"/>
        </w:rPr>
      </w:pPr>
      <w:r w:rsidRPr="00C73F9D">
        <w:rPr>
          <w:rFonts w:ascii="Times New Roman" w:hAnsi="Times New Roman" w:cs="Times New Roman"/>
          <w:color w:val="000000"/>
          <w:position w:val="-32"/>
          <w:sz w:val="28"/>
          <w:szCs w:val="28"/>
        </w:rPr>
        <w:object w:dxaOrig="1680" w:dyaOrig="720">
          <v:shape id="_x0000_i1056" type="#_x0000_t75" style="width:114pt;height:48.75pt" o:ole="">
            <v:imagedata r:id="rId22" o:title=""/>
          </v:shape>
          <o:OLEObject Type="Embed" ProgID="Equation.3" ShapeID="_x0000_i1056" DrawAspect="Content" ObjectID="_1805093068" r:id="rId53"/>
        </w:object>
      </w:r>
      <w:r w:rsidRPr="00C73F9D">
        <w:rPr>
          <w:rFonts w:ascii="Times New Roman" w:hAnsi="Times New Roman" w:cs="Times New Roman"/>
          <w:color w:val="000000"/>
          <w:sz w:val="28"/>
          <w:szCs w:val="28"/>
        </w:rPr>
        <w:t>, где:</w:t>
      </w:r>
      <w:r w:rsidR="00C73F9D" w:rsidRPr="00C73F9D">
        <w:rPr>
          <w:rFonts w:ascii="Times New Roman" w:hAnsi="Times New Roman" w:cs="Times New Roman"/>
          <w:color w:val="000000"/>
          <w:sz w:val="28"/>
          <w:szCs w:val="28"/>
        </w:rPr>
        <w:t xml:space="preserve">       </w:t>
      </w:r>
    </w:p>
    <w:p w:rsidR="001A33D8" w:rsidRPr="003E39B7" w:rsidRDefault="001A33D8" w:rsidP="00C73F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rPr>
        <w:t>КР</w:t>
      </w:r>
      <w:r w:rsidRPr="003E39B7">
        <w:rPr>
          <w:rFonts w:ascii="Times New Roman" w:hAnsi="Times New Roman" w:cs="Times New Roman"/>
          <w:color w:val="000000"/>
          <w:sz w:val="24"/>
          <w:szCs w:val="24"/>
          <w:vertAlign w:val="subscript"/>
          <w:lang w:val="en-US"/>
        </w:rPr>
        <w:t>jm</w:t>
      </w:r>
      <w:r w:rsidRPr="003E39B7">
        <w:rPr>
          <w:rFonts w:ascii="Times New Roman" w:hAnsi="Times New Roman" w:cs="Times New Roman"/>
          <w:color w:val="000000"/>
          <w:sz w:val="24"/>
          <w:szCs w:val="24"/>
          <w:vertAlign w:val="subscript"/>
        </w:rPr>
        <w:t xml:space="preserve">  </w:t>
      </w:r>
      <w:r w:rsidRPr="003E39B7">
        <w:rPr>
          <w:rFonts w:ascii="Times New Roman" w:hAnsi="Times New Roman" w:cs="Times New Roman"/>
          <w:color w:val="000000"/>
          <w:sz w:val="24"/>
          <w:szCs w:val="24"/>
        </w:rPr>
        <w:t xml:space="preserve">- коэффициент развития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w:t>
      </w:r>
    </w:p>
    <w:p w:rsidR="001A33D8" w:rsidRPr="003E39B7" w:rsidRDefault="001A33D8" w:rsidP="00C73F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 факт</w:t>
      </w:r>
      <w:r w:rsidRPr="003E39B7">
        <w:rPr>
          <w:rFonts w:ascii="Times New Roman" w:hAnsi="Times New Roman" w:cs="Times New Roman"/>
          <w:color w:val="000000"/>
          <w:sz w:val="24"/>
          <w:szCs w:val="24"/>
        </w:rPr>
        <w:t xml:space="preserve"> -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за отчетный год;</w:t>
      </w:r>
    </w:p>
    <w:p w:rsidR="001A33D8" w:rsidRPr="003E39B7" w:rsidRDefault="001A33D8" w:rsidP="00C73F9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E39B7">
        <w:rPr>
          <w:rFonts w:ascii="Times New Roman" w:hAnsi="Times New Roman" w:cs="Times New Roman"/>
          <w:color w:val="000000"/>
          <w:sz w:val="24"/>
          <w:szCs w:val="24"/>
          <w:lang w:val="en-US"/>
        </w:rPr>
        <w:t>jm</w:t>
      </w:r>
      <w:r w:rsidRPr="003E39B7">
        <w:rPr>
          <w:rFonts w:ascii="Times New Roman" w:hAnsi="Times New Roman" w:cs="Times New Roman"/>
          <w:color w:val="000000"/>
          <w:sz w:val="24"/>
          <w:szCs w:val="24"/>
          <w:vertAlign w:val="subscript"/>
        </w:rPr>
        <w:t xml:space="preserve">фактпг </w:t>
      </w:r>
      <w:r w:rsidRPr="003E39B7">
        <w:rPr>
          <w:rFonts w:ascii="Times New Roman" w:hAnsi="Times New Roman" w:cs="Times New Roman"/>
          <w:color w:val="000000"/>
          <w:sz w:val="24"/>
          <w:szCs w:val="24"/>
        </w:rPr>
        <w:t xml:space="preserve">- фактическое значение </w:t>
      </w:r>
      <w:r w:rsidRPr="003E39B7">
        <w:rPr>
          <w:rFonts w:ascii="Times New Roman" w:hAnsi="Times New Roman" w:cs="Times New Roman"/>
          <w:color w:val="000000"/>
          <w:sz w:val="24"/>
          <w:szCs w:val="24"/>
          <w:lang w:val="en-US"/>
        </w:rPr>
        <w:t>j</w:t>
      </w:r>
      <w:r w:rsidRPr="003E39B7">
        <w:rPr>
          <w:rFonts w:ascii="Times New Roman" w:hAnsi="Times New Roman" w:cs="Times New Roman"/>
          <w:color w:val="000000"/>
          <w:sz w:val="24"/>
          <w:szCs w:val="24"/>
        </w:rPr>
        <w:t xml:space="preserve">-го показателя </w:t>
      </w:r>
      <w:r w:rsidRPr="003E39B7">
        <w:rPr>
          <w:rFonts w:ascii="Times New Roman" w:hAnsi="Times New Roman" w:cs="Times New Roman"/>
          <w:color w:val="000000"/>
          <w:sz w:val="24"/>
          <w:szCs w:val="24"/>
          <w:lang w:val="en-US"/>
        </w:rPr>
        <w:t>m</w:t>
      </w:r>
      <w:r w:rsidRPr="003E39B7">
        <w:rPr>
          <w:rFonts w:ascii="Times New Roman" w:hAnsi="Times New Roman" w:cs="Times New Roman"/>
          <w:color w:val="000000"/>
          <w:sz w:val="24"/>
          <w:szCs w:val="24"/>
        </w:rPr>
        <w:t>-й подпрограммы в году, предшествующем отчетному.</w:t>
      </w:r>
    </w:p>
    <w:p w:rsidR="00C73F9D" w:rsidRPr="00C73F9D" w:rsidRDefault="00C73F9D" w:rsidP="00C73F9D">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B7A06" w:rsidRPr="00C73F9D" w:rsidRDefault="001B7A06" w:rsidP="001B7A06">
      <w:pPr>
        <w:jc w:val="both"/>
        <w:rPr>
          <w:rFonts w:ascii="Times New Roman" w:hAnsi="Times New Roman" w:cs="Times New Roman"/>
          <w:color w:val="000000"/>
          <w:sz w:val="28"/>
          <w:szCs w:val="28"/>
        </w:rPr>
      </w:pPr>
      <w:r w:rsidRPr="00C73F9D">
        <w:rPr>
          <w:rFonts w:ascii="Times New Roman" w:hAnsi="Times New Roman" w:cs="Times New Roman"/>
          <w:color w:val="000000"/>
          <w:sz w:val="28"/>
          <w:szCs w:val="28"/>
        </w:rPr>
        <w:t>Коэффициент развития показателей подпрог</w:t>
      </w:r>
      <w:r w:rsidR="001A33D8" w:rsidRPr="00C73F9D">
        <w:rPr>
          <w:rFonts w:ascii="Times New Roman" w:hAnsi="Times New Roman" w:cs="Times New Roman"/>
          <w:color w:val="000000"/>
          <w:sz w:val="28"/>
          <w:szCs w:val="28"/>
        </w:rPr>
        <w:t>раммы 7:</w:t>
      </w:r>
    </w:p>
    <w:tbl>
      <w:tblPr>
        <w:tblStyle w:val="ae"/>
        <w:tblW w:w="9918" w:type="dxa"/>
        <w:tblLayout w:type="fixed"/>
        <w:tblLook w:val="04A0" w:firstRow="1" w:lastRow="0" w:firstColumn="1" w:lastColumn="0" w:noHBand="0" w:noVBand="1"/>
      </w:tblPr>
      <w:tblGrid>
        <w:gridCol w:w="5524"/>
        <w:gridCol w:w="1275"/>
        <w:gridCol w:w="1418"/>
        <w:gridCol w:w="1701"/>
      </w:tblGrid>
      <w:tr w:rsidR="001A33D8" w:rsidRPr="00A94747" w:rsidTr="003E39B7">
        <w:tc>
          <w:tcPr>
            <w:tcW w:w="5524"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Наименование показателя</w:t>
            </w:r>
          </w:p>
        </w:tc>
        <w:tc>
          <w:tcPr>
            <w:tcW w:w="1275" w:type="dxa"/>
          </w:tcPr>
          <w:p w:rsidR="001A33D8" w:rsidRPr="00A94747" w:rsidRDefault="001A33D8"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2024 год (факт</w:t>
            </w:r>
            <w:r w:rsidRPr="00A94747">
              <w:rPr>
                <w:rFonts w:ascii="Times New Roman" w:hAnsi="Times New Roman" w:cs="Times New Roman"/>
                <w:color w:val="000000"/>
                <w:sz w:val="24"/>
                <w:szCs w:val="24"/>
              </w:rPr>
              <w:t>)</w:t>
            </w:r>
          </w:p>
        </w:tc>
        <w:tc>
          <w:tcPr>
            <w:tcW w:w="1418" w:type="dxa"/>
          </w:tcPr>
          <w:p w:rsidR="001A33D8" w:rsidRPr="00A94747" w:rsidRDefault="001A33D8"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2023 </w:t>
            </w:r>
            <w:r w:rsidRPr="00A94747">
              <w:rPr>
                <w:rFonts w:ascii="Times New Roman" w:hAnsi="Times New Roman" w:cs="Times New Roman"/>
                <w:color w:val="000000"/>
                <w:sz w:val="24"/>
                <w:szCs w:val="24"/>
              </w:rPr>
              <w:t>год (факт)</w:t>
            </w:r>
          </w:p>
        </w:tc>
        <w:tc>
          <w:tcPr>
            <w:tcW w:w="1701" w:type="dxa"/>
          </w:tcPr>
          <w:p w:rsidR="001A33D8" w:rsidRPr="00A94747" w:rsidRDefault="00C44BE0" w:rsidP="00020EE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коэффициент развития </w:t>
            </w:r>
            <w:r w:rsidR="001A33D8">
              <w:rPr>
                <w:rFonts w:ascii="Times New Roman" w:hAnsi="Times New Roman" w:cs="Times New Roman"/>
                <w:color w:val="000000"/>
                <w:sz w:val="24"/>
                <w:szCs w:val="24"/>
              </w:rPr>
              <w:t>показателей</w:t>
            </w:r>
          </w:p>
        </w:tc>
      </w:tr>
      <w:tr w:rsidR="001A33D8" w:rsidRPr="00A94747" w:rsidTr="003E39B7">
        <w:tc>
          <w:tcPr>
            <w:tcW w:w="5524" w:type="dxa"/>
          </w:tcPr>
          <w:p w:rsidR="001A33D8" w:rsidRPr="00A94747" w:rsidRDefault="001A33D8" w:rsidP="00020EEC">
            <w:pPr>
              <w:pStyle w:val="ConsPlusNormal"/>
              <w:jc w:val="both"/>
              <w:rPr>
                <w:sz w:val="24"/>
                <w:szCs w:val="24"/>
              </w:rPr>
            </w:pPr>
            <w:r w:rsidRPr="00A94747">
              <w:rPr>
                <w:sz w:val="24"/>
                <w:szCs w:val="24"/>
              </w:rPr>
              <w:t>1. Отношение объема просроченной кредиторской задолженности по заработной плате и начислениям на выплаты по оплате труда работников Вожегодского территориального отдела администрации Вожегодского муниципального округак общему объему расходов Вожегодского территориального отдела администрации Вожегодского муниципального округа</w:t>
            </w:r>
          </w:p>
        </w:tc>
        <w:tc>
          <w:tcPr>
            <w:tcW w:w="1275"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418"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0</w:t>
            </w:r>
          </w:p>
        </w:tc>
        <w:tc>
          <w:tcPr>
            <w:tcW w:w="1701"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w:t>
            </w:r>
          </w:p>
        </w:tc>
      </w:tr>
      <w:tr w:rsidR="001A33D8" w:rsidRPr="00A94747" w:rsidTr="003E39B7">
        <w:tc>
          <w:tcPr>
            <w:tcW w:w="5524" w:type="dxa"/>
          </w:tcPr>
          <w:p w:rsidR="001A33D8" w:rsidRPr="00A94747" w:rsidRDefault="001A33D8" w:rsidP="00020EEC">
            <w:pPr>
              <w:pStyle w:val="ConsPlusNormal"/>
              <w:jc w:val="both"/>
              <w:rPr>
                <w:sz w:val="24"/>
                <w:szCs w:val="24"/>
              </w:rPr>
            </w:pPr>
            <w:r w:rsidRPr="00A94747">
              <w:rPr>
                <w:color w:val="000000"/>
                <w:sz w:val="24"/>
                <w:szCs w:val="24"/>
              </w:rPr>
              <w:t xml:space="preserve">2. </w:t>
            </w:r>
            <w:r w:rsidRPr="00A94747">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275"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418"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r w:rsidR="001A33D8" w:rsidRPr="00A94747" w:rsidTr="003E39B7">
        <w:tc>
          <w:tcPr>
            <w:tcW w:w="5524"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3.</w:t>
            </w:r>
            <w:r w:rsidRPr="00A94747">
              <w:rPr>
                <w:rFonts w:ascii="Times New Roman" w:hAnsi="Times New Roman" w:cs="Times New Roman"/>
                <w:sz w:val="24"/>
                <w:szCs w:val="24"/>
              </w:rPr>
              <w:t xml:space="preserve"> Доля лиц, замещающих должности муниципальной службы в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275"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418"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w:t>
            </w:r>
          </w:p>
        </w:tc>
        <w:tc>
          <w:tcPr>
            <w:tcW w:w="1701" w:type="dxa"/>
          </w:tcPr>
          <w:p w:rsidR="001A33D8" w:rsidRPr="00A94747" w:rsidRDefault="001A33D8" w:rsidP="00020EEC">
            <w:pPr>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100/100=1</w:t>
            </w:r>
          </w:p>
        </w:tc>
      </w:tr>
    </w:tbl>
    <w:p w:rsidR="001A33D8" w:rsidRDefault="001A33D8" w:rsidP="001A33D8">
      <w:pPr>
        <w:jc w:val="both"/>
        <w:rPr>
          <w:rFonts w:ascii="Times New Roman" w:hAnsi="Times New Roman" w:cs="Times New Roman"/>
          <w:color w:val="000000"/>
          <w:sz w:val="24"/>
          <w:szCs w:val="24"/>
        </w:rPr>
      </w:pPr>
    </w:p>
    <w:p w:rsidR="00961F0C" w:rsidRPr="00C73F9D" w:rsidRDefault="00961F0C" w:rsidP="00C53D63">
      <w:pPr>
        <w:spacing w:after="0" w:line="240" w:lineRule="auto"/>
        <w:jc w:val="both"/>
        <w:rPr>
          <w:rFonts w:ascii="Times New Roman" w:hAnsi="Times New Roman" w:cs="Times New Roman"/>
          <w:b/>
          <w:color w:val="000000"/>
          <w:sz w:val="28"/>
          <w:szCs w:val="28"/>
        </w:rPr>
      </w:pPr>
      <w:r w:rsidRPr="00C73F9D">
        <w:rPr>
          <w:rFonts w:ascii="Times New Roman" w:hAnsi="Times New Roman" w:cs="Times New Roman"/>
          <w:b/>
          <w:color w:val="000000"/>
          <w:sz w:val="28"/>
          <w:szCs w:val="28"/>
        </w:rPr>
        <w:t>Общая оценка реализации муниципальной программы рассчитывается по формуле:</w:t>
      </w:r>
    </w:p>
    <w:p w:rsidR="00961F0C" w:rsidRPr="00A94747" w:rsidRDefault="00961F0C" w:rsidP="00C53D63">
      <w:pPr>
        <w:autoSpaceDE w:val="0"/>
        <w:autoSpaceDN w:val="0"/>
        <w:adjustRightInd w:val="0"/>
        <w:spacing w:after="0" w:line="240" w:lineRule="auto"/>
        <w:jc w:val="center"/>
        <w:outlineLvl w:val="0"/>
        <w:rPr>
          <w:rFonts w:ascii="Times New Roman" w:hAnsi="Times New Roman" w:cs="Times New Roman"/>
          <w:color w:val="000000"/>
          <w:sz w:val="24"/>
          <w:szCs w:val="24"/>
        </w:rPr>
      </w:pPr>
      <w:r w:rsidRPr="00A94747">
        <w:rPr>
          <w:rFonts w:ascii="Times New Roman" w:hAnsi="Times New Roman" w:cs="Times New Roman"/>
          <w:color w:val="000000"/>
          <w:position w:val="-24"/>
          <w:sz w:val="24"/>
          <w:szCs w:val="24"/>
        </w:rPr>
        <w:object w:dxaOrig="2560" w:dyaOrig="1240">
          <v:shape id="_x0000_i1057" type="#_x0000_t75" style="width:174pt;height:84pt" o:ole="">
            <v:imagedata r:id="rId54" o:title=""/>
          </v:shape>
          <o:OLEObject Type="Embed" ProgID="Equation.3" ShapeID="_x0000_i1057" DrawAspect="Content" ObjectID="_1805093069" r:id="rId55"/>
        </w:object>
      </w:r>
      <w:r w:rsidR="00C73F9D">
        <w:rPr>
          <w:rFonts w:ascii="Times New Roman" w:hAnsi="Times New Roman" w:cs="Times New Roman"/>
          <w:color w:val="000000"/>
          <w:sz w:val="24"/>
          <w:szCs w:val="24"/>
        </w:rPr>
        <w:t xml:space="preserve">, где       </w:t>
      </w:r>
    </w:p>
    <w:p w:rsidR="00961F0C" w:rsidRPr="00A94747" w:rsidRDefault="00961F0C" w:rsidP="00961F0C">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lastRenderedPageBreak/>
        <w:t>ЭР</w:t>
      </w:r>
      <w:r w:rsidRPr="00A94747">
        <w:rPr>
          <w:rFonts w:ascii="Times New Roman" w:hAnsi="Times New Roman" w:cs="Times New Roman"/>
          <w:color w:val="000000"/>
          <w:sz w:val="24"/>
          <w:szCs w:val="24"/>
          <w:vertAlign w:val="subscript"/>
        </w:rPr>
        <w:t>общ</w:t>
      </w:r>
      <w:r w:rsidRPr="00A94747">
        <w:rPr>
          <w:rFonts w:ascii="Times New Roman" w:hAnsi="Times New Roman" w:cs="Times New Roman"/>
          <w:color w:val="000000"/>
          <w:sz w:val="24"/>
          <w:szCs w:val="24"/>
        </w:rPr>
        <w:t xml:space="preserve"> – индекс общей эффективности реализации муниципальной программы;</w:t>
      </w:r>
    </w:p>
    <w:p w:rsidR="00961F0C" w:rsidRPr="00A94747" w:rsidRDefault="00961F0C" w:rsidP="00961F0C">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мп</w:t>
      </w:r>
      <w:r w:rsidRPr="00A94747">
        <w:rPr>
          <w:rFonts w:ascii="Times New Roman" w:hAnsi="Times New Roman" w:cs="Times New Roman"/>
          <w:color w:val="000000"/>
          <w:sz w:val="24"/>
          <w:szCs w:val="24"/>
        </w:rPr>
        <w:t xml:space="preserve"> – индекс эффективности реализации муниципальной программы;</w:t>
      </w:r>
    </w:p>
    <w:p w:rsidR="00961F0C" w:rsidRPr="00A94747" w:rsidRDefault="00961F0C" w:rsidP="00961F0C">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rPr>
        <w:t>ЭР</w:t>
      </w:r>
      <w:r w:rsidRPr="00A94747">
        <w:rPr>
          <w:rFonts w:ascii="Times New Roman" w:hAnsi="Times New Roman" w:cs="Times New Roman"/>
          <w:color w:val="000000"/>
          <w:sz w:val="24"/>
          <w:szCs w:val="24"/>
          <w:vertAlign w:val="subscript"/>
        </w:rPr>
        <w:t>ппм</w:t>
      </w:r>
      <w:r w:rsidRPr="00A94747">
        <w:rPr>
          <w:rFonts w:ascii="Times New Roman" w:hAnsi="Times New Roman" w:cs="Times New Roman"/>
          <w:color w:val="000000"/>
          <w:sz w:val="24"/>
          <w:szCs w:val="24"/>
        </w:rPr>
        <w:t xml:space="preserve"> – индекс эффективности реализации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-й подпрограммы;</w:t>
      </w:r>
    </w:p>
    <w:p w:rsidR="00961F0C" w:rsidRPr="00A94747" w:rsidRDefault="00961F0C" w:rsidP="00961F0C">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 xml:space="preserve"> – </w:t>
      </w:r>
      <w:r w:rsidRPr="00A94747">
        <w:rPr>
          <w:rFonts w:ascii="Times New Roman" w:hAnsi="Times New Roman" w:cs="Times New Roman"/>
          <w:color w:val="000000"/>
          <w:sz w:val="24"/>
          <w:szCs w:val="24"/>
          <w:lang w:val="en-US"/>
        </w:rPr>
        <w:t>m</w:t>
      </w:r>
      <w:r w:rsidRPr="00A94747">
        <w:rPr>
          <w:rFonts w:ascii="Times New Roman" w:hAnsi="Times New Roman" w:cs="Times New Roman"/>
          <w:color w:val="000000"/>
          <w:sz w:val="24"/>
          <w:szCs w:val="24"/>
        </w:rPr>
        <w:t>-я подпрограмма;</w:t>
      </w:r>
    </w:p>
    <w:p w:rsidR="00961F0C" w:rsidRPr="00A94747" w:rsidRDefault="00961F0C" w:rsidP="00961F0C">
      <w:pPr>
        <w:spacing w:after="0" w:line="240" w:lineRule="auto"/>
        <w:ind w:firstLine="709"/>
        <w:jc w:val="both"/>
        <w:rPr>
          <w:rFonts w:ascii="Times New Roman" w:hAnsi="Times New Roman" w:cs="Times New Roman"/>
          <w:color w:val="000000"/>
          <w:sz w:val="24"/>
          <w:szCs w:val="24"/>
        </w:rPr>
      </w:pPr>
      <w:r w:rsidRPr="00A94747">
        <w:rPr>
          <w:rFonts w:ascii="Times New Roman" w:hAnsi="Times New Roman" w:cs="Times New Roman"/>
          <w:color w:val="000000"/>
          <w:sz w:val="24"/>
          <w:szCs w:val="24"/>
          <w:lang w:val="en-US"/>
        </w:rPr>
        <w:t>S</w:t>
      </w:r>
      <w:r w:rsidRPr="00A94747">
        <w:rPr>
          <w:rFonts w:ascii="Times New Roman" w:hAnsi="Times New Roman" w:cs="Times New Roman"/>
          <w:color w:val="000000"/>
          <w:sz w:val="24"/>
          <w:szCs w:val="24"/>
        </w:rPr>
        <w:t xml:space="preserve"> – количество подпрограмм муниципальной программы.</w:t>
      </w:r>
    </w:p>
    <w:p w:rsidR="00961F0C" w:rsidRPr="00A94747" w:rsidRDefault="00961F0C" w:rsidP="00961F0C">
      <w:pPr>
        <w:ind w:firstLine="709"/>
        <w:jc w:val="both"/>
        <w:rPr>
          <w:rFonts w:ascii="Times New Roman" w:hAnsi="Times New Roman" w:cs="Times New Roman"/>
          <w:color w:val="000000"/>
          <w:sz w:val="24"/>
          <w:szCs w:val="24"/>
        </w:rPr>
      </w:pPr>
    </w:p>
    <w:p w:rsidR="00961F0C" w:rsidRPr="00255710" w:rsidRDefault="005C0D8D" w:rsidP="001B7A06">
      <w:pPr>
        <w:jc w:val="both"/>
        <w:rPr>
          <w:rFonts w:ascii="Times New Roman" w:hAnsi="Times New Roman" w:cs="Times New Roman"/>
          <w:b/>
          <w:color w:val="000000"/>
          <w:sz w:val="28"/>
          <w:szCs w:val="28"/>
        </w:rPr>
      </w:pPr>
      <w:r w:rsidRPr="00255710">
        <w:rPr>
          <w:rFonts w:ascii="Times New Roman" w:hAnsi="Times New Roman" w:cs="Times New Roman"/>
          <w:b/>
          <w:color w:val="000000"/>
          <w:sz w:val="28"/>
          <w:szCs w:val="28"/>
        </w:rPr>
        <w:t>Таким образом, и</w:t>
      </w:r>
      <w:r w:rsidR="0084321F" w:rsidRPr="00255710">
        <w:rPr>
          <w:rFonts w:ascii="Times New Roman" w:hAnsi="Times New Roman" w:cs="Times New Roman"/>
          <w:b/>
          <w:color w:val="000000"/>
          <w:sz w:val="28"/>
          <w:szCs w:val="28"/>
        </w:rPr>
        <w:t>ндекс общей эффективности реализации муниципальной программы (ЭР</w:t>
      </w:r>
      <w:r w:rsidR="0084321F" w:rsidRPr="00255710">
        <w:rPr>
          <w:rFonts w:ascii="Times New Roman" w:hAnsi="Times New Roman" w:cs="Times New Roman"/>
          <w:b/>
          <w:color w:val="000000"/>
          <w:sz w:val="28"/>
          <w:szCs w:val="28"/>
          <w:vertAlign w:val="subscript"/>
        </w:rPr>
        <w:t>общ</w:t>
      </w:r>
      <w:r w:rsidR="0084321F" w:rsidRPr="00255710">
        <w:rPr>
          <w:rFonts w:ascii="Times New Roman" w:hAnsi="Times New Roman" w:cs="Times New Roman"/>
          <w:b/>
          <w:color w:val="000000"/>
          <w:sz w:val="28"/>
          <w:szCs w:val="28"/>
        </w:rPr>
        <w:t xml:space="preserve">) = </w:t>
      </w:r>
      <w:r w:rsidRPr="00255710">
        <w:rPr>
          <w:rFonts w:ascii="Times New Roman" w:hAnsi="Times New Roman" w:cs="Times New Roman"/>
          <w:b/>
          <w:color w:val="000000"/>
          <w:sz w:val="28"/>
          <w:szCs w:val="28"/>
        </w:rPr>
        <w:t>(1+((0,99+1+1+1+1+1+1)/7))/2</w:t>
      </w:r>
      <w:r w:rsidR="00C53D63" w:rsidRPr="00255710">
        <w:rPr>
          <w:rFonts w:ascii="Times New Roman" w:hAnsi="Times New Roman" w:cs="Times New Roman"/>
          <w:b/>
          <w:color w:val="000000"/>
          <w:sz w:val="28"/>
          <w:szCs w:val="28"/>
        </w:rPr>
        <w:t>= (</w:t>
      </w:r>
      <w:r w:rsidRPr="00255710">
        <w:rPr>
          <w:rFonts w:ascii="Times New Roman" w:hAnsi="Times New Roman" w:cs="Times New Roman"/>
          <w:b/>
          <w:color w:val="000000"/>
          <w:sz w:val="28"/>
          <w:szCs w:val="28"/>
        </w:rPr>
        <w:t>1+1)/2=1</w:t>
      </w:r>
    </w:p>
    <w:p w:rsidR="00961F0C" w:rsidRPr="00C2301F" w:rsidRDefault="00961F0C" w:rsidP="001B7A06">
      <w:pPr>
        <w:jc w:val="both"/>
        <w:rPr>
          <w:rFonts w:ascii="Times New Roman" w:hAnsi="Times New Roman" w:cs="Times New Roman"/>
          <w:b/>
          <w:color w:val="000000"/>
          <w:sz w:val="28"/>
          <w:szCs w:val="28"/>
        </w:rPr>
      </w:pPr>
    </w:p>
    <w:p w:rsidR="001B7A06" w:rsidRPr="009B44DB" w:rsidRDefault="001B7A06" w:rsidP="00776A66">
      <w:pPr>
        <w:widowControl w:val="0"/>
        <w:tabs>
          <w:tab w:val="left" w:pos="1080"/>
        </w:tabs>
        <w:autoSpaceDE w:val="0"/>
        <w:autoSpaceDN w:val="0"/>
        <w:adjustRightInd w:val="0"/>
        <w:ind w:left="540"/>
        <w:jc w:val="center"/>
        <w:rPr>
          <w:rFonts w:ascii="Times New Roman" w:hAnsi="Times New Roman" w:cs="Times New Roman"/>
          <w:sz w:val="28"/>
          <w:szCs w:val="28"/>
        </w:rPr>
      </w:pPr>
      <w:r w:rsidRPr="009B44DB">
        <w:rPr>
          <w:rFonts w:ascii="Times New Roman" w:hAnsi="Times New Roman" w:cs="Times New Roman"/>
          <w:sz w:val="28"/>
          <w:szCs w:val="28"/>
        </w:rPr>
        <w:t xml:space="preserve">8. </w:t>
      </w:r>
      <w:r w:rsidRPr="009B44DB">
        <w:rPr>
          <w:rFonts w:ascii="Times New Roman" w:hAnsi="Times New Roman" w:cs="Times New Roman"/>
          <w:b/>
          <w:sz w:val="28"/>
          <w:szCs w:val="28"/>
        </w:rPr>
        <w:t>Предложения по дальнейшей реализации муниципальной программы, о повышении эффективности и результативности реализации муниципальной программы, подпрограмм муниципальной программы.</w:t>
      </w:r>
    </w:p>
    <w:p w:rsidR="00281F6C" w:rsidRDefault="001B7A06" w:rsidP="00962EF9">
      <w:pPr>
        <w:spacing w:after="0" w:line="240" w:lineRule="auto"/>
        <w:jc w:val="both"/>
        <w:rPr>
          <w:rFonts w:ascii="Times New Roman" w:hAnsi="Times New Roman" w:cs="Times New Roman"/>
          <w:sz w:val="28"/>
          <w:szCs w:val="28"/>
        </w:rPr>
      </w:pPr>
      <w:r w:rsidRPr="009B44DB">
        <w:rPr>
          <w:rFonts w:ascii="Times New Roman" w:hAnsi="Times New Roman" w:cs="Times New Roman"/>
          <w:sz w:val="28"/>
          <w:szCs w:val="28"/>
        </w:rPr>
        <w:t>Действие муниципальной программы с 1 января 2025 года прекращено, про</w:t>
      </w:r>
      <w:r w:rsidR="009B44DB">
        <w:rPr>
          <w:rFonts w:ascii="Times New Roman" w:hAnsi="Times New Roman" w:cs="Times New Roman"/>
          <w:sz w:val="28"/>
          <w:szCs w:val="28"/>
        </w:rPr>
        <w:t>грамма признана утратившей силу в связи с утверждением</w:t>
      </w:r>
      <w:r w:rsidRPr="009B44DB">
        <w:rPr>
          <w:rFonts w:ascii="Times New Roman" w:hAnsi="Times New Roman" w:cs="Times New Roman"/>
          <w:sz w:val="28"/>
          <w:szCs w:val="28"/>
        </w:rPr>
        <w:t xml:space="preserve"> муниципальной программы </w:t>
      </w:r>
      <w:r w:rsidR="009B44DB">
        <w:rPr>
          <w:rFonts w:ascii="Times New Roman" w:hAnsi="Times New Roman" w:cs="Times New Roman"/>
          <w:sz w:val="28"/>
          <w:szCs w:val="28"/>
        </w:rPr>
        <w:t xml:space="preserve">в проектном формате </w:t>
      </w:r>
      <w:r w:rsidRPr="009B44DB">
        <w:rPr>
          <w:rFonts w:ascii="Times New Roman" w:hAnsi="Times New Roman" w:cs="Times New Roman"/>
          <w:sz w:val="28"/>
          <w:szCs w:val="28"/>
        </w:rPr>
        <w:t>«</w:t>
      </w:r>
      <w:r w:rsidR="009B44DB" w:rsidRPr="00561A27">
        <w:rPr>
          <w:rFonts w:ascii="Times New Roman" w:eastAsia="Arial" w:hAnsi="Times New Roman" w:cs="Times New Roman"/>
          <w:sz w:val="28"/>
          <w:szCs w:val="28"/>
        </w:rPr>
        <w:t>Совершенствование муниципального управления в Вожегодском муниципальном округе»</w:t>
      </w:r>
      <w:r w:rsidRPr="009B44DB">
        <w:rPr>
          <w:rFonts w:ascii="Times New Roman" w:hAnsi="Times New Roman" w:cs="Times New Roman"/>
          <w:sz w:val="28"/>
          <w:szCs w:val="28"/>
        </w:rPr>
        <w:t xml:space="preserve"> </w:t>
      </w:r>
      <w:r w:rsidRPr="00962EF9">
        <w:rPr>
          <w:rFonts w:ascii="Times New Roman" w:hAnsi="Times New Roman" w:cs="Times New Roman"/>
          <w:sz w:val="28"/>
          <w:szCs w:val="28"/>
        </w:rPr>
        <w:t xml:space="preserve">(постановление администрации Вожегодского муниципального </w:t>
      </w:r>
      <w:r w:rsidR="009B44DB" w:rsidRPr="00962EF9">
        <w:rPr>
          <w:rFonts w:ascii="Times New Roman" w:hAnsi="Times New Roman" w:cs="Times New Roman"/>
          <w:sz w:val="28"/>
          <w:szCs w:val="28"/>
        </w:rPr>
        <w:t>округа от 28.11.2024 года № 1237</w:t>
      </w:r>
      <w:r w:rsidRPr="00962EF9">
        <w:rPr>
          <w:rFonts w:ascii="Times New Roman" w:hAnsi="Times New Roman" w:cs="Times New Roman"/>
          <w:sz w:val="28"/>
          <w:szCs w:val="28"/>
        </w:rPr>
        <w:t>)</w:t>
      </w:r>
      <w:r w:rsidR="00034D3F" w:rsidRPr="00962EF9">
        <w:rPr>
          <w:rFonts w:ascii="Times New Roman" w:hAnsi="Times New Roman" w:cs="Times New Roman"/>
          <w:sz w:val="28"/>
          <w:szCs w:val="28"/>
        </w:rPr>
        <w:t>.</w:t>
      </w:r>
    </w:p>
    <w:p w:rsidR="00281F6C" w:rsidRDefault="00281F6C"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Default="00B6464F" w:rsidP="00137159">
      <w:pPr>
        <w:widowControl w:val="0"/>
        <w:autoSpaceDE w:val="0"/>
        <w:autoSpaceDN w:val="0"/>
        <w:adjustRightInd w:val="0"/>
        <w:jc w:val="right"/>
        <w:outlineLvl w:val="2"/>
        <w:rPr>
          <w:rFonts w:ascii="Times New Roman" w:hAnsi="Times New Roman" w:cs="Times New Roman"/>
          <w:sz w:val="28"/>
          <w:szCs w:val="28"/>
        </w:rPr>
      </w:pPr>
    </w:p>
    <w:p w:rsidR="00B6464F" w:rsidRPr="00600763" w:rsidRDefault="00B6464F" w:rsidP="00137159">
      <w:pPr>
        <w:widowControl w:val="0"/>
        <w:autoSpaceDE w:val="0"/>
        <w:autoSpaceDN w:val="0"/>
        <w:adjustRightInd w:val="0"/>
        <w:jc w:val="right"/>
        <w:outlineLvl w:val="2"/>
        <w:rPr>
          <w:rFonts w:ascii="Times New Roman" w:hAnsi="Times New Roman" w:cs="Times New Roman"/>
          <w:sz w:val="28"/>
          <w:szCs w:val="28"/>
        </w:rPr>
      </w:pPr>
    </w:p>
    <w:p w:rsidR="00137159" w:rsidRPr="00600763" w:rsidRDefault="00B076AE" w:rsidP="00137159">
      <w:pPr>
        <w:widowControl w:val="0"/>
        <w:autoSpaceDE w:val="0"/>
        <w:autoSpaceDN w:val="0"/>
        <w:adjustRightInd w:val="0"/>
        <w:jc w:val="right"/>
        <w:outlineLvl w:val="2"/>
        <w:rPr>
          <w:rFonts w:ascii="Times New Roman" w:hAnsi="Times New Roman" w:cs="Times New Roman"/>
          <w:sz w:val="28"/>
          <w:szCs w:val="28"/>
        </w:rPr>
      </w:pPr>
      <w:r>
        <w:rPr>
          <w:rFonts w:ascii="Times New Roman" w:hAnsi="Times New Roman" w:cs="Times New Roman"/>
          <w:sz w:val="28"/>
          <w:szCs w:val="28"/>
        </w:rPr>
        <w:lastRenderedPageBreak/>
        <w:t>Таблица 1</w:t>
      </w:r>
    </w:p>
    <w:p w:rsidR="00137159" w:rsidRPr="00600763" w:rsidRDefault="00137159" w:rsidP="00137159">
      <w:pPr>
        <w:widowControl w:val="0"/>
        <w:autoSpaceDE w:val="0"/>
        <w:autoSpaceDN w:val="0"/>
        <w:adjustRightInd w:val="0"/>
        <w:jc w:val="center"/>
        <w:rPr>
          <w:rFonts w:ascii="Times New Roman" w:hAnsi="Times New Roman" w:cs="Times New Roman"/>
          <w:sz w:val="28"/>
          <w:szCs w:val="28"/>
        </w:rPr>
      </w:pPr>
      <w:bookmarkStart w:id="1" w:name="Par2236"/>
      <w:bookmarkEnd w:id="1"/>
      <w:r w:rsidRPr="00600763">
        <w:rPr>
          <w:rFonts w:ascii="Times New Roman" w:hAnsi="Times New Roman" w:cs="Times New Roman"/>
          <w:sz w:val="28"/>
          <w:szCs w:val="28"/>
        </w:rPr>
        <w:t>Сведения о достижении значений целевых показателей (индикаторов) муниципальной программы, подпрограмм муниципальной программы</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268"/>
        <w:gridCol w:w="1304"/>
        <w:gridCol w:w="2041"/>
        <w:gridCol w:w="850"/>
        <w:gridCol w:w="850"/>
        <w:gridCol w:w="1840"/>
      </w:tblGrid>
      <w:tr w:rsidR="00137159" w:rsidRPr="00A75278" w:rsidTr="00A75278">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N</w:t>
            </w:r>
          </w:p>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п/п</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Целевой показатель (индикатор) (наименование)</w:t>
            </w:r>
          </w:p>
        </w:tc>
        <w:tc>
          <w:tcPr>
            <w:tcW w:w="13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Единица измерения</w:t>
            </w:r>
          </w:p>
        </w:tc>
        <w:tc>
          <w:tcPr>
            <w:tcW w:w="374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Значения целевых показателей (индикаторов)</w:t>
            </w:r>
          </w:p>
        </w:tc>
        <w:tc>
          <w:tcPr>
            <w:tcW w:w="184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Обоснование отклонений значений целевого показателя (индикатора) на конец отчетного года (при наличии)</w:t>
            </w:r>
          </w:p>
        </w:tc>
      </w:tr>
      <w:tr w:rsidR="00137159" w:rsidRPr="00A75278" w:rsidTr="00A75278">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B076AE" w:rsidP="00D447F1">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2023 год</w:t>
            </w:r>
          </w:p>
        </w:tc>
        <w:tc>
          <w:tcPr>
            <w:tcW w:w="17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B076AE"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2024</w:t>
            </w:r>
            <w:r w:rsidR="00137159" w:rsidRPr="00A75278">
              <w:rPr>
                <w:rFonts w:ascii="Times New Roman" w:hAnsi="Times New Roman" w:cs="Times New Roman"/>
                <w:sz w:val="24"/>
                <w:szCs w:val="24"/>
              </w:rPr>
              <w:t xml:space="preserve"> год</w:t>
            </w: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p>
        </w:tc>
      </w:tr>
      <w:tr w:rsidR="00137159" w:rsidRPr="00A75278" w:rsidTr="00A75278">
        <w:trPr>
          <w:trHeight w:val="796"/>
        </w:trPr>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план</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факт</w:t>
            </w:r>
          </w:p>
        </w:tc>
        <w:tc>
          <w:tcPr>
            <w:tcW w:w="184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p>
        </w:tc>
      </w:tr>
      <w:tr w:rsidR="00137159"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6</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7</w:t>
            </w:r>
          </w:p>
        </w:tc>
      </w:tr>
      <w:tr w:rsidR="00137159"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1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Муниципальная программа «Совершенствование муниципального управления в Вожегодском муниципальном округе на 2023-2027 годы»</w:t>
            </w:r>
          </w:p>
        </w:tc>
      </w:tr>
      <w:tr w:rsidR="002D7D6B"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pStyle w:val="ConsPlusNonformat"/>
              <w:snapToGrid w:val="0"/>
              <w:contextualSpacing/>
              <w:jc w:val="both"/>
              <w:rPr>
                <w:rFonts w:ascii="Times New Roman" w:hAnsi="Times New Roman" w:cs="Times New Roman"/>
                <w:sz w:val="24"/>
                <w:szCs w:val="24"/>
              </w:rPr>
            </w:pPr>
            <w:r w:rsidRPr="00A75278">
              <w:rPr>
                <w:rFonts w:ascii="Times New Roman" w:hAnsi="Times New Roman" w:cs="Times New Roman"/>
                <w:sz w:val="24"/>
                <w:szCs w:val="24"/>
              </w:rPr>
              <w:t>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Представительного Собрания Вожегодского муниципального округа, МКУ «МФЦ», контрольно-счетного управления Вожегодского муниципального округа</w:t>
            </w:r>
            <w:r w:rsidR="0003607F" w:rsidRPr="00A75278">
              <w:rPr>
                <w:rFonts w:ascii="Times New Roman" w:hAnsi="Times New Roman" w:cs="Times New Roman"/>
                <w:sz w:val="24"/>
                <w:szCs w:val="24"/>
              </w:rPr>
              <w:t xml:space="preserve">, Управления финансов и экономики администрации Вожегодского муниципального округа, муниципального казенного учреждения </w:t>
            </w:r>
            <w:r w:rsidR="0003607F" w:rsidRPr="00A75278">
              <w:rPr>
                <w:rFonts w:ascii="Times New Roman" w:hAnsi="Times New Roman" w:cs="Times New Roman"/>
                <w:sz w:val="24"/>
                <w:szCs w:val="24"/>
              </w:rPr>
              <w:lastRenderedPageBreak/>
              <w:t>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Вожегодского муниципального округа</w:t>
            </w:r>
            <w:r w:rsidRPr="00A75278">
              <w:rPr>
                <w:rFonts w:ascii="Times New Roman" w:hAnsi="Times New Roman" w:cs="Times New Roman"/>
                <w:sz w:val="24"/>
                <w:szCs w:val="24"/>
              </w:rPr>
              <w:t xml:space="preserve"> к общему объему расходов администрации Вожегодского муниципального округа, Представительного Собрания Вожегодского муниципального округа, МКУ «МФЦ», контрольно-счетного  управления Вожегодского муниципального округа,  Управления финансов и экономики администрации Вожегодского муниципального округа, муниципального казенного учреждения Вожегодского муниципального округа «Единый межведомственный центр бюджетного (бухгалтерского) учета и отчетности», Вожегодского территориального отдела администрации </w:t>
            </w:r>
            <w:r w:rsidRPr="00A75278">
              <w:rPr>
                <w:rFonts w:ascii="Times New Roman" w:hAnsi="Times New Roman" w:cs="Times New Roman"/>
                <w:sz w:val="24"/>
                <w:szCs w:val="24"/>
              </w:rPr>
              <w:lastRenderedPageBreak/>
              <w:t>Вожегодского муниципального округа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2D7D6B"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pStyle w:val="ConsPlusNonformat"/>
              <w:snapToGrid w:val="0"/>
              <w:contextualSpacing/>
              <w:jc w:val="both"/>
              <w:rPr>
                <w:rFonts w:ascii="Times New Roman" w:hAnsi="Times New Roman" w:cs="Times New Roman"/>
                <w:sz w:val="24"/>
                <w:szCs w:val="24"/>
              </w:rPr>
            </w:pPr>
            <w:r w:rsidRPr="00A75278">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2D7D6B"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pStyle w:val="a9"/>
              <w:contextualSpacing/>
              <w:jc w:val="both"/>
              <w:rPr>
                <w:rFonts w:ascii="Times New Roman" w:hAnsi="Times New Roman"/>
                <w:sz w:val="24"/>
                <w:szCs w:val="24"/>
              </w:rPr>
            </w:pPr>
            <w:r w:rsidRPr="00A75278">
              <w:rPr>
                <w:rFonts w:ascii="Times New Roman" w:hAnsi="Times New Roman"/>
                <w:sz w:val="24"/>
                <w:szCs w:val="24"/>
              </w:rPr>
              <w:t xml:space="preserve">Доля лиц, замещающих муниципальные должности и должности муниципальной службы в администрации Вожегодского муниципального округа, Представительном Собрании Вожегодского муниципального округа, контрольно-счетном  управлении Вожегодского муниципального округа, Управлении финансов и экономики администрации Вожегодского муниципального округа, </w:t>
            </w:r>
            <w:r w:rsidRPr="00A75278">
              <w:rPr>
                <w:rFonts w:ascii="Times New Roman" w:hAnsi="Times New Roman"/>
                <w:sz w:val="24"/>
                <w:szCs w:val="24"/>
              </w:rPr>
              <w:lastRenderedPageBreak/>
              <w:t>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7D6B" w:rsidRPr="00A75278" w:rsidRDefault="002D7D6B"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137159"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137159" w:rsidP="00D447F1">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1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A75278" w:rsidRDefault="002D7D6B" w:rsidP="00D447F1">
            <w:pPr>
              <w:widowControl w:val="0"/>
              <w:autoSpaceDE w:val="0"/>
              <w:autoSpaceDN w:val="0"/>
              <w:adjustRightInd w:val="0"/>
              <w:spacing w:after="0" w:line="240" w:lineRule="auto"/>
              <w:contextualSpacing/>
              <w:jc w:val="center"/>
              <w:rPr>
                <w:rFonts w:ascii="Times New Roman" w:hAnsi="Times New Roman" w:cs="Times New Roman"/>
                <w:sz w:val="24"/>
                <w:szCs w:val="24"/>
              </w:rPr>
            </w:pPr>
            <w:r w:rsidRPr="00A75278">
              <w:rPr>
                <w:rFonts w:ascii="Times New Roman" w:hAnsi="Times New Roman" w:cs="Times New Roman"/>
                <w:sz w:val="24"/>
                <w:szCs w:val="24"/>
              </w:rPr>
              <w:t xml:space="preserve">Подпрограмма 1 «Обеспечение деятельности администрации Вожегодского муниципального </w:t>
            </w:r>
            <w:r w:rsidR="00A75278" w:rsidRPr="00A75278">
              <w:rPr>
                <w:rFonts w:ascii="Times New Roman" w:hAnsi="Times New Roman" w:cs="Times New Roman"/>
                <w:sz w:val="24"/>
                <w:szCs w:val="24"/>
              </w:rPr>
              <w:t>округа</w:t>
            </w:r>
            <w:r w:rsidRPr="00A75278">
              <w:rPr>
                <w:rFonts w:ascii="Times New Roman" w:hAnsi="Times New Roman" w:cs="Times New Roman"/>
                <w:sz w:val="24"/>
                <w:szCs w:val="24"/>
              </w:rPr>
              <w:t>»</w:t>
            </w:r>
          </w:p>
        </w:tc>
      </w:tr>
      <w:tr w:rsidR="00A75278"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Normal"/>
              <w:contextualSpacing/>
              <w:jc w:val="both"/>
              <w:rPr>
                <w:sz w:val="24"/>
                <w:szCs w:val="24"/>
              </w:rPr>
            </w:pPr>
            <w:r w:rsidRPr="00A75278">
              <w:rPr>
                <w:sz w:val="24"/>
                <w:szCs w:val="24"/>
              </w:rPr>
              <w:t>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к общему объему расходов администрации Вожегодского муниципального округа.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A75278" w:rsidRPr="00A75278" w:rsidTr="00A75278">
        <w:trPr>
          <w:trHeight w:val="5269"/>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A75278"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 xml:space="preserve">Доля лиц, замещающих должности муниципальной службы в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w:t>
            </w:r>
            <w:r w:rsidRPr="00A75278">
              <w:rPr>
                <w:rFonts w:ascii="Times New Roman" w:hAnsi="Times New Roman" w:cs="Times New Roman"/>
                <w:sz w:val="24"/>
                <w:szCs w:val="24"/>
              </w:rPr>
              <w:lastRenderedPageBreak/>
              <w:t>указанные сведения.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A75278"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1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Title"/>
              <w:widowControl/>
              <w:suppressAutoHyphens w:val="0"/>
              <w:contextualSpacing/>
              <w:jc w:val="center"/>
              <w:rPr>
                <w:b w:val="0"/>
              </w:rPr>
            </w:pPr>
            <w:r w:rsidRPr="00A75278">
              <w:rPr>
                <w:b w:val="0"/>
              </w:rPr>
              <w:t>Подпрограмма 2 «Обеспечение деятельности Представительного Собрания Вожегодского муниципального округа»</w:t>
            </w:r>
          </w:p>
        </w:tc>
      </w:tr>
      <w:tr w:rsidR="00A75278"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autoSpaceDE w:val="0"/>
              <w:autoSpaceDN w:val="0"/>
              <w:adjustRightInd w:val="0"/>
              <w:spacing w:after="0" w:line="240" w:lineRule="auto"/>
              <w:contextualSpacing/>
              <w:jc w:val="both"/>
              <w:rPr>
                <w:rFonts w:ascii="Times New Roman" w:hAnsi="Times New Roman" w:cs="Times New Roman"/>
                <w:sz w:val="24"/>
                <w:szCs w:val="24"/>
              </w:rPr>
            </w:pPr>
            <w:r w:rsidRPr="00A75278">
              <w:rPr>
                <w:rFonts w:ascii="Times New Roman" w:hAnsi="Times New Roman" w:cs="Times New Roman"/>
                <w:sz w:val="24"/>
                <w:szCs w:val="24"/>
              </w:rPr>
              <w:t>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w:t>
            </w:r>
          </w:p>
          <w:p w:rsidR="00A75278" w:rsidRPr="00A75278" w:rsidRDefault="00A75278" w:rsidP="00D447F1">
            <w:pPr>
              <w:widowControl w:val="0"/>
              <w:autoSpaceDE w:val="0"/>
              <w:autoSpaceDN w:val="0"/>
              <w:adjustRightInd w:val="0"/>
              <w:snapToGrid w:val="0"/>
              <w:spacing w:after="0" w:line="240" w:lineRule="auto"/>
              <w:contextualSpacing/>
              <w:jc w:val="both"/>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 xml:space="preserve">% </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A75278"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autoSpaceDE w:val="0"/>
              <w:autoSpaceDN w:val="0"/>
              <w:adjustRightInd w:val="0"/>
              <w:spacing w:after="0" w:line="240" w:lineRule="auto"/>
              <w:contextualSpacing/>
              <w:jc w:val="both"/>
              <w:rPr>
                <w:rFonts w:ascii="Times New Roman" w:hAnsi="Times New Roman" w:cs="Times New Roman"/>
                <w:sz w:val="24"/>
                <w:szCs w:val="24"/>
              </w:rPr>
            </w:pPr>
            <w:r w:rsidRPr="00A75278">
              <w:rPr>
                <w:rFonts w:ascii="Times New Roman" w:hAnsi="Times New Roman" w:cs="Times New Roman"/>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A75278"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spacing w:after="0" w:line="240" w:lineRule="auto"/>
              <w:contextualSpacing/>
              <w:jc w:val="both"/>
              <w:rPr>
                <w:rFonts w:ascii="Times New Roman" w:eastAsia="Arial" w:hAnsi="Times New Roman" w:cs="Times New Roman"/>
                <w:sz w:val="24"/>
                <w:szCs w:val="24"/>
                <w:lang w:eastAsia="zh-CN"/>
              </w:rPr>
            </w:pPr>
            <w:r w:rsidRPr="00A75278">
              <w:rPr>
                <w:rFonts w:ascii="Times New Roman" w:eastAsia="Arial" w:hAnsi="Times New Roman" w:cs="Times New Roman"/>
                <w:sz w:val="24"/>
                <w:szCs w:val="24"/>
                <w:lang w:eastAsia="zh-CN"/>
              </w:rPr>
              <w:t xml:space="preserve">Доля лиц, замещающих муниципальные должности  и </w:t>
            </w:r>
            <w:r w:rsidRPr="00A75278">
              <w:rPr>
                <w:rFonts w:ascii="Times New Roman" w:eastAsia="Arial" w:hAnsi="Times New Roman" w:cs="Times New Roman"/>
                <w:sz w:val="24"/>
                <w:szCs w:val="24"/>
                <w:lang w:eastAsia="zh-CN"/>
              </w:rPr>
              <w:lastRenderedPageBreak/>
              <w:t>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t>
            </w:r>
          </w:p>
        </w:tc>
      </w:tr>
      <w:tr w:rsidR="00A75278"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1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Title"/>
              <w:widowControl/>
              <w:suppressAutoHyphens w:val="0"/>
              <w:contextualSpacing/>
              <w:jc w:val="center"/>
              <w:rPr>
                <w:b w:val="0"/>
              </w:rPr>
            </w:pPr>
            <w:r w:rsidRPr="00A75278">
              <w:rPr>
                <w:b w:val="0"/>
              </w:rPr>
              <w:t xml:space="preserve">Подпрограмма 3 «Обеспечение деятельности муниципального казенного учреждения Вожегодского муниципального </w:t>
            </w:r>
            <w:r w:rsidR="00BD60A1">
              <w:rPr>
                <w:b w:val="0"/>
              </w:rPr>
              <w:t>округа</w:t>
            </w:r>
            <w:r w:rsidRPr="00A75278">
              <w:rPr>
                <w:b w:val="0"/>
              </w:rPr>
              <w:t xml:space="preserve"> «Многофункциональный центр предоставления государственных и муниципальных услуг»»</w:t>
            </w:r>
          </w:p>
        </w:tc>
      </w:tr>
      <w:tr w:rsidR="00BD60A1"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Default="00BD60A1" w:rsidP="00D447F1">
            <w:pPr>
              <w:pStyle w:val="ConsPlusNormal"/>
              <w:contextualSpacing/>
              <w:jc w:val="both"/>
              <w:rPr>
                <w:sz w:val="24"/>
                <w:szCs w:val="24"/>
              </w:rPr>
            </w:pPr>
            <w:r>
              <w:rPr>
                <w:sz w:val="24"/>
                <w:szCs w:val="24"/>
              </w:rPr>
              <w:t>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w:t>
            </w:r>
          </w:p>
          <w:p w:rsidR="00BD60A1" w:rsidRDefault="00BD60A1" w:rsidP="00D447F1">
            <w:pPr>
              <w:pStyle w:val="ConsPlusNonformat"/>
              <w:snapToGrid w:val="0"/>
              <w:contextualSpacing/>
              <w:jc w:val="both"/>
              <w:rPr>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 xml:space="preserve">% </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BD60A1"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Default="00BD60A1" w:rsidP="00D447F1">
            <w:pPr>
              <w:pStyle w:val="ConsPlusCell"/>
              <w:suppressAutoHyphens w:val="0"/>
              <w:contextualSpacing/>
              <w:jc w:val="both"/>
              <w:rPr>
                <w:sz w:val="24"/>
                <w:szCs w:val="24"/>
              </w:rPr>
            </w:pPr>
            <w:r>
              <w:rPr>
                <w:rFonts w:ascii="Times New Roman" w:hAnsi="Times New Roman" w:cs="Times New Roman"/>
                <w:sz w:val="24"/>
                <w:szCs w:val="28"/>
              </w:rPr>
              <w:t xml:space="preserve">Доля граждан, имеющих доступ к получению муниципальных </w:t>
            </w:r>
            <w:r>
              <w:rPr>
                <w:rFonts w:ascii="Times New Roman" w:hAnsi="Times New Roman" w:cs="Times New Roman"/>
                <w:sz w:val="24"/>
                <w:szCs w:val="28"/>
              </w:rPr>
              <w:lastRenderedPageBreak/>
              <w:t>услуг по принципу «одного окна»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60A1" w:rsidRPr="00A75278" w:rsidRDefault="00BD60A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A75278"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1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5278" w:rsidRPr="00A75278" w:rsidRDefault="00A75278" w:rsidP="00D447F1">
            <w:pPr>
              <w:pStyle w:val="ConsPlusTitle"/>
              <w:widowControl/>
              <w:suppressAutoHyphens w:val="0"/>
              <w:contextualSpacing/>
              <w:jc w:val="center"/>
              <w:rPr>
                <w:b w:val="0"/>
              </w:rPr>
            </w:pPr>
            <w:r w:rsidRPr="00D447F1">
              <w:rPr>
                <w:b w:val="0"/>
              </w:rPr>
              <w:t>Подпрограмма 4 «Обеспечение деятельности контрольно-</w:t>
            </w:r>
            <w:r w:rsidR="00D447F1" w:rsidRPr="00D447F1">
              <w:rPr>
                <w:b w:val="0"/>
              </w:rPr>
              <w:t>счетно</w:t>
            </w:r>
            <w:r w:rsidRPr="00D447F1">
              <w:rPr>
                <w:b w:val="0"/>
              </w:rPr>
              <w:t xml:space="preserve">го  управления Вожегодского муниципального </w:t>
            </w:r>
            <w:r w:rsidR="00D447F1" w:rsidRPr="00D447F1">
              <w:rPr>
                <w:b w:val="0"/>
              </w:rPr>
              <w:t>округа</w:t>
            </w:r>
            <w:r w:rsidRPr="00D447F1">
              <w:rPr>
                <w:b w:val="0"/>
              </w:rPr>
              <w:t>»</w:t>
            </w:r>
          </w:p>
        </w:tc>
      </w:tr>
      <w:tr w:rsidR="00D447F1"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Default="00D447F1" w:rsidP="00D447F1">
            <w:pPr>
              <w:pStyle w:val="ConsPlusNonformat"/>
              <w:snapToGrid w:val="0"/>
              <w:rPr>
                <w:rFonts w:ascii="Times New Roman" w:hAnsi="Times New Roman" w:cs="Times New Roman"/>
                <w:sz w:val="24"/>
                <w:szCs w:val="24"/>
              </w:rPr>
            </w:pPr>
            <w:r>
              <w:rPr>
                <w:rFonts w:ascii="Times New Roman" w:hAnsi="Times New Roman" w:cs="Times New Roman"/>
                <w:sz w:val="24"/>
                <w:szCs w:val="24"/>
              </w:rPr>
              <w:t>Отношение объема просроченной кредиторской 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 xml:space="preserve">% </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447F1"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Default="00D447F1" w:rsidP="00D447F1">
            <w:pPr>
              <w:pStyle w:val="ConsPlusNormal"/>
              <w:rPr>
                <w:sz w:val="24"/>
                <w:szCs w:val="24"/>
              </w:rPr>
            </w:pPr>
            <w:r>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447F1" w:rsidRPr="00A75278" w:rsidTr="00A7527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Default="00D447F1" w:rsidP="00D447F1">
            <w:pPr>
              <w:pStyle w:val="ConsPlusCell"/>
              <w:suppressAutoHyphens w:val="0"/>
              <w:rPr>
                <w:rFonts w:ascii="Times New Roman" w:hAnsi="Times New Roman" w:cs="Times New Roman"/>
                <w:sz w:val="24"/>
                <w:szCs w:val="24"/>
              </w:rPr>
            </w:pPr>
            <w:r>
              <w:rPr>
                <w:rFonts w:ascii="Times New Roman" w:hAnsi="Times New Roman" w:cs="Times New Roman"/>
                <w:sz w:val="24"/>
                <w:szCs w:val="24"/>
              </w:rPr>
              <w:t xml:space="preserve">Доля </w:t>
            </w:r>
            <w:r>
              <w:rPr>
                <w:rFonts w:ascii="Times New Roman" w:eastAsia="Times New Roman" w:hAnsi="Times New Roman" w:cs="Times New Roman"/>
                <w:sz w:val="24"/>
                <w:szCs w:val="28"/>
                <w:lang w:eastAsia="ru-RU"/>
              </w:rPr>
              <w:t xml:space="preserve">лиц, </w:t>
            </w:r>
            <w:r>
              <w:rPr>
                <w:rFonts w:ascii="Times New Roman" w:eastAsia="Times New Roman" w:hAnsi="Times New Roman" w:cs="Times New Roman"/>
                <w:sz w:val="24"/>
                <w:szCs w:val="28"/>
                <w:lang w:eastAsia="ru-RU"/>
              </w:rPr>
              <w:lastRenderedPageBreak/>
              <w:t>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447F1" w:rsidRPr="00A75278" w:rsidTr="00D447F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1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Title"/>
              <w:widowControl/>
              <w:suppressAutoHyphens w:val="0"/>
              <w:contextualSpacing/>
              <w:jc w:val="center"/>
              <w:rPr>
                <w:b w:val="0"/>
              </w:rPr>
            </w:pPr>
            <w:r w:rsidRPr="00D447F1">
              <w:rPr>
                <w:b w:val="0"/>
              </w:rPr>
              <w:t xml:space="preserve">Подпрограмма </w:t>
            </w:r>
            <w:r>
              <w:rPr>
                <w:b w:val="0"/>
              </w:rPr>
              <w:t>5</w:t>
            </w:r>
            <w:r w:rsidRPr="00D447F1">
              <w:rPr>
                <w:b w:val="0"/>
              </w:rPr>
              <w:t xml:space="preserve"> «Обеспечение деятельности </w:t>
            </w:r>
            <w:r>
              <w:rPr>
                <w:b w:val="0"/>
              </w:rPr>
              <w:t>У</w:t>
            </w:r>
            <w:r w:rsidRPr="00D447F1">
              <w:rPr>
                <w:b w:val="0"/>
              </w:rPr>
              <w:t xml:space="preserve">правления </w:t>
            </w:r>
            <w:r>
              <w:rPr>
                <w:b w:val="0"/>
              </w:rPr>
              <w:t xml:space="preserve">финансов и экономики администрации </w:t>
            </w:r>
            <w:r w:rsidRPr="00D447F1">
              <w:rPr>
                <w:b w:val="0"/>
              </w:rPr>
              <w:t>Вожегодского муниципального округа»</w:t>
            </w:r>
          </w:p>
        </w:tc>
      </w:tr>
      <w:tr w:rsidR="00D447F1" w:rsidRPr="00A75278" w:rsidTr="00D447F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33469A" w:rsidRDefault="00D447F1" w:rsidP="00D447F1">
            <w:pPr>
              <w:pStyle w:val="ConsPlusNonformat"/>
              <w:snapToGrid w:val="0"/>
              <w:rPr>
                <w:rFonts w:ascii="Times New Roman" w:hAnsi="Times New Roman" w:cs="Times New Roman"/>
                <w:sz w:val="24"/>
                <w:szCs w:val="24"/>
              </w:rPr>
            </w:pPr>
            <w:r w:rsidRPr="0033469A">
              <w:rPr>
                <w:rFonts w:ascii="Times New Roman" w:hAnsi="Times New Roman" w:cs="Times New Roman"/>
                <w:sz w:val="24"/>
                <w:szCs w:val="24"/>
              </w:rPr>
              <w:t xml:space="preserve">Отношение объема просроченной кредиторской задолженности по заработной плате и начислениям на выплаты по оплате труда работников Управления финансов и экономики администрации Вожегодского муниципального округа к общему объему расходов </w:t>
            </w:r>
            <w:r w:rsidRPr="0033469A">
              <w:rPr>
                <w:rFonts w:ascii="Times New Roman" w:hAnsi="Times New Roman" w:cs="Times New Roman"/>
                <w:sz w:val="24"/>
                <w:szCs w:val="24"/>
              </w:rPr>
              <w:lastRenderedPageBreak/>
              <w:t>Управления финансов и экономики администрации Вожегодского муниципального округа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lastRenderedPageBreak/>
              <w:t xml:space="preserve">% </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447F1" w:rsidRPr="00A75278" w:rsidTr="00D447F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33469A" w:rsidRDefault="00D447F1" w:rsidP="00D447F1">
            <w:pPr>
              <w:pStyle w:val="ConsPlusNormal"/>
              <w:rPr>
                <w:sz w:val="24"/>
                <w:szCs w:val="24"/>
              </w:rPr>
            </w:pPr>
            <w:r w:rsidRPr="0033469A">
              <w:rPr>
                <w:sz w:val="24"/>
                <w:szCs w:val="24"/>
              </w:rPr>
              <w:t>Доля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447F1" w:rsidRPr="00A75278" w:rsidTr="00D447F1">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33469A" w:rsidRDefault="00D447F1" w:rsidP="00D447F1">
            <w:pPr>
              <w:pStyle w:val="ConsPlusCell"/>
              <w:suppressAutoHyphens w:val="0"/>
              <w:rPr>
                <w:rFonts w:ascii="Times New Roman" w:hAnsi="Times New Roman" w:cs="Times New Roman"/>
                <w:sz w:val="24"/>
                <w:szCs w:val="24"/>
              </w:rPr>
            </w:pPr>
            <w:r w:rsidRPr="0033469A">
              <w:rPr>
                <w:rFonts w:ascii="Times New Roman" w:hAnsi="Times New Roman" w:cs="Times New Roman"/>
                <w:sz w:val="24"/>
                <w:szCs w:val="24"/>
              </w:rPr>
              <w:t xml:space="preserve">Доля </w:t>
            </w:r>
            <w:r w:rsidRPr="0033469A">
              <w:rPr>
                <w:rFonts w:ascii="Times New Roman" w:eastAsia="Times New Roman" w:hAnsi="Times New Roman" w:cs="Times New Roman"/>
                <w:sz w:val="24"/>
                <w:szCs w:val="28"/>
                <w:lang w:eastAsia="ru-RU"/>
              </w:rPr>
              <w:t xml:space="preserve">лиц, замещающих муниципальные должности и должности муниципальной службы в </w:t>
            </w:r>
            <w:r w:rsidRPr="0033469A">
              <w:rPr>
                <w:rFonts w:ascii="Times New Roman" w:hAnsi="Times New Roman" w:cs="Times New Roman"/>
                <w:sz w:val="24"/>
                <w:szCs w:val="24"/>
              </w:rPr>
              <w:t>Управлении финансов и экономики администрации Вожегодского муниципального округа</w:t>
            </w:r>
            <w:r w:rsidRPr="0033469A">
              <w:rPr>
                <w:rFonts w:ascii="Times New Roman" w:eastAsia="Times New Roman" w:hAnsi="Times New Roman" w:cs="Times New Roman"/>
                <w:sz w:val="24"/>
                <w:szCs w:val="28"/>
                <w:lang w:eastAsia="ru-RU"/>
              </w:rPr>
              <w:t xml:space="preserve">, своевременно представивших сведения о своих доходах, расходах, об имуществе и обязательствах имущественного </w:t>
            </w:r>
            <w:r w:rsidRPr="0033469A">
              <w:rPr>
                <w:rFonts w:ascii="Times New Roman" w:eastAsia="Times New Roman" w:hAnsi="Times New Roman" w:cs="Times New Roman"/>
                <w:sz w:val="24"/>
                <w:szCs w:val="28"/>
                <w:lang w:eastAsia="ru-RU"/>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447F1" w:rsidRPr="00A75278" w:rsidRDefault="00D447F1" w:rsidP="00D447F1">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C7F53" w:rsidRPr="00A75278" w:rsidTr="00221AD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1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DC7F53">
            <w:pPr>
              <w:pStyle w:val="ConsPlusTitle"/>
              <w:widowControl/>
              <w:suppressAutoHyphens w:val="0"/>
              <w:contextualSpacing/>
              <w:jc w:val="center"/>
              <w:rPr>
                <w:b w:val="0"/>
              </w:rPr>
            </w:pPr>
            <w:r w:rsidRPr="00D447F1">
              <w:rPr>
                <w:b w:val="0"/>
              </w:rPr>
              <w:t xml:space="preserve">Подпрограмма </w:t>
            </w:r>
            <w:r>
              <w:rPr>
                <w:b w:val="0"/>
              </w:rPr>
              <w:t>6</w:t>
            </w:r>
            <w:r w:rsidRPr="00D447F1">
              <w:rPr>
                <w:b w:val="0"/>
              </w:rPr>
              <w:t xml:space="preserve"> «</w:t>
            </w:r>
            <w:r w:rsidRPr="00DC7F53">
              <w:rPr>
                <w:b w:val="0"/>
              </w:rPr>
              <w:t>Обеспечение деятельности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r w:rsidRPr="00D447F1">
              <w:rPr>
                <w:b w:val="0"/>
              </w:rPr>
              <w:t>»</w:t>
            </w:r>
          </w:p>
        </w:tc>
      </w:tr>
      <w:tr w:rsidR="00DC7F53" w:rsidRPr="00A75278" w:rsidTr="00221AD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397B0E" w:rsidRDefault="00DC7F53" w:rsidP="00DC7F53">
            <w:pPr>
              <w:pStyle w:val="ConsPlusNonformat"/>
              <w:snapToGrid w:val="0"/>
              <w:rPr>
                <w:rFonts w:ascii="Times New Roman" w:hAnsi="Times New Roman" w:cs="Times New Roman"/>
                <w:sz w:val="24"/>
                <w:szCs w:val="24"/>
              </w:rPr>
            </w:pPr>
            <w:r>
              <w:rPr>
                <w:rFonts w:ascii="Times New Roman" w:hAnsi="Times New Roman" w:cs="Times New Roman"/>
                <w:sz w:val="24"/>
                <w:szCs w:val="24"/>
              </w:rPr>
              <w:t>О</w:t>
            </w:r>
            <w:r w:rsidRPr="00397B0E">
              <w:rPr>
                <w:rFonts w:ascii="Times New Roman" w:hAnsi="Times New Roman" w:cs="Times New Roman"/>
                <w:sz w:val="24"/>
                <w:szCs w:val="24"/>
              </w:rPr>
              <w:t xml:space="preserve">тношение объема просроченной кредиторской задолженности по заработной плате и начислениям на выплаты по оплате труда </w:t>
            </w:r>
            <w:r w:rsidRPr="00397B0E">
              <w:rPr>
                <w:rFonts w:ascii="Times New Roman" w:eastAsia="Arial" w:hAnsi="Times New Roman" w:cs="Times New Roman"/>
                <w:sz w:val="24"/>
                <w:szCs w:val="24"/>
                <w:lang w:eastAsia="zh-CN"/>
              </w:rPr>
              <w:t xml:space="preserve">работников </w:t>
            </w:r>
            <w:r w:rsidRPr="00397B0E">
              <w:rPr>
                <w:rFonts w:ascii="Times New Roman" w:hAnsi="Times New Roman" w:cs="Times New Roman"/>
                <w:sz w:val="24"/>
                <w:szCs w:val="24"/>
              </w:rPr>
              <w:t xml:space="preserve">муниципального казенного учреждения Вожегодского муниципального </w:t>
            </w:r>
            <w:r>
              <w:rPr>
                <w:rFonts w:ascii="Times New Roman" w:hAnsi="Times New Roman" w:cs="Times New Roman"/>
                <w:sz w:val="24"/>
                <w:szCs w:val="24"/>
              </w:rPr>
              <w:t>округа</w:t>
            </w:r>
            <w:r w:rsidRPr="00397B0E">
              <w:rPr>
                <w:rFonts w:ascii="Times New Roman" w:hAnsi="Times New Roman" w:cs="Times New Roman"/>
                <w:sz w:val="24"/>
                <w:szCs w:val="24"/>
              </w:rPr>
              <w:t xml:space="preserve"> «Единый межведомственный центр бюджетного (бухгалтерского) учета и отчетности»  к общему объему расходов </w:t>
            </w:r>
            <w:r w:rsidRPr="00397B0E">
              <w:rPr>
                <w:rFonts w:ascii="Times New Roman" w:eastAsia="Arial" w:hAnsi="Times New Roman" w:cs="Times New Roman"/>
                <w:sz w:val="24"/>
                <w:szCs w:val="24"/>
                <w:lang w:eastAsia="zh-CN"/>
              </w:rPr>
              <w:t xml:space="preserve"> </w:t>
            </w:r>
            <w:r w:rsidRPr="00397B0E">
              <w:rPr>
                <w:rFonts w:ascii="Times New Roman" w:hAnsi="Times New Roman" w:cs="Times New Roman"/>
                <w:sz w:val="24"/>
                <w:szCs w:val="24"/>
              </w:rPr>
              <w:t xml:space="preserve">муниципального казенного учреждения Вожегодского муниципального </w:t>
            </w:r>
            <w:r>
              <w:rPr>
                <w:rFonts w:ascii="Times New Roman" w:hAnsi="Times New Roman" w:cs="Times New Roman"/>
                <w:sz w:val="24"/>
                <w:szCs w:val="24"/>
              </w:rPr>
              <w:t>округа</w:t>
            </w:r>
            <w:r w:rsidRPr="00397B0E">
              <w:rPr>
                <w:rFonts w:ascii="Times New Roman" w:hAnsi="Times New Roman" w:cs="Times New Roman"/>
                <w:sz w:val="24"/>
                <w:szCs w:val="24"/>
              </w:rPr>
              <w:t xml:space="preserve"> «Единый межведомственный центр бюджетного (бухгалтерского) учета и отчетности»</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 xml:space="preserve">% </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C7F53" w:rsidRPr="00A75278" w:rsidTr="00221AD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397B0E" w:rsidRDefault="00DC7F53" w:rsidP="00DC7F53">
            <w:pPr>
              <w:pStyle w:val="ConsPlusNormal"/>
              <w:rPr>
                <w:sz w:val="24"/>
                <w:szCs w:val="24"/>
              </w:rPr>
            </w:pPr>
            <w:r w:rsidRPr="00397B0E">
              <w:rPr>
                <w:sz w:val="24"/>
                <w:szCs w:val="24"/>
              </w:rPr>
              <w:t xml:space="preserve">Доля работников муниципального </w:t>
            </w:r>
            <w:r w:rsidRPr="00397B0E">
              <w:rPr>
                <w:sz w:val="24"/>
                <w:szCs w:val="24"/>
              </w:rPr>
              <w:lastRenderedPageBreak/>
              <w:t xml:space="preserve">казенного учреждения Вожегодского муниципального </w:t>
            </w:r>
            <w:r>
              <w:rPr>
                <w:sz w:val="24"/>
                <w:szCs w:val="24"/>
              </w:rPr>
              <w:t>округа</w:t>
            </w:r>
            <w:r w:rsidRPr="00397B0E">
              <w:rPr>
                <w:sz w:val="24"/>
                <w:szCs w:val="24"/>
              </w:rPr>
              <w:t xml:space="preserve"> «Единый межведомственный центр бюджетного (бухгалтерского) учета и отчетности», соответствующих необходимым требованиям к уровню профессионального образования, стажу работы по специальности, </w:t>
            </w:r>
            <w:r w:rsidRPr="00ED7CBE">
              <w:rPr>
                <w:sz w:val="24"/>
                <w:szCs w:val="24"/>
              </w:rPr>
              <w:t>требованиям профстандарта</w:t>
            </w:r>
            <w:r w:rsidRPr="00397B0E">
              <w:rPr>
                <w:sz w:val="24"/>
                <w:szCs w:val="24"/>
              </w:rPr>
              <w:t xml:space="preserve"> от общего числа работников учреждения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C7F53" w:rsidRPr="00A75278" w:rsidTr="00221AD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p>
        </w:tc>
        <w:tc>
          <w:tcPr>
            <w:tcW w:w="915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DC7F53">
            <w:pPr>
              <w:pStyle w:val="ConsPlusTitle"/>
              <w:widowControl/>
              <w:suppressAutoHyphens w:val="0"/>
              <w:contextualSpacing/>
              <w:jc w:val="center"/>
              <w:rPr>
                <w:b w:val="0"/>
              </w:rPr>
            </w:pPr>
            <w:r w:rsidRPr="00D447F1">
              <w:rPr>
                <w:b w:val="0"/>
              </w:rPr>
              <w:t xml:space="preserve">Подпрограмма </w:t>
            </w:r>
            <w:r>
              <w:rPr>
                <w:b w:val="0"/>
              </w:rPr>
              <w:t>7</w:t>
            </w:r>
            <w:r w:rsidRPr="00D447F1">
              <w:rPr>
                <w:b w:val="0"/>
              </w:rPr>
              <w:t xml:space="preserve"> «Обеспечение </w:t>
            </w:r>
            <w:r w:rsidRPr="00DC7F53">
              <w:rPr>
                <w:b w:val="0"/>
              </w:rPr>
              <w:t>деятельности Вожегодского территориального отдела администрации Вожегодского муниципа</w:t>
            </w:r>
            <w:r w:rsidRPr="00D447F1">
              <w:rPr>
                <w:b w:val="0"/>
              </w:rPr>
              <w:t>льного округа»</w:t>
            </w:r>
          </w:p>
        </w:tc>
      </w:tr>
      <w:tr w:rsidR="00DC7F53" w:rsidRPr="00A75278" w:rsidTr="00221AD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518DA" w:rsidRDefault="00DC7F53" w:rsidP="00DC7F53">
            <w:pPr>
              <w:pStyle w:val="ConsPlusNormal"/>
              <w:rPr>
                <w:sz w:val="24"/>
                <w:szCs w:val="24"/>
              </w:rPr>
            </w:pPr>
            <w:r w:rsidRPr="00A518DA">
              <w:rPr>
                <w:sz w:val="24"/>
                <w:szCs w:val="24"/>
              </w:rPr>
              <w:t xml:space="preserve">Отношение объема просроченной кредиторской задолженности по заработной плате и начислениям на выплаты по оплате труда работников </w:t>
            </w:r>
            <w:r w:rsidRPr="00142CC8">
              <w:rPr>
                <w:sz w:val="24"/>
                <w:szCs w:val="24"/>
              </w:rPr>
              <w:t xml:space="preserve">Вожегодского территориального отдела </w:t>
            </w:r>
            <w:r>
              <w:rPr>
                <w:sz w:val="24"/>
                <w:szCs w:val="24"/>
              </w:rPr>
              <w:t xml:space="preserve">администрации </w:t>
            </w:r>
            <w:r w:rsidRPr="00142CC8">
              <w:rPr>
                <w:sz w:val="24"/>
                <w:szCs w:val="24"/>
              </w:rPr>
              <w:t>Вожегодского муниципального округа</w:t>
            </w:r>
            <w:r w:rsidRPr="0005154D">
              <w:t xml:space="preserve"> </w:t>
            </w:r>
            <w:r w:rsidRPr="00A518DA">
              <w:rPr>
                <w:sz w:val="24"/>
                <w:szCs w:val="24"/>
              </w:rPr>
              <w:t xml:space="preserve">к общему объему расходов </w:t>
            </w:r>
            <w:r w:rsidRPr="00142CC8">
              <w:rPr>
                <w:sz w:val="24"/>
                <w:szCs w:val="24"/>
              </w:rPr>
              <w:t xml:space="preserve">Вожегодского территориального отдела </w:t>
            </w:r>
            <w:r>
              <w:rPr>
                <w:sz w:val="24"/>
                <w:szCs w:val="24"/>
              </w:rPr>
              <w:t xml:space="preserve">администрации </w:t>
            </w:r>
            <w:r w:rsidRPr="00142CC8">
              <w:rPr>
                <w:sz w:val="24"/>
                <w:szCs w:val="24"/>
              </w:rPr>
              <w:t>Вожегодского муниципального округа</w:t>
            </w:r>
          </w:p>
          <w:p w:rsidR="00DC7F53" w:rsidRPr="00A518DA" w:rsidRDefault="00DC7F53" w:rsidP="00DC7F53">
            <w:pPr>
              <w:pStyle w:val="ConsPlusNonformat"/>
              <w:snapToGrid w:val="0"/>
              <w:rPr>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 xml:space="preserve">% </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C7F53" w:rsidRPr="00A75278" w:rsidTr="00221AD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518DA" w:rsidRDefault="00DC7F53" w:rsidP="00DC7F53">
            <w:pPr>
              <w:pStyle w:val="ConsPlusNormal"/>
              <w:rPr>
                <w:sz w:val="24"/>
                <w:szCs w:val="24"/>
              </w:rPr>
            </w:pPr>
            <w:r w:rsidRPr="00A518DA">
              <w:rPr>
                <w:sz w:val="24"/>
                <w:szCs w:val="24"/>
              </w:rPr>
              <w:t xml:space="preserve">Доля </w:t>
            </w:r>
            <w:r w:rsidRPr="00B811BD">
              <w:rPr>
                <w:sz w:val="24"/>
                <w:szCs w:val="24"/>
              </w:rPr>
              <w:t>муниципальных служащих</w:t>
            </w:r>
            <w:r w:rsidRPr="00A518DA">
              <w:rPr>
                <w:sz w:val="24"/>
                <w:szCs w:val="24"/>
              </w:rPr>
              <w:t>,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w:t>
            </w:r>
          </w:p>
          <w:p w:rsidR="00DC7F53" w:rsidRPr="00A518DA" w:rsidRDefault="00DC7F53" w:rsidP="00DC7F53">
            <w:pPr>
              <w:pStyle w:val="ConsPlusCell"/>
              <w:suppressAutoHyphens w:val="0"/>
              <w:rPr>
                <w:sz w:val="24"/>
                <w:szCs w:val="24"/>
              </w:rPr>
            </w:pP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r w:rsidR="00DC7F53" w:rsidRPr="00A75278" w:rsidTr="00221AD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518DA" w:rsidRDefault="00DC7F53" w:rsidP="00DC7F53">
            <w:pPr>
              <w:pStyle w:val="ConsPlusCell"/>
              <w:suppressAutoHyphens w:val="0"/>
              <w:rPr>
                <w:sz w:val="24"/>
                <w:szCs w:val="24"/>
              </w:rPr>
            </w:pPr>
            <w:r w:rsidRPr="00A518DA">
              <w:rPr>
                <w:rFonts w:ascii="Times New Roman" w:hAnsi="Times New Roman" w:cs="Times New Roman"/>
                <w:sz w:val="24"/>
                <w:szCs w:val="24"/>
              </w:rPr>
              <w:t>Дол</w:t>
            </w:r>
            <w:r>
              <w:rPr>
                <w:rFonts w:ascii="Times New Roman" w:hAnsi="Times New Roman" w:cs="Times New Roman"/>
                <w:sz w:val="24"/>
                <w:szCs w:val="24"/>
              </w:rPr>
              <w:t xml:space="preserve">я лиц, </w:t>
            </w:r>
            <w:r w:rsidRPr="00B811BD">
              <w:rPr>
                <w:rFonts w:ascii="Times New Roman" w:hAnsi="Times New Roman" w:cs="Times New Roman"/>
                <w:sz w:val="24"/>
                <w:szCs w:val="24"/>
              </w:rPr>
              <w:t xml:space="preserve">замещающих должности муниципальной службы </w:t>
            </w:r>
            <w:r w:rsidRPr="00A518DA">
              <w:rPr>
                <w:rFonts w:ascii="Times New Roman" w:hAnsi="Times New Roman" w:cs="Times New Roman"/>
                <w:sz w:val="24"/>
                <w:szCs w:val="24"/>
              </w:rPr>
              <w:t xml:space="preserve">в </w:t>
            </w:r>
            <w:r>
              <w:rPr>
                <w:rFonts w:ascii="Times New Roman" w:hAnsi="Times New Roman" w:cs="Times New Roman"/>
                <w:sz w:val="24"/>
                <w:szCs w:val="24"/>
              </w:rPr>
              <w:t>Вожегодском</w:t>
            </w:r>
            <w:r w:rsidRPr="00142CC8">
              <w:rPr>
                <w:rFonts w:ascii="Times New Roman" w:hAnsi="Times New Roman" w:cs="Times New Roman"/>
                <w:sz w:val="24"/>
                <w:szCs w:val="24"/>
              </w:rPr>
              <w:t xml:space="preserve"> территориаль</w:t>
            </w:r>
            <w:r>
              <w:rPr>
                <w:rFonts w:ascii="Times New Roman" w:hAnsi="Times New Roman" w:cs="Times New Roman"/>
                <w:sz w:val="24"/>
                <w:szCs w:val="24"/>
              </w:rPr>
              <w:t>ном</w:t>
            </w:r>
            <w:r w:rsidRPr="00142CC8">
              <w:rPr>
                <w:rFonts w:ascii="Times New Roman" w:hAnsi="Times New Roman" w:cs="Times New Roman"/>
                <w:sz w:val="24"/>
                <w:szCs w:val="24"/>
              </w:rPr>
              <w:t xml:space="preserve"> отдел</w:t>
            </w:r>
            <w:r>
              <w:rPr>
                <w:rFonts w:ascii="Times New Roman" w:hAnsi="Times New Roman" w:cs="Times New Roman"/>
                <w:sz w:val="24"/>
                <w:szCs w:val="24"/>
              </w:rPr>
              <w:t>е</w:t>
            </w:r>
            <w:r w:rsidRPr="00142CC8">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142CC8">
              <w:rPr>
                <w:rFonts w:ascii="Times New Roman" w:hAnsi="Times New Roman" w:cs="Times New Roman"/>
                <w:sz w:val="24"/>
                <w:szCs w:val="24"/>
              </w:rPr>
              <w:t>Вожегодского муниципального округа</w:t>
            </w:r>
            <w:r w:rsidRPr="00A518DA">
              <w:rPr>
                <w:rFonts w:ascii="Times New Roman" w:hAnsi="Times New Roman" w:cs="Times New Roman"/>
                <w:sz w:val="24"/>
                <w:szCs w:val="24"/>
              </w:rPr>
              <w:t>,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w:t>
            </w:r>
            <w:r w:rsidRPr="00A518DA">
              <w:rPr>
                <w:rFonts w:ascii="Times New Roman" w:hAnsi="Times New Roman" w:cs="Times New Roman"/>
                <w:sz w:val="24"/>
                <w:szCs w:val="24"/>
              </w:rPr>
              <w:lastRenderedPageBreak/>
              <w:t>х детей, от общего числа лиц, обязанных предоставлять указанные сведения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lastRenderedPageBreak/>
              <w:t>%</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pStyle w:val="ConsPlusCell"/>
              <w:suppressAutoHyphens w:val="0"/>
              <w:contextualSpacing/>
              <w:jc w:val="center"/>
              <w:rPr>
                <w:rFonts w:ascii="Times New Roman" w:hAnsi="Times New Roman" w:cs="Times New Roman"/>
                <w:sz w:val="24"/>
                <w:szCs w:val="24"/>
              </w:rPr>
            </w:pPr>
            <w:r w:rsidRPr="00A75278">
              <w:rPr>
                <w:rFonts w:ascii="Times New Roman" w:hAnsi="Times New Roman" w:cs="Times New Roman"/>
                <w:sz w:val="24"/>
                <w:szCs w:val="24"/>
              </w:rPr>
              <w:t>100</w:t>
            </w:r>
          </w:p>
        </w:tc>
        <w:tc>
          <w:tcPr>
            <w:tcW w:w="18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A75278" w:rsidRDefault="00DC7F53" w:rsidP="00221ADA">
            <w:pPr>
              <w:widowControl w:val="0"/>
              <w:autoSpaceDE w:val="0"/>
              <w:autoSpaceDN w:val="0"/>
              <w:adjustRightInd w:val="0"/>
              <w:spacing w:after="0" w:line="240" w:lineRule="auto"/>
              <w:contextualSpacing/>
              <w:rPr>
                <w:rFonts w:ascii="Times New Roman" w:hAnsi="Times New Roman" w:cs="Times New Roman"/>
                <w:sz w:val="24"/>
                <w:szCs w:val="24"/>
              </w:rPr>
            </w:pPr>
            <w:r w:rsidRPr="00A75278">
              <w:rPr>
                <w:rFonts w:ascii="Times New Roman" w:hAnsi="Times New Roman" w:cs="Times New Roman"/>
                <w:sz w:val="24"/>
                <w:szCs w:val="24"/>
              </w:rPr>
              <w:t>-</w:t>
            </w:r>
          </w:p>
        </w:tc>
      </w:tr>
    </w:tbl>
    <w:p w:rsidR="00137159" w:rsidRPr="00600763" w:rsidRDefault="00137159" w:rsidP="00137159">
      <w:pPr>
        <w:widowControl w:val="0"/>
        <w:autoSpaceDE w:val="0"/>
        <w:autoSpaceDN w:val="0"/>
        <w:adjustRightInd w:val="0"/>
        <w:jc w:val="right"/>
        <w:outlineLvl w:val="2"/>
        <w:rPr>
          <w:rFonts w:ascii="Times New Roman" w:hAnsi="Times New Roman" w:cs="Times New Roman"/>
        </w:rPr>
        <w:sectPr w:rsidR="00137159" w:rsidRPr="00600763" w:rsidSect="00A75278">
          <w:footerReference w:type="even" r:id="rId56"/>
          <w:footerReference w:type="default" r:id="rId57"/>
          <w:pgSz w:w="11905" w:h="16838"/>
          <w:pgMar w:top="1134" w:right="567" w:bottom="1134" w:left="1418" w:header="720" w:footer="720" w:gutter="0"/>
          <w:cols w:space="720"/>
          <w:noEndnote/>
        </w:sectPr>
      </w:pPr>
    </w:p>
    <w:p w:rsidR="00137159" w:rsidRPr="00600763" w:rsidRDefault="00B076AE" w:rsidP="00137159">
      <w:pPr>
        <w:widowControl w:val="0"/>
        <w:autoSpaceDE w:val="0"/>
        <w:autoSpaceDN w:val="0"/>
        <w:adjustRightInd w:val="0"/>
        <w:jc w:val="right"/>
        <w:outlineLvl w:val="2"/>
        <w:rPr>
          <w:rFonts w:ascii="Times New Roman" w:hAnsi="Times New Roman" w:cs="Times New Roman"/>
          <w:sz w:val="28"/>
          <w:szCs w:val="28"/>
        </w:rPr>
      </w:pPr>
      <w:r>
        <w:rPr>
          <w:rFonts w:ascii="Times New Roman" w:hAnsi="Times New Roman" w:cs="Times New Roman"/>
          <w:sz w:val="28"/>
          <w:szCs w:val="28"/>
        </w:rPr>
        <w:lastRenderedPageBreak/>
        <w:t>Таблица 2</w:t>
      </w:r>
    </w:p>
    <w:p w:rsidR="00137159" w:rsidRPr="00600763" w:rsidRDefault="00137159" w:rsidP="00137159">
      <w:pPr>
        <w:widowControl w:val="0"/>
        <w:autoSpaceDE w:val="0"/>
        <w:autoSpaceDN w:val="0"/>
        <w:adjustRightInd w:val="0"/>
        <w:jc w:val="center"/>
        <w:rPr>
          <w:rFonts w:ascii="Times New Roman" w:hAnsi="Times New Roman" w:cs="Times New Roman"/>
          <w:sz w:val="28"/>
          <w:szCs w:val="28"/>
        </w:rPr>
      </w:pPr>
      <w:bookmarkStart w:id="2" w:name="Par2355"/>
      <w:bookmarkEnd w:id="2"/>
      <w:r w:rsidRPr="00600763">
        <w:rPr>
          <w:rFonts w:ascii="Times New Roman" w:hAnsi="Times New Roman" w:cs="Times New Roman"/>
          <w:sz w:val="28"/>
          <w:szCs w:val="28"/>
        </w:rPr>
        <w:t>Сведения о степени выполнения основных мероприятий подпрограмм муниципальной программы</w:t>
      </w:r>
    </w:p>
    <w:tbl>
      <w:tblPr>
        <w:tblW w:w="5105" w:type="pct"/>
        <w:tblLayout w:type="fixed"/>
        <w:tblCellMar>
          <w:top w:w="75" w:type="dxa"/>
          <w:left w:w="0" w:type="dxa"/>
          <w:bottom w:w="75" w:type="dxa"/>
          <w:right w:w="0" w:type="dxa"/>
        </w:tblCellMar>
        <w:tblLook w:val="0000" w:firstRow="0" w:lastRow="0" w:firstColumn="0" w:lastColumn="0" w:noHBand="0" w:noVBand="0"/>
      </w:tblPr>
      <w:tblGrid>
        <w:gridCol w:w="496"/>
        <w:gridCol w:w="1858"/>
        <w:gridCol w:w="1950"/>
        <w:gridCol w:w="1644"/>
        <w:gridCol w:w="1478"/>
        <w:gridCol w:w="1552"/>
        <w:gridCol w:w="1475"/>
        <w:gridCol w:w="1811"/>
        <w:gridCol w:w="999"/>
        <w:gridCol w:w="1603"/>
      </w:tblGrid>
      <w:tr w:rsidR="00137159" w:rsidRPr="002A76A3" w:rsidTr="00DC7F53">
        <w:tc>
          <w:tcPr>
            <w:tcW w:w="16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N</w:t>
            </w:r>
          </w:p>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п/п</w:t>
            </w:r>
          </w:p>
        </w:tc>
        <w:tc>
          <w:tcPr>
            <w:tcW w:w="62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Наименование основного мероприятия</w:t>
            </w:r>
          </w:p>
        </w:tc>
        <w:tc>
          <w:tcPr>
            <w:tcW w:w="65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Ответственный исполнитель </w:t>
            </w:r>
          </w:p>
        </w:tc>
        <w:tc>
          <w:tcPr>
            <w:tcW w:w="10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Плановый срок</w:t>
            </w:r>
          </w:p>
        </w:tc>
        <w:tc>
          <w:tcPr>
            <w:tcW w:w="1018"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Фактический срок</w:t>
            </w:r>
          </w:p>
        </w:tc>
        <w:tc>
          <w:tcPr>
            <w:tcW w:w="94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Результаты</w:t>
            </w:r>
          </w:p>
        </w:tc>
        <w:tc>
          <w:tcPr>
            <w:tcW w:w="5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Проблемы, возникшие в ходе реализации мероприятия &lt;*&gt;</w:t>
            </w:r>
          </w:p>
        </w:tc>
      </w:tr>
      <w:tr w:rsidR="00137159" w:rsidRPr="002A76A3" w:rsidTr="00DC7F53">
        <w:tc>
          <w:tcPr>
            <w:tcW w:w="16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both"/>
              <w:rPr>
                <w:rFonts w:ascii="Times New Roman" w:hAnsi="Times New Roman" w:cs="Times New Roman"/>
                <w:sz w:val="24"/>
                <w:szCs w:val="24"/>
              </w:rPr>
            </w:pPr>
          </w:p>
        </w:tc>
        <w:tc>
          <w:tcPr>
            <w:tcW w:w="62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both"/>
              <w:rPr>
                <w:rFonts w:ascii="Times New Roman" w:hAnsi="Times New Roman" w:cs="Times New Roman"/>
                <w:sz w:val="24"/>
                <w:szCs w:val="24"/>
              </w:rPr>
            </w:pPr>
          </w:p>
        </w:tc>
        <w:tc>
          <w:tcPr>
            <w:tcW w:w="65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both"/>
              <w:rPr>
                <w:rFonts w:ascii="Times New Roman" w:hAnsi="Times New Roman" w:cs="Times New Roman"/>
                <w:sz w:val="24"/>
                <w:szCs w:val="24"/>
              </w:rPr>
            </w:pP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начала реализации</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окончания реализации</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начала реализации</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окончания реализации</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запланированные</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достигнутые</w:t>
            </w:r>
          </w:p>
        </w:tc>
        <w:tc>
          <w:tcPr>
            <w:tcW w:w="5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p>
        </w:tc>
      </w:tr>
      <w:tr w:rsidR="00137159" w:rsidRPr="002A76A3" w:rsidTr="00DC7F53">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1</w:t>
            </w:r>
          </w:p>
        </w:tc>
        <w:tc>
          <w:tcPr>
            <w:tcW w:w="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2</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3</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4</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5</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6</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7</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8</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9</w:t>
            </w:r>
          </w:p>
        </w:tc>
        <w:tc>
          <w:tcPr>
            <w:tcW w:w="5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10</w:t>
            </w:r>
          </w:p>
        </w:tc>
      </w:tr>
      <w:tr w:rsidR="00137159" w:rsidRPr="002A76A3" w:rsidTr="00A75278">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p>
        </w:tc>
        <w:tc>
          <w:tcPr>
            <w:tcW w:w="4833"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7159" w:rsidRPr="002A76A3" w:rsidRDefault="00137159"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Подпрограмма 1</w:t>
            </w:r>
            <w:r w:rsidR="00DC7F53" w:rsidRPr="002A76A3">
              <w:rPr>
                <w:rFonts w:ascii="Times New Roman" w:hAnsi="Times New Roman" w:cs="Times New Roman"/>
                <w:sz w:val="24"/>
                <w:szCs w:val="24"/>
              </w:rPr>
              <w:t xml:space="preserve"> «Обеспечение деятельности администрации Вожегодского муниципального округа»</w:t>
            </w:r>
          </w:p>
        </w:tc>
      </w:tr>
      <w:tr w:rsidR="00DC7F53" w:rsidRPr="002A76A3" w:rsidTr="00DC7F53">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F11414"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1.</w:t>
            </w:r>
          </w:p>
        </w:tc>
        <w:tc>
          <w:tcPr>
            <w:tcW w:w="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2A76A3">
            <w:pPr>
              <w:autoSpaceDE w:val="0"/>
              <w:snapToGrid w:val="0"/>
              <w:spacing w:after="0" w:line="240" w:lineRule="auto"/>
              <w:jc w:val="both"/>
              <w:rPr>
                <w:rFonts w:ascii="Times New Roman" w:hAnsi="Times New Roman" w:cs="Times New Roman"/>
                <w:sz w:val="24"/>
                <w:szCs w:val="24"/>
              </w:rPr>
            </w:pPr>
            <w:r w:rsidRPr="002A76A3">
              <w:rPr>
                <w:rFonts w:ascii="Times New Roman" w:hAnsi="Times New Roman" w:cs="Times New Roman"/>
                <w:sz w:val="24"/>
                <w:szCs w:val="24"/>
              </w:rPr>
              <w:t>Основное мероприятие 1.1 «Обеспечение деятельности администрации Вожегодского муниципального округа»</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2A76A3">
            <w:pPr>
              <w:autoSpaceDE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Администрация Вожегодского муниципального округа</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2A76A3">
            <w:pPr>
              <w:pStyle w:val="ConsPlusNonformat"/>
              <w:rPr>
                <w:rFonts w:ascii="Times New Roman" w:hAnsi="Times New Roman" w:cs="Times New Roman"/>
                <w:sz w:val="24"/>
                <w:szCs w:val="24"/>
              </w:rPr>
            </w:pPr>
            <w:r w:rsidRPr="002A76A3">
              <w:rPr>
                <w:rFonts w:ascii="Times New Roman" w:hAnsi="Times New Roman" w:cs="Times New Roman"/>
                <w:sz w:val="24"/>
                <w:szCs w:val="24"/>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администрации Вожегодского муниципального округа к общему объему расходов администрации </w:t>
            </w:r>
            <w:r w:rsidRPr="002A76A3">
              <w:rPr>
                <w:rFonts w:ascii="Times New Roman" w:hAnsi="Times New Roman" w:cs="Times New Roman"/>
                <w:sz w:val="24"/>
                <w:szCs w:val="24"/>
              </w:rPr>
              <w:lastRenderedPageBreak/>
              <w:t>Вожегодского муниципального округа, - 0 %;</w:t>
            </w:r>
          </w:p>
          <w:p w:rsidR="00DC7F53" w:rsidRPr="002A76A3" w:rsidRDefault="00DC7F53" w:rsidP="002A76A3">
            <w:pPr>
              <w:pStyle w:val="ConsPlusNonformat"/>
              <w:rPr>
                <w:rFonts w:ascii="Times New Roman" w:hAnsi="Times New Roman" w:cs="Times New Roman"/>
                <w:sz w:val="24"/>
                <w:szCs w:val="24"/>
              </w:rPr>
            </w:pPr>
            <w:r w:rsidRPr="002A76A3">
              <w:rPr>
                <w:rFonts w:ascii="Times New Roman" w:hAnsi="Times New Roman" w:cs="Times New Roman"/>
                <w:sz w:val="24"/>
                <w:szCs w:val="24"/>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муниципальных служащих - 100 %;</w:t>
            </w:r>
          </w:p>
          <w:p w:rsidR="00DC7F53" w:rsidRPr="002A76A3" w:rsidRDefault="00DC7F53"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 обеспечить долю лиц, замещающих </w:t>
            </w:r>
            <w:r w:rsidRPr="002A76A3">
              <w:rPr>
                <w:rFonts w:ascii="Times New Roman" w:hAnsi="Times New Roman" w:cs="Times New Roman"/>
                <w:sz w:val="24"/>
                <w:szCs w:val="24"/>
              </w:rPr>
              <w:lastRenderedPageBreak/>
              <w:t xml:space="preserve">должности муниципальной службы в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 </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lastRenderedPageBreak/>
              <w:t>достигнуты в полном объеме</w:t>
            </w:r>
          </w:p>
        </w:tc>
        <w:tc>
          <w:tcPr>
            <w:tcW w:w="5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AD1ED0"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DC7F53"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2A76A3">
            <w:pPr>
              <w:widowControl w:val="0"/>
              <w:autoSpaceDE w:val="0"/>
              <w:autoSpaceDN w:val="0"/>
              <w:adjustRightInd w:val="0"/>
              <w:spacing w:after="0" w:line="240" w:lineRule="auto"/>
              <w:rPr>
                <w:rFonts w:ascii="Times New Roman" w:hAnsi="Times New Roman" w:cs="Times New Roman"/>
                <w:sz w:val="24"/>
                <w:szCs w:val="24"/>
              </w:rPr>
            </w:pPr>
          </w:p>
        </w:tc>
        <w:tc>
          <w:tcPr>
            <w:tcW w:w="4833"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 xml:space="preserve">Подпрограмма </w:t>
            </w:r>
            <w:r w:rsidR="00F11414" w:rsidRPr="002A76A3">
              <w:rPr>
                <w:rFonts w:ascii="Times New Roman" w:hAnsi="Times New Roman" w:cs="Times New Roman"/>
                <w:sz w:val="24"/>
                <w:szCs w:val="24"/>
              </w:rPr>
              <w:t>2</w:t>
            </w:r>
            <w:r w:rsidRPr="002A76A3">
              <w:rPr>
                <w:rFonts w:ascii="Times New Roman" w:hAnsi="Times New Roman" w:cs="Times New Roman"/>
                <w:sz w:val="24"/>
                <w:szCs w:val="24"/>
              </w:rPr>
              <w:t xml:space="preserve"> «Обеспечение деятельности </w:t>
            </w:r>
            <w:r w:rsidR="00F11414" w:rsidRPr="002A76A3">
              <w:rPr>
                <w:rFonts w:ascii="Times New Roman" w:hAnsi="Times New Roman" w:cs="Times New Roman"/>
                <w:sz w:val="24"/>
                <w:szCs w:val="24"/>
              </w:rPr>
              <w:t>Представительного Собрания</w:t>
            </w:r>
            <w:r w:rsidRPr="002A76A3">
              <w:rPr>
                <w:rFonts w:ascii="Times New Roman" w:hAnsi="Times New Roman" w:cs="Times New Roman"/>
                <w:sz w:val="24"/>
                <w:szCs w:val="24"/>
              </w:rPr>
              <w:t xml:space="preserve"> Вожегодского муниципального округа»</w:t>
            </w:r>
          </w:p>
        </w:tc>
      </w:tr>
      <w:tr w:rsidR="00DC7F53"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F11414"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2.</w:t>
            </w:r>
          </w:p>
        </w:tc>
        <w:tc>
          <w:tcPr>
            <w:tcW w:w="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D023B7">
            <w:pPr>
              <w:autoSpaceDE w:val="0"/>
              <w:snapToGrid w:val="0"/>
              <w:spacing w:after="0" w:line="240" w:lineRule="auto"/>
              <w:jc w:val="both"/>
              <w:rPr>
                <w:rFonts w:ascii="Times New Roman" w:hAnsi="Times New Roman" w:cs="Times New Roman"/>
                <w:sz w:val="24"/>
                <w:szCs w:val="24"/>
              </w:rPr>
            </w:pPr>
            <w:r w:rsidRPr="002A76A3">
              <w:rPr>
                <w:rFonts w:ascii="Times New Roman" w:hAnsi="Times New Roman" w:cs="Times New Roman"/>
                <w:sz w:val="24"/>
                <w:szCs w:val="24"/>
              </w:rPr>
              <w:t xml:space="preserve">Основное мероприятие </w:t>
            </w:r>
            <w:r w:rsidR="00D023B7">
              <w:rPr>
                <w:rFonts w:ascii="Times New Roman" w:hAnsi="Times New Roman" w:cs="Times New Roman"/>
                <w:sz w:val="24"/>
                <w:szCs w:val="24"/>
              </w:rPr>
              <w:t>2</w:t>
            </w:r>
            <w:r w:rsidRPr="002A76A3">
              <w:rPr>
                <w:rFonts w:ascii="Times New Roman" w:hAnsi="Times New Roman" w:cs="Times New Roman"/>
                <w:sz w:val="24"/>
                <w:szCs w:val="24"/>
              </w:rPr>
              <w:t xml:space="preserve">.1 «Обеспечение деятельности </w:t>
            </w:r>
            <w:r w:rsidR="00F11414" w:rsidRPr="002A76A3">
              <w:rPr>
                <w:rFonts w:ascii="Times New Roman" w:hAnsi="Times New Roman" w:cs="Times New Roman"/>
                <w:sz w:val="24"/>
                <w:szCs w:val="24"/>
              </w:rPr>
              <w:t>Представительного Собрания</w:t>
            </w:r>
            <w:r w:rsidRPr="002A76A3">
              <w:rPr>
                <w:rFonts w:ascii="Times New Roman" w:hAnsi="Times New Roman" w:cs="Times New Roman"/>
                <w:sz w:val="24"/>
                <w:szCs w:val="24"/>
              </w:rPr>
              <w:t xml:space="preserve"> Вожегодского муниципального округа»</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F11414" w:rsidP="002A76A3">
            <w:pPr>
              <w:autoSpaceDE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Представительное Собрание</w:t>
            </w:r>
            <w:r w:rsidR="00DC7F53" w:rsidRPr="002A76A3">
              <w:rPr>
                <w:rFonts w:ascii="Times New Roman" w:hAnsi="Times New Roman" w:cs="Times New Roman"/>
                <w:sz w:val="24"/>
                <w:szCs w:val="24"/>
              </w:rPr>
              <w:t xml:space="preserve"> Вожегодского муниципального округа</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декабрь </w:t>
            </w:r>
            <w:r w:rsidR="002E53C7">
              <w:rPr>
                <w:rFonts w:ascii="Times New Roman" w:hAnsi="Times New Roman" w:cs="Times New Roman"/>
                <w:sz w:val="24"/>
                <w:szCs w:val="24"/>
              </w:rPr>
              <w:t>2024</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4944" w:rsidRPr="00BD4944" w:rsidRDefault="00BD4944" w:rsidP="00BD4944">
            <w:pPr>
              <w:widowControl w:val="0"/>
              <w:autoSpaceDE w:val="0"/>
              <w:autoSpaceDN w:val="0"/>
              <w:adjustRightInd w:val="0"/>
              <w:jc w:val="both"/>
              <w:rPr>
                <w:rFonts w:ascii="Times New Roman" w:hAnsi="Times New Roman" w:cs="Times New Roman"/>
                <w:sz w:val="20"/>
                <w:szCs w:val="20"/>
              </w:rPr>
            </w:pPr>
            <w:r w:rsidRPr="00BD4944">
              <w:rPr>
                <w:rFonts w:ascii="Times New Roman" w:hAnsi="Times New Roman" w:cs="Times New Roman"/>
                <w:sz w:val="20"/>
                <w:szCs w:val="20"/>
              </w:rPr>
              <w:t>- достичь отношение объема просроченной кредиторской задолженности по заработной плате и начислениям на выплаты по оплате труда работников Представительного Собрания Вожегодского муниципального округа к общему объему расходов Представительного Собрания Вожегодского муниципального округа, - 0 %;</w:t>
            </w:r>
          </w:p>
          <w:p w:rsidR="00BD4944" w:rsidRPr="00BD4944" w:rsidRDefault="00BD4944" w:rsidP="00BD4944">
            <w:pPr>
              <w:widowControl w:val="0"/>
              <w:autoSpaceDE w:val="0"/>
              <w:autoSpaceDN w:val="0"/>
              <w:adjustRightInd w:val="0"/>
              <w:jc w:val="both"/>
              <w:rPr>
                <w:rFonts w:ascii="Times New Roman" w:hAnsi="Times New Roman" w:cs="Times New Roman"/>
                <w:sz w:val="20"/>
                <w:szCs w:val="20"/>
              </w:rPr>
            </w:pPr>
            <w:r w:rsidRPr="00BD4944">
              <w:rPr>
                <w:rFonts w:ascii="Times New Roman" w:hAnsi="Times New Roman" w:cs="Times New Roman"/>
                <w:sz w:val="20"/>
                <w:szCs w:val="20"/>
              </w:rPr>
              <w:t xml:space="preserve">-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w:t>
            </w:r>
            <w:r w:rsidRPr="00BD4944">
              <w:rPr>
                <w:rFonts w:ascii="Times New Roman" w:hAnsi="Times New Roman" w:cs="Times New Roman"/>
                <w:sz w:val="20"/>
                <w:szCs w:val="20"/>
              </w:rPr>
              <w:lastRenderedPageBreak/>
              <w:t>специальности, направлению подготовки, (в том числе аттестованных муниципальных служащих) от общего числа муниципа</w:t>
            </w:r>
            <w:r>
              <w:rPr>
                <w:rFonts w:ascii="Times New Roman" w:hAnsi="Times New Roman" w:cs="Times New Roman"/>
                <w:sz w:val="20"/>
                <w:szCs w:val="20"/>
              </w:rPr>
              <w:t xml:space="preserve">льных служащих 100 % </w:t>
            </w:r>
            <w:r w:rsidRPr="00BD4944">
              <w:rPr>
                <w:rFonts w:ascii="Times New Roman" w:hAnsi="Times New Roman" w:cs="Times New Roman"/>
                <w:sz w:val="20"/>
                <w:szCs w:val="20"/>
              </w:rPr>
              <w:t>;</w:t>
            </w:r>
          </w:p>
          <w:p w:rsidR="00DC7F53" w:rsidRPr="00BD4944" w:rsidRDefault="00BD4944" w:rsidP="00BD4944">
            <w:pPr>
              <w:widowControl w:val="0"/>
              <w:autoSpaceDE w:val="0"/>
              <w:autoSpaceDN w:val="0"/>
              <w:adjustRightInd w:val="0"/>
              <w:spacing w:after="0" w:line="240" w:lineRule="auto"/>
              <w:rPr>
                <w:rFonts w:ascii="Times New Roman" w:hAnsi="Times New Roman" w:cs="Times New Roman"/>
                <w:sz w:val="20"/>
                <w:szCs w:val="20"/>
              </w:rPr>
            </w:pPr>
            <w:r w:rsidRPr="00BD4944">
              <w:rPr>
                <w:rFonts w:ascii="Times New Roman" w:hAnsi="Times New Roman" w:cs="Times New Roman"/>
                <w:sz w:val="20"/>
                <w:szCs w:val="20"/>
              </w:rPr>
              <w:t xml:space="preserve">- обеспечить долю лиц, замещающих муниципальные должности и должности муниципальной службы в Представительном Собрании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BD4944">
              <w:rPr>
                <w:rFonts w:ascii="Times New Roman" w:hAnsi="Times New Roman" w:cs="Times New Roman"/>
                <w:sz w:val="20"/>
                <w:szCs w:val="20"/>
              </w:rPr>
              <w:lastRenderedPageBreak/>
              <w:t>несовершеннолетних детей, от общего числа лиц, обязанных предоставлять указанные сведения, - 100%</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DC7F53"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lastRenderedPageBreak/>
              <w:t>достигнуты в полном объеме</w:t>
            </w:r>
          </w:p>
        </w:tc>
        <w:tc>
          <w:tcPr>
            <w:tcW w:w="5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7F53" w:rsidRPr="002A76A3" w:rsidRDefault="00826092"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F11414"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414" w:rsidRPr="002A76A3" w:rsidRDefault="00F11414" w:rsidP="002A76A3">
            <w:pPr>
              <w:widowControl w:val="0"/>
              <w:autoSpaceDE w:val="0"/>
              <w:autoSpaceDN w:val="0"/>
              <w:adjustRightInd w:val="0"/>
              <w:spacing w:after="0" w:line="240" w:lineRule="auto"/>
              <w:rPr>
                <w:rFonts w:ascii="Times New Roman" w:hAnsi="Times New Roman" w:cs="Times New Roman"/>
                <w:sz w:val="24"/>
                <w:szCs w:val="24"/>
              </w:rPr>
            </w:pPr>
          </w:p>
        </w:tc>
        <w:tc>
          <w:tcPr>
            <w:tcW w:w="4833"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1414" w:rsidRPr="002A76A3" w:rsidRDefault="00913AC3"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Подпрограмма 3 «Обеспечение деятельности муниципального казенного учреждения Вожегодского муниципального округа «Многофункциональный центр предоставления государственных и муниципальных услуг»»</w:t>
            </w:r>
          </w:p>
        </w:tc>
      </w:tr>
      <w:tr w:rsidR="002B34DE" w:rsidRPr="002A76A3" w:rsidTr="00DC7F53">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3.</w:t>
            </w:r>
          </w:p>
        </w:tc>
        <w:tc>
          <w:tcPr>
            <w:tcW w:w="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Основное мероприятие 3.1 «Обеспечение деятельности МКУ «МФЦ»»</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МКУ «МФЦ»</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BD4944"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Pr="00BD4944">
              <w:rPr>
                <w:rFonts w:ascii="Times New Roman" w:hAnsi="Times New Roman" w:cs="Times New Roman"/>
                <w:sz w:val="24"/>
                <w:szCs w:val="24"/>
              </w:rPr>
              <w:t>достичь отношение объема просроченной кредиторской задолженности по заработной плате и начислениям на выплаты по оплате труда работников МКУ «МФЦ» к общему объему расходов МКУ «МФЦ» - 0 %</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достигнуты в полном объеме</w:t>
            </w:r>
          </w:p>
        </w:tc>
        <w:tc>
          <w:tcPr>
            <w:tcW w:w="5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BD4944"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2B34DE"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widowControl w:val="0"/>
              <w:autoSpaceDE w:val="0"/>
              <w:autoSpaceDN w:val="0"/>
              <w:adjustRightInd w:val="0"/>
              <w:spacing w:after="0" w:line="240" w:lineRule="auto"/>
              <w:rPr>
                <w:rFonts w:ascii="Times New Roman" w:hAnsi="Times New Roman" w:cs="Times New Roman"/>
                <w:sz w:val="24"/>
                <w:szCs w:val="24"/>
              </w:rPr>
            </w:pPr>
          </w:p>
        </w:tc>
        <w:tc>
          <w:tcPr>
            <w:tcW w:w="4833"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Подпрограмма 4 «Обеспечение деятельности контрольно-счетного управления Вожегодского муниципального округа»</w:t>
            </w:r>
          </w:p>
        </w:tc>
      </w:tr>
      <w:tr w:rsidR="002B34DE"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4.</w:t>
            </w:r>
          </w:p>
        </w:tc>
        <w:tc>
          <w:tcPr>
            <w:tcW w:w="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autoSpaceDE w:val="0"/>
              <w:snapToGrid w:val="0"/>
              <w:spacing w:after="0" w:line="240" w:lineRule="auto"/>
              <w:jc w:val="both"/>
              <w:rPr>
                <w:rFonts w:ascii="Times New Roman" w:hAnsi="Times New Roman" w:cs="Times New Roman"/>
                <w:sz w:val="24"/>
                <w:szCs w:val="24"/>
              </w:rPr>
            </w:pPr>
            <w:r w:rsidRPr="002A76A3">
              <w:rPr>
                <w:rFonts w:ascii="Times New Roman" w:hAnsi="Times New Roman" w:cs="Times New Roman"/>
                <w:sz w:val="24"/>
                <w:szCs w:val="24"/>
              </w:rPr>
              <w:t>Основное мероприятие 4.1 «Обеспечение деятельности контрольно-</w:t>
            </w:r>
            <w:r w:rsidRPr="002A76A3">
              <w:rPr>
                <w:rFonts w:ascii="Times New Roman" w:hAnsi="Times New Roman" w:cs="Times New Roman"/>
                <w:sz w:val="24"/>
                <w:szCs w:val="24"/>
              </w:rPr>
              <w:lastRenderedPageBreak/>
              <w:t>счетного управления Вожегодского муниципального округа»</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B34DE" w:rsidP="002A76A3">
            <w:pPr>
              <w:autoSpaceDE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lastRenderedPageBreak/>
              <w:t xml:space="preserve">Контрольно-счетное управление Вожегодского </w:t>
            </w:r>
            <w:r w:rsidRPr="002A76A3">
              <w:rPr>
                <w:rFonts w:ascii="Times New Roman" w:hAnsi="Times New Roman" w:cs="Times New Roman"/>
                <w:sz w:val="24"/>
                <w:szCs w:val="24"/>
              </w:rPr>
              <w:lastRenderedPageBreak/>
              <w:t>муниципального округа</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январь 2024</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E53C7"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2655E2"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26092" w:rsidRPr="00826092" w:rsidRDefault="00826092" w:rsidP="00826092">
            <w:pPr>
              <w:widowControl w:val="0"/>
              <w:autoSpaceDE w:val="0"/>
              <w:autoSpaceDN w:val="0"/>
              <w:adjustRightInd w:val="0"/>
              <w:jc w:val="both"/>
              <w:rPr>
                <w:rFonts w:ascii="Times New Roman" w:hAnsi="Times New Roman" w:cs="Times New Roman"/>
              </w:rPr>
            </w:pPr>
            <w:r w:rsidRPr="00826092">
              <w:rPr>
                <w:rFonts w:ascii="Times New Roman" w:hAnsi="Times New Roman" w:cs="Times New Roman"/>
              </w:rPr>
              <w:t xml:space="preserve">- достичь отношение объема просроченной кредиторской </w:t>
            </w:r>
            <w:r w:rsidRPr="00826092">
              <w:rPr>
                <w:rFonts w:ascii="Times New Roman" w:hAnsi="Times New Roman" w:cs="Times New Roman"/>
              </w:rPr>
              <w:lastRenderedPageBreak/>
              <w:t>задолженности по заработной плате и начислениям на выплаты по оплате труда работников контрольно-счетного  управления Вожегодского муниципального округа к общему объему расходов контрольно-счетного  управления Вожегодского муниципального округа, - 0 %;</w:t>
            </w:r>
          </w:p>
          <w:p w:rsidR="00826092" w:rsidRPr="00826092" w:rsidRDefault="00826092" w:rsidP="00826092">
            <w:pPr>
              <w:widowControl w:val="0"/>
              <w:autoSpaceDE w:val="0"/>
              <w:autoSpaceDN w:val="0"/>
              <w:adjustRightInd w:val="0"/>
              <w:jc w:val="both"/>
              <w:rPr>
                <w:rFonts w:ascii="Times New Roman" w:hAnsi="Times New Roman" w:cs="Times New Roman"/>
              </w:rPr>
            </w:pPr>
            <w:r w:rsidRPr="00826092">
              <w:rPr>
                <w:rFonts w:ascii="Times New Roman" w:hAnsi="Times New Roman" w:cs="Times New Roman"/>
              </w:rPr>
              <w:t xml:space="preserve">- обеспечить долю муниципальных служащих, соответствующих необходимым требованиям к уровню профессионального образования, стажу </w:t>
            </w:r>
            <w:r w:rsidRPr="00826092">
              <w:rPr>
                <w:rFonts w:ascii="Times New Roman" w:hAnsi="Times New Roman" w:cs="Times New Roman"/>
              </w:rPr>
              <w:lastRenderedPageBreak/>
              <w:t>муниципальной службы или стажу работы по специальности, направлению подготовки, (в том числе аттестованных муниципальных служащих) от общего числа муницип</w:t>
            </w:r>
            <w:r>
              <w:rPr>
                <w:rFonts w:ascii="Times New Roman" w:hAnsi="Times New Roman" w:cs="Times New Roman"/>
              </w:rPr>
              <w:t>альных служащих 100 %</w:t>
            </w:r>
            <w:r w:rsidRPr="00826092">
              <w:rPr>
                <w:rFonts w:ascii="Times New Roman" w:hAnsi="Times New Roman" w:cs="Times New Roman"/>
              </w:rPr>
              <w:t>;</w:t>
            </w:r>
          </w:p>
          <w:p w:rsidR="002B34DE" w:rsidRPr="00826092" w:rsidRDefault="00826092" w:rsidP="00826092">
            <w:pPr>
              <w:widowControl w:val="0"/>
              <w:autoSpaceDE w:val="0"/>
              <w:autoSpaceDN w:val="0"/>
              <w:adjustRightInd w:val="0"/>
              <w:spacing w:after="0" w:line="240" w:lineRule="auto"/>
              <w:rPr>
                <w:rFonts w:ascii="Times New Roman" w:hAnsi="Times New Roman" w:cs="Times New Roman"/>
              </w:rPr>
            </w:pPr>
            <w:r w:rsidRPr="00826092">
              <w:rPr>
                <w:rFonts w:ascii="Times New Roman" w:hAnsi="Times New Roman" w:cs="Times New Roman"/>
              </w:rPr>
              <w:t xml:space="preserve">- обеспечить долю лиц, замещающих муниципальные должности и должности муниципальной службы в контрольно-счетном  управлении Вожегодского муниципального округа, своевременно представивших сведения о своих доходах, расходах, об имуществе и обязательствах </w:t>
            </w:r>
            <w:r w:rsidRPr="00826092">
              <w:rPr>
                <w:rFonts w:ascii="Times New Roman" w:hAnsi="Times New Roman" w:cs="Times New Roman"/>
              </w:rPr>
              <w:lastRenderedPageBreak/>
              <w:t>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w:t>
            </w:r>
            <w:r>
              <w:rPr>
                <w:rFonts w:ascii="Times New Roman" w:hAnsi="Times New Roman" w:cs="Times New Roman"/>
              </w:rPr>
              <w:t>е сведения, - 100%</w:t>
            </w:r>
            <w:r w:rsidRPr="00826092">
              <w:rPr>
                <w:rFonts w:ascii="Times New Roman" w:hAnsi="Times New Roman" w:cs="Times New Roman"/>
              </w:rPr>
              <w:t>.</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826092"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достигнуты</w:t>
            </w:r>
            <w:r w:rsidR="002B34DE" w:rsidRPr="002A76A3">
              <w:rPr>
                <w:rFonts w:ascii="Times New Roman" w:hAnsi="Times New Roman" w:cs="Times New Roman"/>
                <w:sz w:val="24"/>
                <w:szCs w:val="24"/>
              </w:rPr>
              <w:t xml:space="preserve"> в полном объеме</w:t>
            </w:r>
          </w:p>
        </w:tc>
        <w:tc>
          <w:tcPr>
            <w:tcW w:w="5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34DE" w:rsidRPr="002A76A3" w:rsidRDefault="00826092"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103AAC"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103AAC" w:rsidP="002A76A3">
            <w:pPr>
              <w:widowControl w:val="0"/>
              <w:autoSpaceDE w:val="0"/>
              <w:autoSpaceDN w:val="0"/>
              <w:adjustRightInd w:val="0"/>
              <w:spacing w:after="0" w:line="240" w:lineRule="auto"/>
              <w:rPr>
                <w:rFonts w:ascii="Times New Roman" w:hAnsi="Times New Roman" w:cs="Times New Roman"/>
                <w:sz w:val="24"/>
                <w:szCs w:val="24"/>
              </w:rPr>
            </w:pPr>
          </w:p>
        </w:tc>
        <w:tc>
          <w:tcPr>
            <w:tcW w:w="4833"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103AAC" w:rsidP="002A76A3">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Подпрограмма 5 «Обеспечение деятельности Управления финансов и экономики администрации Вожегодского муниципального округа»</w:t>
            </w:r>
          </w:p>
        </w:tc>
      </w:tr>
      <w:tr w:rsidR="00103AAC"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103AAC"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5.</w:t>
            </w:r>
          </w:p>
        </w:tc>
        <w:tc>
          <w:tcPr>
            <w:tcW w:w="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103AAC" w:rsidP="002A76A3">
            <w:pPr>
              <w:autoSpaceDE w:val="0"/>
              <w:snapToGrid w:val="0"/>
              <w:spacing w:after="0" w:line="240" w:lineRule="auto"/>
              <w:jc w:val="both"/>
              <w:rPr>
                <w:rFonts w:ascii="Times New Roman" w:hAnsi="Times New Roman" w:cs="Times New Roman"/>
                <w:sz w:val="24"/>
                <w:szCs w:val="24"/>
              </w:rPr>
            </w:pPr>
            <w:r w:rsidRPr="002A76A3">
              <w:rPr>
                <w:rFonts w:ascii="Times New Roman" w:hAnsi="Times New Roman" w:cs="Times New Roman"/>
                <w:sz w:val="24"/>
                <w:szCs w:val="24"/>
              </w:rPr>
              <w:t>Основное мероприятие 5.1 «Обеспечение деятельности Управления финансов и экономики администрации Вожегодского муниципального округа»</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103AAC" w:rsidP="002A76A3">
            <w:pPr>
              <w:autoSpaceDE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Управление финансов и экономики администрации Вожегодского муниципального округа</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103AAC"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январь</w:t>
            </w:r>
            <w:r w:rsidR="002655E2">
              <w:rPr>
                <w:rFonts w:ascii="Times New Roman" w:hAnsi="Times New Roman" w:cs="Times New Roman"/>
                <w:sz w:val="24"/>
                <w:szCs w:val="24"/>
              </w:rPr>
              <w:t xml:space="preserve"> 2024</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2655E2"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2655E2"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2655E2"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103AAC"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 достичь отношение объема просроченной кредиторской задолженности по заработной плате и начислениям на выплаты по оплате труда работников </w:t>
            </w:r>
            <w:r w:rsidRPr="002A76A3">
              <w:rPr>
                <w:rFonts w:ascii="Times New Roman" w:eastAsia="Arial" w:hAnsi="Times New Roman" w:cs="Times New Roman"/>
                <w:bCs/>
                <w:sz w:val="24"/>
                <w:szCs w:val="24"/>
                <w:lang w:eastAsia="zh-CN"/>
              </w:rPr>
              <w:t xml:space="preserve">Управления финансов и </w:t>
            </w:r>
            <w:r w:rsidRPr="002A76A3">
              <w:rPr>
                <w:rFonts w:ascii="Times New Roman" w:eastAsia="Arial" w:hAnsi="Times New Roman" w:cs="Times New Roman"/>
                <w:bCs/>
                <w:sz w:val="24"/>
                <w:szCs w:val="24"/>
                <w:lang w:eastAsia="zh-CN"/>
              </w:rPr>
              <w:lastRenderedPageBreak/>
              <w:t>экономики администрации Вожегодского муниципального округа</w:t>
            </w:r>
            <w:r w:rsidRPr="002A76A3">
              <w:rPr>
                <w:rFonts w:ascii="Times New Roman" w:hAnsi="Times New Roman" w:cs="Times New Roman"/>
                <w:sz w:val="24"/>
                <w:szCs w:val="24"/>
              </w:rPr>
              <w:t xml:space="preserve"> к общему объему расходов </w:t>
            </w:r>
            <w:r w:rsidRPr="002A76A3">
              <w:rPr>
                <w:rFonts w:ascii="Times New Roman" w:eastAsia="Arial" w:hAnsi="Times New Roman" w:cs="Times New Roman"/>
                <w:bCs/>
                <w:sz w:val="24"/>
                <w:szCs w:val="24"/>
                <w:lang w:eastAsia="zh-CN"/>
              </w:rPr>
              <w:t>Управления финансов и экономики администрации Вожегодского муниципального округа</w:t>
            </w:r>
            <w:r w:rsidRPr="002A76A3">
              <w:rPr>
                <w:rFonts w:ascii="Times New Roman" w:hAnsi="Times New Roman" w:cs="Times New Roman"/>
                <w:sz w:val="24"/>
                <w:szCs w:val="24"/>
              </w:rPr>
              <w:t>, - 0 %;</w:t>
            </w:r>
          </w:p>
          <w:p w:rsidR="00103AAC" w:rsidRPr="002A76A3" w:rsidRDefault="00103AAC"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w:t>
            </w:r>
            <w:r w:rsidRPr="002A76A3">
              <w:rPr>
                <w:rFonts w:ascii="Times New Roman" w:hAnsi="Times New Roman" w:cs="Times New Roman"/>
                <w:sz w:val="24"/>
                <w:szCs w:val="24"/>
              </w:rPr>
              <w:lastRenderedPageBreak/>
              <w:t>том числе аттестованных муниципальных служащих) от общего числа муниципальных служащих 100 %;</w:t>
            </w:r>
          </w:p>
          <w:p w:rsidR="00103AAC" w:rsidRPr="002A76A3" w:rsidRDefault="00103AAC"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 обеспечить долю лиц, замещающих муниципальные должности и должности муниципальной службы в </w:t>
            </w:r>
            <w:r w:rsidRPr="002A76A3">
              <w:rPr>
                <w:rFonts w:ascii="Times New Roman" w:eastAsia="Arial" w:hAnsi="Times New Roman" w:cs="Times New Roman"/>
                <w:bCs/>
                <w:sz w:val="24"/>
                <w:szCs w:val="24"/>
                <w:lang w:eastAsia="zh-CN"/>
              </w:rPr>
              <w:t>Управления финансов и экономики администрации Вожегодского муниципального округа</w:t>
            </w:r>
            <w:r w:rsidRPr="002A76A3">
              <w:rPr>
                <w:rFonts w:ascii="Times New Roman" w:hAnsi="Times New Roman" w:cs="Times New Roman"/>
                <w:sz w:val="24"/>
                <w:szCs w:val="24"/>
              </w:rPr>
              <w:t xml:space="preserve">, своевременно представивших сведения о своих доходах, расходах, об имуществе и обязательствах имущественного характера, а также сведения о доходах, </w:t>
            </w:r>
            <w:r w:rsidRPr="002A76A3">
              <w:rPr>
                <w:rFonts w:ascii="Times New Roman" w:hAnsi="Times New Roman" w:cs="Times New Roman"/>
                <w:sz w:val="24"/>
                <w:szCs w:val="24"/>
              </w:rPr>
              <w:lastRenderedPageBreak/>
              <w:t>расходах, об имуществе и обязательствах имущественного характера своих супруги (супруга) и несовершеннолетних детей, от общего числа лиц, обязанных предоставлять указанные сведения, - 100%;</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103AAC" w:rsidP="002A76A3">
            <w:pPr>
              <w:widowControl w:val="0"/>
              <w:autoSpaceDE w:val="0"/>
              <w:autoSpaceDN w:val="0"/>
              <w:adjustRightInd w:val="0"/>
              <w:spacing w:after="0" w:line="240" w:lineRule="auto"/>
              <w:jc w:val="both"/>
              <w:rPr>
                <w:rFonts w:ascii="Times New Roman" w:hAnsi="Times New Roman" w:cs="Times New Roman"/>
                <w:sz w:val="24"/>
                <w:szCs w:val="24"/>
              </w:rPr>
            </w:pPr>
            <w:r w:rsidRPr="002A76A3">
              <w:rPr>
                <w:rFonts w:ascii="Times New Roman" w:hAnsi="Times New Roman" w:cs="Times New Roman"/>
                <w:sz w:val="24"/>
                <w:szCs w:val="24"/>
              </w:rPr>
              <w:lastRenderedPageBreak/>
              <w:t>достигнут</w:t>
            </w:r>
            <w:r w:rsidR="002A76A3" w:rsidRPr="002A76A3">
              <w:rPr>
                <w:rFonts w:ascii="Times New Roman" w:hAnsi="Times New Roman" w:cs="Times New Roman"/>
                <w:sz w:val="24"/>
                <w:szCs w:val="24"/>
              </w:rPr>
              <w:t>ы в полном объеме</w:t>
            </w:r>
          </w:p>
        </w:tc>
        <w:tc>
          <w:tcPr>
            <w:tcW w:w="5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03AAC" w:rsidRPr="002A76A3" w:rsidRDefault="00826092"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2A76A3" w:rsidRPr="002A76A3" w:rsidTr="002A76A3">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21ADA">
            <w:pPr>
              <w:widowControl w:val="0"/>
              <w:autoSpaceDE w:val="0"/>
              <w:autoSpaceDN w:val="0"/>
              <w:adjustRightInd w:val="0"/>
              <w:spacing w:after="0" w:line="240" w:lineRule="auto"/>
              <w:rPr>
                <w:rFonts w:ascii="Times New Roman" w:hAnsi="Times New Roman" w:cs="Times New Roman"/>
                <w:sz w:val="24"/>
                <w:szCs w:val="24"/>
              </w:rPr>
            </w:pPr>
          </w:p>
        </w:tc>
        <w:tc>
          <w:tcPr>
            <w:tcW w:w="4833"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F71C5D">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6 </w:t>
            </w:r>
            <w:r w:rsidRPr="002A76A3">
              <w:rPr>
                <w:rFonts w:ascii="Times New Roman" w:hAnsi="Times New Roman" w:cs="Times New Roman"/>
                <w:sz w:val="24"/>
                <w:szCs w:val="24"/>
              </w:rPr>
              <w:t>«Обеспечение деятельности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r>
              <w:rPr>
                <w:rFonts w:ascii="Times New Roman" w:hAnsi="Times New Roman" w:cs="Times New Roman"/>
                <w:sz w:val="24"/>
                <w:szCs w:val="24"/>
              </w:rPr>
              <w:t>»</w:t>
            </w:r>
          </w:p>
        </w:tc>
      </w:tr>
      <w:tr w:rsidR="002A76A3"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A76A3">
            <w:pPr>
              <w:autoSpaceDE w:val="0"/>
              <w:snapToGrid w:val="0"/>
              <w:spacing w:after="0" w:line="240" w:lineRule="auto"/>
              <w:jc w:val="both"/>
              <w:rPr>
                <w:rFonts w:ascii="Times New Roman" w:hAnsi="Times New Roman" w:cs="Times New Roman"/>
                <w:sz w:val="24"/>
                <w:szCs w:val="24"/>
              </w:rPr>
            </w:pPr>
            <w:r w:rsidRPr="002A76A3">
              <w:rPr>
                <w:rFonts w:ascii="Times New Roman" w:hAnsi="Times New Roman" w:cs="Times New Roman"/>
                <w:sz w:val="24"/>
                <w:szCs w:val="24"/>
              </w:rPr>
              <w:t xml:space="preserve">Основное мероприятие  </w:t>
            </w:r>
          </w:p>
          <w:p w:rsidR="002A76A3" w:rsidRPr="002A76A3" w:rsidRDefault="002A76A3"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6.1 «Обеспечение деятельности муниципального казенного учреждения Вожегодского муниципального округа «Единый межведомственный центр бюджетного (бухгалтерского</w:t>
            </w:r>
            <w:r w:rsidRPr="002A76A3">
              <w:rPr>
                <w:rFonts w:ascii="Times New Roman" w:hAnsi="Times New Roman" w:cs="Times New Roman"/>
                <w:sz w:val="24"/>
                <w:szCs w:val="24"/>
              </w:rPr>
              <w:lastRenderedPageBreak/>
              <w:t>) учета и отчетности»</w:t>
            </w:r>
            <w:r>
              <w:rPr>
                <w:rFonts w:ascii="Times New Roman" w:hAnsi="Times New Roman" w:cs="Times New Roman"/>
                <w:sz w:val="24"/>
                <w:szCs w:val="24"/>
              </w:rPr>
              <w:t>»</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lastRenderedPageBreak/>
              <w:t>муниципально</w:t>
            </w:r>
            <w:r>
              <w:rPr>
                <w:rFonts w:ascii="Times New Roman" w:hAnsi="Times New Roman" w:cs="Times New Roman"/>
                <w:sz w:val="24"/>
                <w:szCs w:val="24"/>
              </w:rPr>
              <w:t>е</w:t>
            </w:r>
            <w:r w:rsidRPr="002A76A3">
              <w:rPr>
                <w:rFonts w:ascii="Times New Roman" w:hAnsi="Times New Roman" w:cs="Times New Roman"/>
                <w:sz w:val="24"/>
                <w:szCs w:val="24"/>
              </w:rPr>
              <w:t xml:space="preserve"> казенно</w:t>
            </w:r>
            <w:r>
              <w:rPr>
                <w:rFonts w:ascii="Times New Roman" w:hAnsi="Times New Roman" w:cs="Times New Roman"/>
                <w:sz w:val="24"/>
                <w:szCs w:val="24"/>
              </w:rPr>
              <w:t>е</w:t>
            </w:r>
            <w:r w:rsidRPr="002A76A3">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2A76A3">
              <w:rPr>
                <w:rFonts w:ascii="Times New Roman" w:hAnsi="Times New Roman" w:cs="Times New Roman"/>
                <w:sz w:val="24"/>
                <w:szCs w:val="24"/>
              </w:rPr>
              <w:t xml:space="preserve"> Вожегодского муниципального округа «Единый межведомственный центр бюджетного (бухгалтерского) учета и отчетности»</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655E2"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21ADA">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декабр</w:t>
            </w:r>
            <w:r w:rsidR="002655E2">
              <w:rPr>
                <w:rFonts w:ascii="Times New Roman" w:hAnsi="Times New Roman" w:cs="Times New Roman"/>
                <w:sz w:val="24"/>
                <w:szCs w:val="24"/>
              </w:rPr>
              <w:t>ь 2024</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655E2"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655E2"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A76A3">
            <w:pPr>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 достичь отношение объема просроченной кредиторской задолженности по заработной плате и начислениям на выплаты по оплате труда </w:t>
            </w:r>
            <w:r w:rsidRPr="002A76A3">
              <w:rPr>
                <w:rFonts w:ascii="Times New Roman" w:eastAsia="Arial" w:hAnsi="Times New Roman" w:cs="Times New Roman"/>
                <w:sz w:val="24"/>
                <w:szCs w:val="24"/>
                <w:lang w:eastAsia="zh-CN"/>
              </w:rPr>
              <w:t xml:space="preserve">работников </w:t>
            </w:r>
            <w:r w:rsidRPr="002A76A3">
              <w:rPr>
                <w:rFonts w:ascii="Times New Roman" w:hAnsi="Times New Roman" w:cs="Times New Roman"/>
                <w:sz w:val="24"/>
                <w:szCs w:val="24"/>
              </w:rPr>
              <w:t xml:space="preserve">МКУ «Единый межведомственный центр </w:t>
            </w:r>
            <w:r w:rsidRPr="002A76A3">
              <w:rPr>
                <w:rFonts w:ascii="Times New Roman" w:hAnsi="Times New Roman" w:cs="Times New Roman"/>
                <w:sz w:val="24"/>
                <w:szCs w:val="24"/>
              </w:rPr>
              <w:lastRenderedPageBreak/>
              <w:t xml:space="preserve">бюджетного (бухгалтерского) учета и отчетности»  к общему объему расходов </w:t>
            </w:r>
            <w:r w:rsidRPr="002A76A3">
              <w:rPr>
                <w:rFonts w:ascii="Times New Roman" w:eastAsia="Arial" w:hAnsi="Times New Roman" w:cs="Times New Roman"/>
                <w:sz w:val="24"/>
                <w:szCs w:val="24"/>
                <w:lang w:eastAsia="zh-CN"/>
              </w:rPr>
              <w:t xml:space="preserve"> </w:t>
            </w:r>
            <w:r w:rsidRPr="002A76A3">
              <w:rPr>
                <w:rFonts w:ascii="Times New Roman" w:hAnsi="Times New Roman" w:cs="Times New Roman"/>
                <w:sz w:val="24"/>
                <w:szCs w:val="24"/>
              </w:rPr>
              <w:t>МКУ «Единый межведомственный центр бюджетного (бухгалтерского) учета и отчетности», - 0 %.</w:t>
            </w:r>
          </w:p>
          <w:p w:rsidR="002A76A3" w:rsidRPr="002A76A3" w:rsidRDefault="002A76A3" w:rsidP="002A76A3">
            <w:pPr>
              <w:widowControl w:val="0"/>
              <w:autoSpaceDE w:val="0"/>
              <w:autoSpaceDN w:val="0"/>
              <w:adjustRightIn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 обеспечить долю работников МКУ «Единый межведомственный центр бюджетного (бухгалтерского) учета и отчетности», соответствующих необходимым требованиям к уровню профессионального образования, стажу работы по </w:t>
            </w:r>
            <w:r w:rsidRPr="002A76A3">
              <w:rPr>
                <w:rFonts w:ascii="Times New Roman" w:hAnsi="Times New Roman" w:cs="Times New Roman"/>
                <w:sz w:val="24"/>
                <w:szCs w:val="24"/>
              </w:rPr>
              <w:lastRenderedPageBreak/>
              <w:t>специальности, требованиям профстандарта от общего числа работников учреждения, 100 %</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достигнуты в полном объеме</w:t>
            </w:r>
          </w:p>
        </w:tc>
        <w:tc>
          <w:tcPr>
            <w:tcW w:w="5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826092"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r>
      <w:tr w:rsidR="002A76A3" w:rsidRPr="002A76A3" w:rsidTr="002A76A3">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21ADA">
            <w:pPr>
              <w:widowControl w:val="0"/>
              <w:autoSpaceDE w:val="0"/>
              <w:autoSpaceDN w:val="0"/>
              <w:adjustRightInd w:val="0"/>
              <w:spacing w:after="0" w:line="240" w:lineRule="auto"/>
              <w:rPr>
                <w:rFonts w:ascii="Times New Roman" w:hAnsi="Times New Roman" w:cs="Times New Roman"/>
                <w:sz w:val="24"/>
                <w:szCs w:val="24"/>
              </w:rPr>
            </w:pPr>
          </w:p>
        </w:tc>
        <w:tc>
          <w:tcPr>
            <w:tcW w:w="4833" w:type="pct"/>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F71C5D">
            <w:pPr>
              <w:widowControl w:val="0"/>
              <w:autoSpaceDE w:val="0"/>
              <w:autoSpaceDN w:val="0"/>
              <w:adjustRightInd w:val="0"/>
              <w:spacing w:after="0" w:line="240" w:lineRule="auto"/>
              <w:jc w:val="center"/>
              <w:rPr>
                <w:rFonts w:ascii="Times New Roman" w:hAnsi="Times New Roman" w:cs="Times New Roman"/>
                <w:sz w:val="24"/>
                <w:szCs w:val="24"/>
              </w:rPr>
            </w:pPr>
            <w:r w:rsidRPr="002A76A3">
              <w:rPr>
                <w:rFonts w:ascii="Times New Roman" w:hAnsi="Times New Roman" w:cs="Times New Roman"/>
                <w:sz w:val="24"/>
                <w:szCs w:val="24"/>
              </w:rPr>
              <w:t xml:space="preserve">Подпрограмма </w:t>
            </w:r>
            <w:r>
              <w:rPr>
                <w:rFonts w:ascii="Times New Roman" w:hAnsi="Times New Roman" w:cs="Times New Roman"/>
                <w:sz w:val="24"/>
                <w:szCs w:val="24"/>
              </w:rPr>
              <w:t>7</w:t>
            </w:r>
            <w:r w:rsidRPr="002A76A3">
              <w:rPr>
                <w:rFonts w:ascii="Times New Roman" w:hAnsi="Times New Roman" w:cs="Times New Roman"/>
                <w:sz w:val="24"/>
                <w:szCs w:val="24"/>
              </w:rPr>
              <w:t xml:space="preserve"> «Обеспечение деятельности </w:t>
            </w:r>
            <w:r w:rsidR="00F71C5D" w:rsidRPr="002A76A3">
              <w:rPr>
                <w:rFonts w:ascii="Times New Roman" w:eastAsia="Times New Roman" w:hAnsi="Times New Roman" w:cs="Times New Roman"/>
                <w:sz w:val="24"/>
                <w:szCs w:val="24"/>
              </w:rPr>
              <w:t xml:space="preserve">Вожегодского территориального отдела </w:t>
            </w:r>
            <w:r w:rsidRPr="002A76A3">
              <w:rPr>
                <w:rFonts w:ascii="Times New Roman" w:hAnsi="Times New Roman" w:cs="Times New Roman"/>
                <w:sz w:val="24"/>
                <w:szCs w:val="24"/>
              </w:rPr>
              <w:t>администрации Вожегодского муниципального округа»</w:t>
            </w:r>
          </w:p>
        </w:tc>
      </w:tr>
      <w:tr w:rsidR="002A76A3" w:rsidRPr="002A76A3" w:rsidTr="00221ADA">
        <w:tc>
          <w:tcPr>
            <w:tcW w:w="16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A76A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2A76A3">
              <w:rPr>
                <w:rFonts w:ascii="Times New Roman" w:hAnsi="Times New Roman" w:cs="Times New Roman"/>
                <w:sz w:val="24"/>
                <w:szCs w:val="24"/>
              </w:rPr>
              <w:t>.</w:t>
            </w:r>
          </w:p>
        </w:tc>
        <w:tc>
          <w:tcPr>
            <w:tcW w:w="62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F71C5D">
            <w:pPr>
              <w:autoSpaceDE w:val="0"/>
              <w:snapToGrid w:val="0"/>
              <w:spacing w:after="0" w:line="240" w:lineRule="auto"/>
              <w:rPr>
                <w:rFonts w:ascii="Times New Roman" w:hAnsi="Times New Roman" w:cs="Times New Roman"/>
                <w:sz w:val="24"/>
                <w:szCs w:val="24"/>
              </w:rPr>
            </w:pPr>
            <w:r w:rsidRPr="002A76A3">
              <w:rPr>
                <w:rFonts w:ascii="Times New Roman" w:hAnsi="Times New Roman" w:cs="Times New Roman"/>
                <w:sz w:val="24"/>
                <w:szCs w:val="24"/>
              </w:rPr>
              <w:t xml:space="preserve">Основное мероприятие </w:t>
            </w:r>
            <w:r w:rsidR="00F71C5D">
              <w:rPr>
                <w:rFonts w:ascii="Times New Roman" w:hAnsi="Times New Roman" w:cs="Times New Roman"/>
                <w:sz w:val="24"/>
                <w:szCs w:val="24"/>
              </w:rPr>
              <w:t>7</w:t>
            </w:r>
            <w:r w:rsidRPr="002A76A3">
              <w:rPr>
                <w:rFonts w:ascii="Times New Roman" w:hAnsi="Times New Roman" w:cs="Times New Roman"/>
                <w:sz w:val="24"/>
                <w:szCs w:val="24"/>
              </w:rPr>
              <w:t>.1 «</w:t>
            </w:r>
            <w:r w:rsidRPr="002A76A3">
              <w:rPr>
                <w:rFonts w:ascii="Times New Roman" w:eastAsia="Times New Roman" w:hAnsi="Times New Roman" w:cs="Times New Roman"/>
                <w:sz w:val="24"/>
                <w:szCs w:val="24"/>
              </w:rPr>
              <w:t>Обеспечение деятельности Вожегодского территориального отдела администрации Вожегодского муниципального округа</w:t>
            </w:r>
            <w:r w:rsidRPr="002A76A3">
              <w:rPr>
                <w:rFonts w:ascii="Times New Roman" w:eastAsia="Times New Roman" w:hAnsi="Times New Roman" w:cs="Times New Roman"/>
                <w:sz w:val="24"/>
                <w:szCs w:val="28"/>
              </w:rPr>
              <w:t>»</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A76A3" w:rsidP="00221ADA">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Вожегодский территориальный отдел</w:t>
            </w:r>
            <w:r w:rsidRPr="002A76A3">
              <w:rPr>
                <w:rFonts w:ascii="Times New Roman" w:hAnsi="Times New Roman" w:cs="Times New Roman"/>
                <w:sz w:val="24"/>
                <w:szCs w:val="24"/>
              </w:rPr>
              <w:t xml:space="preserve"> администрации Вожегодского муниципального округа</w:t>
            </w:r>
          </w:p>
        </w:tc>
        <w:tc>
          <w:tcPr>
            <w:tcW w:w="5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655E2"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655E2"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5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655E2"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 2024</w:t>
            </w:r>
          </w:p>
        </w:tc>
        <w:tc>
          <w:tcPr>
            <w:tcW w:w="49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2655E2"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 2024</w:t>
            </w:r>
          </w:p>
        </w:tc>
        <w:tc>
          <w:tcPr>
            <w:tcW w:w="6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71C5D" w:rsidRPr="00F71C5D" w:rsidRDefault="00F71C5D" w:rsidP="00F71C5D">
            <w:pPr>
              <w:pStyle w:val="ConsPlusNonformat"/>
              <w:rPr>
                <w:rFonts w:ascii="Times New Roman" w:hAnsi="Times New Roman" w:cs="Times New Roman"/>
                <w:sz w:val="24"/>
                <w:szCs w:val="24"/>
              </w:rPr>
            </w:pPr>
            <w:r w:rsidRPr="00F71C5D">
              <w:rPr>
                <w:rFonts w:ascii="Times New Roman" w:hAnsi="Times New Roman" w:cs="Times New Roman"/>
                <w:sz w:val="24"/>
                <w:szCs w:val="24"/>
              </w:rPr>
              <w:t>- достичь отношение объема просроченной кредиторской задолженности по заработной плате и начислениям на выплаты по оплате труда работников Вожегодского территориального отдела администрации Вожегодского муниципального округа к общему объему расходов Вожегодского территориально</w:t>
            </w:r>
            <w:r w:rsidRPr="00F71C5D">
              <w:rPr>
                <w:rFonts w:ascii="Times New Roman" w:hAnsi="Times New Roman" w:cs="Times New Roman"/>
                <w:sz w:val="24"/>
                <w:szCs w:val="24"/>
              </w:rPr>
              <w:lastRenderedPageBreak/>
              <w:t>го отдела администрации Вожегодского муниципального округа, - 0 %;</w:t>
            </w:r>
          </w:p>
          <w:p w:rsidR="00F71C5D" w:rsidRPr="00F71C5D" w:rsidRDefault="00F71C5D" w:rsidP="00F71C5D">
            <w:pPr>
              <w:pStyle w:val="ConsPlusNonformat"/>
              <w:rPr>
                <w:rFonts w:ascii="Times New Roman" w:hAnsi="Times New Roman" w:cs="Times New Roman"/>
                <w:sz w:val="24"/>
                <w:szCs w:val="24"/>
              </w:rPr>
            </w:pPr>
            <w:r w:rsidRPr="00F71C5D">
              <w:rPr>
                <w:rFonts w:ascii="Times New Roman" w:hAnsi="Times New Roman" w:cs="Times New Roman"/>
                <w:sz w:val="24"/>
                <w:szCs w:val="24"/>
              </w:rPr>
              <w:t>- обеспечить долю муниципальных служащих, соответствующих необходимым требованиям к уровню профессионального образования, стажу муниципальной службы или стажу работы по специальности, направлению подготовки, (в том числе аттестованных муниципальных служащих) от общего числа мун</w:t>
            </w:r>
            <w:r>
              <w:rPr>
                <w:rFonts w:ascii="Times New Roman" w:hAnsi="Times New Roman" w:cs="Times New Roman"/>
                <w:sz w:val="24"/>
                <w:szCs w:val="24"/>
              </w:rPr>
              <w:t>иципальных служащих - 100 %</w:t>
            </w:r>
            <w:r w:rsidRPr="00F71C5D">
              <w:rPr>
                <w:rFonts w:ascii="Times New Roman" w:hAnsi="Times New Roman" w:cs="Times New Roman"/>
                <w:sz w:val="24"/>
                <w:szCs w:val="24"/>
              </w:rPr>
              <w:t>;</w:t>
            </w:r>
          </w:p>
          <w:p w:rsidR="002A76A3" w:rsidRPr="00F71C5D" w:rsidRDefault="00F71C5D"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 обеспечить </w:t>
            </w:r>
            <w:r w:rsidRPr="00F71C5D">
              <w:rPr>
                <w:rFonts w:ascii="Times New Roman" w:hAnsi="Times New Roman" w:cs="Times New Roman"/>
                <w:sz w:val="24"/>
                <w:szCs w:val="24"/>
              </w:rPr>
              <w:lastRenderedPageBreak/>
              <w:t xml:space="preserve">долю лиц, замещающих должности муниципальной службы в Вожегодском территориальном отделе администрации Вожегодского муниципального округа, своевременно представивших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от общего числа лиц, обязанных </w:t>
            </w:r>
            <w:r w:rsidRPr="00F71C5D">
              <w:rPr>
                <w:rFonts w:ascii="Times New Roman" w:hAnsi="Times New Roman" w:cs="Times New Roman"/>
                <w:sz w:val="24"/>
                <w:szCs w:val="24"/>
              </w:rPr>
              <w:lastRenderedPageBreak/>
              <w:t>предоставлять указанные сведения, - 100%</w:t>
            </w:r>
          </w:p>
        </w:tc>
        <w:tc>
          <w:tcPr>
            <w:tcW w:w="3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F71C5D"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достигнуты в полном объеме</w:t>
            </w:r>
          </w:p>
        </w:tc>
        <w:tc>
          <w:tcPr>
            <w:tcW w:w="5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76A3" w:rsidRPr="002A76A3" w:rsidRDefault="00F71C5D" w:rsidP="00221AD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137159" w:rsidRPr="00600763" w:rsidRDefault="00137159" w:rsidP="00137159">
      <w:pPr>
        <w:widowControl w:val="0"/>
        <w:autoSpaceDE w:val="0"/>
        <w:autoSpaceDN w:val="0"/>
        <w:adjustRightInd w:val="0"/>
        <w:ind w:firstLine="540"/>
        <w:jc w:val="both"/>
        <w:rPr>
          <w:rFonts w:ascii="Times New Roman" w:hAnsi="Times New Roman" w:cs="Times New Roman"/>
          <w:sz w:val="28"/>
          <w:szCs w:val="28"/>
        </w:rPr>
      </w:pPr>
      <w:r w:rsidRPr="00600763">
        <w:rPr>
          <w:rFonts w:ascii="Times New Roman" w:hAnsi="Times New Roman" w:cs="Times New Roman"/>
          <w:sz w:val="28"/>
          <w:szCs w:val="28"/>
        </w:rPr>
        <w:lastRenderedPageBreak/>
        <w:t>--------------------------------</w:t>
      </w:r>
    </w:p>
    <w:p w:rsidR="00137159" w:rsidRPr="00600763" w:rsidRDefault="00137159" w:rsidP="00137159">
      <w:pPr>
        <w:widowControl w:val="0"/>
        <w:autoSpaceDE w:val="0"/>
        <w:autoSpaceDN w:val="0"/>
        <w:adjustRightInd w:val="0"/>
        <w:ind w:firstLine="540"/>
        <w:rPr>
          <w:rFonts w:ascii="Times New Roman" w:hAnsi="Times New Roman" w:cs="Times New Roman"/>
          <w:sz w:val="28"/>
          <w:szCs w:val="28"/>
        </w:rPr>
        <w:sectPr w:rsidR="00137159" w:rsidRPr="00600763" w:rsidSect="00A75278">
          <w:pgSz w:w="16838" w:h="11905" w:orient="landscape"/>
          <w:pgMar w:top="851" w:right="1134" w:bottom="1440" w:left="1134" w:header="720" w:footer="720" w:gutter="0"/>
          <w:cols w:space="720"/>
          <w:noEndnote/>
        </w:sectPr>
      </w:pPr>
      <w:r w:rsidRPr="00600763">
        <w:rPr>
          <w:rFonts w:ascii="Times New Roman" w:hAnsi="Times New Roman" w:cs="Times New Roman"/>
          <w:sz w:val="28"/>
          <w:szCs w:val="28"/>
        </w:rPr>
        <w:t>&lt;*&gt; 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p w:rsidR="00137159" w:rsidRPr="00600763" w:rsidRDefault="00B076AE" w:rsidP="00137159">
      <w:pPr>
        <w:widowControl w:val="0"/>
        <w:autoSpaceDE w:val="0"/>
        <w:autoSpaceDN w:val="0"/>
        <w:adjustRightInd w:val="0"/>
        <w:jc w:val="right"/>
        <w:outlineLvl w:val="2"/>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137159" w:rsidRPr="00600763" w:rsidRDefault="00137159" w:rsidP="00F71C5D">
      <w:pPr>
        <w:widowControl w:val="0"/>
        <w:autoSpaceDE w:val="0"/>
        <w:autoSpaceDN w:val="0"/>
        <w:adjustRightInd w:val="0"/>
        <w:jc w:val="center"/>
        <w:rPr>
          <w:rFonts w:ascii="Times New Roman" w:hAnsi="Times New Roman" w:cs="Times New Roman"/>
          <w:sz w:val="28"/>
          <w:szCs w:val="28"/>
        </w:rPr>
      </w:pPr>
      <w:bookmarkStart w:id="3" w:name="Par2657"/>
      <w:bookmarkEnd w:id="3"/>
      <w:r w:rsidRPr="00600763">
        <w:rPr>
          <w:rFonts w:ascii="Times New Roman" w:hAnsi="Times New Roman" w:cs="Times New Roman"/>
          <w:sz w:val="28"/>
          <w:szCs w:val="28"/>
        </w:rPr>
        <w:t>Справочная информация о расходах местного бюджета Вожегодского муниципального округа на реализацию целей муниципальной программы Вожегодского округа</w:t>
      </w:r>
      <w:r w:rsidR="00F71C5D">
        <w:rPr>
          <w:rFonts w:ascii="Times New Roman" w:hAnsi="Times New Roman" w:cs="Times New Roman"/>
          <w:sz w:val="28"/>
          <w:szCs w:val="28"/>
        </w:rPr>
        <w:t xml:space="preserve"> </w:t>
      </w:r>
      <w:r w:rsidRPr="00600763">
        <w:rPr>
          <w:rFonts w:ascii="Times New Roman" w:hAnsi="Times New Roman" w:cs="Times New Roman"/>
          <w:sz w:val="28"/>
          <w:szCs w:val="28"/>
        </w:rPr>
        <w:t>(тыс. руб.)</w:t>
      </w:r>
    </w:p>
    <w:tbl>
      <w:tblPr>
        <w:tblW w:w="15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376"/>
        <w:gridCol w:w="4111"/>
        <w:gridCol w:w="1418"/>
        <w:gridCol w:w="1842"/>
        <w:gridCol w:w="1560"/>
        <w:gridCol w:w="1731"/>
      </w:tblGrid>
      <w:tr w:rsidR="00137159" w:rsidRPr="00F71C5D" w:rsidTr="00A75278">
        <w:tc>
          <w:tcPr>
            <w:tcW w:w="2268"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Статус</w:t>
            </w:r>
          </w:p>
        </w:tc>
        <w:tc>
          <w:tcPr>
            <w:tcW w:w="2376"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Наименование муниципальной программы, подпрограммы, основного мероприятия, мероприятия</w:t>
            </w:r>
          </w:p>
        </w:tc>
        <w:tc>
          <w:tcPr>
            <w:tcW w:w="4111"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Источник финансового обеспечения</w:t>
            </w:r>
          </w:p>
        </w:tc>
        <w:tc>
          <w:tcPr>
            <w:tcW w:w="1418" w:type="dxa"/>
          </w:tcPr>
          <w:p w:rsidR="00137159" w:rsidRPr="00D24CB2"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D24CB2">
              <w:rPr>
                <w:rFonts w:ascii="Times New Roman" w:hAnsi="Times New Roman" w:cs="Times New Roman"/>
                <w:sz w:val="24"/>
                <w:szCs w:val="24"/>
              </w:rPr>
              <w:t xml:space="preserve">Оценка расходов на отчетный год </w:t>
            </w:r>
            <w:hyperlink w:anchor="Par2835" w:history="1">
              <w:r w:rsidRPr="00D24CB2">
                <w:rPr>
                  <w:rFonts w:ascii="Times New Roman" w:hAnsi="Times New Roman" w:cs="Times New Roman"/>
                  <w:sz w:val="24"/>
                  <w:szCs w:val="24"/>
                </w:rPr>
                <w:t>&lt;*&gt;</w:t>
              </w:r>
            </w:hyperlink>
          </w:p>
        </w:tc>
        <w:tc>
          <w:tcPr>
            <w:tcW w:w="1842" w:type="dxa"/>
          </w:tcPr>
          <w:p w:rsidR="00137159" w:rsidRPr="00D24CB2"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D24CB2">
              <w:rPr>
                <w:rFonts w:ascii="Times New Roman" w:hAnsi="Times New Roman" w:cs="Times New Roman"/>
                <w:sz w:val="24"/>
                <w:szCs w:val="24"/>
              </w:rPr>
              <w:t xml:space="preserve">Фактические расходы за отчетный год </w:t>
            </w:r>
            <w:hyperlink w:anchor="Par2836" w:history="1">
              <w:r w:rsidRPr="00D24CB2">
                <w:rPr>
                  <w:rFonts w:ascii="Times New Roman" w:hAnsi="Times New Roman" w:cs="Times New Roman"/>
                  <w:sz w:val="24"/>
                  <w:szCs w:val="24"/>
                </w:rPr>
                <w:t>&lt;**&gt;</w:t>
              </w:r>
            </w:hyperlink>
          </w:p>
        </w:tc>
        <w:tc>
          <w:tcPr>
            <w:tcW w:w="1560"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Освоено средств за отчетный год, %</w:t>
            </w:r>
          </w:p>
        </w:tc>
        <w:tc>
          <w:tcPr>
            <w:tcW w:w="173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Пояснение (причины неосвоения, экономии)</w:t>
            </w:r>
          </w:p>
        </w:tc>
      </w:tr>
      <w:tr w:rsidR="00137159" w:rsidRPr="00F71C5D" w:rsidTr="00A75278">
        <w:tc>
          <w:tcPr>
            <w:tcW w:w="2268"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1</w:t>
            </w:r>
          </w:p>
        </w:tc>
        <w:tc>
          <w:tcPr>
            <w:tcW w:w="2376"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2</w:t>
            </w:r>
          </w:p>
        </w:tc>
        <w:tc>
          <w:tcPr>
            <w:tcW w:w="4111"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3</w:t>
            </w:r>
          </w:p>
        </w:tc>
        <w:tc>
          <w:tcPr>
            <w:tcW w:w="1418"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4</w:t>
            </w:r>
          </w:p>
        </w:tc>
        <w:tc>
          <w:tcPr>
            <w:tcW w:w="1842"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5</w:t>
            </w:r>
          </w:p>
        </w:tc>
        <w:tc>
          <w:tcPr>
            <w:tcW w:w="1560"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6</w:t>
            </w:r>
          </w:p>
        </w:tc>
        <w:tc>
          <w:tcPr>
            <w:tcW w:w="1731" w:type="dxa"/>
          </w:tcPr>
          <w:p w:rsidR="00137159" w:rsidRPr="00F71C5D" w:rsidRDefault="00137159" w:rsidP="00F71C5D">
            <w:pPr>
              <w:widowControl w:val="0"/>
              <w:autoSpaceDE w:val="0"/>
              <w:autoSpaceDN w:val="0"/>
              <w:adjustRightInd w:val="0"/>
              <w:spacing w:after="0" w:line="240" w:lineRule="auto"/>
              <w:jc w:val="center"/>
              <w:rPr>
                <w:rFonts w:ascii="Times New Roman" w:hAnsi="Times New Roman" w:cs="Times New Roman"/>
                <w:sz w:val="24"/>
                <w:szCs w:val="24"/>
              </w:rPr>
            </w:pPr>
            <w:r w:rsidRPr="00F71C5D">
              <w:rPr>
                <w:rFonts w:ascii="Times New Roman" w:hAnsi="Times New Roman" w:cs="Times New Roman"/>
                <w:sz w:val="24"/>
                <w:szCs w:val="24"/>
              </w:rPr>
              <w:t>7</w:t>
            </w:r>
          </w:p>
        </w:tc>
      </w:tr>
      <w:tr w:rsidR="000E10B8" w:rsidRPr="00F71C5D" w:rsidTr="00A75278">
        <w:tc>
          <w:tcPr>
            <w:tcW w:w="2268" w:type="dxa"/>
            <w:vMerge w:val="restart"/>
          </w:tcPr>
          <w:p w:rsidR="000E10B8" w:rsidRPr="005E0B2B"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Муниципальная программа</w:t>
            </w:r>
          </w:p>
        </w:tc>
        <w:tc>
          <w:tcPr>
            <w:tcW w:w="2376" w:type="dxa"/>
            <w:vMerge w:val="restart"/>
          </w:tcPr>
          <w:p w:rsidR="000E10B8" w:rsidRPr="005E0B2B"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eastAsia="Arial" w:hAnsi="Times New Roman" w:cs="Times New Roman"/>
                <w:sz w:val="24"/>
                <w:szCs w:val="24"/>
              </w:rPr>
              <w:t>«Совершенствование муниципального управления в Вожегодском муниципальном округе на 2023-2027 годы»</w:t>
            </w:r>
          </w:p>
        </w:tc>
        <w:tc>
          <w:tcPr>
            <w:tcW w:w="4111"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130 617,0</w:t>
            </w:r>
          </w:p>
        </w:tc>
        <w:tc>
          <w:tcPr>
            <w:tcW w:w="1842"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128 741,8</w:t>
            </w:r>
          </w:p>
        </w:tc>
        <w:tc>
          <w:tcPr>
            <w:tcW w:w="1560"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98,6</w:t>
            </w:r>
          </w:p>
        </w:tc>
        <w:tc>
          <w:tcPr>
            <w:tcW w:w="1731" w:type="dxa"/>
            <w:vMerge w:val="restart"/>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Оплата по фактическим расходам</w:t>
            </w:r>
          </w:p>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p>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p>
        </w:tc>
      </w:tr>
      <w:tr w:rsidR="000E10B8" w:rsidRPr="00F71C5D" w:rsidTr="00A75278">
        <w:tc>
          <w:tcPr>
            <w:tcW w:w="2268"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123 317,6</w:t>
            </w:r>
          </w:p>
        </w:tc>
        <w:tc>
          <w:tcPr>
            <w:tcW w:w="1842"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121 443,7</w:t>
            </w:r>
          </w:p>
        </w:tc>
        <w:tc>
          <w:tcPr>
            <w:tcW w:w="1560"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98,5</w:t>
            </w:r>
          </w:p>
        </w:tc>
        <w:tc>
          <w:tcPr>
            <w:tcW w:w="1731" w:type="dxa"/>
            <w:vMerge/>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p>
        </w:tc>
      </w:tr>
      <w:tr w:rsidR="000E10B8" w:rsidRPr="00F71C5D" w:rsidTr="00A75278">
        <w:tc>
          <w:tcPr>
            <w:tcW w:w="2268"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из областного бюджета за счет средств федерального бюджета</w:t>
            </w:r>
          </w:p>
        </w:tc>
        <w:tc>
          <w:tcPr>
            <w:tcW w:w="1418"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1 229,0</w:t>
            </w:r>
          </w:p>
        </w:tc>
        <w:tc>
          <w:tcPr>
            <w:tcW w:w="1842"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1 229,0</w:t>
            </w:r>
          </w:p>
        </w:tc>
        <w:tc>
          <w:tcPr>
            <w:tcW w:w="1560"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vMerge/>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p>
        </w:tc>
      </w:tr>
      <w:tr w:rsidR="000E10B8" w:rsidRPr="00F71C5D" w:rsidTr="00A75278">
        <w:tc>
          <w:tcPr>
            <w:tcW w:w="2268"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6 070,4</w:t>
            </w:r>
          </w:p>
        </w:tc>
        <w:tc>
          <w:tcPr>
            <w:tcW w:w="1842"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6 069,1</w:t>
            </w:r>
          </w:p>
        </w:tc>
        <w:tc>
          <w:tcPr>
            <w:tcW w:w="1560"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vMerge/>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p>
        </w:tc>
      </w:tr>
      <w:tr w:rsidR="00137159" w:rsidRPr="00F71C5D" w:rsidTr="00A75278">
        <w:tc>
          <w:tcPr>
            <w:tcW w:w="2268" w:type="dxa"/>
            <w:vMerge/>
          </w:tcPr>
          <w:p w:rsidR="00137159" w:rsidRPr="00F71C5D" w:rsidRDefault="00137159"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137159" w:rsidRPr="00F71C5D" w:rsidRDefault="00137159"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r>
      <w:tr w:rsidR="00137159" w:rsidRPr="00F71C5D" w:rsidTr="00A75278">
        <w:tc>
          <w:tcPr>
            <w:tcW w:w="2268" w:type="dxa"/>
            <w:vMerge/>
          </w:tcPr>
          <w:p w:rsidR="00137159" w:rsidRPr="00F71C5D" w:rsidRDefault="00137159"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137159" w:rsidRPr="00F71C5D" w:rsidRDefault="00137159"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r>
      <w:tr w:rsidR="000E10B8" w:rsidRPr="00F71C5D" w:rsidTr="00A75278">
        <w:tc>
          <w:tcPr>
            <w:tcW w:w="2268" w:type="dxa"/>
            <w:vMerge w:val="restart"/>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Подпрограмма 1</w:t>
            </w:r>
          </w:p>
        </w:tc>
        <w:tc>
          <w:tcPr>
            <w:tcW w:w="2376" w:type="dxa"/>
            <w:vMerge w:val="restart"/>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«Обеспечение деятельности </w:t>
            </w:r>
            <w:r w:rsidRPr="005E0B2B">
              <w:rPr>
                <w:rFonts w:ascii="Times New Roman" w:hAnsi="Times New Roman" w:cs="Times New Roman"/>
                <w:sz w:val="24"/>
                <w:szCs w:val="28"/>
              </w:rPr>
              <w:t xml:space="preserve">администрации Вожегодского </w:t>
            </w:r>
            <w:r w:rsidRPr="005E0B2B">
              <w:rPr>
                <w:rFonts w:ascii="Times New Roman" w:hAnsi="Times New Roman" w:cs="Times New Roman"/>
                <w:sz w:val="24"/>
                <w:szCs w:val="28"/>
              </w:rPr>
              <w:lastRenderedPageBreak/>
              <w:t>муниципального округа»</w:t>
            </w:r>
          </w:p>
        </w:tc>
        <w:tc>
          <w:tcPr>
            <w:tcW w:w="4111"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lastRenderedPageBreak/>
              <w:t>всего, в том числе</w:t>
            </w:r>
          </w:p>
        </w:tc>
        <w:tc>
          <w:tcPr>
            <w:tcW w:w="1418"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80 580,1</w:t>
            </w:r>
          </w:p>
        </w:tc>
        <w:tc>
          <w:tcPr>
            <w:tcW w:w="1842"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78 916,2</w:t>
            </w:r>
          </w:p>
        </w:tc>
        <w:tc>
          <w:tcPr>
            <w:tcW w:w="1560"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97,9</w:t>
            </w:r>
          </w:p>
        </w:tc>
        <w:tc>
          <w:tcPr>
            <w:tcW w:w="1731" w:type="dxa"/>
            <w:vMerge w:val="restart"/>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Оплата по фактическим расходам</w:t>
            </w:r>
          </w:p>
        </w:tc>
      </w:tr>
      <w:tr w:rsidR="000E10B8" w:rsidRPr="00F71C5D" w:rsidTr="00A75278">
        <w:tc>
          <w:tcPr>
            <w:tcW w:w="2268"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78 435,7</w:t>
            </w:r>
          </w:p>
        </w:tc>
        <w:tc>
          <w:tcPr>
            <w:tcW w:w="1842"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76 773,1</w:t>
            </w:r>
          </w:p>
        </w:tc>
        <w:tc>
          <w:tcPr>
            <w:tcW w:w="1560"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97,9</w:t>
            </w:r>
          </w:p>
        </w:tc>
        <w:tc>
          <w:tcPr>
            <w:tcW w:w="1731" w:type="dxa"/>
            <w:vMerge/>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p>
        </w:tc>
      </w:tr>
      <w:tr w:rsidR="000E10B8" w:rsidRPr="00F71C5D" w:rsidTr="00A75278">
        <w:tc>
          <w:tcPr>
            <w:tcW w:w="2268"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w:t>
            </w:r>
            <w:r w:rsidRPr="00F71C5D">
              <w:rPr>
                <w:rFonts w:ascii="Times New Roman" w:hAnsi="Times New Roman" w:cs="Times New Roman"/>
                <w:sz w:val="24"/>
                <w:szCs w:val="24"/>
              </w:rPr>
              <w:lastRenderedPageBreak/>
              <w:t xml:space="preserve">областного бюджета за счет средств федерального бюджета </w:t>
            </w:r>
          </w:p>
        </w:tc>
        <w:tc>
          <w:tcPr>
            <w:tcW w:w="1418"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765,3</w:t>
            </w:r>
          </w:p>
        </w:tc>
        <w:tc>
          <w:tcPr>
            <w:tcW w:w="1842"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765,3</w:t>
            </w:r>
          </w:p>
        </w:tc>
        <w:tc>
          <w:tcPr>
            <w:tcW w:w="1560"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vMerge/>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p>
        </w:tc>
      </w:tr>
      <w:tr w:rsidR="000E10B8" w:rsidRPr="00F71C5D" w:rsidTr="00A75278">
        <w:tc>
          <w:tcPr>
            <w:tcW w:w="2268"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0E10B8" w:rsidRPr="00F71C5D" w:rsidRDefault="000E10B8"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1 379,1</w:t>
            </w:r>
          </w:p>
        </w:tc>
        <w:tc>
          <w:tcPr>
            <w:tcW w:w="1842"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1 377,8</w:t>
            </w:r>
          </w:p>
        </w:tc>
        <w:tc>
          <w:tcPr>
            <w:tcW w:w="1560" w:type="dxa"/>
          </w:tcPr>
          <w:p w:rsidR="000E10B8" w:rsidRPr="00F71C5D" w:rsidRDefault="00FA7837" w:rsidP="00F71C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99,9</w:t>
            </w:r>
          </w:p>
        </w:tc>
        <w:tc>
          <w:tcPr>
            <w:tcW w:w="1731" w:type="dxa"/>
            <w:vMerge/>
          </w:tcPr>
          <w:p w:rsidR="000E10B8" w:rsidRPr="00F71C5D" w:rsidRDefault="000E10B8" w:rsidP="00F71C5D">
            <w:pPr>
              <w:widowControl w:val="0"/>
              <w:autoSpaceDE w:val="0"/>
              <w:autoSpaceDN w:val="0"/>
              <w:adjustRightInd w:val="0"/>
              <w:spacing w:after="0" w:line="240" w:lineRule="auto"/>
              <w:rPr>
                <w:rFonts w:ascii="Times New Roman" w:hAnsi="Times New Roman" w:cs="Times New Roman"/>
                <w:sz w:val="24"/>
                <w:szCs w:val="24"/>
              </w:rPr>
            </w:pPr>
          </w:p>
        </w:tc>
      </w:tr>
      <w:tr w:rsidR="00137159" w:rsidRPr="00F71C5D" w:rsidTr="00A75278">
        <w:tc>
          <w:tcPr>
            <w:tcW w:w="2268" w:type="dxa"/>
            <w:vMerge/>
          </w:tcPr>
          <w:p w:rsidR="00137159" w:rsidRPr="00F71C5D" w:rsidRDefault="00137159"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137159" w:rsidRPr="00F71C5D" w:rsidRDefault="00137159"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r>
      <w:tr w:rsidR="00137159" w:rsidRPr="00F71C5D" w:rsidTr="00A75278">
        <w:tc>
          <w:tcPr>
            <w:tcW w:w="2268" w:type="dxa"/>
            <w:vMerge/>
          </w:tcPr>
          <w:p w:rsidR="00137159" w:rsidRPr="00F71C5D" w:rsidRDefault="00137159"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137159" w:rsidRPr="00F71C5D" w:rsidRDefault="00137159" w:rsidP="00F71C5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137159" w:rsidRPr="00F71C5D" w:rsidRDefault="00137159" w:rsidP="00F71C5D">
            <w:pPr>
              <w:widowControl w:val="0"/>
              <w:autoSpaceDE w:val="0"/>
              <w:autoSpaceDN w:val="0"/>
              <w:adjustRightInd w:val="0"/>
              <w:spacing w:after="0" w:line="240" w:lineRule="auto"/>
              <w:rPr>
                <w:rFonts w:ascii="Times New Roman" w:hAnsi="Times New Roman" w:cs="Times New Roman"/>
                <w:sz w:val="24"/>
                <w:szCs w:val="24"/>
              </w:rPr>
            </w:pPr>
          </w:p>
        </w:tc>
      </w:tr>
      <w:tr w:rsidR="00C56F2B" w:rsidRPr="00F71C5D" w:rsidTr="00A75278">
        <w:tc>
          <w:tcPr>
            <w:tcW w:w="2268" w:type="dxa"/>
            <w:vMerge w:val="restart"/>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Основное мероприятие 1.1</w:t>
            </w:r>
          </w:p>
        </w:tc>
        <w:tc>
          <w:tcPr>
            <w:tcW w:w="2376" w:type="dxa"/>
            <w:vMerge w:val="restart"/>
          </w:tcPr>
          <w:p w:rsidR="00C56F2B" w:rsidRPr="005E0B2B" w:rsidRDefault="00C56F2B" w:rsidP="00C56F2B">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 xml:space="preserve">«Обеспечение деятельности </w:t>
            </w:r>
            <w:r w:rsidRPr="005E0B2B">
              <w:rPr>
                <w:rFonts w:ascii="Times New Roman" w:hAnsi="Times New Roman" w:cs="Times New Roman"/>
                <w:sz w:val="24"/>
                <w:szCs w:val="28"/>
              </w:rPr>
              <w:t>администрации Вожегодского муниципального округа»</w:t>
            </w:r>
          </w:p>
        </w:tc>
        <w:tc>
          <w:tcPr>
            <w:tcW w:w="4111"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80 580,1</w:t>
            </w:r>
          </w:p>
        </w:tc>
        <w:tc>
          <w:tcPr>
            <w:tcW w:w="1842"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78 916,2</w:t>
            </w:r>
          </w:p>
        </w:tc>
        <w:tc>
          <w:tcPr>
            <w:tcW w:w="1560"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97,9</w:t>
            </w:r>
          </w:p>
        </w:tc>
        <w:tc>
          <w:tcPr>
            <w:tcW w:w="1731"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p>
        </w:tc>
      </w:tr>
      <w:tr w:rsidR="00C56F2B" w:rsidRPr="00F71C5D" w:rsidTr="00A75278">
        <w:tc>
          <w:tcPr>
            <w:tcW w:w="2268" w:type="dxa"/>
            <w:vMerge/>
          </w:tcPr>
          <w:p w:rsidR="00C56F2B" w:rsidRPr="00F71C5D" w:rsidRDefault="00C56F2B" w:rsidP="00C56F2B">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C56F2B" w:rsidRPr="00F71C5D" w:rsidRDefault="00C56F2B" w:rsidP="00C56F2B">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78 435,7</w:t>
            </w:r>
          </w:p>
        </w:tc>
        <w:tc>
          <w:tcPr>
            <w:tcW w:w="1842"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76 773,1</w:t>
            </w:r>
          </w:p>
        </w:tc>
        <w:tc>
          <w:tcPr>
            <w:tcW w:w="1560"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97,9</w:t>
            </w:r>
          </w:p>
        </w:tc>
        <w:tc>
          <w:tcPr>
            <w:tcW w:w="1731"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p>
        </w:tc>
      </w:tr>
      <w:tr w:rsidR="00C56F2B" w:rsidRPr="00F71C5D" w:rsidTr="00A75278">
        <w:tc>
          <w:tcPr>
            <w:tcW w:w="2268" w:type="dxa"/>
            <w:vMerge/>
          </w:tcPr>
          <w:p w:rsidR="00C56F2B" w:rsidRPr="00F71C5D" w:rsidRDefault="00C56F2B" w:rsidP="00C56F2B">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C56F2B" w:rsidRPr="00F71C5D" w:rsidRDefault="00C56F2B" w:rsidP="00C56F2B">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765,3</w:t>
            </w:r>
          </w:p>
        </w:tc>
        <w:tc>
          <w:tcPr>
            <w:tcW w:w="1842"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765,3</w:t>
            </w:r>
          </w:p>
        </w:tc>
        <w:tc>
          <w:tcPr>
            <w:tcW w:w="1560"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p>
        </w:tc>
      </w:tr>
      <w:tr w:rsidR="00C56F2B" w:rsidRPr="00F71C5D" w:rsidTr="00A75278">
        <w:tc>
          <w:tcPr>
            <w:tcW w:w="2268" w:type="dxa"/>
            <w:vMerge/>
          </w:tcPr>
          <w:p w:rsidR="00C56F2B" w:rsidRPr="00F71C5D" w:rsidRDefault="00C56F2B" w:rsidP="00C56F2B">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C56F2B" w:rsidRPr="00F71C5D" w:rsidRDefault="00C56F2B" w:rsidP="00C56F2B">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1 379,1</w:t>
            </w:r>
          </w:p>
        </w:tc>
        <w:tc>
          <w:tcPr>
            <w:tcW w:w="1842"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1 377,8</w:t>
            </w:r>
          </w:p>
        </w:tc>
        <w:tc>
          <w:tcPr>
            <w:tcW w:w="1560"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99,9</w:t>
            </w:r>
          </w:p>
        </w:tc>
        <w:tc>
          <w:tcPr>
            <w:tcW w:w="1731" w:type="dxa"/>
          </w:tcPr>
          <w:p w:rsidR="00C56F2B" w:rsidRPr="00F71C5D" w:rsidRDefault="00C56F2B" w:rsidP="00C56F2B">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A75278">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A75278">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A75278">
        <w:tc>
          <w:tcPr>
            <w:tcW w:w="2268" w:type="dxa"/>
            <w:vMerge w:val="restart"/>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2</w:t>
            </w:r>
          </w:p>
        </w:tc>
        <w:tc>
          <w:tcPr>
            <w:tcW w:w="2376" w:type="dxa"/>
            <w:vMerge w:val="restart"/>
          </w:tcPr>
          <w:p w:rsidR="009F2824" w:rsidRPr="005E0B2B" w:rsidRDefault="009F2824" w:rsidP="009F2824">
            <w:pPr>
              <w:autoSpaceDE w:val="0"/>
              <w:spacing w:after="0"/>
              <w:jc w:val="both"/>
              <w:rPr>
                <w:rFonts w:ascii="Times New Roman" w:hAnsi="Times New Roman" w:cs="Times New Roman"/>
                <w:sz w:val="24"/>
                <w:szCs w:val="24"/>
              </w:rPr>
            </w:pPr>
            <w:r w:rsidRPr="005E0B2B">
              <w:rPr>
                <w:rFonts w:ascii="Times New Roman" w:hAnsi="Times New Roman" w:cs="Times New Roman"/>
                <w:sz w:val="24"/>
                <w:szCs w:val="24"/>
              </w:rPr>
              <w:t xml:space="preserve">«Обеспечение деятельности Представительного Собрания Вожегодского </w:t>
            </w:r>
            <w:r w:rsidRPr="005E0B2B">
              <w:rPr>
                <w:rFonts w:ascii="Times New Roman" w:hAnsi="Times New Roman" w:cs="Times New Roman"/>
                <w:sz w:val="24"/>
                <w:szCs w:val="24"/>
              </w:rPr>
              <w:lastRenderedPageBreak/>
              <w:t>муниципального округа»</w:t>
            </w:r>
          </w:p>
          <w:p w:rsidR="009F2824" w:rsidRPr="005E0B2B" w:rsidRDefault="009F2824" w:rsidP="009F2824">
            <w:pPr>
              <w:autoSpaceDE w:val="0"/>
              <w:spacing w:after="0"/>
              <w:jc w:val="both"/>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lastRenderedPageBreak/>
              <w:t>всего, в том числе</w:t>
            </w:r>
          </w:p>
        </w:tc>
        <w:tc>
          <w:tcPr>
            <w:tcW w:w="1418" w:type="dxa"/>
          </w:tcPr>
          <w:p w:rsidR="009F2824" w:rsidRPr="00F71C5D" w:rsidRDefault="000254E6"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B7A06">
              <w:rPr>
                <w:rFonts w:ascii="Times New Roman" w:hAnsi="Times New Roman" w:cs="Times New Roman"/>
                <w:sz w:val="24"/>
                <w:szCs w:val="24"/>
              </w:rPr>
              <w:t xml:space="preserve"> </w:t>
            </w:r>
            <w:r>
              <w:rPr>
                <w:rFonts w:ascii="Times New Roman" w:hAnsi="Times New Roman" w:cs="Times New Roman"/>
                <w:sz w:val="24"/>
                <w:szCs w:val="24"/>
              </w:rPr>
              <w:t>352,0</w:t>
            </w:r>
          </w:p>
        </w:tc>
        <w:tc>
          <w:tcPr>
            <w:tcW w:w="1842" w:type="dxa"/>
          </w:tcPr>
          <w:p w:rsidR="009F2824" w:rsidRPr="00F71C5D" w:rsidRDefault="000254E6"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B7A06">
              <w:rPr>
                <w:rFonts w:ascii="Times New Roman" w:hAnsi="Times New Roman" w:cs="Times New Roman"/>
                <w:sz w:val="24"/>
                <w:szCs w:val="24"/>
              </w:rPr>
              <w:t xml:space="preserve"> </w:t>
            </w:r>
            <w:r>
              <w:rPr>
                <w:rFonts w:ascii="Times New Roman" w:hAnsi="Times New Roman" w:cs="Times New Roman"/>
                <w:sz w:val="24"/>
                <w:szCs w:val="24"/>
              </w:rPr>
              <w:t>327,0</w:t>
            </w:r>
          </w:p>
        </w:tc>
        <w:tc>
          <w:tcPr>
            <w:tcW w:w="1560" w:type="dxa"/>
          </w:tcPr>
          <w:p w:rsidR="009F2824" w:rsidRPr="00F71C5D" w:rsidRDefault="000254E6"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98,9</w:t>
            </w:r>
          </w:p>
        </w:tc>
        <w:tc>
          <w:tcPr>
            <w:tcW w:w="1731" w:type="dxa"/>
            <w:vMerge w:val="restart"/>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Оплата по фактическим расходам</w:t>
            </w:r>
          </w:p>
        </w:tc>
      </w:tr>
      <w:tr w:rsidR="009F2824" w:rsidRPr="00F71C5D" w:rsidTr="00A75278">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5E0B2B"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9F2824" w:rsidRPr="00F71C5D" w:rsidRDefault="000254E6"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B7A06">
              <w:rPr>
                <w:rFonts w:ascii="Times New Roman" w:hAnsi="Times New Roman" w:cs="Times New Roman"/>
                <w:sz w:val="24"/>
                <w:szCs w:val="24"/>
              </w:rPr>
              <w:t xml:space="preserve"> </w:t>
            </w:r>
            <w:r>
              <w:rPr>
                <w:rFonts w:ascii="Times New Roman" w:hAnsi="Times New Roman" w:cs="Times New Roman"/>
                <w:sz w:val="24"/>
                <w:szCs w:val="24"/>
              </w:rPr>
              <w:t>352,0</w:t>
            </w:r>
          </w:p>
        </w:tc>
        <w:tc>
          <w:tcPr>
            <w:tcW w:w="1842" w:type="dxa"/>
          </w:tcPr>
          <w:p w:rsidR="009F2824" w:rsidRPr="00F71C5D" w:rsidRDefault="000254E6"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B7A06">
              <w:rPr>
                <w:rFonts w:ascii="Times New Roman" w:hAnsi="Times New Roman" w:cs="Times New Roman"/>
                <w:sz w:val="24"/>
                <w:szCs w:val="24"/>
              </w:rPr>
              <w:t xml:space="preserve"> </w:t>
            </w:r>
            <w:r>
              <w:rPr>
                <w:rFonts w:ascii="Times New Roman" w:hAnsi="Times New Roman" w:cs="Times New Roman"/>
                <w:sz w:val="24"/>
                <w:szCs w:val="24"/>
              </w:rPr>
              <w:t>327,0</w:t>
            </w:r>
          </w:p>
        </w:tc>
        <w:tc>
          <w:tcPr>
            <w:tcW w:w="1560" w:type="dxa"/>
          </w:tcPr>
          <w:p w:rsidR="009F2824" w:rsidRPr="00F71C5D" w:rsidRDefault="000254E6"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98,9</w:t>
            </w:r>
          </w:p>
        </w:tc>
        <w:tc>
          <w:tcPr>
            <w:tcW w:w="1731"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A75278">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5E0B2B"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A75278">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5E0B2B"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A75278">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5E0B2B"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A75278">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5E0B2B"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0254E6" w:rsidRPr="00F71C5D" w:rsidTr="00221ADA">
        <w:tc>
          <w:tcPr>
            <w:tcW w:w="2268" w:type="dxa"/>
            <w:vMerge w:val="restart"/>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F71C5D">
              <w:rPr>
                <w:rFonts w:ascii="Times New Roman" w:hAnsi="Times New Roman" w:cs="Times New Roman"/>
                <w:sz w:val="24"/>
                <w:szCs w:val="24"/>
              </w:rPr>
              <w:t>.1</w:t>
            </w:r>
          </w:p>
        </w:tc>
        <w:tc>
          <w:tcPr>
            <w:tcW w:w="2376" w:type="dxa"/>
            <w:vMerge w:val="restart"/>
          </w:tcPr>
          <w:p w:rsidR="000254E6" w:rsidRPr="005E0B2B" w:rsidRDefault="000254E6" w:rsidP="000254E6">
            <w:pPr>
              <w:autoSpaceDE w:val="0"/>
              <w:snapToGrid w:val="0"/>
              <w:spacing w:after="0"/>
              <w:jc w:val="both"/>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Представительного Собрания Вожегодского муниципального округа»</w:t>
            </w:r>
          </w:p>
        </w:tc>
        <w:tc>
          <w:tcPr>
            <w:tcW w:w="4111"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B7A06">
              <w:rPr>
                <w:rFonts w:ascii="Times New Roman" w:hAnsi="Times New Roman" w:cs="Times New Roman"/>
                <w:sz w:val="24"/>
                <w:szCs w:val="24"/>
              </w:rPr>
              <w:t xml:space="preserve"> </w:t>
            </w:r>
            <w:r>
              <w:rPr>
                <w:rFonts w:ascii="Times New Roman" w:hAnsi="Times New Roman" w:cs="Times New Roman"/>
                <w:sz w:val="24"/>
                <w:szCs w:val="24"/>
              </w:rPr>
              <w:t>352,0</w:t>
            </w:r>
          </w:p>
        </w:tc>
        <w:tc>
          <w:tcPr>
            <w:tcW w:w="1842"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B7A06">
              <w:rPr>
                <w:rFonts w:ascii="Times New Roman" w:hAnsi="Times New Roman" w:cs="Times New Roman"/>
                <w:sz w:val="24"/>
                <w:szCs w:val="24"/>
              </w:rPr>
              <w:t xml:space="preserve"> </w:t>
            </w:r>
            <w:r>
              <w:rPr>
                <w:rFonts w:ascii="Times New Roman" w:hAnsi="Times New Roman" w:cs="Times New Roman"/>
                <w:sz w:val="24"/>
                <w:szCs w:val="24"/>
              </w:rPr>
              <w:t>327,0</w:t>
            </w:r>
          </w:p>
        </w:tc>
        <w:tc>
          <w:tcPr>
            <w:tcW w:w="1560"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98,9</w:t>
            </w:r>
          </w:p>
        </w:tc>
        <w:tc>
          <w:tcPr>
            <w:tcW w:w="1731"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p>
        </w:tc>
      </w:tr>
      <w:tr w:rsidR="000254E6" w:rsidRPr="00F71C5D" w:rsidTr="00221ADA">
        <w:tc>
          <w:tcPr>
            <w:tcW w:w="2268" w:type="dxa"/>
            <w:vMerge/>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B7A06">
              <w:rPr>
                <w:rFonts w:ascii="Times New Roman" w:hAnsi="Times New Roman" w:cs="Times New Roman"/>
                <w:sz w:val="24"/>
                <w:szCs w:val="24"/>
              </w:rPr>
              <w:t xml:space="preserve"> </w:t>
            </w:r>
            <w:r>
              <w:rPr>
                <w:rFonts w:ascii="Times New Roman" w:hAnsi="Times New Roman" w:cs="Times New Roman"/>
                <w:sz w:val="24"/>
                <w:szCs w:val="24"/>
              </w:rPr>
              <w:t>352,0</w:t>
            </w:r>
          </w:p>
        </w:tc>
        <w:tc>
          <w:tcPr>
            <w:tcW w:w="1842"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1B7A06">
              <w:rPr>
                <w:rFonts w:ascii="Times New Roman" w:hAnsi="Times New Roman" w:cs="Times New Roman"/>
                <w:sz w:val="24"/>
                <w:szCs w:val="24"/>
              </w:rPr>
              <w:t xml:space="preserve"> </w:t>
            </w:r>
            <w:r>
              <w:rPr>
                <w:rFonts w:ascii="Times New Roman" w:hAnsi="Times New Roman" w:cs="Times New Roman"/>
                <w:sz w:val="24"/>
                <w:szCs w:val="24"/>
              </w:rPr>
              <w:t>327,0</w:t>
            </w:r>
          </w:p>
        </w:tc>
        <w:tc>
          <w:tcPr>
            <w:tcW w:w="1560"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98,9</w:t>
            </w:r>
          </w:p>
        </w:tc>
        <w:tc>
          <w:tcPr>
            <w:tcW w:w="1731" w:type="dxa"/>
          </w:tcPr>
          <w:p w:rsidR="000254E6" w:rsidRPr="00F71C5D" w:rsidRDefault="000254E6" w:rsidP="000254E6">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221ADA">
        <w:tc>
          <w:tcPr>
            <w:tcW w:w="2268" w:type="dxa"/>
            <w:vMerge w:val="restart"/>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3</w:t>
            </w:r>
          </w:p>
        </w:tc>
        <w:tc>
          <w:tcPr>
            <w:tcW w:w="2376" w:type="dxa"/>
            <w:vMerge w:val="restart"/>
          </w:tcPr>
          <w:p w:rsidR="009F2824" w:rsidRPr="005E0B2B"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МКУ «МФЦ»»</w:t>
            </w: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9F2824" w:rsidRPr="00F71C5D" w:rsidRDefault="001C3171"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1B7A06">
              <w:rPr>
                <w:rFonts w:ascii="Times New Roman" w:hAnsi="Times New Roman" w:cs="Times New Roman"/>
                <w:sz w:val="24"/>
                <w:szCs w:val="24"/>
              </w:rPr>
              <w:t xml:space="preserve"> </w:t>
            </w:r>
            <w:r>
              <w:rPr>
                <w:rFonts w:ascii="Times New Roman" w:hAnsi="Times New Roman" w:cs="Times New Roman"/>
                <w:sz w:val="24"/>
                <w:szCs w:val="24"/>
              </w:rPr>
              <w:t>252,9</w:t>
            </w:r>
          </w:p>
        </w:tc>
        <w:tc>
          <w:tcPr>
            <w:tcW w:w="1842" w:type="dxa"/>
          </w:tcPr>
          <w:p w:rsidR="009F2824" w:rsidRPr="00F71C5D" w:rsidRDefault="001C3171"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1B7A06">
              <w:rPr>
                <w:rFonts w:ascii="Times New Roman" w:hAnsi="Times New Roman" w:cs="Times New Roman"/>
                <w:sz w:val="24"/>
                <w:szCs w:val="24"/>
              </w:rPr>
              <w:t xml:space="preserve"> </w:t>
            </w:r>
            <w:r>
              <w:rPr>
                <w:rFonts w:ascii="Times New Roman" w:hAnsi="Times New Roman" w:cs="Times New Roman"/>
                <w:sz w:val="24"/>
                <w:szCs w:val="24"/>
              </w:rPr>
              <w:t>252,9</w:t>
            </w:r>
          </w:p>
        </w:tc>
        <w:tc>
          <w:tcPr>
            <w:tcW w:w="1560" w:type="dxa"/>
          </w:tcPr>
          <w:p w:rsidR="009F2824" w:rsidRPr="00F71C5D" w:rsidRDefault="00AB144A"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9F2824" w:rsidRPr="00F71C5D" w:rsidRDefault="00AB144A"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9F2824" w:rsidRPr="00F71C5D" w:rsidRDefault="001C3171"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561,6</w:t>
            </w:r>
          </w:p>
        </w:tc>
        <w:tc>
          <w:tcPr>
            <w:tcW w:w="1842" w:type="dxa"/>
          </w:tcPr>
          <w:p w:rsidR="009F2824" w:rsidRPr="00F71C5D" w:rsidRDefault="001C3171"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561,6</w:t>
            </w:r>
          </w:p>
        </w:tc>
        <w:tc>
          <w:tcPr>
            <w:tcW w:w="1560" w:type="dxa"/>
          </w:tcPr>
          <w:p w:rsidR="009F2824" w:rsidRPr="00F71C5D" w:rsidRDefault="00AB144A"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9F2824" w:rsidRPr="00F71C5D" w:rsidRDefault="009B55F4"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w:t>
            </w:r>
            <w:r w:rsidRPr="00F71C5D">
              <w:rPr>
                <w:rFonts w:ascii="Times New Roman" w:hAnsi="Times New Roman" w:cs="Times New Roman"/>
                <w:sz w:val="24"/>
                <w:szCs w:val="24"/>
              </w:rPr>
              <w:lastRenderedPageBreak/>
              <w:t xml:space="preserve">собственных средств областного бюджета </w:t>
            </w:r>
          </w:p>
        </w:tc>
        <w:tc>
          <w:tcPr>
            <w:tcW w:w="1418" w:type="dxa"/>
          </w:tcPr>
          <w:p w:rsidR="009F2824" w:rsidRPr="00F71C5D" w:rsidRDefault="001C3171"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r w:rsidR="001B7A06">
              <w:rPr>
                <w:rFonts w:ascii="Times New Roman" w:hAnsi="Times New Roman" w:cs="Times New Roman"/>
                <w:sz w:val="24"/>
                <w:szCs w:val="24"/>
              </w:rPr>
              <w:t xml:space="preserve"> </w:t>
            </w:r>
            <w:r>
              <w:rPr>
                <w:rFonts w:ascii="Times New Roman" w:hAnsi="Times New Roman" w:cs="Times New Roman"/>
                <w:sz w:val="24"/>
                <w:szCs w:val="24"/>
              </w:rPr>
              <w:t>691,3</w:t>
            </w:r>
          </w:p>
        </w:tc>
        <w:tc>
          <w:tcPr>
            <w:tcW w:w="1842" w:type="dxa"/>
          </w:tcPr>
          <w:p w:rsidR="009F2824" w:rsidRPr="00F71C5D" w:rsidRDefault="001C3171"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B7A06">
              <w:rPr>
                <w:rFonts w:ascii="Times New Roman" w:hAnsi="Times New Roman" w:cs="Times New Roman"/>
                <w:sz w:val="24"/>
                <w:szCs w:val="24"/>
              </w:rPr>
              <w:t xml:space="preserve"> </w:t>
            </w:r>
            <w:r>
              <w:rPr>
                <w:rFonts w:ascii="Times New Roman" w:hAnsi="Times New Roman" w:cs="Times New Roman"/>
                <w:sz w:val="24"/>
                <w:szCs w:val="24"/>
              </w:rPr>
              <w:t>691,3</w:t>
            </w:r>
          </w:p>
        </w:tc>
        <w:tc>
          <w:tcPr>
            <w:tcW w:w="1560" w:type="dxa"/>
          </w:tcPr>
          <w:p w:rsidR="009F2824" w:rsidRPr="00F71C5D" w:rsidRDefault="0060099A"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9F2824" w:rsidRPr="00F71C5D" w:rsidRDefault="009B55F4" w:rsidP="009F28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9F2824" w:rsidRPr="00F71C5D" w:rsidTr="00221ADA">
        <w:tc>
          <w:tcPr>
            <w:tcW w:w="2268"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9F2824" w:rsidRPr="00F71C5D" w:rsidRDefault="009F2824" w:rsidP="009F282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9F2824" w:rsidRPr="00F71C5D" w:rsidRDefault="009F2824" w:rsidP="009F2824">
            <w:pPr>
              <w:widowControl w:val="0"/>
              <w:autoSpaceDE w:val="0"/>
              <w:autoSpaceDN w:val="0"/>
              <w:adjustRightInd w:val="0"/>
              <w:spacing w:after="0" w:line="240" w:lineRule="auto"/>
              <w:rPr>
                <w:rFonts w:ascii="Times New Roman" w:hAnsi="Times New Roman" w:cs="Times New Roman"/>
                <w:sz w:val="24"/>
                <w:szCs w:val="24"/>
              </w:rPr>
            </w:pPr>
          </w:p>
        </w:tc>
      </w:tr>
      <w:tr w:rsidR="00CA7427" w:rsidRPr="00F71C5D" w:rsidTr="00221ADA">
        <w:tc>
          <w:tcPr>
            <w:tcW w:w="2268" w:type="dxa"/>
            <w:vMerge w:val="restart"/>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3</w:t>
            </w:r>
            <w:r w:rsidRPr="00F71C5D">
              <w:rPr>
                <w:rFonts w:ascii="Times New Roman" w:hAnsi="Times New Roman" w:cs="Times New Roman"/>
                <w:sz w:val="24"/>
                <w:szCs w:val="24"/>
              </w:rPr>
              <w:t>.1</w:t>
            </w:r>
          </w:p>
        </w:tc>
        <w:tc>
          <w:tcPr>
            <w:tcW w:w="2376" w:type="dxa"/>
            <w:vMerge w:val="restart"/>
          </w:tcPr>
          <w:p w:rsidR="00CA7427" w:rsidRPr="005E0B2B" w:rsidRDefault="00CA7427" w:rsidP="00CA7427">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МКУ «МФЦ»»</w:t>
            </w:r>
          </w:p>
        </w:tc>
        <w:tc>
          <w:tcPr>
            <w:tcW w:w="4111"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1B7A06">
              <w:rPr>
                <w:rFonts w:ascii="Times New Roman" w:hAnsi="Times New Roman" w:cs="Times New Roman"/>
                <w:sz w:val="24"/>
                <w:szCs w:val="24"/>
              </w:rPr>
              <w:t xml:space="preserve"> </w:t>
            </w:r>
            <w:r>
              <w:rPr>
                <w:rFonts w:ascii="Times New Roman" w:hAnsi="Times New Roman" w:cs="Times New Roman"/>
                <w:sz w:val="24"/>
                <w:szCs w:val="24"/>
              </w:rPr>
              <w:t>252,9</w:t>
            </w:r>
          </w:p>
        </w:tc>
        <w:tc>
          <w:tcPr>
            <w:tcW w:w="1842"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1B7A06">
              <w:rPr>
                <w:rFonts w:ascii="Times New Roman" w:hAnsi="Times New Roman" w:cs="Times New Roman"/>
                <w:sz w:val="24"/>
                <w:szCs w:val="24"/>
              </w:rPr>
              <w:t xml:space="preserve"> </w:t>
            </w:r>
            <w:r>
              <w:rPr>
                <w:rFonts w:ascii="Times New Roman" w:hAnsi="Times New Roman" w:cs="Times New Roman"/>
                <w:sz w:val="24"/>
                <w:szCs w:val="24"/>
              </w:rPr>
              <w:t>252,9</w:t>
            </w:r>
          </w:p>
        </w:tc>
        <w:tc>
          <w:tcPr>
            <w:tcW w:w="1560"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A7427" w:rsidRPr="00F71C5D" w:rsidTr="00221ADA">
        <w:tc>
          <w:tcPr>
            <w:tcW w:w="2268" w:type="dxa"/>
            <w:vMerge/>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561,6</w:t>
            </w:r>
          </w:p>
        </w:tc>
        <w:tc>
          <w:tcPr>
            <w:tcW w:w="1842"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561,6</w:t>
            </w:r>
          </w:p>
        </w:tc>
        <w:tc>
          <w:tcPr>
            <w:tcW w:w="1560"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CA7427" w:rsidRPr="00F71C5D" w:rsidRDefault="009B55F4"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A7427" w:rsidRPr="00F71C5D" w:rsidTr="00221ADA">
        <w:tc>
          <w:tcPr>
            <w:tcW w:w="2268" w:type="dxa"/>
            <w:vMerge/>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r>
      <w:tr w:rsidR="00CA7427" w:rsidRPr="00F71C5D" w:rsidTr="00221ADA">
        <w:tc>
          <w:tcPr>
            <w:tcW w:w="2268" w:type="dxa"/>
            <w:vMerge/>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B7A06">
              <w:rPr>
                <w:rFonts w:ascii="Times New Roman" w:hAnsi="Times New Roman" w:cs="Times New Roman"/>
                <w:sz w:val="24"/>
                <w:szCs w:val="24"/>
              </w:rPr>
              <w:t xml:space="preserve"> </w:t>
            </w:r>
            <w:r>
              <w:rPr>
                <w:rFonts w:ascii="Times New Roman" w:hAnsi="Times New Roman" w:cs="Times New Roman"/>
                <w:sz w:val="24"/>
                <w:szCs w:val="24"/>
              </w:rPr>
              <w:t>691,3</w:t>
            </w:r>
          </w:p>
        </w:tc>
        <w:tc>
          <w:tcPr>
            <w:tcW w:w="1842"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1B7A06">
              <w:rPr>
                <w:rFonts w:ascii="Times New Roman" w:hAnsi="Times New Roman" w:cs="Times New Roman"/>
                <w:sz w:val="24"/>
                <w:szCs w:val="24"/>
              </w:rPr>
              <w:t xml:space="preserve"> </w:t>
            </w:r>
            <w:r>
              <w:rPr>
                <w:rFonts w:ascii="Times New Roman" w:hAnsi="Times New Roman" w:cs="Times New Roman"/>
                <w:sz w:val="24"/>
                <w:szCs w:val="24"/>
              </w:rPr>
              <w:t>691,3</w:t>
            </w:r>
          </w:p>
        </w:tc>
        <w:tc>
          <w:tcPr>
            <w:tcW w:w="1560" w:type="dxa"/>
          </w:tcPr>
          <w:p w:rsidR="00CA7427" w:rsidRPr="00F71C5D" w:rsidRDefault="00CA7427"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CA7427" w:rsidRPr="00F71C5D" w:rsidRDefault="009B55F4" w:rsidP="00CA74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F953BD" w:rsidRPr="00F71C5D" w:rsidTr="00221ADA">
        <w:tc>
          <w:tcPr>
            <w:tcW w:w="2268" w:type="dxa"/>
            <w:vMerge/>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r>
      <w:tr w:rsidR="00F953BD" w:rsidRPr="00F71C5D" w:rsidTr="00221ADA">
        <w:tc>
          <w:tcPr>
            <w:tcW w:w="2268" w:type="dxa"/>
            <w:vMerge/>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r>
      <w:tr w:rsidR="00C3334E" w:rsidRPr="00F71C5D" w:rsidTr="00221ADA">
        <w:tc>
          <w:tcPr>
            <w:tcW w:w="2268" w:type="dxa"/>
            <w:vMerge w:val="restart"/>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4</w:t>
            </w:r>
          </w:p>
        </w:tc>
        <w:tc>
          <w:tcPr>
            <w:tcW w:w="2376" w:type="dxa"/>
            <w:vMerge w:val="restart"/>
          </w:tcPr>
          <w:p w:rsidR="00C3334E" w:rsidRPr="005E0B2B" w:rsidRDefault="00C3334E" w:rsidP="00F953BD">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контрольно-счетного управления Вожегодского муниципального округа»</w:t>
            </w:r>
          </w:p>
        </w:tc>
        <w:tc>
          <w:tcPr>
            <w:tcW w:w="4111" w:type="dxa"/>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C3334E" w:rsidRPr="00F71C5D" w:rsidRDefault="00C3334E" w:rsidP="002655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2 172,0</w:t>
            </w:r>
          </w:p>
        </w:tc>
        <w:tc>
          <w:tcPr>
            <w:tcW w:w="1842" w:type="dxa"/>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2 165,3</w:t>
            </w:r>
          </w:p>
        </w:tc>
        <w:tc>
          <w:tcPr>
            <w:tcW w:w="1560" w:type="dxa"/>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99,7</w:t>
            </w:r>
          </w:p>
        </w:tc>
        <w:tc>
          <w:tcPr>
            <w:tcW w:w="1731" w:type="dxa"/>
            <w:vMerge w:val="restart"/>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Оплата по фактическим расходам</w:t>
            </w:r>
          </w:p>
        </w:tc>
      </w:tr>
      <w:tr w:rsidR="00C3334E" w:rsidRPr="00F71C5D" w:rsidTr="00221ADA">
        <w:tc>
          <w:tcPr>
            <w:tcW w:w="2268" w:type="dxa"/>
            <w:vMerge/>
          </w:tcPr>
          <w:p w:rsidR="00C3334E" w:rsidRPr="00F71C5D" w:rsidRDefault="00C3334E"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C3334E" w:rsidRPr="00F71C5D" w:rsidRDefault="00C3334E"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2 172,0</w:t>
            </w:r>
          </w:p>
        </w:tc>
        <w:tc>
          <w:tcPr>
            <w:tcW w:w="1842" w:type="dxa"/>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2 165,3</w:t>
            </w:r>
          </w:p>
        </w:tc>
        <w:tc>
          <w:tcPr>
            <w:tcW w:w="1560" w:type="dxa"/>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99,7</w:t>
            </w:r>
          </w:p>
        </w:tc>
        <w:tc>
          <w:tcPr>
            <w:tcW w:w="1731" w:type="dxa"/>
            <w:vMerge/>
          </w:tcPr>
          <w:p w:rsidR="00C3334E" w:rsidRPr="00F71C5D" w:rsidRDefault="00C3334E" w:rsidP="00F953BD">
            <w:pPr>
              <w:widowControl w:val="0"/>
              <w:autoSpaceDE w:val="0"/>
              <w:autoSpaceDN w:val="0"/>
              <w:adjustRightInd w:val="0"/>
              <w:spacing w:after="0" w:line="240" w:lineRule="auto"/>
              <w:rPr>
                <w:rFonts w:ascii="Times New Roman" w:hAnsi="Times New Roman" w:cs="Times New Roman"/>
                <w:sz w:val="24"/>
                <w:szCs w:val="24"/>
              </w:rPr>
            </w:pPr>
          </w:p>
        </w:tc>
      </w:tr>
      <w:tr w:rsidR="00F953BD" w:rsidRPr="00F71C5D" w:rsidTr="00221ADA">
        <w:tc>
          <w:tcPr>
            <w:tcW w:w="2268" w:type="dxa"/>
            <w:vMerge/>
          </w:tcPr>
          <w:p w:rsidR="00F953BD" w:rsidRPr="00F71C5D" w:rsidRDefault="00F953BD"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F953BD" w:rsidRPr="00F71C5D" w:rsidRDefault="00F953BD"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r>
      <w:tr w:rsidR="00F953BD" w:rsidRPr="00F71C5D" w:rsidTr="00221ADA">
        <w:tc>
          <w:tcPr>
            <w:tcW w:w="2268" w:type="dxa"/>
            <w:vMerge/>
          </w:tcPr>
          <w:p w:rsidR="00F953BD" w:rsidRPr="00F71C5D" w:rsidRDefault="00F953BD"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F953BD" w:rsidRPr="00F71C5D" w:rsidRDefault="00F953BD"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r>
      <w:tr w:rsidR="00F953BD" w:rsidRPr="00F71C5D" w:rsidTr="00221ADA">
        <w:tc>
          <w:tcPr>
            <w:tcW w:w="2268" w:type="dxa"/>
            <w:vMerge/>
          </w:tcPr>
          <w:p w:rsidR="00F953BD" w:rsidRPr="00F71C5D" w:rsidRDefault="00F953BD"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F953BD" w:rsidRPr="00F71C5D" w:rsidRDefault="00F953BD"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r>
      <w:tr w:rsidR="00F953BD" w:rsidRPr="00F71C5D" w:rsidTr="00221ADA">
        <w:tc>
          <w:tcPr>
            <w:tcW w:w="2268" w:type="dxa"/>
            <w:vMerge/>
          </w:tcPr>
          <w:p w:rsidR="00F953BD" w:rsidRPr="00F71C5D" w:rsidRDefault="00F953BD"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F953BD" w:rsidRPr="00F71C5D" w:rsidRDefault="00F953BD" w:rsidP="00F953BD">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F953BD" w:rsidRPr="00F71C5D" w:rsidRDefault="00F953BD" w:rsidP="00F953BD">
            <w:pPr>
              <w:widowControl w:val="0"/>
              <w:autoSpaceDE w:val="0"/>
              <w:autoSpaceDN w:val="0"/>
              <w:adjustRightInd w:val="0"/>
              <w:spacing w:after="0" w:line="240" w:lineRule="auto"/>
              <w:rPr>
                <w:rFonts w:ascii="Times New Roman" w:hAnsi="Times New Roman" w:cs="Times New Roman"/>
                <w:sz w:val="24"/>
                <w:szCs w:val="24"/>
              </w:rPr>
            </w:pPr>
          </w:p>
        </w:tc>
      </w:tr>
      <w:tr w:rsidR="00C3334E" w:rsidRPr="00F71C5D" w:rsidTr="00221ADA">
        <w:tc>
          <w:tcPr>
            <w:tcW w:w="2268" w:type="dxa"/>
            <w:vMerge w:val="restart"/>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4</w:t>
            </w:r>
            <w:r w:rsidRPr="00F71C5D">
              <w:rPr>
                <w:rFonts w:ascii="Times New Roman" w:hAnsi="Times New Roman" w:cs="Times New Roman"/>
                <w:sz w:val="24"/>
                <w:szCs w:val="24"/>
              </w:rPr>
              <w:t>.1</w:t>
            </w:r>
          </w:p>
        </w:tc>
        <w:tc>
          <w:tcPr>
            <w:tcW w:w="2376" w:type="dxa"/>
            <w:vMerge w:val="restart"/>
          </w:tcPr>
          <w:p w:rsidR="00C3334E" w:rsidRPr="005E0B2B" w:rsidRDefault="00C3334E" w:rsidP="000B7421">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контрольно-счетного управления Вожегодского муниципального округа»</w:t>
            </w:r>
          </w:p>
        </w:tc>
        <w:tc>
          <w:tcPr>
            <w:tcW w:w="4111"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2 172,0</w:t>
            </w:r>
          </w:p>
        </w:tc>
        <w:tc>
          <w:tcPr>
            <w:tcW w:w="1842"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2 165,3</w:t>
            </w:r>
          </w:p>
        </w:tc>
        <w:tc>
          <w:tcPr>
            <w:tcW w:w="1560"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99,7</w:t>
            </w:r>
          </w:p>
        </w:tc>
        <w:tc>
          <w:tcPr>
            <w:tcW w:w="1731"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p>
        </w:tc>
      </w:tr>
      <w:tr w:rsidR="00C3334E" w:rsidRPr="00F71C5D" w:rsidTr="00221ADA">
        <w:tc>
          <w:tcPr>
            <w:tcW w:w="2268" w:type="dxa"/>
            <w:vMerge/>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2 172,0</w:t>
            </w:r>
          </w:p>
        </w:tc>
        <w:tc>
          <w:tcPr>
            <w:tcW w:w="1842"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2 165,3</w:t>
            </w:r>
          </w:p>
        </w:tc>
        <w:tc>
          <w:tcPr>
            <w:tcW w:w="1560"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99,7</w:t>
            </w:r>
          </w:p>
        </w:tc>
        <w:tc>
          <w:tcPr>
            <w:tcW w:w="1731" w:type="dxa"/>
          </w:tcPr>
          <w:p w:rsidR="00C3334E" w:rsidRPr="00F71C5D" w:rsidRDefault="00C3334E" w:rsidP="000B7421">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val="restart"/>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5</w:t>
            </w:r>
          </w:p>
        </w:tc>
        <w:tc>
          <w:tcPr>
            <w:tcW w:w="2376" w:type="dxa"/>
            <w:vMerge w:val="restart"/>
          </w:tcPr>
          <w:p w:rsidR="007F79F4" w:rsidRPr="005E0B2B"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Управления финансов и экономики администрации Вожегодского муниципального округа»</w:t>
            </w: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7F79F4" w:rsidRPr="00F71C5D" w:rsidRDefault="00570535"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B7A06">
              <w:rPr>
                <w:rFonts w:ascii="Times New Roman" w:hAnsi="Times New Roman" w:cs="Times New Roman"/>
                <w:sz w:val="24"/>
                <w:szCs w:val="24"/>
              </w:rPr>
              <w:t xml:space="preserve"> </w:t>
            </w:r>
            <w:r>
              <w:rPr>
                <w:rFonts w:ascii="Times New Roman" w:hAnsi="Times New Roman" w:cs="Times New Roman"/>
                <w:sz w:val="24"/>
                <w:szCs w:val="24"/>
              </w:rPr>
              <w:t>828,2</w:t>
            </w:r>
          </w:p>
        </w:tc>
        <w:tc>
          <w:tcPr>
            <w:tcW w:w="1842" w:type="dxa"/>
          </w:tcPr>
          <w:p w:rsidR="007F79F4" w:rsidRPr="00F71C5D" w:rsidRDefault="00570535"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B7A06">
              <w:rPr>
                <w:rFonts w:ascii="Times New Roman" w:hAnsi="Times New Roman" w:cs="Times New Roman"/>
                <w:sz w:val="24"/>
                <w:szCs w:val="24"/>
              </w:rPr>
              <w:t xml:space="preserve"> </w:t>
            </w:r>
            <w:r>
              <w:rPr>
                <w:rFonts w:ascii="Times New Roman" w:hAnsi="Times New Roman" w:cs="Times New Roman"/>
                <w:sz w:val="24"/>
                <w:szCs w:val="24"/>
              </w:rPr>
              <w:t>809,5</w:t>
            </w:r>
          </w:p>
        </w:tc>
        <w:tc>
          <w:tcPr>
            <w:tcW w:w="1560" w:type="dxa"/>
          </w:tcPr>
          <w:p w:rsidR="007F79F4" w:rsidRPr="00F71C5D" w:rsidRDefault="00570535"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99,8</w:t>
            </w:r>
          </w:p>
        </w:tc>
        <w:tc>
          <w:tcPr>
            <w:tcW w:w="1731" w:type="dxa"/>
            <w:vMerge w:val="restart"/>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Оплата по фактическим расходам</w:t>
            </w:r>
          </w:p>
        </w:tc>
      </w:tr>
      <w:tr w:rsidR="00570535" w:rsidRPr="00F71C5D" w:rsidTr="00221ADA">
        <w:tc>
          <w:tcPr>
            <w:tcW w:w="2268" w:type="dxa"/>
            <w:vMerge/>
          </w:tcPr>
          <w:p w:rsidR="00570535" w:rsidRPr="00F71C5D" w:rsidRDefault="00570535" w:rsidP="00570535">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570535" w:rsidRPr="00F71C5D" w:rsidRDefault="00570535" w:rsidP="00570535">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570535" w:rsidRPr="00F71C5D" w:rsidRDefault="00570535" w:rsidP="00570535">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570535" w:rsidRPr="00F71C5D" w:rsidRDefault="00570535" w:rsidP="005705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B7A06">
              <w:rPr>
                <w:rFonts w:ascii="Times New Roman" w:hAnsi="Times New Roman" w:cs="Times New Roman"/>
                <w:sz w:val="24"/>
                <w:szCs w:val="24"/>
              </w:rPr>
              <w:t xml:space="preserve"> </w:t>
            </w:r>
            <w:r>
              <w:rPr>
                <w:rFonts w:ascii="Times New Roman" w:hAnsi="Times New Roman" w:cs="Times New Roman"/>
                <w:sz w:val="24"/>
                <w:szCs w:val="24"/>
              </w:rPr>
              <w:t>828,2</w:t>
            </w:r>
          </w:p>
        </w:tc>
        <w:tc>
          <w:tcPr>
            <w:tcW w:w="1842" w:type="dxa"/>
          </w:tcPr>
          <w:p w:rsidR="00570535" w:rsidRPr="00F71C5D" w:rsidRDefault="00570535" w:rsidP="005705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B7A06">
              <w:rPr>
                <w:rFonts w:ascii="Times New Roman" w:hAnsi="Times New Roman" w:cs="Times New Roman"/>
                <w:sz w:val="24"/>
                <w:szCs w:val="24"/>
              </w:rPr>
              <w:t xml:space="preserve"> </w:t>
            </w:r>
            <w:r>
              <w:rPr>
                <w:rFonts w:ascii="Times New Roman" w:hAnsi="Times New Roman" w:cs="Times New Roman"/>
                <w:sz w:val="24"/>
                <w:szCs w:val="24"/>
              </w:rPr>
              <w:t>809,5</w:t>
            </w:r>
          </w:p>
        </w:tc>
        <w:tc>
          <w:tcPr>
            <w:tcW w:w="1560" w:type="dxa"/>
          </w:tcPr>
          <w:p w:rsidR="00570535" w:rsidRPr="00F71C5D" w:rsidRDefault="00570535" w:rsidP="005705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99,8</w:t>
            </w:r>
          </w:p>
        </w:tc>
        <w:tc>
          <w:tcPr>
            <w:tcW w:w="1731" w:type="dxa"/>
            <w:vMerge/>
          </w:tcPr>
          <w:p w:rsidR="00570535" w:rsidRPr="00F71C5D" w:rsidRDefault="00570535" w:rsidP="00570535">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передаваемые бюджетам </w:t>
            </w:r>
            <w:r w:rsidRPr="00F71C5D">
              <w:rPr>
                <w:rFonts w:ascii="Times New Roman" w:hAnsi="Times New Roman" w:cs="Times New Roman"/>
                <w:sz w:val="24"/>
                <w:szCs w:val="24"/>
              </w:rPr>
              <w:lastRenderedPageBreak/>
              <w:t>муниципальных районов из бюджетов поселений</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FC07BA" w:rsidRPr="00F71C5D" w:rsidTr="00221ADA">
        <w:tc>
          <w:tcPr>
            <w:tcW w:w="2268" w:type="dxa"/>
            <w:vMerge w:val="restart"/>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5</w:t>
            </w:r>
            <w:r w:rsidRPr="00F71C5D">
              <w:rPr>
                <w:rFonts w:ascii="Times New Roman" w:hAnsi="Times New Roman" w:cs="Times New Roman"/>
                <w:sz w:val="24"/>
                <w:szCs w:val="24"/>
              </w:rPr>
              <w:t>.1</w:t>
            </w:r>
          </w:p>
        </w:tc>
        <w:tc>
          <w:tcPr>
            <w:tcW w:w="2376" w:type="dxa"/>
            <w:vMerge w:val="restart"/>
          </w:tcPr>
          <w:p w:rsidR="00FC07BA" w:rsidRPr="005E0B2B" w:rsidRDefault="00FC07BA" w:rsidP="00FC07BA">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Управления финансов и экономики администрации Вожегодского муниципального округа»</w:t>
            </w:r>
          </w:p>
        </w:tc>
        <w:tc>
          <w:tcPr>
            <w:tcW w:w="4111"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B7A06">
              <w:rPr>
                <w:rFonts w:ascii="Times New Roman" w:hAnsi="Times New Roman" w:cs="Times New Roman"/>
                <w:sz w:val="24"/>
                <w:szCs w:val="24"/>
              </w:rPr>
              <w:t xml:space="preserve"> </w:t>
            </w:r>
            <w:r>
              <w:rPr>
                <w:rFonts w:ascii="Times New Roman" w:hAnsi="Times New Roman" w:cs="Times New Roman"/>
                <w:sz w:val="24"/>
                <w:szCs w:val="24"/>
              </w:rPr>
              <w:t>828,2</w:t>
            </w:r>
          </w:p>
        </w:tc>
        <w:tc>
          <w:tcPr>
            <w:tcW w:w="1842"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B7A06">
              <w:rPr>
                <w:rFonts w:ascii="Times New Roman" w:hAnsi="Times New Roman" w:cs="Times New Roman"/>
                <w:sz w:val="24"/>
                <w:szCs w:val="24"/>
              </w:rPr>
              <w:t xml:space="preserve"> </w:t>
            </w:r>
            <w:r>
              <w:rPr>
                <w:rFonts w:ascii="Times New Roman" w:hAnsi="Times New Roman" w:cs="Times New Roman"/>
                <w:sz w:val="24"/>
                <w:szCs w:val="24"/>
              </w:rPr>
              <w:t>809,5</w:t>
            </w:r>
          </w:p>
        </w:tc>
        <w:tc>
          <w:tcPr>
            <w:tcW w:w="1560"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99,8</w:t>
            </w:r>
          </w:p>
        </w:tc>
        <w:tc>
          <w:tcPr>
            <w:tcW w:w="1731"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p>
        </w:tc>
      </w:tr>
      <w:tr w:rsidR="00FC07BA" w:rsidRPr="00F71C5D" w:rsidTr="00221ADA">
        <w:tc>
          <w:tcPr>
            <w:tcW w:w="2268" w:type="dxa"/>
            <w:vMerge/>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B7A06">
              <w:rPr>
                <w:rFonts w:ascii="Times New Roman" w:hAnsi="Times New Roman" w:cs="Times New Roman"/>
                <w:sz w:val="24"/>
                <w:szCs w:val="24"/>
              </w:rPr>
              <w:t xml:space="preserve"> </w:t>
            </w:r>
            <w:r>
              <w:rPr>
                <w:rFonts w:ascii="Times New Roman" w:hAnsi="Times New Roman" w:cs="Times New Roman"/>
                <w:sz w:val="24"/>
                <w:szCs w:val="24"/>
              </w:rPr>
              <w:t>828,2</w:t>
            </w:r>
          </w:p>
        </w:tc>
        <w:tc>
          <w:tcPr>
            <w:tcW w:w="1842"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1B7A06">
              <w:rPr>
                <w:rFonts w:ascii="Times New Roman" w:hAnsi="Times New Roman" w:cs="Times New Roman"/>
                <w:sz w:val="24"/>
                <w:szCs w:val="24"/>
              </w:rPr>
              <w:t xml:space="preserve"> </w:t>
            </w:r>
            <w:r>
              <w:rPr>
                <w:rFonts w:ascii="Times New Roman" w:hAnsi="Times New Roman" w:cs="Times New Roman"/>
                <w:sz w:val="24"/>
                <w:szCs w:val="24"/>
              </w:rPr>
              <w:t>809,5</w:t>
            </w:r>
          </w:p>
        </w:tc>
        <w:tc>
          <w:tcPr>
            <w:tcW w:w="1560"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99,8</w:t>
            </w:r>
          </w:p>
        </w:tc>
        <w:tc>
          <w:tcPr>
            <w:tcW w:w="1731"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val="restart"/>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6</w:t>
            </w:r>
          </w:p>
        </w:tc>
        <w:tc>
          <w:tcPr>
            <w:tcW w:w="2376" w:type="dxa"/>
            <w:vMerge w:val="restart"/>
          </w:tcPr>
          <w:p w:rsidR="007F79F4" w:rsidRPr="005E0B2B"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7F79F4" w:rsidRPr="00F71C5D" w:rsidRDefault="00FC07BA"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1B7A06">
              <w:rPr>
                <w:rFonts w:ascii="Times New Roman" w:hAnsi="Times New Roman" w:cs="Times New Roman"/>
                <w:sz w:val="24"/>
                <w:szCs w:val="24"/>
              </w:rPr>
              <w:t xml:space="preserve"> </w:t>
            </w:r>
            <w:r>
              <w:rPr>
                <w:rFonts w:ascii="Times New Roman" w:hAnsi="Times New Roman" w:cs="Times New Roman"/>
                <w:sz w:val="24"/>
                <w:szCs w:val="24"/>
              </w:rPr>
              <w:t>029,6</w:t>
            </w:r>
          </w:p>
        </w:tc>
        <w:tc>
          <w:tcPr>
            <w:tcW w:w="1842" w:type="dxa"/>
          </w:tcPr>
          <w:p w:rsidR="007F79F4" w:rsidRPr="00F71C5D" w:rsidRDefault="00FC07BA"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1B7A06">
              <w:rPr>
                <w:rFonts w:ascii="Times New Roman" w:hAnsi="Times New Roman" w:cs="Times New Roman"/>
                <w:sz w:val="24"/>
                <w:szCs w:val="24"/>
              </w:rPr>
              <w:t xml:space="preserve"> </w:t>
            </w:r>
            <w:r>
              <w:rPr>
                <w:rFonts w:ascii="Times New Roman" w:hAnsi="Times New Roman" w:cs="Times New Roman"/>
                <w:sz w:val="24"/>
                <w:szCs w:val="24"/>
              </w:rPr>
              <w:t>956,0</w:t>
            </w:r>
          </w:p>
        </w:tc>
        <w:tc>
          <w:tcPr>
            <w:tcW w:w="1560" w:type="dxa"/>
          </w:tcPr>
          <w:p w:rsidR="007F79F4" w:rsidRPr="00F71C5D" w:rsidRDefault="00FC07BA"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99,7</w:t>
            </w:r>
          </w:p>
        </w:tc>
        <w:tc>
          <w:tcPr>
            <w:tcW w:w="1731" w:type="dxa"/>
            <w:vMerge w:val="restart"/>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Оплата по фактическим расходам</w:t>
            </w: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7F79F4" w:rsidRPr="00F71C5D" w:rsidRDefault="00FC07BA"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1B7A06">
              <w:rPr>
                <w:rFonts w:ascii="Times New Roman" w:hAnsi="Times New Roman" w:cs="Times New Roman"/>
                <w:sz w:val="24"/>
                <w:szCs w:val="24"/>
              </w:rPr>
              <w:t xml:space="preserve"> </w:t>
            </w:r>
            <w:r>
              <w:rPr>
                <w:rFonts w:ascii="Times New Roman" w:hAnsi="Times New Roman" w:cs="Times New Roman"/>
                <w:sz w:val="24"/>
                <w:szCs w:val="24"/>
              </w:rPr>
              <w:t>029,6</w:t>
            </w:r>
          </w:p>
        </w:tc>
        <w:tc>
          <w:tcPr>
            <w:tcW w:w="1842" w:type="dxa"/>
          </w:tcPr>
          <w:p w:rsidR="007F79F4" w:rsidRPr="00F71C5D" w:rsidRDefault="00FC07BA"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1B7A06">
              <w:rPr>
                <w:rFonts w:ascii="Times New Roman" w:hAnsi="Times New Roman" w:cs="Times New Roman"/>
                <w:sz w:val="24"/>
                <w:szCs w:val="24"/>
              </w:rPr>
              <w:t xml:space="preserve"> </w:t>
            </w:r>
            <w:r>
              <w:rPr>
                <w:rFonts w:ascii="Times New Roman" w:hAnsi="Times New Roman" w:cs="Times New Roman"/>
                <w:sz w:val="24"/>
                <w:szCs w:val="24"/>
              </w:rPr>
              <w:t>956,0</w:t>
            </w:r>
          </w:p>
        </w:tc>
        <w:tc>
          <w:tcPr>
            <w:tcW w:w="1560" w:type="dxa"/>
          </w:tcPr>
          <w:p w:rsidR="007F79F4" w:rsidRPr="00F71C5D" w:rsidRDefault="00FC07BA"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99,7</w:t>
            </w:r>
          </w:p>
        </w:tc>
        <w:tc>
          <w:tcPr>
            <w:tcW w:w="1731"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FC07BA" w:rsidRPr="00F71C5D" w:rsidTr="00221ADA">
        <w:tc>
          <w:tcPr>
            <w:tcW w:w="2268" w:type="dxa"/>
            <w:vMerge w:val="restart"/>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6</w:t>
            </w:r>
            <w:r w:rsidRPr="00F71C5D">
              <w:rPr>
                <w:rFonts w:ascii="Times New Roman" w:hAnsi="Times New Roman" w:cs="Times New Roman"/>
                <w:sz w:val="24"/>
                <w:szCs w:val="24"/>
              </w:rPr>
              <w:t>.1</w:t>
            </w:r>
          </w:p>
        </w:tc>
        <w:tc>
          <w:tcPr>
            <w:tcW w:w="2376" w:type="dxa"/>
            <w:vMerge w:val="restart"/>
          </w:tcPr>
          <w:p w:rsidR="00FC07BA" w:rsidRPr="005E0B2B" w:rsidRDefault="00FC07BA" w:rsidP="00FC07BA">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муниципального казенного учреждения Вожегодского муниципального округа «Единый межведомственный центр бюджетного (бухгалтерского) учета и отчетности»</w:t>
            </w:r>
          </w:p>
        </w:tc>
        <w:tc>
          <w:tcPr>
            <w:tcW w:w="4111"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1B7A06">
              <w:rPr>
                <w:rFonts w:ascii="Times New Roman" w:hAnsi="Times New Roman" w:cs="Times New Roman"/>
                <w:sz w:val="24"/>
                <w:szCs w:val="24"/>
              </w:rPr>
              <w:t xml:space="preserve"> </w:t>
            </w:r>
            <w:r>
              <w:rPr>
                <w:rFonts w:ascii="Times New Roman" w:hAnsi="Times New Roman" w:cs="Times New Roman"/>
                <w:sz w:val="24"/>
                <w:szCs w:val="24"/>
              </w:rPr>
              <w:t>029,6</w:t>
            </w:r>
          </w:p>
        </w:tc>
        <w:tc>
          <w:tcPr>
            <w:tcW w:w="1842"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1B7A06">
              <w:rPr>
                <w:rFonts w:ascii="Times New Roman" w:hAnsi="Times New Roman" w:cs="Times New Roman"/>
                <w:sz w:val="24"/>
                <w:szCs w:val="24"/>
              </w:rPr>
              <w:t xml:space="preserve"> </w:t>
            </w:r>
            <w:r>
              <w:rPr>
                <w:rFonts w:ascii="Times New Roman" w:hAnsi="Times New Roman" w:cs="Times New Roman"/>
                <w:sz w:val="24"/>
                <w:szCs w:val="24"/>
              </w:rPr>
              <w:t>956,0</w:t>
            </w:r>
          </w:p>
        </w:tc>
        <w:tc>
          <w:tcPr>
            <w:tcW w:w="1560"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99,7</w:t>
            </w:r>
          </w:p>
        </w:tc>
        <w:tc>
          <w:tcPr>
            <w:tcW w:w="1731"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p>
        </w:tc>
      </w:tr>
      <w:tr w:rsidR="00FC07BA" w:rsidRPr="00F71C5D" w:rsidTr="00221ADA">
        <w:tc>
          <w:tcPr>
            <w:tcW w:w="2268" w:type="dxa"/>
            <w:vMerge/>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1B7A06">
              <w:rPr>
                <w:rFonts w:ascii="Times New Roman" w:hAnsi="Times New Roman" w:cs="Times New Roman"/>
                <w:sz w:val="24"/>
                <w:szCs w:val="24"/>
              </w:rPr>
              <w:t xml:space="preserve"> </w:t>
            </w:r>
            <w:r>
              <w:rPr>
                <w:rFonts w:ascii="Times New Roman" w:hAnsi="Times New Roman" w:cs="Times New Roman"/>
                <w:sz w:val="24"/>
                <w:szCs w:val="24"/>
              </w:rPr>
              <w:t>029,6</w:t>
            </w:r>
          </w:p>
        </w:tc>
        <w:tc>
          <w:tcPr>
            <w:tcW w:w="1842"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1B7A06">
              <w:rPr>
                <w:rFonts w:ascii="Times New Roman" w:hAnsi="Times New Roman" w:cs="Times New Roman"/>
                <w:sz w:val="24"/>
                <w:szCs w:val="24"/>
              </w:rPr>
              <w:t xml:space="preserve"> </w:t>
            </w:r>
            <w:r>
              <w:rPr>
                <w:rFonts w:ascii="Times New Roman" w:hAnsi="Times New Roman" w:cs="Times New Roman"/>
                <w:sz w:val="24"/>
                <w:szCs w:val="24"/>
              </w:rPr>
              <w:t>956,0</w:t>
            </w:r>
          </w:p>
        </w:tc>
        <w:tc>
          <w:tcPr>
            <w:tcW w:w="1560"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99,7</w:t>
            </w:r>
          </w:p>
        </w:tc>
        <w:tc>
          <w:tcPr>
            <w:tcW w:w="1731" w:type="dxa"/>
          </w:tcPr>
          <w:p w:rsidR="00FC07BA" w:rsidRPr="00F71C5D" w:rsidRDefault="00FC07BA" w:rsidP="00FC07BA">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val="restart"/>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7</w:t>
            </w:r>
          </w:p>
        </w:tc>
        <w:tc>
          <w:tcPr>
            <w:tcW w:w="2376" w:type="dxa"/>
            <w:vMerge w:val="restart"/>
          </w:tcPr>
          <w:p w:rsidR="007F79F4" w:rsidRPr="005E0B2B"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Вожегодского территориального отдела  администрации Вожегодского муниципального округа»</w:t>
            </w: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B7A06">
              <w:rPr>
                <w:rFonts w:ascii="Times New Roman" w:hAnsi="Times New Roman" w:cs="Times New Roman"/>
                <w:sz w:val="24"/>
                <w:szCs w:val="24"/>
              </w:rPr>
              <w:t xml:space="preserve"> </w:t>
            </w:r>
            <w:r>
              <w:rPr>
                <w:rFonts w:ascii="Times New Roman" w:hAnsi="Times New Roman" w:cs="Times New Roman"/>
                <w:sz w:val="24"/>
                <w:szCs w:val="24"/>
              </w:rPr>
              <w:t>402,2</w:t>
            </w:r>
          </w:p>
        </w:tc>
        <w:tc>
          <w:tcPr>
            <w:tcW w:w="1842"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B7A06">
              <w:rPr>
                <w:rFonts w:ascii="Times New Roman" w:hAnsi="Times New Roman" w:cs="Times New Roman"/>
                <w:sz w:val="24"/>
                <w:szCs w:val="24"/>
              </w:rPr>
              <w:t xml:space="preserve"> </w:t>
            </w:r>
            <w:r>
              <w:rPr>
                <w:rFonts w:ascii="Times New Roman" w:hAnsi="Times New Roman" w:cs="Times New Roman"/>
                <w:sz w:val="24"/>
                <w:szCs w:val="24"/>
              </w:rPr>
              <w:t>314,9</w:t>
            </w:r>
          </w:p>
        </w:tc>
        <w:tc>
          <w:tcPr>
            <w:tcW w:w="1560"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98,8</w:t>
            </w:r>
          </w:p>
        </w:tc>
        <w:tc>
          <w:tcPr>
            <w:tcW w:w="1731" w:type="dxa"/>
            <w:vMerge w:val="restart"/>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Оплата по фактическим расходам</w:t>
            </w: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1B7A06">
              <w:rPr>
                <w:rFonts w:ascii="Times New Roman" w:hAnsi="Times New Roman" w:cs="Times New Roman"/>
                <w:sz w:val="24"/>
                <w:szCs w:val="24"/>
              </w:rPr>
              <w:t xml:space="preserve"> </w:t>
            </w:r>
            <w:r>
              <w:rPr>
                <w:rFonts w:ascii="Times New Roman" w:hAnsi="Times New Roman" w:cs="Times New Roman"/>
                <w:sz w:val="24"/>
                <w:szCs w:val="24"/>
              </w:rPr>
              <w:t>938,5</w:t>
            </w:r>
          </w:p>
        </w:tc>
        <w:tc>
          <w:tcPr>
            <w:tcW w:w="1842"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1B7A06">
              <w:rPr>
                <w:rFonts w:ascii="Times New Roman" w:hAnsi="Times New Roman" w:cs="Times New Roman"/>
                <w:sz w:val="24"/>
                <w:szCs w:val="24"/>
              </w:rPr>
              <w:t xml:space="preserve"> </w:t>
            </w:r>
            <w:r>
              <w:rPr>
                <w:rFonts w:ascii="Times New Roman" w:hAnsi="Times New Roman" w:cs="Times New Roman"/>
                <w:sz w:val="24"/>
                <w:szCs w:val="24"/>
              </w:rPr>
              <w:t>851,2</w:t>
            </w:r>
          </w:p>
        </w:tc>
        <w:tc>
          <w:tcPr>
            <w:tcW w:w="1560"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98,7</w:t>
            </w:r>
          </w:p>
        </w:tc>
        <w:tc>
          <w:tcPr>
            <w:tcW w:w="1731" w:type="dxa"/>
            <w:vMerge/>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463,7</w:t>
            </w:r>
          </w:p>
        </w:tc>
        <w:tc>
          <w:tcPr>
            <w:tcW w:w="1842"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463,7</w:t>
            </w:r>
          </w:p>
        </w:tc>
        <w:tc>
          <w:tcPr>
            <w:tcW w:w="1560"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7F79F4" w:rsidRPr="00F71C5D" w:rsidRDefault="00B40D5C" w:rsidP="007F79F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7F79F4" w:rsidRPr="00F71C5D" w:rsidTr="00221ADA">
        <w:tc>
          <w:tcPr>
            <w:tcW w:w="2268"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2376" w:type="dxa"/>
            <w:vMerge/>
          </w:tcPr>
          <w:p w:rsidR="007F79F4" w:rsidRPr="00F71C5D" w:rsidRDefault="007F79F4" w:rsidP="007F79F4">
            <w:pPr>
              <w:widowControl w:val="0"/>
              <w:autoSpaceDE w:val="0"/>
              <w:autoSpaceDN w:val="0"/>
              <w:adjustRightInd w:val="0"/>
              <w:spacing w:after="0" w:line="240" w:lineRule="auto"/>
              <w:jc w:val="right"/>
              <w:rPr>
                <w:rFonts w:ascii="Times New Roman" w:hAnsi="Times New Roman" w:cs="Times New Roman"/>
                <w:sz w:val="24"/>
                <w:szCs w:val="24"/>
              </w:rPr>
            </w:pPr>
          </w:p>
        </w:tc>
        <w:tc>
          <w:tcPr>
            <w:tcW w:w="411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7F79F4" w:rsidRPr="00F71C5D" w:rsidRDefault="007F79F4" w:rsidP="007F79F4">
            <w:pPr>
              <w:widowControl w:val="0"/>
              <w:autoSpaceDE w:val="0"/>
              <w:autoSpaceDN w:val="0"/>
              <w:adjustRightInd w:val="0"/>
              <w:spacing w:after="0" w:line="240" w:lineRule="auto"/>
              <w:rPr>
                <w:rFonts w:ascii="Times New Roman" w:hAnsi="Times New Roman" w:cs="Times New Roman"/>
                <w:sz w:val="24"/>
                <w:szCs w:val="24"/>
              </w:rPr>
            </w:pPr>
          </w:p>
        </w:tc>
      </w:tr>
      <w:tr w:rsidR="00887B5E" w:rsidRPr="00F71C5D" w:rsidTr="00221ADA">
        <w:tc>
          <w:tcPr>
            <w:tcW w:w="2268" w:type="dxa"/>
            <w:vMerge w:val="restart"/>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7</w:t>
            </w:r>
            <w:r w:rsidRPr="00F71C5D">
              <w:rPr>
                <w:rFonts w:ascii="Times New Roman" w:hAnsi="Times New Roman" w:cs="Times New Roman"/>
                <w:sz w:val="24"/>
                <w:szCs w:val="24"/>
              </w:rPr>
              <w:t>.1</w:t>
            </w:r>
          </w:p>
        </w:tc>
        <w:tc>
          <w:tcPr>
            <w:tcW w:w="2376" w:type="dxa"/>
            <w:vMerge w:val="restart"/>
          </w:tcPr>
          <w:p w:rsidR="00887B5E" w:rsidRPr="005E0B2B" w:rsidRDefault="00887B5E" w:rsidP="00887B5E">
            <w:pPr>
              <w:widowControl w:val="0"/>
              <w:autoSpaceDE w:val="0"/>
              <w:autoSpaceDN w:val="0"/>
              <w:adjustRightInd w:val="0"/>
              <w:spacing w:after="0" w:line="240" w:lineRule="auto"/>
              <w:rPr>
                <w:rFonts w:ascii="Times New Roman" w:hAnsi="Times New Roman" w:cs="Times New Roman"/>
                <w:sz w:val="24"/>
                <w:szCs w:val="24"/>
              </w:rPr>
            </w:pPr>
            <w:r w:rsidRPr="005E0B2B">
              <w:rPr>
                <w:rFonts w:ascii="Times New Roman" w:hAnsi="Times New Roman" w:cs="Times New Roman"/>
                <w:sz w:val="24"/>
                <w:szCs w:val="24"/>
              </w:rPr>
              <w:t>«Обеспечение деятельности Вожегодского территориального отдела  администрации Вожегодского муниципального округа»</w:t>
            </w:r>
          </w:p>
        </w:tc>
        <w:tc>
          <w:tcPr>
            <w:tcW w:w="411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всего, в том числе</w:t>
            </w:r>
          </w:p>
        </w:tc>
        <w:tc>
          <w:tcPr>
            <w:tcW w:w="1418"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B7A06">
              <w:rPr>
                <w:rFonts w:ascii="Times New Roman" w:hAnsi="Times New Roman" w:cs="Times New Roman"/>
                <w:sz w:val="24"/>
                <w:szCs w:val="24"/>
              </w:rPr>
              <w:t xml:space="preserve"> </w:t>
            </w:r>
            <w:r>
              <w:rPr>
                <w:rFonts w:ascii="Times New Roman" w:hAnsi="Times New Roman" w:cs="Times New Roman"/>
                <w:sz w:val="24"/>
                <w:szCs w:val="24"/>
              </w:rPr>
              <w:t>402,2</w:t>
            </w:r>
          </w:p>
        </w:tc>
        <w:tc>
          <w:tcPr>
            <w:tcW w:w="1842"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1B7A06">
              <w:rPr>
                <w:rFonts w:ascii="Times New Roman" w:hAnsi="Times New Roman" w:cs="Times New Roman"/>
                <w:sz w:val="24"/>
                <w:szCs w:val="24"/>
              </w:rPr>
              <w:t xml:space="preserve"> </w:t>
            </w:r>
            <w:r>
              <w:rPr>
                <w:rFonts w:ascii="Times New Roman" w:hAnsi="Times New Roman" w:cs="Times New Roman"/>
                <w:sz w:val="24"/>
                <w:szCs w:val="24"/>
              </w:rPr>
              <w:t>314,9</w:t>
            </w:r>
          </w:p>
        </w:tc>
        <w:tc>
          <w:tcPr>
            <w:tcW w:w="1560"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98,8</w:t>
            </w:r>
          </w:p>
        </w:tc>
        <w:tc>
          <w:tcPr>
            <w:tcW w:w="173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r>
      <w:tr w:rsidR="00887B5E" w:rsidRPr="00F71C5D" w:rsidTr="00221ADA">
        <w:tc>
          <w:tcPr>
            <w:tcW w:w="2268"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собственные доходы местного бюджета</w:t>
            </w:r>
          </w:p>
        </w:tc>
        <w:tc>
          <w:tcPr>
            <w:tcW w:w="1418"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1B7A06">
              <w:rPr>
                <w:rFonts w:ascii="Times New Roman" w:hAnsi="Times New Roman" w:cs="Times New Roman"/>
                <w:sz w:val="24"/>
                <w:szCs w:val="24"/>
              </w:rPr>
              <w:t xml:space="preserve"> </w:t>
            </w:r>
            <w:r>
              <w:rPr>
                <w:rFonts w:ascii="Times New Roman" w:hAnsi="Times New Roman" w:cs="Times New Roman"/>
                <w:sz w:val="24"/>
                <w:szCs w:val="24"/>
              </w:rPr>
              <w:t>938,5</w:t>
            </w:r>
          </w:p>
        </w:tc>
        <w:tc>
          <w:tcPr>
            <w:tcW w:w="1842"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1B7A06">
              <w:rPr>
                <w:rFonts w:ascii="Times New Roman" w:hAnsi="Times New Roman" w:cs="Times New Roman"/>
                <w:sz w:val="24"/>
                <w:szCs w:val="24"/>
              </w:rPr>
              <w:t xml:space="preserve"> </w:t>
            </w:r>
            <w:r>
              <w:rPr>
                <w:rFonts w:ascii="Times New Roman" w:hAnsi="Times New Roman" w:cs="Times New Roman"/>
                <w:sz w:val="24"/>
                <w:szCs w:val="24"/>
              </w:rPr>
              <w:t>851,2</w:t>
            </w:r>
          </w:p>
        </w:tc>
        <w:tc>
          <w:tcPr>
            <w:tcW w:w="1560"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98,7</w:t>
            </w:r>
          </w:p>
        </w:tc>
        <w:tc>
          <w:tcPr>
            <w:tcW w:w="173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r>
      <w:tr w:rsidR="00887B5E" w:rsidRPr="00F71C5D" w:rsidTr="00221ADA">
        <w:tc>
          <w:tcPr>
            <w:tcW w:w="2268"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средств федерального бюджета </w:t>
            </w:r>
          </w:p>
        </w:tc>
        <w:tc>
          <w:tcPr>
            <w:tcW w:w="1418"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463,7</w:t>
            </w:r>
          </w:p>
        </w:tc>
        <w:tc>
          <w:tcPr>
            <w:tcW w:w="1842"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463,7</w:t>
            </w:r>
          </w:p>
        </w:tc>
        <w:tc>
          <w:tcPr>
            <w:tcW w:w="1560"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73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r>
      <w:tr w:rsidR="00887B5E" w:rsidRPr="00F71C5D" w:rsidTr="00221ADA">
        <w:tc>
          <w:tcPr>
            <w:tcW w:w="2268"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межбюджетные трансферты из областного бюджета за счет собственных средств областного бюджета </w:t>
            </w:r>
          </w:p>
        </w:tc>
        <w:tc>
          <w:tcPr>
            <w:tcW w:w="1418"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r>
      <w:tr w:rsidR="00887B5E" w:rsidRPr="00F71C5D" w:rsidTr="00221ADA">
        <w:tc>
          <w:tcPr>
            <w:tcW w:w="2268"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межбюджетные трансферты, передаваемые бюджетам муниципальных районов из бюджетов поселений</w:t>
            </w:r>
          </w:p>
        </w:tc>
        <w:tc>
          <w:tcPr>
            <w:tcW w:w="1418"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r>
      <w:tr w:rsidR="00887B5E" w:rsidRPr="00F71C5D" w:rsidTr="00221ADA">
        <w:tc>
          <w:tcPr>
            <w:tcW w:w="2268"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2376" w:type="dxa"/>
            <w:vMerge/>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411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r w:rsidRPr="00F71C5D">
              <w:rPr>
                <w:rFonts w:ascii="Times New Roman" w:hAnsi="Times New Roman" w:cs="Times New Roman"/>
                <w:sz w:val="24"/>
                <w:szCs w:val="24"/>
              </w:rPr>
              <w:t xml:space="preserve">безвозмездные поступления от физических и юридических лиц </w:t>
            </w:r>
          </w:p>
        </w:tc>
        <w:tc>
          <w:tcPr>
            <w:tcW w:w="1418"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842"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c>
          <w:tcPr>
            <w:tcW w:w="1731" w:type="dxa"/>
          </w:tcPr>
          <w:p w:rsidR="00887B5E" w:rsidRPr="00F71C5D" w:rsidRDefault="00887B5E" w:rsidP="00887B5E">
            <w:pPr>
              <w:widowControl w:val="0"/>
              <w:autoSpaceDE w:val="0"/>
              <w:autoSpaceDN w:val="0"/>
              <w:adjustRightInd w:val="0"/>
              <w:spacing w:after="0" w:line="240" w:lineRule="auto"/>
              <w:rPr>
                <w:rFonts w:ascii="Times New Roman" w:hAnsi="Times New Roman" w:cs="Times New Roman"/>
                <w:sz w:val="24"/>
                <w:szCs w:val="24"/>
              </w:rPr>
            </w:pPr>
          </w:p>
        </w:tc>
      </w:tr>
    </w:tbl>
    <w:p w:rsidR="00137159" w:rsidRPr="00600763" w:rsidRDefault="00137159" w:rsidP="00137159">
      <w:pPr>
        <w:widowControl w:val="0"/>
        <w:autoSpaceDE w:val="0"/>
        <w:autoSpaceDN w:val="0"/>
        <w:adjustRightInd w:val="0"/>
        <w:ind w:firstLine="540"/>
        <w:jc w:val="both"/>
        <w:rPr>
          <w:rFonts w:ascii="Times New Roman" w:hAnsi="Times New Roman" w:cs="Times New Roman"/>
          <w:sz w:val="28"/>
          <w:szCs w:val="28"/>
        </w:rPr>
      </w:pPr>
      <w:r w:rsidRPr="00600763">
        <w:rPr>
          <w:rFonts w:ascii="Times New Roman" w:hAnsi="Times New Roman" w:cs="Times New Roman"/>
          <w:sz w:val="28"/>
          <w:szCs w:val="28"/>
        </w:rPr>
        <w:t>--------------------------------</w:t>
      </w:r>
    </w:p>
    <w:p w:rsidR="00137159" w:rsidRPr="00C3334E" w:rsidRDefault="00137159" w:rsidP="00137159">
      <w:pPr>
        <w:widowControl w:val="0"/>
        <w:autoSpaceDE w:val="0"/>
        <w:autoSpaceDN w:val="0"/>
        <w:adjustRightInd w:val="0"/>
        <w:ind w:firstLine="540"/>
        <w:jc w:val="both"/>
        <w:rPr>
          <w:rFonts w:ascii="Times New Roman" w:hAnsi="Times New Roman" w:cs="Times New Roman"/>
          <w:sz w:val="24"/>
          <w:szCs w:val="24"/>
        </w:rPr>
      </w:pPr>
      <w:bookmarkStart w:id="4" w:name="Par2835"/>
      <w:bookmarkEnd w:id="4"/>
      <w:r w:rsidRPr="00C3334E">
        <w:rPr>
          <w:rFonts w:ascii="Times New Roman" w:hAnsi="Times New Roman" w:cs="Times New Roman"/>
          <w:sz w:val="24"/>
          <w:szCs w:val="24"/>
        </w:rPr>
        <w:t>&lt;*&gt; В соответствии со сводной бюджетной росписью местного бюджета Вожегодского муниципального окр</w:t>
      </w:r>
      <w:r w:rsidR="00887B5E" w:rsidRPr="00C3334E">
        <w:rPr>
          <w:rFonts w:ascii="Times New Roman" w:hAnsi="Times New Roman" w:cs="Times New Roman"/>
          <w:sz w:val="24"/>
          <w:szCs w:val="24"/>
        </w:rPr>
        <w:t>уга на 31 декабря 2024года</w:t>
      </w:r>
      <w:r w:rsidRPr="00C3334E">
        <w:rPr>
          <w:rFonts w:ascii="Times New Roman" w:hAnsi="Times New Roman" w:cs="Times New Roman"/>
          <w:sz w:val="24"/>
          <w:szCs w:val="24"/>
        </w:rPr>
        <w:t xml:space="preserve"> </w:t>
      </w:r>
      <w:bookmarkStart w:id="5" w:name="Par2836"/>
      <w:bookmarkEnd w:id="5"/>
    </w:p>
    <w:p w:rsidR="00137159" w:rsidRPr="00C3334E" w:rsidRDefault="001B7A06" w:rsidP="001B7A06">
      <w:pPr>
        <w:widowControl w:val="0"/>
        <w:autoSpaceDE w:val="0"/>
        <w:autoSpaceDN w:val="0"/>
        <w:adjustRightInd w:val="0"/>
        <w:ind w:firstLine="540"/>
        <w:jc w:val="both"/>
        <w:rPr>
          <w:rFonts w:ascii="Times New Roman" w:hAnsi="Times New Roman" w:cs="Times New Roman"/>
          <w:sz w:val="24"/>
          <w:szCs w:val="24"/>
        </w:rPr>
        <w:sectPr w:rsidR="00137159" w:rsidRPr="00C3334E" w:rsidSect="00A75278">
          <w:pgSz w:w="16838" w:h="11905" w:orient="landscape"/>
          <w:pgMar w:top="851" w:right="1134" w:bottom="1440" w:left="1134" w:header="720" w:footer="720" w:gutter="0"/>
          <w:cols w:space="720"/>
          <w:noEndnote/>
        </w:sectPr>
      </w:pPr>
      <w:r w:rsidRPr="00C3334E">
        <w:rPr>
          <w:rFonts w:ascii="Times New Roman" w:hAnsi="Times New Roman" w:cs="Times New Roman"/>
          <w:sz w:val="24"/>
          <w:szCs w:val="24"/>
        </w:rPr>
        <w:t xml:space="preserve">&lt;**&gt; Кассовые расходы </w:t>
      </w:r>
      <w:r w:rsidR="00887B5E" w:rsidRPr="00C3334E">
        <w:rPr>
          <w:rFonts w:ascii="Times New Roman" w:hAnsi="Times New Roman" w:cs="Times New Roman"/>
          <w:sz w:val="24"/>
          <w:szCs w:val="24"/>
        </w:rPr>
        <w:t>на 31 декабря 2024года</w:t>
      </w:r>
    </w:p>
    <w:p w:rsidR="00B076AE" w:rsidRPr="00600763" w:rsidRDefault="00B076AE" w:rsidP="00B076AE">
      <w:pPr>
        <w:widowControl w:val="0"/>
        <w:autoSpaceDE w:val="0"/>
        <w:autoSpaceDN w:val="0"/>
        <w:adjustRightInd w:val="0"/>
        <w:jc w:val="right"/>
        <w:outlineLvl w:val="2"/>
        <w:rPr>
          <w:rFonts w:ascii="Times New Roman" w:hAnsi="Times New Roman" w:cs="Times New Roman"/>
          <w:sz w:val="28"/>
          <w:szCs w:val="28"/>
        </w:rPr>
      </w:pPr>
      <w:r>
        <w:rPr>
          <w:rFonts w:ascii="Times New Roman" w:hAnsi="Times New Roman" w:cs="Times New Roman"/>
          <w:sz w:val="28"/>
          <w:szCs w:val="28"/>
        </w:rPr>
        <w:lastRenderedPageBreak/>
        <w:t>Таблица 4</w:t>
      </w:r>
    </w:p>
    <w:p w:rsidR="00B076AE" w:rsidRPr="00600763" w:rsidRDefault="00B076AE" w:rsidP="00B076AE">
      <w:pPr>
        <w:widowControl w:val="0"/>
        <w:autoSpaceDE w:val="0"/>
        <w:autoSpaceDN w:val="0"/>
        <w:adjustRightInd w:val="0"/>
        <w:jc w:val="center"/>
        <w:rPr>
          <w:rFonts w:ascii="Times New Roman" w:hAnsi="Times New Roman" w:cs="Times New Roman"/>
          <w:sz w:val="28"/>
          <w:szCs w:val="28"/>
        </w:rPr>
      </w:pPr>
      <w:r w:rsidRPr="00600763">
        <w:rPr>
          <w:rFonts w:ascii="Times New Roman" w:hAnsi="Times New Roman" w:cs="Times New Roman"/>
          <w:sz w:val="28"/>
          <w:szCs w:val="28"/>
        </w:rPr>
        <w:t>Сведения о нормативных правовых актах, принятых в целях реализации муниципальной программы</w:t>
      </w:r>
    </w:p>
    <w:tbl>
      <w:tblPr>
        <w:tblW w:w="5000" w:type="pct"/>
        <w:jc w:val="center"/>
        <w:tblCellMar>
          <w:top w:w="75" w:type="dxa"/>
          <w:left w:w="0" w:type="dxa"/>
          <w:bottom w:w="75" w:type="dxa"/>
          <w:right w:w="0" w:type="dxa"/>
        </w:tblCellMar>
        <w:tblLook w:val="0000" w:firstRow="0" w:lastRow="0" w:firstColumn="0" w:lastColumn="0" w:noHBand="0" w:noVBand="0"/>
      </w:tblPr>
      <w:tblGrid>
        <w:gridCol w:w="501"/>
        <w:gridCol w:w="1806"/>
        <w:gridCol w:w="1806"/>
        <w:gridCol w:w="4275"/>
        <w:gridCol w:w="1522"/>
      </w:tblGrid>
      <w:tr w:rsidR="00B076AE" w:rsidRPr="00C14A63" w:rsidTr="00B076AE">
        <w:trPr>
          <w:jc w:val="center"/>
        </w:trPr>
        <w:tc>
          <w:tcPr>
            <w:tcW w:w="2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jc w:val="center"/>
              <w:rPr>
                <w:rFonts w:ascii="Times New Roman" w:hAnsi="Times New Roman" w:cs="Times New Roman"/>
                <w:sz w:val="24"/>
                <w:szCs w:val="24"/>
              </w:rPr>
            </w:pPr>
            <w:r w:rsidRPr="00C14A63">
              <w:rPr>
                <w:rFonts w:ascii="Times New Roman" w:hAnsi="Times New Roman" w:cs="Times New Roman"/>
                <w:sz w:val="24"/>
                <w:szCs w:val="24"/>
              </w:rPr>
              <w:t>N</w:t>
            </w:r>
          </w:p>
          <w:p w:rsidR="00B076AE" w:rsidRPr="00C14A63" w:rsidRDefault="00B076AE" w:rsidP="00286693">
            <w:pPr>
              <w:widowControl w:val="0"/>
              <w:autoSpaceDE w:val="0"/>
              <w:autoSpaceDN w:val="0"/>
              <w:adjustRightInd w:val="0"/>
              <w:jc w:val="center"/>
              <w:rPr>
                <w:rFonts w:ascii="Times New Roman" w:hAnsi="Times New Roman" w:cs="Times New Roman"/>
                <w:sz w:val="24"/>
                <w:szCs w:val="24"/>
              </w:rPr>
            </w:pPr>
            <w:r w:rsidRPr="00C14A63">
              <w:rPr>
                <w:rFonts w:ascii="Times New Roman" w:hAnsi="Times New Roman" w:cs="Times New Roman"/>
                <w:sz w:val="24"/>
                <w:szCs w:val="24"/>
              </w:rPr>
              <w:t>п/п</w:t>
            </w:r>
          </w:p>
        </w:tc>
        <w:tc>
          <w:tcPr>
            <w:tcW w:w="9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rPr>
                <w:rFonts w:ascii="Times New Roman" w:hAnsi="Times New Roman" w:cs="Times New Roman"/>
                <w:sz w:val="24"/>
                <w:szCs w:val="24"/>
              </w:rPr>
            </w:pPr>
            <w:r w:rsidRPr="00C14A63">
              <w:rPr>
                <w:rFonts w:ascii="Times New Roman" w:hAnsi="Times New Roman" w:cs="Times New Roman"/>
                <w:sz w:val="24"/>
                <w:szCs w:val="24"/>
              </w:rPr>
              <w:t>Вид нормативного правового акта</w:t>
            </w:r>
          </w:p>
        </w:tc>
        <w:tc>
          <w:tcPr>
            <w:tcW w:w="9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rPr>
                <w:rFonts w:ascii="Times New Roman" w:hAnsi="Times New Roman" w:cs="Times New Roman"/>
                <w:sz w:val="24"/>
                <w:szCs w:val="24"/>
              </w:rPr>
            </w:pPr>
            <w:r w:rsidRPr="00C14A63">
              <w:rPr>
                <w:rFonts w:ascii="Times New Roman" w:hAnsi="Times New Roman" w:cs="Times New Roman"/>
                <w:sz w:val="24"/>
                <w:szCs w:val="24"/>
              </w:rPr>
              <w:t>Основные положения нормативного правового акта</w:t>
            </w:r>
          </w:p>
        </w:tc>
        <w:tc>
          <w:tcPr>
            <w:tcW w:w="21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rPr>
                <w:rFonts w:ascii="Times New Roman" w:hAnsi="Times New Roman" w:cs="Times New Roman"/>
                <w:sz w:val="24"/>
                <w:szCs w:val="24"/>
              </w:rPr>
            </w:pPr>
            <w:r w:rsidRPr="00C14A63">
              <w:rPr>
                <w:rFonts w:ascii="Times New Roman" w:hAnsi="Times New Roman" w:cs="Times New Roman"/>
                <w:sz w:val="24"/>
                <w:szCs w:val="24"/>
              </w:rPr>
              <w:t>Ответственный исполнитель, исполнитель, орган местного самоуправления Вожегодского муниципального округа, являющийся главным распорядителем средств областного бюджета</w:t>
            </w:r>
          </w:p>
        </w:tc>
        <w:tc>
          <w:tcPr>
            <w:tcW w:w="7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rPr>
                <w:rFonts w:ascii="Times New Roman" w:hAnsi="Times New Roman" w:cs="Times New Roman"/>
                <w:sz w:val="24"/>
                <w:szCs w:val="24"/>
              </w:rPr>
            </w:pPr>
            <w:r w:rsidRPr="00C14A63">
              <w:rPr>
                <w:rFonts w:ascii="Times New Roman" w:hAnsi="Times New Roman" w:cs="Times New Roman"/>
                <w:sz w:val="24"/>
                <w:szCs w:val="24"/>
              </w:rPr>
              <w:t>Дата принятия, номер</w:t>
            </w:r>
          </w:p>
        </w:tc>
      </w:tr>
      <w:tr w:rsidR="00B076AE" w:rsidRPr="00C14A63" w:rsidTr="00B076AE">
        <w:trPr>
          <w:jc w:val="center"/>
        </w:trPr>
        <w:tc>
          <w:tcPr>
            <w:tcW w:w="2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jc w:val="center"/>
              <w:rPr>
                <w:rFonts w:ascii="Times New Roman" w:hAnsi="Times New Roman" w:cs="Times New Roman"/>
                <w:sz w:val="24"/>
                <w:szCs w:val="24"/>
              </w:rPr>
            </w:pPr>
            <w:r w:rsidRPr="00C14A63">
              <w:rPr>
                <w:rFonts w:ascii="Times New Roman" w:hAnsi="Times New Roman" w:cs="Times New Roman"/>
                <w:sz w:val="24"/>
                <w:szCs w:val="24"/>
              </w:rPr>
              <w:t>1</w:t>
            </w:r>
          </w:p>
        </w:tc>
        <w:tc>
          <w:tcPr>
            <w:tcW w:w="9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jc w:val="center"/>
              <w:rPr>
                <w:rFonts w:ascii="Times New Roman" w:hAnsi="Times New Roman" w:cs="Times New Roman"/>
                <w:sz w:val="24"/>
                <w:szCs w:val="24"/>
              </w:rPr>
            </w:pPr>
            <w:r w:rsidRPr="00C14A63">
              <w:rPr>
                <w:rFonts w:ascii="Times New Roman" w:hAnsi="Times New Roman" w:cs="Times New Roman"/>
                <w:sz w:val="24"/>
                <w:szCs w:val="24"/>
              </w:rPr>
              <w:t>2</w:t>
            </w:r>
          </w:p>
        </w:tc>
        <w:tc>
          <w:tcPr>
            <w:tcW w:w="91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jc w:val="center"/>
              <w:rPr>
                <w:rFonts w:ascii="Times New Roman" w:hAnsi="Times New Roman" w:cs="Times New Roman"/>
                <w:sz w:val="24"/>
                <w:szCs w:val="24"/>
              </w:rPr>
            </w:pPr>
            <w:r w:rsidRPr="00C14A63">
              <w:rPr>
                <w:rFonts w:ascii="Times New Roman" w:hAnsi="Times New Roman" w:cs="Times New Roman"/>
                <w:sz w:val="24"/>
                <w:szCs w:val="24"/>
              </w:rPr>
              <w:t>3</w:t>
            </w:r>
          </w:p>
        </w:tc>
        <w:tc>
          <w:tcPr>
            <w:tcW w:w="21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jc w:val="center"/>
              <w:rPr>
                <w:rFonts w:ascii="Times New Roman" w:hAnsi="Times New Roman" w:cs="Times New Roman"/>
                <w:sz w:val="24"/>
                <w:szCs w:val="24"/>
              </w:rPr>
            </w:pPr>
            <w:r w:rsidRPr="00C14A63">
              <w:rPr>
                <w:rFonts w:ascii="Times New Roman" w:hAnsi="Times New Roman" w:cs="Times New Roman"/>
                <w:sz w:val="24"/>
                <w:szCs w:val="24"/>
              </w:rPr>
              <w:t>4</w:t>
            </w:r>
          </w:p>
        </w:tc>
        <w:tc>
          <w:tcPr>
            <w:tcW w:w="7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jc w:val="center"/>
              <w:rPr>
                <w:rFonts w:ascii="Times New Roman" w:hAnsi="Times New Roman" w:cs="Times New Roman"/>
                <w:sz w:val="24"/>
                <w:szCs w:val="24"/>
              </w:rPr>
            </w:pPr>
            <w:r w:rsidRPr="00C14A63">
              <w:rPr>
                <w:rFonts w:ascii="Times New Roman" w:hAnsi="Times New Roman" w:cs="Times New Roman"/>
                <w:sz w:val="24"/>
                <w:szCs w:val="24"/>
              </w:rPr>
              <w:t>5</w:t>
            </w:r>
          </w:p>
        </w:tc>
      </w:tr>
      <w:tr w:rsidR="00B076AE" w:rsidRPr="00C14A63" w:rsidTr="00B076AE">
        <w:trPr>
          <w:jc w:val="center"/>
        </w:trPr>
        <w:tc>
          <w:tcPr>
            <w:tcW w:w="25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rPr>
                <w:rFonts w:ascii="Times New Roman" w:hAnsi="Times New Roman" w:cs="Times New Roman"/>
                <w:sz w:val="24"/>
                <w:szCs w:val="24"/>
              </w:rPr>
            </w:pPr>
          </w:p>
        </w:tc>
        <w:tc>
          <w:tcPr>
            <w:tcW w:w="4747" w:type="pct"/>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76AE" w:rsidRPr="00C14A63" w:rsidRDefault="00B076AE" w:rsidP="00286693">
            <w:pPr>
              <w:widowControl w:val="0"/>
              <w:autoSpaceDE w:val="0"/>
              <w:autoSpaceDN w:val="0"/>
              <w:adjustRightInd w:val="0"/>
              <w:rPr>
                <w:rFonts w:ascii="Times New Roman" w:hAnsi="Times New Roman" w:cs="Times New Roman"/>
                <w:sz w:val="24"/>
                <w:szCs w:val="24"/>
              </w:rPr>
            </w:pPr>
            <w:r w:rsidRPr="00C14A63">
              <w:rPr>
                <w:rFonts w:ascii="Times New Roman" w:hAnsi="Times New Roman" w:cs="Times New Roman"/>
                <w:sz w:val="24"/>
                <w:szCs w:val="24"/>
              </w:rPr>
              <w:t>нет</w:t>
            </w:r>
          </w:p>
        </w:tc>
      </w:tr>
    </w:tbl>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B076AE">
      <w:pPr>
        <w:widowControl w:val="0"/>
        <w:autoSpaceDE w:val="0"/>
        <w:autoSpaceDN w:val="0"/>
        <w:adjustRightInd w:val="0"/>
        <w:jc w:val="both"/>
        <w:rPr>
          <w:rFonts w:ascii="Times New Roman" w:hAnsi="Times New Roman" w:cs="Times New Roman"/>
          <w:sz w:val="28"/>
          <w:szCs w:val="28"/>
        </w:rPr>
      </w:pPr>
    </w:p>
    <w:p w:rsidR="00B076AE" w:rsidRPr="00600763" w:rsidRDefault="00B076AE" w:rsidP="00B076AE">
      <w:pPr>
        <w:widowControl w:val="0"/>
        <w:autoSpaceDE w:val="0"/>
        <w:autoSpaceDN w:val="0"/>
        <w:adjustRightInd w:val="0"/>
        <w:jc w:val="both"/>
        <w:rPr>
          <w:rFonts w:ascii="Times New Roman" w:hAnsi="Times New Roman" w:cs="Times New Roman"/>
          <w:sz w:val="28"/>
          <w:szCs w:val="28"/>
        </w:rPr>
      </w:pPr>
    </w:p>
    <w:p w:rsidR="00B076AE" w:rsidRDefault="00B076AE" w:rsidP="008C714F">
      <w:pPr>
        <w:widowControl w:val="0"/>
        <w:autoSpaceDE w:val="0"/>
        <w:autoSpaceDN w:val="0"/>
        <w:adjustRightInd w:val="0"/>
        <w:jc w:val="right"/>
        <w:outlineLvl w:val="2"/>
        <w:rPr>
          <w:rFonts w:ascii="Times New Roman" w:hAnsi="Times New Roman" w:cs="Times New Roman"/>
          <w:sz w:val="28"/>
          <w:szCs w:val="28"/>
        </w:rPr>
      </w:pPr>
    </w:p>
    <w:p w:rsidR="000415FF" w:rsidRDefault="000415FF" w:rsidP="008C714F">
      <w:pPr>
        <w:widowControl w:val="0"/>
        <w:autoSpaceDE w:val="0"/>
        <w:autoSpaceDN w:val="0"/>
        <w:adjustRightInd w:val="0"/>
        <w:jc w:val="right"/>
        <w:outlineLvl w:val="2"/>
        <w:rPr>
          <w:rFonts w:ascii="Times New Roman" w:hAnsi="Times New Roman" w:cs="Times New Roman"/>
          <w:sz w:val="28"/>
          <w:szCs w:val="28"/>
        </w:rPr>
      </w:pPr>
    </w:p>
    <w:p w:rsidR="008C714F" w:rsidRPr="00600763" w:rsidRDefault="008C714F" w:rsidP="008C714F">
      <w:pPr>
        <w:widowControl w:val="0"/>
        <w:autoSpaceDE w:val="0"/>
        <w:autoSpaceDN w:val="0"/>
        <w:adjustRightInd w:val="0"/>
        <w:jc w:val="right"/>
        <w:outlineLvl w:val="2"/>
        <w:rPr>
          <w:rFonts w:ascii="Times New Roman" w:hAnsi="Times New Roman" w:cs="Times New Roman"/>
          <w:sz w:val="28"/>
          <w:szCs w:val="28"/>
        </w:rPr>
      </w:pPr>
      <w:r>
        <w:rPr>
          <w:rFonts w:ascii="Times New Roman" w:hAnsi="Times New Roman" w:cs="Times New Roman"/>
          <w:sz w:val="28"/>
          <w:szCs w:val="28"/>
        </w:rPr>
        <w:lastRenderedPageBreak/>
        <w:t>Таблица 5</w:t>
      </w:r>
    </w:p>
    <w:p w:rsidR="008C714F" w:rsidRPr="00600763" w:rsidRDefault="008C714F" w:rsidP="008C714F">
      <w:pPr>
        <w:widowControl w:val="0"/>
        <w:autoSpaceDE w:val="0"/>
        <w:autoSpaceDN w:val="0"/>
        <w:adjustRightInd w:val="0"/>
        <w:jc w:val="center"/>
        <w:rPr>
          <w:rFonts w:ascii="Times New Roman" w:hAnsi="Times New Roman" w:cs="Times New Roman"/>
          <w:sz w:val="28"/>
          <w:szCs w:val="28"/>
        </w:rPr>
      </w:pPr>
      <w:r w:rsidRPr="00600763">
        <w:rPr>
          <w:rFonts w:ascii="Times New Roman" w:hAnsi="Times New Roman" w:cs="Times New Roman"/>
          <w:sz w:val="28"/>
          <w:szCs w:val="28"/>
        </w:rPr>
        <w:t>Сведения об изменениях, внесенных в муниципальную программу за отчетный период</w:t>
      </w:r>
    </w:p>
    <w:tbl>
      <w:tblPr>
        <w:tblW w:w="10023" w:type="dxa"/>
        <w:jc w:val="center"/>
        <w:tblLayout w:type="fixed"/>
        <w:tblCellMar>
          <w:top w:w="75" w:type="dxa"/>
          <w:left w:w="0" w:type="dxa"/>
          <w:bottom w:w="75" w:type="dxa"/>
          <w:right w:w="0" w:type="dxa"/>
        </w:tblCellMar>
        <w:tblLook w:val="0000" w:firstRow="0" w:lastRow="0" w:firstColumn="0" w:lastColumn="0" w:noHBand="0" w:noVBand="0"/>
      </w:tblPr>
      <w:tblGrid>
        <w:gridCol w:w="3798"/>
        <w:gridCol w:w="4702"/>
        <w:gridCol w:w="1523"/>
      </w:tblGrid>
      <w:tr w:rsidR="008C714F" w:rsidRPr="00600763" w:rsidTr="00D629E2">
        <w:trPr>
          <w:trHeight w:val="928"/>
          <w:jc w:val="center"/>
        </w:trPr>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516F63" w:rsidRDefault="008C714F" w:rsidP="00286693">
            <w:pPr>
              <w:widowControl w:val="0"/>
              <w:autoSpaceDE w:val="0"/>
              <w:autoSpaceDN w:val="0"/>
              <w:adjustRightInd w:val="0"/>
              <w:rPr>
                <w:rFonts w:ascii="Times New Roman" w:hAnsi="Times New Roman" w:cs="Times New Roman"/>
                <w:sz w:val="24"/>
                <w:szCs w:val="24"/>
              </w:rPr>
            </w:pPr>
            <w:r w:rsidRPr="00516F63">
              <w:rPr>
                <w:rFonts w:ascii="Times New Roman" w:hAnsi="Times New Roman" w:cs="Times New Roman"/>
                <w:sz w:val="24"/>
                <w:szCs w:val="24"/>
              </w:rPr>
              <w:t>Реквизиты нормативного правового акта</w:t>
            </w:r>
          </w:p>
        </w:tc>
        <w:tc>
          <w:tcPr>
            <w:tcW w:w="4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516F63" w:rsidRDefault="008C714F" w:rsidP="00286693">
            <w:pPr>
              <w:widowControl w:val="0"/>
              <w:autoSpaceDE w:val="0"/>
              <w:autoSpaceDN w:val="0"/>
              <w:adjustRightInd w:val="0"/>
              <w:rPr>
                <w:rFonts w:ascii="Times New Roman" w:hAnsi="Times New Roman" w:cs="Times New Roman"/>
                <w:sz w:val="24"/>
                <w:szCs w:val="24"/>
              </w:rPr>
            </w:pPr>
            <w:r w:rsidRPr="00516F63">
              <w:rPr>
                <w:rFonts w:ascii="Times New Roman" w:hAnsi="Times New Roman" w:cs="Times New Roman"/>
                <w:sz w:val="24"/>
                <w:szCs w:val="24"/>
              </w:rPr>
              <w:t>Содержание изменений (краткое изложение)</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516F63" w:rsidRDefault="008C714F" w:rsidP="00286693">
            <w:pPr>
              <w:widowControl w:val="0"/>
              <w:autoSpaceDE w:val="0"/>
              <w:autoSpaceDN w:val="0"/>
              <w:adjustRightInd w:val="0"/>
              <w:rPr>
                <w:rFonts w:ascii="Times New Roman" w:hAnsi="Times New Roman" w:cs="Times New Roman"/>
                <w:sz w:val="24"/>
                <w:szCs w:val="24"/>
              </w:rPr>
            </w:pPr>
            <w:r w:rsidRPr="00516F63">
              <w:rPr>
                <w:rFonts w:ascii="Times New Roman" w:hAnsi="Times New Roman" w:cs="Times New Roman"/>
                <w:sz w:val="24"/>
                <w:szCs w:val="24"/>
              </w:rPr>
              <w:t>Обоснование (краткое изложение)</w:t>
            </w:r>
          </w:p>
        </w:tc>
      </w:tr>
      <w:tr w:rsidR="008C714F" w:rsidRPr="00600763" w:rsidTr="009E7343">
        <w:trPr>
          <w:trHeight w:val="164"/>
          <w:jc w:val="center"/>
        </w:trPr>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516F63" w:rsidRDefault="008C714F" w:rsidP="00286693">
            <w:pPr>
              <w:widowControl w:val="0"/>
              <w:autoSpaceDE w:val="0"/>
              <w:autoSpaceDN w:val="0"/>
              <w:adjustRightInd w:val="0"/>
              <w:jc w:val="center"/>
              <w:rPr>
                <w:rFonts w:ascii="Times New Roman" w:hAnsi="Times New Roman" w:cs="Times New Roman"/>
                <w:sz w:val="24"/>
                <w:szCs w:val="24"/>
              </w:rPr>
            </w:pPr>
            <w:r w:rsidRPr="00516F63">
              <w:rPr>
                <w:rFonts w:ascii="Times New Roman" w:hAnsi="Times New Roman" w:cs="Times New Roman"/>
                <w:sz w:val="24"/>
                <w:szCs w:val="24"/>
              </w:rPr>
              <w:t>1</w:t>
            </w:r>
          </w:p>
        </w:tc>
        <w:tc>
          <w:tcPr>
            <w:tcW w:w="4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516F63" w:rsidRDefault="008C714F" w:rsidP="00286693">
            <w:pPr>
              <w:widowControl w:val="0"/>
              <w:autoSpaceDE w:val="0"/>
              <w:autoSpaceDN w:val="0"/>
              <w:adjustRightInd w:val="0"/>
              <w:jc w:val="center"/>
              <w:rPr>
                <w:rFonts w:ascii="Times New Roman" w:hAnsi="Times New Roman" w:cs="Times New Roman"/>
                <w:sz w:val="24"/>
                <w:szCs w:val="24"/>
              </w:rPr>
            </w:pPr>
            <w:r w:rsidRPr="00516F63">
              <w:rPr>
                <w:rFonts w:ascii="Times New Roman" w:hAnsi="Times New Roman" w:cs="Times New Roman"/>
                <w:sz w:val="24"/>
                <w:szCs w:val="24"/>
              </w:rPr>
              <w:t>2</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516F63" w:rsidRDefault="008C714F" w:rsidP="00286693">
            <w:pPr>
              <w:widowControl w:val="0"/>
              <w:autoSpaceDE w:val="0"/>
              <w:autoSpaceDN w:val="0"/>
              <w:adjustRightInd w:val="0"/>
              <w:jc w:val="center"/>
              <w:rPr>
                <w:rFonts w:ascii="Times New Roman" w:hAnsi="Times New Roman" w:cs="Times New Roman"/>
                <w:sz w:val="24"/>
                <w:szCs w:val="24"/>
              </w:rPr>
            </w:pPr>
            <w:r w:rsidRPr="00516F63">
              <w:rPr>
                <w:rFonts w:ascii="Times New Roman" w:hAnsi="Times New Roman" w:cs="Times New Roman"/>
                <w:sz w:val="24"/>
                <w:szCs w:val="24"/>
              </w:rPr>
              <w:t>3</w:t>
            </w:r>
          </w:p>
        </w:tc>
      </w:tr>
      <w:tr w:rsidR="008C714F" w:rsidRPr="00600763" w:rsidTr="009E7343">
        <w:trPr>
          <w:jc w:val="center"/>
        </w:trPr>
        <w:tc>
          <w:tcPr>
            <w:tcW w:w="3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600763" w:rsidRDefault="008C714F" w:rsidP="00286693">
            <w:pPr>
              <w:widowControl w:val="0"/>
              <w:autoSpaceDE w:val="0"/>
              <w:autoSpaceDN w:val="0"/>
              <w:adjustRightInd w:val="0"/>
              <w:rPr>
                <w:rFonts w:ascii="Times New Roman" w:hAnsi="Times New Roman" w:cs="Times New Roman"/>
                <w:sz w:val="28"/>
                <w:szCs w:val="28"/>
              </w:rPr>
            </w:pPr>
            <w:r w:rsidRPr="00600763">
              <w:rPr>
                <w:rFonts w:ascii="Times New Roman" w:hAnsi="Times New Roman" w:cs="Times New Roman"/>
                <w:sz w:val="28"/>
                <w:szCs w:val="28"/>
              </w:rPr>
              <w:t xml:space="preserve">1. </w:t>
            </w:r>
            <w:r w:rsidRPr="004C28A4">
              <w:rPr>
                <w:rFonts w:ascii="Times New Roman" w:hAnsi="Times New Roman" w:cs="Times New Roman"/>
                <w:sz w:val="24"/>
                <w:szCs w:val="24"/>
              </w:rPr>
              <w:t>Постановление администрации Вожегодского муниципального округа от 28.12.2024 № 1544 «</w:t>
            </w:r>
            <w:r w:rsidR="00286693" w:rsidRPr="004C28A4">
              <w:rPr>
                <w:rFonts w:ascii="Times New Roman" w:hAnsi="Times New Roman" w:cs="Times New Roman"/>
                <w:sz w:val="24"/>
                <w:szCs w:val="24"/>
              </w:rPr>
              <w:t>О внесении изменений в постановление администрации Вожегодского муниципального района от 28 декабря 2022 года № 800</w:t>
            </w:r>
            <w:r w:rsidR="00286693" w:rsidRPr="004C28A4">
              <w:rPr>
                <w:rFonts w:ascii="Times New Roman" w:eastAsia="Times New Roman" w:hAnsi="Times New Roman" w:cs="Times New Roman"/>
                <w:sz w:val="24"/>
                <w:szCs w:val="24"/>
                <w:lang w:eastAsia="ru-RU"/>
              </w:rPr>
              <w:t xml:space="preserve"> «Об утверждении муниципальной программы «Совершенствование муниципального управления в Вожегодском муниципальном округе на 2023 -2027 годы»</w:t>
            </w:r>
          </w:p>
        </w:tc>
        <w:tc>
          <w:tcPr>
            <w:tcW w:w="4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4C28A4" w:rsidRDefault="00286693" w:rsidP="008C714F">
            <w:pPr>
              <w:tabs>
                <w:tab w:val="left" w:pos="709"/>
              </w:tabs>
              <w:spacing w:after="0" w:line="240" w:lineRule="auto"/>
              <w:rPr>
                <w:rFonts w:ascii="Times New Roman" w:hAnsi="Times New Roman" w:cs="Times New Roman"/>
                <w:sz w:val="24"/>
                <w:szCs w:val="24"/>
              </w:rPr>
            </w:pPr>
            <w:r w:rsidRPr="004C28A4">
              <w:rPr>
                <w:rFonts w:ascii="Times New Roman" w:hAnsi="Times New Roman" w:cs="Times New Roman"/>
                <w:sz w:val="24"/>
                <w:szCs w:val="24"/>
              </w:rPr>
              <w:t>1. позиция «</w:t>
            </w:r>
            <w:r w:rsidRPr="004C28A4">
              <w:rPr>
                <w:rFonts w:ascii="Times New Roman" w:eastAsia="Times New Roman" w:hAnsi="Times New Roman" w:cs="Times New Roman"/>
                <w:sz w:val="24"/>
                <w:szCs w:val="24"/>
                <w:lang w:eastAsia="ru-RU"/>
              </w:rPr>
              <w:t>Объем финансового обеспечения программы за счет средств бюджета Вожегодского муниципального округа»</w:t>
            </w:r>
            <w:r w:rsidRPr="004C28A4">
              <w:rPr>
                <w:rFonts w:ascii="Times New Roman" w:hAnsi="Times New Roman" w:cs="Times New Roman"/>
                <w:sz w:val="24"/>
                <w:szCs w:val="24"/>
              </w:rPr>
              <w:t xml:space="preserve"> паспорта Программы изложена в новой редакции;</w:t>
            </w:r>
          </w:p>
          <w:p w:rsidR="00286693" w:rsidRPr="004C28A4" w:rsidRDefault="00286693" w:rsidP="008C714F">
            <w:pPr>
              <w:tabs>
                <w:tab w:val="left" w:pos="709"/>
              </w:tabs>
              <w:spacing w:after="0" w:line="240" w:lineRule="auto"/>
              <w:rPr>
                <w:rFonts w:ascii="Times New Roman" w:hAnsi="Times New Roman" w:cs="Times New Roman"/>
                <w:sz w:val="24"/>
                <w:szCs w:val="24"/>
              </w:rPr>
            </w:pPr>
            <w:r w:rsidRPr="004C28A4">
              <w:rPr>
                <w:rFonts w:ascii="Times New Roman" w:hAnsi="Times New Roman" w:cs="Times New Roman"/>
                <w:sz w:val="24"/>
                <w:szCs w:val="24"/>
              </w:rPr>
              <w:t>2. абзац 2 раздела 3 «Финансовое обеспечение реализации программы» изложен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3. приложение 1 к Программе</w:t>
            </w:r>
            <w:r w:rsidRPr="004C28A4">
              <w:rPr>
                <w:rFonts w:ascii="Times New Roman" w:eastAsia="Times New Roman" w:hAnsi="Times New Roman" w:cs="Times New Roman"/>
                <w:b/>
                <w:sz w:val="24"/>
                <w:szCs w:val="24"/>
                <w:lang w:eastAsia="ru-RU"/>
              </w:rPr>
              <w:t xml:space="preserve"> «</w:t>
            </w:r>
            <w:r w:rsidRPr="004C28A4">
              <w:rPr>
                <w:rFonts w:ascii="Times New Roman" w:eastAsia="Times New Roman" w:hAnsi="Times New Roman" w:cs="Times New Roman"/>
                <w:sz w:val="24"/>
                <w:szCs w:val="24"/>
                <w:lang w:eastAsia="ru-RU"/>
              </w:rPr>
              <w:t>Финансовое обеспечение реализации программы за счет средств местного бюджета округа»</w:t>
            </w:r>
            <w:r w:rsidRPr="004C28A4">
              <w:rPr>
                <w:rFonts w:ascii="Times New Roman" w:eastAsia="Times New Roman" w:hAnsi="Times New Roman" w:cs="Times New Roman"/>
                <w:b/>
                <w:sz w:val="24"/>
                <w:szCs w:val="24"/>
                <w:lang w:eastAsia="ru-RU"/>
              </w:rPr>
              <w:t xml:space="preserve"> </w:t>
            </w:r>
            <w:r w:rsidRPr="004C28A4">
              <w:rPr>
                <w:rFonts w:ascii="Times New Roman" w:hAnsi="Times New Roman" w:cs="Times New Roman"/>
                <w:sz w:val="24"/>
                <w:szCs w:val="24"/>
              </w:rPr>
              <w:t>изложено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4. позиция «Объем бюджетных ассигнований подпрограммы 1» паспорта подпрограммы 1 изложена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5. абзац 1 раздела 5 подпрограммы 1 «Объем финансовых средств, необходимых для реализации подпрограммы 1» изложен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6. приложение 3 к подпрограмме 1 изложено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7. позиция «Объем бюджетных ассигнований подпрограммы 2» паспорта подпрограммы 2 изложена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8. абзац 1 раздела 5 подпрограммы 2 «Объем финансовых средств, необходимых для реализации подпрограммы 2» изложен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9. приложение 3 к подпрограмме 2 изложено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10. позиция «Объем бюджетных ассигнований подпрограммы 3» паспорта подпрограммы 3 изложена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 xml:space="preserve">11. абзац 1 раздела 5 подпрограммы 3 «Объем финансовых средств, необходимых </w:t>
            </w:r>
            <w:r w:rsidRPr="004C28A4">
              <w:rPr>
                <w:rFonts w:ascii="Times New Roman" w:hAnsi="Times New Roman" w:cs="Times New Roman"/>
                <w:sz w:val="24"/>
                <w:szCs w:val="24"/>
              </w:rPr>
              <w:lastRenderedPageBreak/>
              <w:t>для реализации подпрограммы 3» изложен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12. приложение 3 к подпрограмме 3 изложено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13. позиция «Объем бюджетных ассигнований подпрограммы 4» паспорта подпрограммы 4 изложена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14. абзац 1 раздела 5 подпрограммы 4 «Объем финансовых средств, необходимых для реализации подпрограммы 4» изложен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15. приложение 3 к подпрограмме 4 изложено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16. позиция «Объем бюджетных ассигнований подпрограммы 5» паспорта подпрограммы 5 изложена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17. абзац 1 раздела 5 подпрограммы 5 «Объем финансовых средств, необходимых для реализации подпрограммы 5» изложен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18. приложение 3 к подпрограмме 5 изложено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19. позиция «Объем бюджетных ассигнований подпрограммы 6» паспорта подпрограммы 6 изложена в новой редакции;</w:t>
            </w:r>
          </w:p>
          <w:p w:rsidR="00286693" w:rsidRPr="004C28A4" w:rsidRDefault="00286693"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20. абзац 1 раздела 5 подпрограммы 6 «Объем финансовых средств, необходимых для реализации подпрограммы 6</w:t>
            </w:r>
            <w:r w:rsidR="004C28A4" w:rsidRPr="004C28A4">
              <w:rPr>
                <w:rFonts w:ascii="Times New Roman" w:hAnsi="Times New Roman" w:cs="Times New Roman"/>
                <w:sz w:val="24"/>
                <w:szCs w:val="24"/>
              </w:rPr>
              <w:t>» изложен</w:t>
            </w:r>
            <w:r w:rsidRPr="004C28A4">
              <w:rPr>
                <w:rFonts w:ascii="Times New Roman" w:hAnsi="Times New Roman" w:cs="Times New Roman"/>
                <w:sz w:val="24"/>
                <w:szCs w:val="24"/>
              </w:rPr>
              <w:t xml:space="preserve"> в новой редакции</w:t>
            </w:r>
            <w:r w:rsidR="004C28A4" w:rsidRPr="004C28A4">
              <w:rPr>
                <w:rFonts w:ascii="Times New Roman" w:hAnsi="Times New Roman" w:cs="Times New Roman"/>
                <w:sz w:val="24"/>
                <w:szCs w:val="24"/>
              </w:rPr>
              <w:t>;</w:t>
            </w:r>
          </w:p>
          <w:p w:rsidR="004C28A4" w:rsidRPr="004C28A4" w:rsidRDefault="004C28A4"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21. приложение 3 к подпрограмме 6 изложено в новой редакции;</w:t>
            </w:r>
          </w:p>
          <w:p w:rsidR="004C28A4" w:rsidRPr="004C28A4" w:rsidRDefault="004C28A4"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22. позиция «Объем бюджетных ассигнований подпрограммы 7» паспорта подпрограммы 3 изложена в новой редакции;</w:t>
            </w:r>
          </w:p>
          <w:p w:rsidR="004C28A4" w:rsidRPr="004C28A4" w:rsidRDefault="004C28A4" w:rsidP="00286693">
            <w:pPr>
              <w:widowControl w:val="0"/>
              <w:autoSpaceDE w:val="0"/>
              <w:spacing w:after="0" w:line="240" w:lineRule="auto"/>
              <w:rPr>
                <w:rFonts w:ascii="Times New Roman" w:hAnsi="Times New Roman" w:cs="Times New Roman"/>
                <w:sz w:val="24"/>
                <w:szCs w:val="24"/>
              </w:rPr>
            </w:pPr>
            <w:r w:rsidRPr="004C28A4">
              <w:rPr>
                <w:rFonts w:ascii="Times New Roman" w:hAnsi="Times New Roman" w:cs="Times New Roman"/>
                <w:sz w:val="24"/>
                <w:szCs w:val="24"/>
              </w:rPr>
              <w:t>23. абзац 1 раздела 5 подпрограммы 7 «Объем финансовых средств, необходимых для реализации подпрограммы 7» изложен в новой редакции;</w:t>
            </w:r>
          </w:p>
          <w:p w:rsidR="004C28A4" w:rsidRPr="004C28A4" w:rsidRDefault="004C28A4" w:rsidP="00286693">
            <w:pPr>
              <w:widowControl w:val="0"/>
              <w:autoSpaceDE w:val="0"/>
              <w:spacing w:after="0" w:line="240" w:lineRule="auto"/>
              <w:rPr>
                <w:rFonts w:ascii="Times New Roman" w:eastAsia="Times New Roman" w:hAnsi="Times New Roman" w:cs="Times New Roman"/>
                <w:b/>
                <w:sz w:val="24"/>
                <w:szCs w:val="24"/>
                <w:lang w:eastAsia="ru-RU"/>
              </w:rPr>
            </w:pPr>
            <w:r w:rsidRPr="004C28A4">
              <w:rPr>
                <w:rFonts w:ascii="Times New Roman" w:hAnsi="Times New Roman" w:cs="Times New Roman"/>
                <w:sz w:val="24"/>
                <w:szCs w:val="24"/>
              </w:rPr>
              <w:t>24. приложение 3 к подпрограмме 7 изложено в новой редакции.</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C714F" w:rsidRPr="00516F63" w:rsidRDefault="008C714F" w:rsidP="00286693">
            <w:pPr>
              <w:widowControl w:val="0"/>
              <w:autoSpaceDE w:val="0"/>
              <w:autoSpaceDN w:val="0"/>
              <w:adjustRightInd w:val="0"/>
              <w:rPr>
                <w:rFonts w:ascii="Times New Roman" w:hAnsi="Times New Roman" w:cs="Times New Roman"/>
                <w:sz w:val="24"/>
                <w:szCs w:val="24"/>
              </w:rPr>
            </w:pPr>
            <w:r w:rsidRPr="00516F63">
              <w:rPr>
                <w:rFonts w:ascii="Times New Roman" w:eastAsia="Times New Roman" w:hAnsi="Times New Roman" w:cs="Times New Roman"/>
                <w:sz w:val="24"/>
                <w:szCs w:val="24"/>
                <w:lang w:eastAsia="ru-RU"/>
              </w:rPr>
              <w:lastRenderedPageBreak/>
              <w:t>объем финансового обеспечения программы</w:t>
            </w:r>
            <w:r w:rsidR="00516F63" w:rsidRPr="00516F63">
              <w:rPr>
                <w:rFonts w:ascii="Times New Roman" w:eastAsia="Times New Roman" w:hAnsi="Times New Roman" w:cs="Times New Roman"/>
                <w:sz w:val="24"/>
                <w:szCs w:val="24"/>
                <w:lang w:eastAsia="ru-RU"/>
              </w:rPr>
              <w:t xml:space="preserve">, </w:t>
            </w:r>
            <w:r w:rsidRPr="00516F63">
              <w:rPr>
                <w:rFonts w:ascii="Times New Roman" w:eastAsia="Times New Roman" w:hAnsi="Times New Roman" w:cs="Times New Roman"/>
                <w:sz w:val="24"/>
                <w:szCs w:val="24"/>
                <w:lang w:eastAsia="ru-RU"/>
              </w:rPr>
              <w:t>подпрограмм</w:t>
            </w:r>
            <w:r w:rsidR="00516F63" w:rsidRPr="00516F63">
              <w:rPr>
                <w:rFonts w:ascii="Times New Roman" w:eastAsia="Times New Roman" w:hAnsi="Times New Roman" w:cs="Times New Roman"/>
                <w:sz w:val="24"/>
                <w:szCs w:val="24"/>
                <w:lang w:eastAsia="ru-RU"/>
              </w:rPr>
              <w:t xml:space="preserve"> приведен в соответствие с решением о бюджете.</w:t>
            </w:r>
          </w:p>
        </w:tc>
      </w:tr>
    </w:tbl>
    <w:p w:rsidR="00C2301F" w:rsidRPr="00600763" w:rsidRDefault="00C2301F" w:rsidP="00A94747">
      <w:pPr>
        <w:widowControl w:val="0"/>
        <w:autoSpaceDE w:val="0"/>
        <w:autoSpaceDN w:val="0"/>
        <w:adjustRightInd w:val="0"/>
        <w:outlineLvl w:val="2"/>
        <w:rPr>
          <w:rFonts w:ascii="Times New Roman" w:hAnsi="Times New Roman" w:cs="Times New Roman"/>
          <w:sz w:val="28"/>
          <w:szCs w:val="28"/>
        </w:rPr>
      </w:pPr>
    </w:p>
    <w:sectPr w:rsidR="00C2301F" w:rsidRPr="00600763" w:rsidSect="00137159">
      <w:pgSz w:w="11905" w:h="16838"/>
      <w:pgMar w:top="1134" w:right="567"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F09" w:rsidRDefault="00C82F09">
      <w:pPr>
        <w:spacing w:after="0" w:line="240" w:lineRule="auto"/>
      </w:pPr>
      <w:r>
        <w:separator/>
      </w:r>
    </w:p>
  </w:endnote>
  <w:endnote w:type="continuationSeparator" w:id="0">
    <w:p w:rsidR="00C82F09" w:rsidRDefault="00C8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09" w:rsidRDefault="00C82F09" w:rsidP="00A7527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82F09" w:rsidRDefault="00C82F0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F09" w:rsidRDefault="00C82F09" w:rsidP="00A7527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0277B">
      <w:rPr>
        <w:rStyle w:val="ad"/>
        <w:noProof/>
      </w:rPr>
      <w:t>2</w:t>
    </w:r>
    <w:r>
      <w:rPr>
        <w:rStyle w:val="ad"/>
      </w:rPr>
      <w:fldChar w:fldCharType="end"/>
    </w:r>
  </w:p>
  <w:p w:rsidR="00C82F09" w:rsidRDefault="00C82F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F09" w:rsidRDefault="00C82F09">
      <w:pPr>
        <w:spacing w:after="0" w:line="240" w:lineRule="auto"/>
      </w:pPr>
      <w:r>
        <w:separator/>
      </w:r>
    </w:p>
  </w:footnote>
  <w:footnote w:type="continuationSeparator" w:id="0">
    <w:p w:rsidR="00C82F09" w:rsidRDefault="00C82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986B58"/>
    <w:lvl w:ilvl="0">
      <w:numFmt w:val="bullet"/>
      <w:lvlText w:val="*"/>
      <w:lvlJc w:val="left"/>
    </w:lvl>
  </w:abstractNum>
  <w:abstractNum w:abstractNumId="1" w15:restartNumberingAfterBreak="0">
    <w:nsid w:val="4F176439"/>
    <w:multiLevelType w:val="hybridMultilevel"/>
    <w:tmpl w:val="905E12E6"/>
    <w:lvl w:ilvl="0" w:tplc="3C446E94">
      <w:start w:val="1"/>
      <w:numFmt w:val="decimal"/>
      <w:lvlText w:val="%1."/>
      <w:lvlJc w:val="left"/>
      <w:pPr>
        <w:ind w:left="720" w:hanging="360"/>
      </w:pPr>
      <w:rPr>
        <w:rFonts w:asciiTheme="minorHAnsi" w:hAnsiTheme="minorHAnsi" w:cstheme="minorBid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start w:val="65535"/>
        <w:numFmt w:val="bullet"/>
        <w:lvlText w:val="-"/>
        <w:legacy w:legacy="1" w:legacySpace="0" w:legacyIndent="37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22"/>
    <w:rsid w:val="00005E7C"/>
    <w:rsid w:val="00010340"/>
    <w:rsid w:val="00020EEC"/>
    <w:rsid w:val="000254E6"/>
    <w:rsid w:val="00032A05"/>
    <w:rsid w:val="00034D3F"/>
    <w:rsid w:val="00035709"/>
    <w:rsid w:val="0003607F"/>
    <w:rsid w:val="000415FF"/>
    <w:rsid w:val="0005426F"/>
    <w:rsid w:val="000634F4"/>
    <w:rsid w:val="00074ADC"/>
    <w:rsid w:val="00084FFC"/>
    <w:rsid w:val="000B7421"/>
    <w:rsid w:val="000C6566"/>
    <w:rsid w:val="000E10B8"/>
    <w:rsid w:val="000E7151"/>
    <w:rsid w:val="00103AAC"/>
    <w:rsid w:val="00106788"/>
    <w:rsid w:val="00117FC9"/>
    <w:rsid w:val="00124535"/>
    <w:rsid w:val="0012512F"/>
    <w:rsid w:val="00130E4E"/>
    <w:rsid w:val="00132CE1"/>
    <w:rsid w:val="00137159"/>
    <w:rsid w:val="00150CC4"/>
    <w:rsid w:val="00151420"/>
    <w:rsid w:val="00162522"/>
    <w:rsid w:val="00181DE7"/>
    <w:rsid w:val="00183D5E"/>
    <w:rsid w:val="001A17DF"/>
    <w:rsid w:val="001A186B"/>
    <w:rsid w:val="001A28A3"/>
    <w:rsid w:val="001A33D8"/>
    <w:rsid w:val="001B711A"/>
    <w:rsid w:val="001B7A06"/>
    <w:rsid w:val="001C20B8"/>
    <w:rsid w:val="001C3171"/>
    <w:rsid w:val="001F0654"/>
    <w:rsid w:val="002024A1"/>
    <w:rsid w:val="00212F7B"/>
    <w:rsid w:val="00221ADA"/>
    <w:rsid w:val="00226FAD"/>
    <w:rsid w:val="00233796"/>
    <w:rsid w:val="00255710"/>
    <w:rsid w:val="002655E2"/>
    <w:rsid w:val="00266F38"/>
    <w:rsid w:val="0027050D"/>
    <w:rsid w:val="00281F6C"/>
    <w:rsid w:val="002823E7"/>
    <w:rsid w:val="00286470"/>
    <w:rsid w:val="00286693"/>
    <w:rsid w:val="00290642"/>
    <w:rsid w:val="002A10DE"/>
    <w:rsid w:val="002A76A3"/>
    <w:rsid w:val="002B3103"/>
    <w:rsid w:val="002B34DE"/>
    <w:rsid w:val="002D7D6B"/>
    <w:rsid w:val="002E53C7"/>
    <w:rsid w:val="002F70A2"/>
    <w:rsid w:val="0031641F"/>
    <w:rsid w:val="00323F22"/>
    <w:rsid w:val="0032485D"/>
    <w:rsid w:val="003258E2"/>
    <w:rsid w:val="003509C1"/>
    <w:rsid w:val="00354006"/>
    <w:rsid w:val="00355CB2"/>
    <w:rsid w:val="00357A0C"/>
    <w:rsid w:val="00357CAC"/>
    <w:rsid w:val="0036521D"/>
    <w:rsid w:val="0037117C"/>
    <w:rsid w:val="00375BAC"/>
    <w:rsid w:val="00387551"/>
    <w:rsid w:val="00395C24"/>
    <w:rsid w:val="003B01B9"/>
    <w:rsid w:val="003C0334"/>
    <w:rsid w:val="003C5C8C"/>
    <w:rsid w:val="003C6842"/>
    <w:rsid w:val="003D2B17"/>
    <w:rsid w:val="003D516B"/>
    <w:rsid w:val="003E39B7"/>
    <w:rsid w:val="00401637"/>
    <w:rsid w:val="0041309D"/>
    <w:rsid w:val="00414213"/>
    <w:rsid w:val="00415048"/>
    <w:rsid w:val="00427E9B"/>
    <w:rsid w:val="00432817"/>
    <w:rsid w:val="00434DD7"/>
    <w:rsid w:val="00447A26"/>
    <w:rsid w:val="00457C2E"/>
    <w:rsid w:val="00461B7C"/>
    <w:rsid w:val="0046662B"/>
    <w:rsid w:val="00480AE6"/>
    <w:rsid w:val="004829D6"/>
    <w:rsid w:val="004C28A4"/>
    <w:rsid w:val="004C4081"/>
    <w:rsid w:val="004C7F27"/>
    <w:rsid w:val="004D5298"/>
    <w:rsid w:val="004E2011"/>
    <w:rsid w:val="004F3668"/>
    <w:rsid w:val="004F3CA4"/>
    <w:rsid w:val="00502846"/>
    <w:rsid w:val="005163F0"/>
    <w:rsid w:val="00516F63"/>
    <w:rsid w:val="0052028E"/>
    <w:rsid w:val="00530451"/>
    <w:rsid w:val="00542413"/>
    <w:rsid w:val="00542FC7"/>
    <w:rsid w:val="005545FE"/>
    <w:rsid w:val="005633C0"/>
    <w:rsid w:val="00570535"/>
    <w:rsid w:val="00574276"/>
    <w:rsid w:val="00577412"/>
    <w:rsid w:val="00586497"/>
    <w:rsid w:val="005967D1"/>
    <w:rsid w:val="005A47F6"/>
    <w:rsid w:val="005C0D8D"/>
    <w:rsid w:val="005C4814"/>
    <w:rsid w:val="005E0B2B"/>
    <w:rsid w:val="005E5399"/>
    <w:rsid w:val="005F0DE0"/>
    <w:rsid w:val="00600763"/>
    <w:rsid w:val="0060099A"/>
    <w:rsid w:val="00611E2E"/>
    <w:rsid w:val="0061769B"/>
    <w:rsid w:val="006331DB"/>
    <w:rsid w:val="00645FF4"/>
    <w:rsid w:val="0065626F"/>
    <w:rsid w:val="006633F0"/>
    <w:rsid w:val="00666185"/>
    <w:rsid w:val="0067014A"/>
    <w:rsid w:val="00677AFE"/>
    <w:rsid w:val="0069014D"/>
    <w:rsid w:val="00694115"/>
    <w:rsid w:val="006A0448"/>
    <w:rsid w:val="006A1889"/>
    <w:rsid w:val="006B4961"/>
    <w:rsid w:val="006C332F"/>
    <w:rsid w:val="006D318C"/>
    <w:rsid w:val="006E0AAD"/>
    <w:rsid w:val="006E2206"/>
    <w:rsid w:val="00703AFC"/>
    <w:rsid w:val="0071562F"/>
    <w:rsid w:val="00722BEA"/>
    <w:rsid w:val="00725328"/>
    <w:rsid w:val="00744C74"/>
    <w:rsid w:val="007478C8"/>
    <w:rsid w:val="00750FEC"/>
    <w:rsid w:val="00761CD3"/>
    <w:rsid w:val="007630EB"/>
    <w:rsid w:val="0077490A"/>
    <w:rsid w:val="00776048"/>
    <w:rsid w:val="00776A66"/>
    <w:rsid w:val="007956DC"/>
    <w:rsid w:val="007A1E40"/>
    <w:rsid w:val="007A6415"/>
    <w:rsid w:val="007B5385"/>
    <w:rsid w:val="007C014D"/>
    <w:rsid w:val="007C147C"/>
    <w:rsid w:val="007F5F42"/>
    <w:rsid w:val="007F79F4"/>
    <w:rsid w:val="00814972"/>
    <w:rsid w:val="00814DF3"/>
    <w:rsid w:val="0082179A"/>
    <w:rsid w:val="00821C81"/>
    <w:rsid w:val="00824453"/>
    <w:rsid w:val="00826092"/>
    <w:rsid w:val="008367BA"/>
    <w:rsid w:val="008426ED"/>
    <w:rsid w:val="0084321F"/>
    <w:rsid w:val="00844DC4"/>
    <w:rsid w:val="008513C8"/>
    <w:rsid w:val="00873C9C"/>
    <w:rsid w:val="00883939"/>
    <w:rsid w:val="00885312"/>
    <w:rsid w:val="00887B5E"/>
    <w:rsid w:val="008974B6"/>
    <w:rsid w:val="008C714F"/>
    <w:rsid w:val="008E1020"/>
    <w:rsid w:val="008F5791"/>
    <w:rsid w:val="0090587C"/>
    <w:rsid w:val="00910E57"/>
    <w:rsid w:val="00912CA7"/>
    <w:rsid w:val="00913AC3"/>
    <w:rsid w:val="009175FA"/>
    <w:rsid w:val="00921963"/>
    <w:rsid w:val="00931A45"/>
    <w:rsid w:val="00951F40"/>
    <w:rsid w:val="00961F0C"/>
    <w:rsid w:val="00962EF9"/>
    <w:rsid w:val="00967133"/>
    <w:rsid w:val="009B1CB6"/>
    <w:rsid w:val="009B3B6A"/>
    <w:rsid w:val="009B44DB"/>
    <w:rsid w:val="009B55F4"/>
    <w:rsid w:val="009B5B4A"/>
    <w:rsid w:val="009C3BE0"/>
    <w:rsid w:val="009C48AD"/>
    <w:rsid w:val="009D41F3"/>
    <w:rsid w:val="009E7343"/>
    <w:rsid w:val="009F2824"/>
    <w:rsid w:val="00A0313C"/>
    <w:rsid w:val="00A05C49"/>
    <w:rsid w:val="00A1399B"/>
    <w:rsid w:val="00A31DB7"/>
    <w:rsid w:val="00A3476D"/>
    <w:rsid w:val="00A455D3"/>
    <w:rsid w:val="00A55EE1"/>
    <w:rsid w:val="00A75278"/>
    <w:rsid w:val="00A810E0"/>
    <w:rsid w:val="00A92E12"/>
    <w:rsid w:val="00A94747"/>
    <w:rsid w:val="00AB144A"/>
    <w:rsid w:val="00AC184F"/>
    <w:rsid w:val="00AC4234"/>
    <w:rsid w:val="00AC7B92"/>
    <w:rsid w:val="00AD0376"/>
    <w:rsid w:val="00AD1ED0"/>
    <w:rsid w:val="00AD5CF7"/>
    <w:rsid w:val="00AF31F2"/>
    <w:rsid w:val="00B076AE"/>
    <w:rsid w:val="00B208EA"/>
    <w:rsid w:val="00B40D5C"/>
    <w:rsid w:val="00B40EA4"/>
    <w:rsid w:val="00B42A35"/>
    <w:rsid w:val="00B5269B"/>
    <w:rsid w:val="00B6464F"/>
    <w:rsid w:val="00B6486E"/>
    <w:rsid w:val="00B70AD5"/>
    <w:rsid w:val="00B71EDB"/>
    <w:rsid w:val="00B906BB"/>
    <w:rsid w:val="00B97586"/>
    <w:rsid w:val="00BA04E7"/>
    <w:rsid w:val="00BA6A7D"/>
    <w:rsid w:val="00BB203E"/>
    <w:rsid w:val="00BC38BB"/>
    <w:rsid w:val="00BD235C"/>
    <w:rsid w:val="00BD432D"/>
    <w:rsid w:val="00BD4944"/>
    <w:rsid w:val="00BD60A1"/>
    <w:rsid w:val="00C0277B"/>
    <w:rsid w:val="00C037E0"/>
    <w:rsid w:val="00C05BF6"/>
    <w:rsid w:val="00C14A63"/>
    <w:rsid w:val="00C2301F"/>
    <w:rsid w:val="00C3334E"/>
    <w:rsid w:val="00C37427"/>
    <w:rsid w:val="00C44BE0"/>
    <w:rsid w:val="00C53D63"/>
    <w:rsid w:val="00C56F2B"/>
    <w:rsid w:val="00C60548"/>
    <w:rsid w:val="00C71BC6"/>
    <w:rsid w:val="00C73F9D"/>
    <w:rsid w:val="00C76356"/>
    <w:rsid w:val="00C81D06"/>
    <w:rsid w:val="00C82F09"/>
    <w:rsid w:val="00C90AAE"/>
    <w:rsid w:val="00C92CB2"/>
    <w:rsid w:val="00C96B15"/>
    <w:rsid w:val="00CA0149"/>
    <w:rsid w:val="00CA0713"/>
    <w:rsid w:val="00CA0AD0"/>
    <w:rsid w:val="00CA566A"/>
    <w:rsid w:val="00CA7427"/>
    <w:rsid w:val="00CC11A3"/>
    <w:rsid w:val="00CC3BBE"/>
    <w:rsid w:val="00CC5D21"/>
    <w:rsid w:val="00CE029C"/>
    <w:rsid w:val="00D023B7"/>
    <w:rsid w:val="00D04D69"/>
    <w:rsid w:val="00D130E2"/>
    <w:rsid w:val="00D15E0F"/>
    <w:rsid w:val="00D24CB2"/>
    <w:rsid w:val="00D32BEB"/>
    <w:rsid w:val="00D3637B"/>
    <w:rsid w:val="00D447F1"/>
    <w:rsid w:val="00D629E2"/>
    <w:rsid w:val="00D74C63"/>
    <w:rsid w:val="00DA2AF8"/>
    <w:rsid w:val="00DA4CAE"/>
    <w:rsid w:val="00DB49C5"/>
    <w:rsid w:val="00DC3D90"/>
    <w:rsid w:val="00DC7F53"/>
    <w:rsid w:val="00DD3598"/>
    <w:rsid w:val="00DE2592"/>
    <w:rsid w:val="00E21585"/>
    <w:rsid w:val="00E23647"/>
    <w:rsid w:val="00E42885"/>
    <w:rsid w:val="00E57D01"/>
    <w:rsid w:val="00E905D0"/>
    <w:rsid w:val="00EC527F"/>
    <w:rsid w:val="00ED3E0B"/>
    <w:rsid w:val="00EE3FFB"/>
    <w:rsid w:val="00EF7B64"/>
    <w:rsid w:val="00F03193"/>
    <w:rsid w:val="00F11414"/>
    <w:rsid w:val="00F2551B"/>
    <w:rsid w:val="00F35814"/>
    <w:rsid w:val="00F41380"/>
    <w:rsid w:val="00F459C5"/>
    <w:rsid w:val="00F53104"/>
    <w:rsid w:val="00F63D28"/>
    <w:rsid w:val="00F71C5D"/>
    <w:rsid w:val="00F85DCE"/>
    <w:rsid w:val="00F953BD"/>
    <w:rsid w:val="00FA7837"/>
    <w:rsid w:val="00FB2442"/>
    <w:rsid w:val="00FC07BA"/>
    <w:rsid w:val="00FC07C8"/>
    <w:rsid w:val="00FD4F5F"/>
    <w:rsid w:val="00FF3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5:docId w15:val="{DE26E61A-4082-4632-9B49-266313FA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D4F5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FD4F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D4F5F"/>
    <w:rPr>
      <w:rFonts w:ascii="Times New Roman" w:eastAsia="Times New Roman" w:hAnsi="Times New Roman" w:cs="Times New Roman"/>
      <w:sz w:val="28"/>
      <w:szCs w:val="28"/>
      <w:lang w:eastAsia="ru-RU"/>
    </w:rPr>
  </w:style>
  <w:style w:type="paragraph" w:customStyle="1" w:styleId="ConsPlusCell">
    <w:name w:val="ConsPlusCell"/>
    <w:uiPriority w:val="99"/>
    <w:rsid w:val="005545FE"/>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Title">
    <w:name w:val="ConsPlusTitle"/>
    <w:rsid w:val="005545FE"/>
    <w:pPr>
      <w:widowControl w:val="0"/>
      <w:suppressAutoHyphens/>
      <w:autoSpaceDE w:val="0"/>
      <w:spacing w:after="0" w:line="240" w:lineRule="auto"/>
    </w:pPr>
    <w:rPr>
      <w:rFonts w:ascii="Times New Roman" w:eastAsia="Arial" w:hAnsi="Times New Roman" w:cs="Times New Roman"/>
      <w:b/>
      <w:bCs/>
      <w:sz w:val="24"/>
      <w:szCs w:val="24"/>
      <w:lang w:eastAsia="zh-CN"/>
    </w:rPr>
  </w:style>
  <w:style w:type="paragraph" w:styleId="a3">
    <w:name w:val="header"/>
    <w:basedOn w:val="a"/>
    <w:link w:val="a4"/>
    <w:rsid w:val="00D32BEB"/>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D32BE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4142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4213"/>
    <w:rPr>
      <w:rFonts w:ascii="Tahoma" w:hAnsi="Tahoma" w:cs="Tahoma"/>
      <w:sz w:val="16"/>
      <w:szCs w:val="16"/>
    </w:rPr>
  </w:style>
  <w:style w:type="paragraph" w:styleId="a7">
    <w:name w:val="Body Text Indent"/>
    <w:basedOn w:val="a"/>
    <w:link w:val="a8"/>
    <w:rsid w:val="008367BA"/>
    <w:pPr>
      <w:spacing w:after="0" w:line="240" w:lineRule="auto"/>
      <w:ind w:firstLine="720"/>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rsid w:val="008367BA"/>
    <w:rPr>
      <w:rFonts w:ascii="Times New Roman" w:eastAsia="Times New Roman" w:hAnsi="Times New Roman" w:cs="Times New Roman"/>
      <w:sz w:val="28"/>
      <w:szCs w:val="28"/>
      <w:lang w:eastAsia="ru-RU"/>
    </w:rPr>
  </w:style>
  <w:style w:type="paragraph" w:styleId="a9">
    <w:name w:val="No Spacing"/>
    <w:link w:val="aa"/>
    <w:uiPriority w:val="1"/>
    <w:qFormat/>
    <w:rsid w:val="008367BA"/>
    <w:pPr>
      <w:spacing w:after="0" w:line="240" w:lineRule="auto"/>
    </w:pPr>
    <w:rPr>
      <w:rFonts w:ascii="Calibri" w:eastAsia="Times New Roman" w:hAnsi="Calibri" w:cs="Times New Roman"/>
    </w:rPr>
  </w:style>
  <w:style w:type="character" w:customStyle="1" w:styleId="aa">
    <w:name w:val="Без интервала Знак"/>
    <w:link w:val="a9"/>
    <w:uiPriority w:val="1"/>
    <w:rsid w:val="008367BA"/>
    <w:rPr>
      <w:rFonts w:ascii="Calibri" w:eastAsia="Times New Roman" w:hAnsi="Calibri" w:cs="Times New Roman"/>
    </w:rPr>
  </w:style>
  <w:style w:type="paragraph" w:styleId="ab">
    <w:name w:val="footer"/>
    <w:basedOn w:val="a"/>
    <w:link w:val="ac"/>
    <w:rsid w:val="0013715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137159"/>
    <w:rPr>
      <w:rFonts w:ascii="Times New Roman" w:eastAsia="Times New Roman" w:hAnsi="Times New Roman" w:cs="Times New Roman"/>
      <w:sz w:val="20"/>
      <w:szCs w:val="20"/>
      <w:lang w:eastAsia="ru-RU"/>
    </w:rPr>
  </w:style>
  <w:style w:type="character" w:styleId="ad">
    <w:name w:val="page number"/>
    <w:basedOn w:val="a0"/>
    <w:rsid w:val="00137159"/>
  </w:style>
  <w:style w:type="paragraph" w:customStyle="1" w:styleId="msonormalcxspmiddle">
    <w:name w:val="msonormalcxspmiddle"/>
    <w:basedOn w:val="a"/>
    <w:rsid w:val="0060076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39"/>
    <w:rsid w:val="00A94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B4961"/>
    <w:pPr>
      <w:ind w:left="720"/>
      <w:contextualSpacing/>
    </w:pPr>
  </w:style>
  <w:style w:type="paragraph" w:styleId="af0">
    <w:name w:val="Normal (Web)"/>
    <w:basedOn w:val="a"/>
    <w:uiPriority w:val="99"/>
    <w:unhideWhenUsed/>
    <w:rsid w:val="00C605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2.wmf"/><Relationship Id="rId21" Type="http://schemas.openxmlformats.org/officeDocument/2006/relationships/oleObject" Target="embeddings/oleObject7.bin"/><Relationship Id="rId34" Type="http://schemas.openxmlformats.org/officeDocument/2006/relationships/image" Target="media/image11.wmf"/><Relationship Id="rId42" Type="http://schemas.openxmlformats.org/officeDocument/2006/relationships/oleObject" Target="embeddings/oleObject23.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8.bin"/><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6.bin"/><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22.bin"/><Relationship Id="rId54"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14.wmf"/><Relationship Id="rId57"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image" Target="media/image13.wmf"/><Relationship Id="rId52" Type="http://schemas.openxmlformats.org/officeDocument/2006/relationships/oleObject" Target="embeddings/oleObject3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6EC3A-99C6-458E-AA58-B38E634B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81</Pages>
  <Words>17289</Words>
  <Characters>98551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Воронова А.В.</dc:creator>
  <cp:keywords/>
  <dc:description/>
  <cp:lastModifiedBy>StopinaSV</cp:lastModifiedBy>
  <cp:revision>232</cp:revision>
  <cp:lastPrinted>2025-03-03T12:05:00Z</cp:lastPrinted>
  <dcterms:created xsi:type="dcterms:W3CDTF">2024-04-02T10:46:00Z</dcterms:created>
  <dcterms:modified xsi:type="dcterms:W3CDTF">2025-04-02T06:57:00Z</dcterms:modified>
</cp:coreProperties>
</file>