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E" w:rsidRPr="0006447E" w:rsidRDefault="0006447E" w:rsidP="0006447E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C6FE3" w:rsidRPr="008C6FE3" w:rsidRDefault="008C6FE3" w:rsidP="00562AB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6FE3">
        <w:rPr>
          <w:rFonts w:ascii="Times New Roman" w:hAnsi="Times New Roman" w:cs="Times New Roman"/>
          <w:sz w:val="28"/>
          <w:szCs w:val="28"/>
        </w:rPr>
        <w:t>У</w:t>
      </w:r>
      <w:r w:rsidR="00562ABA"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="00562ABA">
        <w:rPr>
          <w:rFonts w:ascii="Times New Roman" w:hAnsi="Times New Roman" w:cs="Times New Roman"/>
          <w:sz w:val="28"/>
          <w:szCs w:val="28"/>
        </w:rPr>
        <w:t xml:space="preserve"> </w:t>
      </w:r>
      <w:r w:rsidRPr="008C6FE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62ABA">
        <w:rPr>
          <w:rFonts w:ascii="Times New Roman" w:hAnsi="Times New Roman" w:cs="Times New Roman"/>
          <w:sz w:val="28"/>
          <w:szCs w:val="28"/>
        </w:rPr>
        <w:t xml:space="preserve"> </w:t>
      </w:r>
      <w:r w:rsidRPr="008C6FE3">
        <w:rPr>
          <w:rFonts w:ascii="Times New Roman" w:hAnsi="Times New Roman" w:cs="Times New Roman"/>
          <w:sz w:val="28"/>
          <w:szCs w:val="28"/>
        </w:rPr>
        <w:t>Вожегодского муниципального</w:t>
      </w:r>
    </w:p>
    <w:p w:rsidR="008C6FE3" w:rsidRDefault="009F6FAB" w:rsidP="00562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8C6FE3" w:rsidRPr="008C6FE3">
        <w:rPr>
          <w:rFonts w:ascii="Times New Roman" w:hAnsi="Times New Roman" w:cs="Times New Roman"/>
          <w:sz w:val="28"/>
          <w:szCs w:val="28"/>
        </w:rPr>
        <w:t xml:space="preserve"> от </w:t>
      </w:r>
      <w:r w:rsidR="00F71E6B">
        <w:rPr>
          <w:rFonts w:ascii="Times New Roman" w:hAnsi="Times New Roman" w:cs="Times New Roman"/>
          <w:sz w:val="28"/>
          <w:szCs w:val="28"/>
        </w:rPr>
        <w:t xml:space="preserve">28.12.2022 </w:t>
      </w:r>
      <w:r w:rsidR="008C6FE3" w:rsidRPr="008C6FE3">
        <w:rPr>
          <w:rFonts w:ascii="Times New Roman" w:hAnsi="Times New Roman" w:cs="Times New Roman"/>
          <w:sz w:val="28"/>
          <w:szCs w:val="28"/>
        </w:rPr>
        <w:t xml:space="preserve">№ </w:t>
      </w:r>
      <w:r w:rsidR="00F71E6B">
        <w:rPr>
          <w:rFonts w:ascii="Times New Roman" w:hAnsi="Times New Roman" w:cs="Times New Roman"/>
          <w:sz w:val="28"/>
          <w:szCs w:val="28"/>
        </w:rPr>
        <w:t>811</w:t>
      </w:r>
    </w:p>
    <w:p w:rsidR="00162EAB" w:rsidRDefault="00162EAB" w:rsidP="00162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EAB" w:rsidRPr="008C6FE3" w:rsidRDefault="00162EAB" w:rsidP="00162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AB">
        <w:rPr>
          <w:rFonts w:ascii="Times New Roman" w:hAnsi="Times New Roman" w:cs="Times New Roman"/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proofErr w:type="gramEnd"/>
    </w:p>
    <w:p w:rsidR="008C6FE3" w:rsidRDefault="008C6FE3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ABA" w:rsidRDefault="00562ABA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ABA" w:rsidRDefault="00562ABA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EC22A5" w:rsidRDefault="00EC22A5" w:rsidP="003B7E6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D50EF8" w:rsidRPr="00D50EF8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F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D50EF8" w:rsidRDefault="00D50EF8" w:rsidP="003B7E6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F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«Сохранение </w:t>
      </w:r>
      <w:r w:rsidRPr="00D50EF8">
        <w:rPr>
          <w:rFonts w:ascii="Times New Roman" w:hAnsi="Times New Roman" w:cs="Times New Roman"/>
          <w:b/>
          <w:sz w:val="28"/>
          <w:szCs w:val="28"/>
        </w:rPr>
        <w:t>исторического наследия</w:t>
      </w:r>
    </w:p>
    <w:p w:rsidR="00D50EF8" w:rsidRPr="00D50EF8" w:rsidRDefault="00D50EF8" w:rsidP="003B7E65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F8">
        <w:rPr>
          <w:rFonts w:ascii="Times New Roman" w:hAnsi="Times New Roman" w:cs="Times New Roman"/>
          <w:b/>
          <w:sz w:val="28"/>
          <w:szCs w:val="28"/>
        </w:rPr>
        <w:t>Вожегодского муниципал</w:t>
      </w:r>
      <w:r w:rsidR="003B7E65">
        <w:rPr>
          <w:rFonts w:ascii="Times New Roman" w:hAnsi="Times New Roman" w:cs="Times New Roman"/>
          <w:b/>
          <w:sz w:val="28"/>
          <w:szCs w:val="28"/>
        </w:rPr>
        <w:t xml:space="preserve">ьного </w:t>
      </w:r>
      <w:r w:rsidR="00573386">
        <w:rPr>
          <w:rFonts w:ascii="Times New Roman" w:hAnsi="Times New Roman" w:cs="Times New Roman"/>
          <w:b/>
          <w:sz w:val="28"/>
          <w:szCs w:val="28"/>
        </w:rPr>
        <w:t>округа на 2023</w:t>
      </w:r>
      <w:r w:rsidR="003B7E65">
        <w:rPr>
          <w:rFonts w:ascii="Times New Roman" w:hAnsi="Times New Roman" w:cs="Times New Roman"/>
          <w:b/>
          <w:sz w:val="28"/>
          <w:szCs w:val="28"/>
        </w:rPr>
        <w:t>-2030 годы»</w:t>
      </w:r>
    </w:p>
    <w:p w:rsidR="00B17C06" w:rsidRDefault="00EC22A5" w:rsidP="00EC22A5">
      <w:pPr>
        <w:widowControl w:val="0"/>
        <w:tabs>
          <w:tab w:val="left" w:pos="6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22A5" w:rsidRPr="00B17C06" w:rsidRDefault="00EC22A5" w:rsidP="00EC22A5">
      <w:pPr>
        <w:widowControl w:val="0"/>
        <w:tabs>
          <w:tab w:val="left" w:pos="6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9" w:type="dxa"/>
        <w:tblInd w:w="108" w:type="dxa"/>
        <w:tblLook w:val="04A0" w:firstRow="1" w:lastRow="0" w:firstColumn="1" w:lastColumn="0" w:noHBand="0" w:noVBand="1"/>
      </w:tblPr>
      <w:tblGrid>
        <w:gridCol w:w="4395"/>
        <w:gridCol w:w="959"/>
        <w:gridCol w:w="4286"/>
        <w:gridCol w:w="959"/>
      </w:tblGrid>
      <w:tr w:rsidR="00B17C06" w:rsidRPr="00B17C06" w:rsidTr="003B7E65">
        <w:tc>
          <w:tcPr>
            <w:tcW w:w="4395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204" w:type="dxa"/>
            <w:gridSpan w:val="3"/>
            <w:shd w:val="clear" w:color="auto" w:fill="auto"/>
          </w:tcPr>
          <w:p w:rsidR="00B17C06" w:rsidRDefault="00B17C06" w:rsidP="003B7E65">
            <w:pPr>
              <w:spacing w:after="0" w:line="240" w:lineRule="auto"/>
              <w:ind w:left="-250" w:firstLine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ожегодского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A2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154AB3" w:rsidRPr="00B17C06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B17C06" w:rsidRPr="00B17C06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заместитель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Вожегодского муниципального округа</w:t>
            </w:r>
          </w:p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54AB3" w:rsidRPr="004E3D98" w:rsidRDefault="00154AB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573386" w:rsidRPr="00B17C06" w:rsidRDefault="00B17C06" w:rsidP="00573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Воже</w:t>
            </w:r>
            <w:r w:rsidR="003B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годского муниципального округа</w:t>
            </w:r>
          </w:p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1DE0" w:rsidRPr="00B17C06" w:rsidRDefault="003B1DE0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c>
          <w:tcPr>
            <w:tcW w:w="4395" w:type="dxa"/>
            <w:shd w:val="clear" w:color="auto" w:fill="auto"/>
          </w:tcPr>
          <w:p w:rsidR="00B17C06" w:rsidRDefault="001C31F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9C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0B7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9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7C2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архитектуры, </w:t>
            </w:r>
            <w:r w:rsidR="00293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градостроительства</w:t>
            </w:r>
            <w:r w:rsidR="001954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благоустрой</w:t>
            </w:r>
            <w:r w:rsidR="007C2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Управления строительства и инфраструктуры</w:t>
            </w:r>
            <w:r w:rsidR="0036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округа</w:t>
            </w:r>
            <w:r w:rsidR="003675BD"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9310A" w:rsidRPr="00B17C06" w:rsidRDefault="0029310A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29310A" w:rsidRPr="00B17C06" w:rsidRDefault="0029310A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C06" w:rsidRPr="00B17C06" w:rsidTr="003B7E65">
        <w:trPr>
          <w:gridAfter w:val="1"/>
          <w:wAfter w:w="959" w:type="dxa"/>
        </w:trPr>
        <w:tc>
          <w:tcPr>
            <w:tcW w:w="4395" w:type="dxa"/>
            <w:shd w:val="clear" w:color="auto" w:fill="auto"/>
          </w:tcPr>
          <w:p w:rsidR="00A719D3" w:rsidRDefault="001C31F3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391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A71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омитет</w:t>
            </w:r>
            <w:r w:rsidR="009C6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71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управлению муниципальным имуществом и земельными ресурсами</w:t>
            </w:r>
            <w:r w:rsidR="00367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75BD" w:rsidRPr="00B17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4E3D98" w:rsidRDefault="004E3D98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D98" w:rsidRPr="00573386" w:rsidRDefault="007C23AD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отделом</w:t>
            </w:r>
            <w:r w:rsidR="004E3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инвестиционного развития, сельского хозяйства и торговли</w:t>
            </w:r>
            <w:r w:rsidR="00022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673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r w:rsid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</w:t>
            </w:r>
            <w:r w:rsidR="00573386" w:rsidRPr="00573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7C06" w:rsidRPr="00B17C06" w:rsidRDefault="00B17C06" w:rsidP="00022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B17C06" w:rsidRPr="00B17C06" w:rsidRDefault="009A244C" w:rsidP="003B7E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4286" w:type="dxa"/>
            <w:shd w:val="clear" w:color="auto" w:fill="auto"/>
          </w:tcPr>
          <w:p w:rsidR="004E3D98" w:rsidRPr="00B17C06" w:rsidRDefault="004E3D98" w:rsidP="003B7E65">
            <w:pPr>
              <w:spacing w:after="0" w:line="240" w:lineRule="auto"/>
              <w:ind w:left="-500" w:firstLine="5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F96" w:rsidRDefault="00673F96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3B49C3" w:rsidRDefault="003B49C3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p w:rsidR="007215F9" w:rsidRDefault="007215F9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D50EF8" w:rsidRPr="00D50EF8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50EF8">
        <w:rPr>
          <w:rFonts w:ascii="Times New Roman" w:eastAsia="Times New Roman" w:hAnsi="Times New Roman" w:cs="Times New Roman"/>
          <w:szCs w:val="28"/>
        </w:rPr>
        <w:t xml:space="preserve">п. </w:t>
      </w:r>
      <w:r w:rsidRPr="00D50EF8">
        <w:rPr>
          <w:rFonts w:ascii="Times New Roman" w:eastAsia="Times New Roman" w:hAnsi="Times New Roman" w:cs="Times New Roman"/>
          <w:sz w:val="28"/>
          <w:szCs w:val="28"/>
        </w:rPr>
        <w:t>Вожега</w:t>
      </w:r>
      <w:r w:rsidRPr="00D50EF8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17C06" w:rsidRPr="00B17C06" w:rsidRDefault="00D50EF8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202</w:t>
      </w:r>
      <w:r w:rsidR="0006447E">
        <w:rPr>
          <w:rFonts w:ascii="Times New Roman" w:hAnsi="Times New Roman" w:cs="Times New Roman"/>
          <w:szCs w:val="28"/>
        </w:rPr>
        <w:t>2</w:t>
      </w:r>
      <w:r w:rsidR="00B17C06" w:rsidRPr="003A7E93">
        <w:rPr>
          <w:szCs w:val="28"/>
        </w:rPr>
        <w:br w:type="page"/>
      </w:r>
      <w:r w:rsidR="00B17C06" w:rsidRPr="00B17C0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EC22A5" w:rsidRDefault="00B17C06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22A5">
        <w:rPr>
          <w:rFonts w:ascii="Times New Roman" w:hAnsi="Times New Roman" w:cs="Times New Roman"/>
          <w:b/>
          <w:sz w:val="28"/>
          <w:szCs w:val="28"/>
        </w:rPr>
        <w:t>«Сохранение исторического наследия Вожегодско</w:t>
      </w:r>
      <w:r w:rsidR="00673F96">
        <w:rPr>
          <w:rFonts w:ascii="Times New Roman" w:hAnsi="Times New Roman" w:cs="Times New Roman"/>
          <w:b/>
          <w:sz w:val="28"/>
          <w:szCs w:val="28"/>
        </w:rPr>
        <w:t>го муниципального округа на 2023</w:t>
      </w:r>
      <w:r w:rsidRPr="00EC22A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50EF8" w:rsidRPr="00EC22A5">
        <w:rPr>
          <w:rFonts w:ascii="Times New Roman" w:hAnsi="Times New Roman" w:cs="Times New Roman"/>
          <w:b/>
          <w:sz w:val="28"/>
          <w:szCs w:val="28"/>
        </w:rPr>
        <w:t>30</w:t>
      </w:r>
      <w:r w:rsidRPr="00EC22A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EC22A5" w:rsidRPr="00EC22A5" w:rsidRDefault="00EC22A5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A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C22A5" w:rsidRPr="00EC22A5" w:rsidRDefault="00EC22A5" w:rsidP="00EC2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A5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17C06" w:rsidRPr="00EC22A5" w:rsidRDefault="00B17C06" w:rsidP="00EC22A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89" w:type="dxa"/>
        <w:tblInd w:w="-743" w:type="dxa"/>
        <w:tblLook w:val="01E0" w:firstRow="1" w:lastRow="1" w:firstColumn="1" w:lastColumn="1" w:noHBand="0" w:noVBand="0"/>
      </w:tblPr>
      <w:tblGrid>
        <w:gridCol w:w="236"/>
        <w:gridCol w:w="9753"/>
      </w:tblGrid>
      <w:tr w:rsidR="00B17C06" w:rsidRPr="00B17C06" w:rsidTr="000629FE">
        <w:tc>
          <w:tcPr>
            <w:tcW w:w="236" w:type="dxa"/>
            <w:shd w:val="clear" w:color="auto" w:fill="auto"/>
          </w:tcPr>
          <w:p w:rsidR="00B17C06" w:rsidRPr="00B17C06" w:rsidRDefault="00B17C06" w:rsidP="003B7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3" w:type="dxa"/>
            <w:shd w:val="clear" w:color="auto" w:fill="auto"/>
          </w:tcPr>
          <w:tbl>
            <w:tblPr>
              <w:tblStyle w:val="a6"/>
              <w:tblpPr w:leftFromText="180" w:rightFromText="180" w:vertAnchor="text" w:horzAnchor="margin" w:tblpY="-237"/>
              <w:tblOverlap w:val="never"/>
              <w:tblW w:w="9527" w:type="dxa"/>
              <w:tblLook w:val="04A0" w:firstRow="1" w:lastRow="0" w:firstColumn="1" w:lastColumn="0" w:noHBand="0" w:noVBand="1"/>
            </w:tblPr>
            <w:tblGrid>
              <w:gridCol w:w="3286"/>
              <w:gridCol w:w="6241"/>
            </w:tblGrid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Программы</w:t>
                  </w:r>
                </w:p>
              </w:tc>
              <w:tc>
                <w:tcPr>
                  <w:tcW w:w="6241" w:type="dxa"/>
                </w:tcPr>
                <w:p w:rsidR="006710CF" w:rsidRPr="00CB30C6" w:rsidRDefault="006710CF" w:rsidP="003B7E65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«Сохранение исторического наследия Вожегодского муниципального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 на 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годы» 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6710CF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исполнитель Программы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41" w:type="dxa"/>
                </w:tcPr>
                <w:p w:rsidR="006710CF" w:rsidRPr="00B17C06" w:rsidRDefault="006710CF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Вожегодского муниципального 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Соисполнители программы</w:t>
                  </w:r>
                </w:p>
              </w:tc>
              <w:tc>
                <w:tcPr>
                  <w:tcW w:w="6241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«Центр по обслуживанию муниципальных учреждений»</w:t>
                  </w:r>
                  <w:r w:rsidR="003922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922DC" w:rsidRPr="00B17C06" w:rsidRDefault="003922D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 «Вожегодский краеведческий музей»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</w:t>
                  </w:r>
                </w:p>
              </w:tc>
              <w:tc>
                <w:tcPr>
                  <w:tcW w:w="6241" w:type="dxa"/>
                </w:tcPr>
                <w:p w:rsidR="006710CF" w:rsidRDefault="004E3C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EC22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беспечение сохранения, использования</w:t>
                  </w:r>
                  <w:r w:rsidR="00536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популяризация</w:t>
                  </w:r>
                  <w:r w:rsidR="00325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 w:rsidR="00325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представляющих историко-архитектурную ценность,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находящихся в собственности Вожегодского муниципального 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объекты культурного наследия)</w:t>
                  </w:r>
                </w:p>
                <w:p w:rsidR="003250D3" w:rsidRDefault="003250D3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3250D3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6241" w:type="dxa"/>
                </w:tcPr>
                <w:p w:rsidR="006710CF" w:rsidRDefault="006710CF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сохранения, эффективного использования и охран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объектов культурного наследия;</w:t>
                  </w:r>
                </w:p>
                <w:p w:rsidR="009C6F9F" w:rsidRDefault="009C6F9F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комплекса мероприятий по государственной охране объектов культурного наследия;</w:t>
                  </w:r>
                </w:p>
                <w:p w:rsidR="003250D3" w:rsidRDefault="003250D3" w:rsidP="003B7E65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оценки технического состояния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целях принятия своевременных решений и мер по обеспечению их сохранности;</w:t>
                  </w:r>
                </w:p>
                <w:p w:rsidR="006710CF" w:rsidRDefault="006710CF" w:rsidP="003125BC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мероприятий, направленных на ремонт и реставрацию объектов</w:t>
                  </w:r>
                  <w:r w:rsidR="003675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культурного наследия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также благоустройство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</w:t>
                  </w:r>
                  <w:r w:rsidR="00D50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легающи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территорий</w:t>
                  </w:r>
                </w:p>
                <w:p w:rsidR="003125BC" w:rsidRDefault="003125BC" w:rsidP="003125BC">
                  <w:pPr>
                    <w:ind w:firstLine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Pr="00B17C06" w:rsidRDefault="003250D3" w:rsidP="003B7E6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Целевые показатели программы</w:t>
                  </w:r>
                </w:p>
              </w:tc>
              <w:tc>
                <w:tcPr>
                  <w:tcW w:w="6241" w:type="dxa"/>
                </w:tcPr>
                <w:p w:rsidR="006710CF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оля обсле</w:t>
                  </w:r>
                  <w:r w:rsidR="006710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дованных объектов культурного наследия относительно общего количества объектов культурного наследия, нуждающихся в обследовании</w:t>
                  </w:r>
                  <w:r w:rsidR="004E3D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21D1F" w:rsidRDefault="00E21D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объектов, в отношении которых осуществлены мероприятия по их консервации,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относительно общего количества объектов культурного наследия;</w:t>
                  </w:r>
                </w:p>
                <w:p w:rsidR="00E21D1F" w:rsidRDefault="00E21D1F" w:rsidP="00E21D1F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Pr="00906002">
                    <w:rPr>
                      <w:color w:val="000000"/>
                      <w:sz w:val="28"/>
                      <w:szCs w:val="28"/>
                    </w:rPr>
                    <w:t>оля объектов кул</w:t>
                  </w:r>
                  <w:r w:rsidR="004E3C1F">
                    <w:rPr>
                      <w:color w:val="000000"/>
                      <w:sz w:val="28"/>
                      <w:szCs w:val="28"/>
                    </w:rPr>
                    <w:t>ьтурного наследия,</w:t>
                  </w:r>
                  <w:r w:rsidRPr="00906002">
                    <w:rPr>
                      <w:color w:val="000000"/>
                      <w:sz w:val="28"/>
                      <w:szCs w:val="28"/>
                    </w:rPr>
                    <w:t xml:space="preserve"> на которых установлены информационные надписи</w:t>
                  </w:r>
                  <w:r>
                    <w:rPr>
                      <w:color w:val="000000"/>
                      <w:sz w:val="28"/>
                      <w:szCs w:val="28"/>
                    </w:rPr>
                    <w:t>, в общем количестве объектов культурного наследия;</w:t>
                  </w:r>
                </w:p>
                <w:p w:rsidR="00916DF6" w:rsidRDefault="00E21D1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объектов культурного наследия, </w:t>
                  </w:r>
                  <w:r w:rsidR="00916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находящихся в удовлетворительном состоянии, в общем количестве охраняемых объектов культурного наследия; </w:t>
                  </w:r>
                </w:p>
                <w:p w:rsidR="003125BC" w:rsidRPr="009B4337" w:rsidRDefault="003B1DE0" w:rsidP="00E21D1F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утверждение положения об установлении льготной арендной платы и ее размеров в отношении объектов культурного наследия</w:t>
                  </w: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Сроки реализации Программы</w:t>
                  </w:r>
                </w:p>
              </w:tc>
              <w:tc>
                <w:tcPr>
                  <w:tcW w:w="6241" w:type="dxa"/>
                </w:tcPr>
                <w:p w:rsidR="006710CF" w:rsidRPr="00B17C06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73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</w:t>
                  </w:r>
                  <w:r w:rsidR="00613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</w:p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5055" w:rsidRDefault="006F5055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675BD" w:rsidTr="006710CF">
              <w:tc>
                <w:tcPr>
                  <w:tcW w:w="3286" w:type="dxa"/>
                </w:tcPr>
                <w:p w:rsidR="003675BD" w:rsidRPr="00B17C06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Финансовое обеспечение программы</w:t>
                  </w:r>
                </w:p>
              </w:tc>
              <w:tc>
                <w:tcPr>
                  <w:tcW w:w="6241" w:type="dxa"/>
                </w:tcPr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3675BD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–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2026 – 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301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0 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2028</w:t>
                  </w:r>
                  <w:r w:rsidR="003125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рублей,</w:t>
                  </w:r>
                </w:p>
                <w:p w:rsidR="009B4337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2029 –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тысяч рублей,</w:t>
                  </w:r>
                </w:p>
                <w:p w:rsidR="009B4337" w:rsidRDefault="009B4337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 – 5000,</w:t>
                  </w:r>
                  <w:r w:rsidR="00810C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 тысяч рублей.</w:t>
                  </w:r>
                </w:p>
                <w:p w:rsidR="003675BD" w:rsidRPr="00B17C06" w:rsidRDefault="003675BD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710CF" w:rsidTr="006710CF">
              <w:tc>
                <w:tcPr>
                  <w:tcW w:w="3286" w:type="dxa"/>
                </w:tcPr>
                <w:p w:rsidR="006710CF" w:rsidRDefault="006710CF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241" w:type="dxa"/>
                </w:tcPr>
                <w:p w:rsidR="003125BC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объектов культурного наследия,</w:t>
                  </w:r>
                  <w:r w:rsidR="00E36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которые зарегистрировано право муниципальной собственности,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находящихся</w:t>
                  </w:r>
                  <w:r w:rsidR="004E3C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удовлетворительном состоянии - </w:t>
                  </w:r>
                  <w:r w:rsidR="006F5055" w:rsidRPr="009470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100% в 2030 году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F5055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обследованных объектов культурного наследия относительно общего количества объектов культурного наследия, нуждающихся в обследовании – 100% </w:t>
                  </w:r>
                  <w:r w:rsidR="00D148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  </w:t>
                  </w:r>
                  <w:r w:rsidR="009B43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2030 году</w:t>
                  </w:r>
                  <w:r w:rsidR="006F50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2B709F" w:rsidRDefault="003125BC" w:rsidP="003B7E6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2B70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объектов, в отношении которых осуществлены мероприятия по их консервации </w:t>
                  </w:r>
                  <w:r w:rsidR="00C466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2B70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466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 к 2030 году;</w:t>
                  </w:r>
                </w:p>
                <w:p w:rsidR="003B1DE0" w:rsidRDefault="003B1DE0" w:rsidP="003B1D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125BC"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="006F5055" w:rsidRPr="006F50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оля объектов культурного наследия, на которых установлены информационные надписи, в общем количестве объектов культурного</w:t>
                  </w:r>
                  <w:r w:rsidR="006F505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наследия – 100% в 2023 году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6F5055" w:rsidRPr="003B1DE0" w:rsidRDefault="003B1DE0" w:rsidP="003B1D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1D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утверждение положения об установлении льготной арендной платы и ее размеров в отношении объектов культурного наследия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100 % в 2021 году</w:t>
                  </w:r>
                  <w:r w:rsidRPr="003B1DE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B680E" w:rsidRPr="00CB30C6" w:rsidRDefault="001B680E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5BC" w:rsidRPr="00810C99" w:rsidRDefault="003125BC" w:rsidP="00FB3AFB">
      <w:pPr>
        <w:spacing w:after="0" w:line="240" w:lineRule="auto"/>
        <w:ind w:left="-426" w:right="282" w:firstLine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0C99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муниципальной программы</w:t>
      </w:r>
    </w:p>
    <w:p w:rsidR="003125BC" w:rsidRDefault="003125BC" w:rsidP="00FB3AFB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CD2" w:rsidRDefault="003125BC" w:rsidP="00FB3AFB">
      <w:p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F3119">
        <w:rPr>
          <w:rFonts w:ascii="Times New Roman" w:hAnsi="Times New Roman" w:cs="Times New Roman"/>
          <w:sz w:val="28"/>
          <w:szCs w:val="28"/>
        </w:rPr>
        <w:t xml:space="preserve"> приоритетным направлениям реализации муниципальной программы относится решение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119">
        <w:rPr>
          <w:rFonts w:ascii="Times New Roman" w:hAnsi="Times New Roman" w:cs="Times New Roman"/>
          <w:sz w:val="28"/>
          <w:szCs w:val="28"/>
        </w:rPr>
        <w:t xml:space="preserve"> по сохранению, использованию и популяризаци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11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673F96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D2" w:rsidRDefault="003125BC" w:rsidP="00FB3AFB">
      <w:p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F3119">
        <w:rPr>
          <w:rFonts w:ascii="Times New Roman" w:hAnsi="Times New Roman" w:cs="Times New Roman"/>
          <w:sz w:val="28"/>
          <w:szCs w:val="28"/>
        </w:rPr>
        <w:t>Реализация муниципальной программы в полном объеме будет способствовать</w:t>
      </w:r>
      <w:r w:rsidR="00ED3CD2">
        <w:rPr>
          <w:rFonts w:ascii="Times New Roman" w:hAnsi="Times New Roman" w:cs="Times New Roman"/>
          <w:sz w:val="28"/>
          <w:szCs w:val="28"/>
        </w:rPr>
        <w:t>:</w:t>
      </w:r>
    </w:p>
    <w:p w:rsidR="00ED3CD2" w:rsidRPr="00ED3CD2" w:rsidRDefault="003125BC" w:rsidP="00ED3CD2">
      <w:pPr>
        <w:pStyle w:val="a5"/>
        <w:numPr>
          <w:ilvl w:val="0"/>
          <w:numId w:val="26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 xml:space="preserve">сохранению объектов культурного наследия, </w:t>
      </w:r>
    </w:p>
    <w:p w:rsidR="00ED3CD2" w:rsidRDefault="003125BC" w:rsidP="00ED3CD2">
      <w:pPr>
        <w:pStyle w:val="a5"/>
        <w:numPr>
          <w:ilvl w:val="0"/>
          <w:numId w:val="26"/>
        </w:numPr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>обеспечению возможности ремонтно-реставрационных работ, в том числе консервацию, ремонт, реставрацию, приспособление объектов культурного наследия для современного использования, а также научно-исследовательских, изыскательских, проек</w:t>
      </w:r>
      <w:r w:rsidR="00ED3CD2">
        <w:rPr>
          <w:rFonts w:ascii="Times New Roman" w:hAnsi="Times New Roman" w:cs="Times New Roman"/>
          <w:sz w:val="28"/>
          <w:szCs w:val="28"/>
        </w:rPr>
        <w:t>тных и производственных работ, технического и авторского</w:t>
      </w:r>
      <w:r w:rsidRPr="00ED3CD2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ED3CD2">
        <w:rPr>
          <w:rFonts w:ascii="Times New Roman" w:hAnsi="Times New Roman" w:cs="Times New Roman"/>
          <w:sz w:val="28"/>
          <w:szCs w:val="28"/>
        </w:rPr>
        <w:t>а</w:t>
      </w:r>
      <w:r w:rsidRPr="00ED3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CD2" w:rsidRDefault="003125BC" w:rsidP="00ED3CD2">
      <w:pPr>
        <w:tabs>
          <w:tab w:val="left" w:pos="284"/>
        </w:tabs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>Сохранение культурных ценностей имеет неоценимое значение для Во</w:t>
      </w:r>
      <w:r w:rsidR="00E54578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ED3CD2">
        <w:rPr>
          <w:rFonts w:ascii="Times New Roman" w:hAnsi="Times New Roman" w:cs="Times New Roman"/>
          <w:sz w:val="28"/>
          <w:szCs w:val="28"/>
        </w:rPr>
        <w:t xml:space="preserve">, так как свободный доступ к культурным ценностям и ознакомление с </w:t>
      </w:r>
      <w:r w:rsidR="00ED3CD2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Pr="00ED3CD2">
        <w:rPr>
          <w:rFonts w:ascii="Times New Roman" w:hAnsi="Times New Roman" w:cs="Times New Roman"/>
          <w:sz w:val="28"/>
          <w:szCs w:val="28"/>
        </w:rPr>
        <w:t>культурн</w:t>
      </w:r>
      <w:r w:rsidR="00ED3CD2">
        <w:rPr>
          <w:rFonts w:ascii="Times New Roman" w:hAnsi="Times New Roman" w:cs="Times New Roman"/>
          <w:sz w:val="28"/>
          <w:szCs w:val="28"/>
        </w:rPr>
        <w:t>ого</w:t>
      </w:r>
      <w:r w:rsidRPr="00ED3CD2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ED3CD2">
        <w:rPr>
          <w:rFonts w:ascii="Times New Roman" w:hAnsi="Times New Roman" w:cs="Times New Roman"/>
          <w:sz w:val="28"/>
          <w:szCs w:val="28"/>
        </w:rPr>
        <w:t>я</w:t>
      </w:r>
      <w:r w:rsidRPr="00ED3CD2">
        <w:rPr>
          <w:rFonts w:ascii="Times New Roman" w:hAnsi="Times New Roman" w:cs="Times New Roman"/>
          <w:sz w:val="28"/>
          <w:szCs w:val="28"/>
        </w:rPr>
        <w:t xml:space="preserve"> является важнейшим фактором формирования общественного сознания и целостной системы духовных ценностей, влияющих на все сферы государственной и общественной жизни. </w:t>
      </w:r>
    </w:p>
    <w:p w:rsidR="003125BC" w:rsidRPr="00ED3CD2" w:rsidRDefault="003125BC" w:rsidP="00ED3CD2">
      <w:pPr>
        <w:tabs>
          <w:tab w:val="left" w:pos="284"/>
        </w:tabs>
        <w:spacing w:after="0" w:line="240" w:lineRule="auto"/>
        <w:ind w:left="-426"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3CD2">
        <w:rPr>
          <w:rFonts w:ascii="Times New Roman" w:hAnsi="Times New Roman" w:cs="Times New Roman"/>
          <w:sz w:val="28"/>
          <w:szCs w:val="28"/>
        </w:rPr>
        <w:t xml:space="preserve">Основной проблемой сохранности объектов </w:t>
      </w:r>
      <w:r w:rsidR="00ED3CD2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Pr="00ED3CD2">
        <w:rPr>
          <w:rFonts w:ascii="Times New Roman" w:hAnsi="Times New Roman" w:cs="Times New Roman"/>
          <w:sz w:val="28"/>
          <w:szCs w:val="28"/>
        </w:rPr>
        <w:t>является ухудш</w:t>
      </w:r>
      <w:r w:rsidR="00ED3CD2">
        <w:rPr>
          <w:rFonts w:ascii="Times New Roman" w:hAnsi="Times New Roman" w:cs="Times New Roman"/>
          <w:sz w:val="28"/>
          <w:szCs w:val="28"/>
        </w:rPr>
        <w:t>ение</w:t>
      </w:r>
      <w:r w:rsidRPr="00ED3CD2">
        <w:rPr>
          <w:rFonts w:ascii="Times New Roman" w:hAnsi="Times New Roman" w:cs="Times New Roman"/>
          <w:sz w:val="28"/>
          <w:szCs w:val="28"/>
        </w:rPr>
        <w:t xml:space="preserve"> </w:t>
      </w:r>
      <w:r w:rsidR="00ED3CD2">
        <w:rPr>
          <w:rFonts w:ascii="Times New Roman" w:hAnsi="Times New Roman" w:cs="Times New Roman"/>
          <w:sz w:val="28"/>
          <w:szCs w:val="28"/>
        </w:rPr>
        <w:t>их состояния</w:t>
      </w:r>
      <w:r w:rsidRPr="00ED3CD2">
        <w:rPr>
          <w:rFonts w:ascii="Times New Roman" w:hAnsi="Times New Roman" w:cs="Times New Roman"/>
          <w:sz w:val="28"/>
          <w:szCs w:val="28"/>
        </w:rPr>
        <w:t xml:space="preserve"> по причине разрушительного воздействия природных ф</w:t>
      </w:r>
      <w:r w:rsidR="00ED3CD2">
        <w:rPr>
          <w:rFonts w:ascii="Times New Roman" w:hAnsi="Times New Roman" w:cs="Times New Roman"/>
          <w:sz w:val="28"/>
          <w:szCs w:val="28"/>
        </w:rPr>
        <w:t>акторов.</w:t>
      </w:r>
      <w:r w:rsidRPr="00ED3CD2">
        <w:rPr>
          <w:rFonts w:ascii="Times New Roman" w:hAnsi="Times New Roman" w:cs="Times New Roman"/>
          <w:sz w:val="28"/>
          <w:szCs w:val="28"/>
        </w:rPr>
        <w:t xml:space="preserve"> Острота ситуации в сфере сохранения, охраны объектов культурного наследия, во многом обусловлена отсутствием финансовых средств на ремонтно-реставрационные работы.</w:t>
      </w:r>
    </w:p>
    <w:p w:rsidR="003125BC" w:rsidRDefault="003125BC" w:rsidP="00FB3AFB">
      <w:pPr>
        <w:spacing w:after="0" w:line="240" w:lineRule="auto"/>
        <w:ind w:left="-426" w:right="282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FAB">
        <w:rPr>
          <w:rFonts w:ascii="Times New Roman" w:hAnsi="Times New Roman" w:cs="Times New Roman"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AB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 xml:space="preserve"> объект культурного наследия</w:t>
      </w:r>
      <w:r w:rsidR="00ED3CD2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>
        <w:rPr>
          <w:rFonts w:ascii="Times New Roman" w:hAnsi="Times New Roman" w:cs="Times New Roman"/>
          <w:sz w:val="28"/>
          <w:szCs w:val="28"/>
        </w:rPr>
        <w:t>, включенны</w:t>
      </w:r>
      <w:r w:rsidR="009F6F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</w:t>
      </w:r>
      <w:r w:rsidR="009F6FAB">
        <w:rPr>
          <w:rFonts w:ascii="Times New Roman" w:hAnsi="Times New Roman" w:cs="Times New Roman"/>
          <w:sz w:val="28"/>
          <w:szCs w:val="28"/>
        </w:rPr>
        <w:t xml:space="preserve">й Федерации – </w:t>
      </w:r>
      <w:r>
        <w:rPr>
          <w:rFonts w:ascii="Times New Roman" w:hAnsi="Times New Roman" w:cs="Times New Roman"/>
          <w:sz w:val="28"/>
          <w:szCs w:val="28"/>
        </w:rPr>
        <w:t xml:space="preserve">Усадьба Менжинского, 1904 г.: главный дом, дом управляющего, расположенная по адресу: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Бекетовская</w:t>
      </w:r>
      <w:proofErr w:type="spellEnd"/>
      <w:r w:rsidR="00ED3CD2">
        <w:rPr>
          <w:rFonts w:ascii="Times New Roman" w:hAnsi="Times New Roman" w:cs="Times New Roman"/>
          <w:sz w:val="28"/>
          <w:szCs w:val="28"/>
        </w:rPr>
        <w:t xml:space="preserve"> д. 92а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</w:t>
      </w:r>
      <w:r w:rsidR="00ED3C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D3CD2">
        <w:rPr>
          <w:rFonts w:ascii="Times New Roman" w:hAnsi="Times New Roman" w:cs="Times New Roman"/>
          <w:sz w:val="28"/>
          <w:szCs w:val="28"/>
        </w:rPr>
        <w:t>, д. 92</w:t>
      </w:r>
      <w:r w:rsidR="009F6FAB">
        <w:rPr>
          <w:rFonts w:ascii="Times New Roman" w:hAnsi="Times New Roman" w:cs="Times New Roman"/>
          <w:sz w:val="28"/>
          <w:szCs w:val="28"/>
        </w:rPr>
        <w:t>. Это пустующее и неэксплуатируемое здание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BC" w:rsidRDefault="003125BC" w:rsidP="00FB3AFB">
      <w:pPr>
        <w:spacing w:after="0" w:line="240" w:lineRule="auto"/>
        <w:ind w:left="-426" w:right="282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 ветхого состояния объектов культурного наследия предлагается решать следующими путями:</w:t>
      </w:r>
    </w:p>
    <w:p w:rsidR="003125BC" w:rsidRDefault="003125BC" w:rsidP="00FB3AFB">
      <w:pPr>
        <w:pStyle w:val="a5"/>
        <w:numPr>
          <w:ilvl w:val="0"/>
          <w:numId w:val="1"/>
        </w:num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ремонтно-реставрационных мероприятий (разработка проектно-сметной документации, прохождение государственной экспертизы и государственной историко-культурной экспертизы, капитальный ремонт и реставрация</w:t>
      </w:r>
      <w:r w:rsidR="00B97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5BC" w:rsidRDefault="003125BC" w:rsidP="00FB3AFB">
      <w:pPr>
        <w:pStyle w:val="a5"/>
        <w:numPr>
          <w:ilvl w:val="0"/>
          <w:numId w:val="1"/>
        </w:num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обеспечению сохранности неэксплуатируемых объектов.</w:t>
      </w:r>
    </w:p>
    <w:p w:rsidR="003125BC" w:rsidRDefault="003125BC" w:rsidP="00FB3AFB">
      <w:p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фактического состояния объектов культурного наследия и выработки оптимального пути работы с о</w:t>
      </w:r>
      <w:r w:rsidR="00FB3AFB">
        <w:rPr>
          <w:rFonts w:ascii="Times New Roman" w:hAnsi="Times New Roman" w:cs="Times New Roman"/>
          <w:sz w:val="28"/>
          <w:szCs w:val="28"/>
        </w:rPr>
        <w:t xml:space="preserve">бъектами, находящимися в ветхом </w:t>
      </w:r>
      <w:r>
        <w:rPr>
          <w:rFonts w:ascii="Times New Roman" w:hAnsi="Times New Roman" w:cs="Times New Roman"/>
          <w:sz w:val="28"/>
          <w:szCs w:val="28"/>
        </w:rPr>
        <w:t xml:space="preserve">состоянии, программой предусмотрены мероприятия по обследованию состояния технических конструкций с последующим  приведением их в нормативное состояние, а также мероприятия  по их популяризации с целью привлечения жителей и гостей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 сохранению исторического наследия</w:t>
      </w:r>
      <w:r w:rsidR="00CB6F73">
        <w:rPr>
          <w:rFonts w:ascii="Times New Roman" w:hAnsi="Times New Roman" w:cs="Times New Roman"/>
          <w:sz w:val="28"/>
          <w:szCs w:val="28"/>
        </w:rPr>
        <w:t>.</w:t>
      </w:r>
    </w:p>
    <w:p w:rsidR="00CB6F73" w:rsidRDefault="00C1633E" w:rsidP="00FB3AFB">
      <w:pPr>
        <w:spacing w:after="0" w:line="240" w:lineRule="auto"/>
        <w:ind w:left="-426" w:right="28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популяризации</w:t>
      </w:r>
      <w:r w:rsidR="004E3C1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="00E54578">
        <w:rPr>
          <w:rFonts w:ascii="Times New Roman" w:hAnsi="Times New Roman" w:cs="Times New Roman"/>
          <w:sz w:val="28"/>
          <w:szCs w:val="28"/>
        </w:rPr>
        <w:t>влечения жителей и гостей округа</w:t>
      </w:r>
      <w:r>
        <w:rPr>
          <w:rFonts w:ascii="Times New Roman" w:hAnsi="Times New Roman" w:cs="Times New Roman"/>
          <w:sz w:val="28"/>
          <w:szCs w:val="28"/>
        </w:rPr>
        <w:t xml:space="preserve"> к сохранению исторического наследия, программные мероприятия предусматривают разработку литературных и туристических маршрутов муниципальными бюджетными учреждениями культуры, что приведет к увеличению количества экскурсантов и туристов</w:t>
      </w:r>
      <w:r w:rsidR="00E15A7A">
        <w:rPr>
          <w:rFonts w:ascii="Times New Roman" w:hAnsi="Times New Roman" w:cs="Times New Roman"/>
          <w:sz w:val="28"/>
          <w:szCs w:val="28"/>
        </w:rPr>
        <w:t>.</w:t>
      </w:r>
    </w:p>
    <w:p w:rsidR="00FB3AFB" w:rsidRDefault="00FB3AFB" w:rsidP="00FB3AFB">
      <w:pPr>
        <w:spacing w:after="0" w:line="240" w:lineRule="auto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DC" w:rsidRDefault="003922DC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22DC">
        <w:rPr>
          <w:rFonts w:ascii="Times New Roman" w:hAnsi="Times New Roman" w:cs="Times New Roman"/>
          <w:b/>
          <w:sz w:val="28"/>
          <w:szCs w:val="28"/>
        </w:rPr>
        <w:t xml:space="preserve">. Приоритеты, цели, задачи и сроки реализации </w:t>
      </w:r>
    </w:p>
    <w:p w:rsidR="003922DC" w:rsidRDefault="003922DC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73DC5" w:rsidRPr="00D73DC5" w:rsidRDefault="00D73DC5" w:rsidP="00FB3AFB">
      <w:pPr>
        <w:spacing w:after="0" w:line="240" w:lineRule="auto"/>
        <w:ind w:left="-425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DC" w:rsidRPr="003922DC" w:rsidRDefault="003922DC" w:rsidP="00FB3AFB">
      <w:pPr>
        <w:spacing w:after="0" w:line="240" w:lineRule="auto"/>
        <w:ind w:left="-425" w:right="284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22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2DC">
        <w:rPr>
          <w:rFonts w:ascii="Times New Roman" w:hAnsi="Times New Roman" w:cs="Times New Roman"/>
          <w:sz w:val="28"/>
          <w:szCs w:val="28"/>
        </w:rPr>
        <w:t>Муниципальная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«Сохранение исторического наследия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545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-2030 годы»</w:t>
      </w:r>
      <w:r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pacing w:val="6"/>
          <w:sz w:val="28"/>
          <w:szCs w:val="28"/>
        </w:rPr>
        <w:t xml:space="preserve">разработана с учетом приоритетов государственной политики, изложенных в основных стратегических документах, в том числе </w:t>
      </w:r>
      <w:r w:rsidRPr="009F6FAB">
        <w:rPr>
          <w:rFonts w:ascii="Times New Roman" w:hAnsi="Times New Roman" w:cs="Times New Roman"/>
          <w:sz w:val="28"/>
        </w:rPr>
        <w:t xml:space="preserve">Стратегии </w:t>
      </w:r>
      <w:r w:rsidRPr="009F6FAB">
        <w:rPr>
          <w:rFonts w:ascii="Times New Roman" w:hAnsi="Times New Roman" w:cs="Times New Roman"/>
          <w:sz w:val="28"/>
          <w:szCs w:val="28"/>
        </w:rPr>
        <w:t>социально-экономического развития Вожегодского муниципального района на 2019 – 2030 годы, утвержденной решением Представительного</w:t>
      </w:r>
      <w:r w:rsidRPr="003922DC">
        <w:rPr>
          <w:rFonts w:ascii="Times New Roman" w:hAnsi="Times New Roman" w:cs="Times New Roman"/>
          <w:sz w:val="28"/>
          <w:szCs w:val="28"/>
        </w:rPr>
        <w:t xml:space="preserve"> Собрания Вожегодского муниципального района от 20 декабря 2018 года № 117</w:t>
      </w:r>
      <w:r w:rsidRPr="003922D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24592" w:rsidRPr="003245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r w:rsidRPr="003922DC">
        <w:rPr>
          <w:rFonts w:ascii="Times New Roman" w:eastAsia="Calibri" w:hAnsi="Times New Roman" w:cs="Times New Roman"/>
          <w:sz w:val="28"/>
          <w:szCs w:val="28"/>
        </w:rPr>
        <w:t>едерального закона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июня 2002 года № 73-ФЗ «Об объектах культурного наследия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 культуры</w:t>
      </w:r>
      <w:r w:rsidR="003125BC"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Федерации», </w:t>
      </w:r>
      <w:r w:rsidR="00324592">
        <w:rPr>
          <w:rFonts w:ascii="Times New Roman" w:hAnsi="Times New Roman" w:cs="Times New Roman"/>
          <w:sz w:val="28"/>
          <w:szCs w:val="28"/>
        </w:rPr>
        <w:t>Ф</w:t>
      </w:r>
      <w:r w:rsidR="003125BC">
        <w:rPr>
          <w:rFonts w:ascii="Times New Roman" w:hAnsi="Times New Roman" w:cs="Times New Roman"/>
          <w:sz w:val="28"/>
          <w:szCs w:val="28"/>
        </w:rPr>
        <w:t>едерального</w:t>
      </w:r>
      <w:r w:rsidR="003125BC" w:rsidRPr="003125B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25BC">
        <w:rPr>
          <w:rFonts w:ascii="Times New Roman" w:hAnsi="Times New Roman" w:cs="Times New Roman"/>
          <w:sz w:val="28"/>
          <w:szCs w:val="28"/>
        </w:rPr>
        <w:t xml:space="preserve">а от </w:t>
      </w:r>
      <w:r w:rsidR="003125BC" w:rsidRPr="003125BC">
        <w:rPr>
          <w:rFonts w:ascii="Times New Roman" w:hAnsi="Times New Roman" w:cs="Times New Roman"/>
          <w:sz w:val="28"/>
          <w:szCs w:val="28"/>
        </w:rPr>
        <w:t>6</w:t>
      </w:r>
      <w:r w:rsidR="003125B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125BC" w:rsidRPr="003125BC">
        <w:rPr>
          <w:rFonts w:ascii="Times New Roman" w:hAnsi="Times New Roman" w:cs="Times New Roman"/>
          <w:sz w:val="28"/>
          <w:szCs w:val="28"/>
        </w:rPr>
        <w:t>2003</w:t>
      </w:r>
      <w:r w:rsidR="00B97CD9">
        <w:rPr>
          <w:rFonts w:ascii="Times New Roman" w:hAnsi="Times New Roman" w:cs="Times New Roman"/>
          <w:sz w:val="28"/>
          <w:szCs w:val="28"/>
        </w:rPr>
        <w:t xml:space="preserve"> №</w:t>
      </w:r>
      <w:r w:rsidR="00324592">
        <w:rPr>
          <w:rFonts w:ascii="Times New Roman" w:hAnsi="Times New Roman" w:cs="Times New Roman"/>
          <w:sz w:val="28"/>
          <w:szCs w:val="28"/>
        </w:rPr>
        <w:t xml:space="preserve"> 131-ФЗ</w:t>
      </w:r>
      <w:r w:rsidR="003125BC">
        <w:rPr>
          <w:rFonts w:ascii="Times New Roman" w:hAnsi="Times New Roman" w:cs="Times New Roman"/>
          <w:sz w:val="28"/>
          <w:szCs w:val="28"/>
        </w:rPr>
        <w:t xml:space="preserve"> «</w:t>
      </w:r>
      <w:r w:rsidR="003125BC" w:rsidRPr="003125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125BC"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324592">
        <w:rPr>
          <w:rFonts w:ascii="Times New Roman" w:hAnsi="Times New Roman" w:cs="Times New Roman"/>
          <w:sz w:val="28"/>
          <w:szCs w:val="28"/>
        </w:rPr>
        <w:t>обеспечение сохранения,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популяризация объектов культурного наследия, представляющих историко-архитектурную ценность, расположенных на территории Вожегодского муниципального </w:t>
      </w:r>
      <w:r w:rsidR="00E545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2DC" w:rsidRDefault="003922DC" w:rsidP="00FB3AFB">
      <w:pPr>
        <w:pStyle w:val="11"/>
        <w:tabs>
          <w:tab w:val="left" w:pos="317"/>
        </w:tabs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A6D">
        <w:rPr>
          <w:sz w:val="28"/>
          <w:szCs w:val="28"/>
        </w:rPr>
        <w:tab/>
      </w:r>
      <w:r w:rsidRPr="003922DC">
        <w:rPr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мероприятий, включенных в муниципальную  программу: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C06">
        <w:rPr>
          <w:rFonts w:ascii="Times New Roman" w:hAnsi="Times New Roman" w:cs="Times New Roman"/>
          <w:sz w:val="28"/>
          <w:szCs w:val="28"/>
        </w:rPr>
        <w:t>обеспечение сохранения, эффективного использования и охран</w:t>
      </w:r>
      <w:r>
        <w:rPr>
          <w:rFonts w:ascii="Times New Roman" w:hAnsi="Times New Roman" w:cs="Times New Roman"/>
          <w:sz w:val="28"/>
          <w:szCs w:val="28"/>
        </w:rPr>
        <w:t>ы объектов культурного наследия;</w:t>
      </w:r>
    </w:p>
    <w:p w:rsidR="003922DC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комплекса мероприятий по государственной охране объектов культурного наследия;</w:t>
      </w:r>
    </w:p>
    <w:p w:rsidR="003922DC" w:rsidRPr="00AD1D5E" w:rsidRDefault="003922DC" w:rsidP="00FB3AFB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-проведение оценки технического состояния объектов культурного наследия в целях принятия своевременных решений и мер по обеспечению их сохранности;</w:t>
      </w:r>
    </w:p>
    <w:p w:rsidR="00324592" w:rsidRDefault="003922DC" w:rsidP="00324592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-организация мероприятий, направленных на ремонт и реставрацию объектов культурного наследия</w:t>
      </w:r>
      <w:r w:rsidR="004E3C1F">
        <w:rPr>
          <w:rFonts w:ascii="Times New Roman" w:hAnsi="Times New Roman" w:cs="Times New Roman"/>
          <w:sz w:val="28"/>
          <w:szCs w:val="28"/>
        </w:rPr>
        <w:t>,</w:t>
      </w:r>
      <w:r w:rsidRPr="00AD1D5E">
        <w:rPr>
          <w:rFonts w:ascii="Times New Roman" w:hAnsi="Times New Roman" w:cs="Times New Roman"/>
          <w:sz w:val="28"/>
          <w:szCs w:val="28"/>
        </w:rPr>
        <w:t xml:space="preserve"> а также благоустро</w:t>
      </w:r>
      <w:r w:rsidR="00324592">
        <w:rPr>
          <w:rFonts w:ascii="Times New Roman" w:hAnsi="Times New Roman" w:cs="Times New Roman"/>
          <w:sz w:val="28"/>
          <w:szCs w:val="28"/>
        </w:rPr>
        <w:t>йство их прилегающих территорий.</w:t>
      </w:r>
    </w:p>
    <w:p w:rsidR="003922DC" w:rsidRPr="00AD1D5E" w:rsidRDefault="003922DC" w:rsidP="00324592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 xml:space="preserve">  Сроки реализации муниципальной  п</w:t>
      </w:r>
      <w:r w:rsidR="002B1B10">
        <w:rPr>
          <w:rFonts w:ascii="Times New Roman" w:hAnsi="Times New Roman" w:cs="Times New Roman"/>
          <w:sz w:val="28"/>
          <w:szCs w:val="28"/>
        </w:rPr>
        <w:t>рограммы: 2023</w:t>
      </w:r>
      <w:r w:rsidRPr="00AD1D5E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3922DC" w:rsidRPr="00AD1D5E" w:rsidRDefault="003922DC" w:rsidP="00FB3AFB">
      <w:pPr>
        <w:spacing w:after="0" w:line="240" w:lineRule="auto"/>
        <w:ind w:left="-426" w:right="282"/>
        <w:rPr>
          <w:rFonts w:ascii="Times New Roman" w:hAnsi="Times New Roman" w:cs="Times New Roman"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1D5E">
        <w:rPr>
          <w:rFonts w:ascii="Times New Roman" w:hAnsi="Times New Roman" w:cs="Times New Roman"/>
          <w:b/>
          <w:sz w:val="28"/>
          <w:szCs w:val="28"/>
        </w:rPr>
        <w:t>. Обоснование включения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в состав муниципальной  программы основных мероприятий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Pr="00AD1D5E" w:rsidRDefault="00AD1D5E" w:rsidP="0073368C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Настоящая муниципальная программа содержит</w:t>
      </w:r>
      <w:r w:rsidR="00B97CD9">
        <w:rPr>
          <w:rFonts w:ascii="Times New Roman" w:hAnsi="Times New Roman" w:cs="Times New Roman"/>
          <w:sz w:val="28"/>
          <w:szCs w:val="28"/>
        </w:rPr>
        <w:t xml:space="preserve"> </w:t>
      </w:r>
      <w:r w:rsidRPr="00AD1D5E">
        <w:rPr>
          <w:rFonts w:ascii="Times New Roman" w:hAnsi="Times New Roman" w:cs="Times New Roman"/>
          <w:sz w:val="28"/>
          <w:szCs w:val="28"/>
        </w:rPr>
        <w:t>мероприятия, направленные на решение поставленных задач.</w:t>
      </w:r>
    </w:p>
    <w:p w:rsidR="00AD1D5E" w:rsidRPr="00AD1D5E" w:rsidRDefault="00AD1D5E" w:rsidP="0073368C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В рамках муниципальной программы будут реализованы следующие мероприятия:</w:t>
      </w:r>
    </w:p>
    <w:p w:rsidR="00AD1D5E" w:rsidRPr="00AD1D5E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>ероприятие 1. «Подготовка актов обследования о техническом состоянии технических конструкций объектов культурного наследия».</w:t>
      </w:r>
    </w:p>
    <w:p w:rsidR="00AD1D5E" w:rsidRDefault="004E3C1F" w:rsidP="0073368C">
      <w:pPr>
        <w:pStyle w:val="a9"/>
        <w:ind w:left="-426" w:right="28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Основное м</w:t>
      </w:r>
      <w:r w:rsidR="00AD1D5E" w:rsidRPr="00AD1D5E">
        <w:rPr>
          <w:sz w:val="28"/>
          <w:szCs w:val="28"/>
          <w:lang w:val="ru-RU"/>
        </w:rPr>
        <w:t xml:space="preserve">ероприятие 2. </w:t>
      </w:r>
      <w:r w:rsidR="00CD5CA5">
        <w:rPr>
          <w:sz w:val="28"/>
          <w:szCs w:val="28"/>
        </w:rPr>
        <w:t>«</w:t>
      </w:r>
      <w:proofErr w:type="spellStart"/>
      <w:r w:rsidR="00CD5CA5" w:rsidRPr="00D7462F">
        <w:rPr>
          <w:sz w:val="28"/>
          <w:szCs w:val="28"/>
        </w:rPr>
        <w:t>Популяризация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объектов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культурного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наследия</w:t>
      </w:r>
      <w:proofErr w:type="spellEnd"/>
      <w:r w:rsidR="00CD5CA5" w:rsidRPr="00D7462F">
        <w:rPr>
          <w:sz w:val="28"/>
          <w:szCs w:val="28"/>
        </w:rPr>
        <w:t xml:space="preserve">, </w:t>
      </w:r>
      <w:proofErr w:type="spellStart"/>
      <w:r w:rsidR="00CD5CA5" w:rsidRPr="00D7462F">
        <w:rPr>
          <w:sz w:val="28"/>
          <w:szCs w:val="28"/>
        </w:rPr>
        <w:t>организация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мероприятий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по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функционированию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объектов</w:t>
      </w:r>
      <w:proofErr w:type="spellEnd"/>
      <w:r w:rsidR="00CD5CA5" w:rsidRPr="00D7462F">
        <w:rPr>
          <w:sz w:val="28"/>
          <w:szCs w:val="28"/>
        </w:rPr>
        <w:t xml:space="preserve">, </w:t>
      </w:r>
      <w:proofErr w:type="spellStart"/>
      <w:r w:rsidR="00CD5CA5" w:rsidRPr="00D7462F">
        <w:rPr>
          <w:sz w:val="28"/>
          <w:szCs w:val="28"/>
        </w:rPr>
        <w:t>находящихся</w:t>
      </w:r>
      <w:proofErr w:type="spellEnd"/>
      <w:r w:rsidR="00CD5CA5" w:rsidRPr="00D7462F">
        <w:rPr>
          <w:sz w:val="28"/>
          <w:szCs w:val="28"/>
        </w:rPr>
        <w:t xml:space="preserve"> в </w:t>
      </w:r>
      <w:proofErr w:type="spellStart"/>
      <w:r w:rsidR="00CD5CA5" w:rsidRPr="00D7462F">
        <w:rPr>
          <w:sz w:val="28"/>
          <w:szCs w:val="28"/>
        </w:rPr>
        <w:t>удовлетворительном</w:t>
      </w:r>
      <w:proofErr w:type="spellEnd"/>
      <w:r w:rsidR="00CD5CA5" w:rsidRPr="00D7462F">
        <w:rPr>
          <w:sz w:val="28"/>
          <w:szCs w:val="28"/>
        </w:rPr>
        <w:t xml:space="preserve"> </w:t>
      </w:r>
      <w:proofErr w:type="spellStart"/>
      <w:r w:rsidR="00CD5CA5" w:rsidRPr="00D7462F">
        <w:rPr>
          <w:sz w:val="28"/>
          <w:szCs w:val="28"/>
        </w:rPr>
        <w:t>состоянии</w:t>
      </w:r>
      <w:proofErr w:type="spellEnd"/>
      <w:r w:rsidR="00CD5CA5">
        <w:rPr>
          <w:sz w:val="28"/>
          <w:szCs w:val="28"/>
        </w:rPr>
        <w:t>»</w:t>
      </w:r>
      <w:r w:rsidR="00CD5CA5">
        <w:rPr>
          <w:sz w:val="28"/>
          <w:szCs w:val="28"/>
          <w:lang w:val="ru-RU"/>
        </w:rPr>
        <w:t>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3. </w:t>
      </w:r>
      <w:r w:rsidR="00CD5CA5">
        <w:rPr>
          <w:rFonts w:ascii="Times New Roman" w:hAnsi="Times New Roman" w:cs="Times New Roman"/>
          <w:sz w:val="28"/>
          <w:szCs w:val="28"/>
        </w:rPr>
        <w:t>«</w:t>
      </w:r>
      <w:r w:rsidR="00CD5CA5" w:rsidRPr="00D7462F">
        <w:rPr>
          <w:rFonts w:ascii="Times New Roman" w:hAnsi="Times New Roman" w:cs="Times New Roman"/>
          <w:sz w:val="28"/>
          <w:szCs w:val="28"/>
        </w:rPr>
        <w:t>Привлечение инвесторов с целью обеспечения внебюджетного финансирования</w:t>
      </w:r>
      <w:r w:rsidR="00CD5CA5">
        <w:rPr>
          <w:rFonts w:ascii="Times New Roman" w:hAnsi="Times New Roman" w:cs="Times New Roman"/>
          <w:sz w:val="28"/>
          <w:szCs w:val="28"/>
        </w:rPr>
        <w:t>».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4. </w:t>
      </w:r>
      <w:r w:rsidR="003B1DE0">
        <w:rPr>
          <w:rFonts w:ascii="Times New Roman" w:hAnsi="Times New Roman" w:cs="Times New Roman"/>
          <w:sz w:val="28"/>
          <w:szCs w:val="28"/>
        </w:rPr>
        <w:t>«У</w:t>
      </w:r>
      <w:r w:rsidR="003B1DE0" w:rsidRPr="003B1DE0">
        <w:rPr>
          <w:rFonts w:ascii="Times New Roman" w:hAnsi="Times New Roman" w:cs="Times New Roman"/>
          <w:sz w:val="28"/>
          <w:szCs w:val="28"/>
        </w:rPr>
        <w:t>тверждение положения об установлении льготной арендной платы и ее размеров в отношении объектов культурного наследия</w:t>
      </w:r>
      <w:r w:rsidR="003B1DE0">
        <w:rPr>
          <w:rFonts w:ascii="Times New Roman" w:hAnsi="Times New Roman" w:cs="Times New Roman"/>
          <w:sz w:val="28"/>
          <w:szCs w:val="28"/>
        </w:rPr>
        <w:t>»</w:t>
      </w:r>
      <w:r w:rsidR="00CD5CA5">
        <w:rPr>
          <w:rFonts w:ascii="Times New Roman" w:hAnsi="Times New Roman" w:cs="Times New Roman"/>
          <w:sz w:val="28"/>
          <w:szCs w:val="28"/>
        </w:rPr>
        <w:t>.</w:t>
      </w:r>
    </w:p>
    <w:p w:rsid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iCs/>
          <w:sz w:val="28"/>
          <w:szCs w:val="28"/>
        </w:rPr>
        <w:t xml:space="preserve">ероприятие 5. </w:t>
      </w:r>
      <w:r w:rsidR="00CD5CA5">
        <w:rPr>
          <w:rFonts w:ascii="Times New Roman" w:hAnsi="Times New Roman" w:cs="Times New Roman"/>
          <w:sz w:val="28"/>
          <w:szCs w:val="28"/>
        </w:rPr>
        <w:t xml:space="preserve">«Выполнение мероприятий, направленных на консервацию </w:t>
      </w:r>
      <w:r w:rsidR="00CD5CA5" w:rsidRPr="00D7462F">
        <w:rPr>
          <w:rFonts w:ascii="Times New Roman" w:hAnsi="Times New Roman" w:cs="Times New Roman"/>
          <w:sz w:val="28"/>
          <w:szCs w:val="28"/>
        </w:rPr>
        <w:t>объект</w:t>
      </w:r>
      <w:r w:rsidR="00CD5CA5">
        <w:rPr>
          <w:rFonts w:ascii="Times New Roman" w:hAnsi="Times New Roman" w:cs="Times New Roman"/>
          <w:sz w:val="28"/>
          <w:szCs w:val="28"/>
        </w:rPr>
        <w:t>ов (у</w:t>
      </w:r>
      <w:r w:rsidR="00CD5CA5" w:rsidRPr="00D7462F">
        <w:rPr>
          <w:rFonts w:ascii="Times New Roman" w:hAnsi="Times New Roman" w:cs="Times New Roman"/>
          <w:sz w:val="28"/>
          <w:szCs w:val="28"/>
        </w:rPr>
        <w:t>становка огражд</w:t>
      </w:r>
      <w:r w:rsidR="00CD5CA5">
        <w:rPr>
          <w:rFonts w:ascii="Times New Roman" w:hAnsi="Times New Roman" w:cs="Times New Roman"/>
          <w:sz w:val="28"/>
          <w:szCs w:val="28"/>
        </w:rPr>
        <w:t>ений, закрытие</w:t>
      </w:r>
      <w:r w:rsidR="00CD5CA5" w:rsidRPr="00D7462F">
        <w:rPr>
          <w:rFonts w:ascii="Times New Roman" w:hAnsi="Times New Roman" w:cs="Times New Roman"/>
          <w:sz w:val="28"/>
          <w:szCs w:val="28"/>
        </w:rPr>
        <w:t xml:space="preserve"> оконных и дверных проемов в целях ограничения доступа посторонних лиц</w:t>
      </w:r>
      <w:r w:rsidR="00635DC9">
        <w:rPr>
          <w:rFonts w:ascii="Times New Roman" w:hAnsi="Times New Roman" w:cs="Times New Roman"/>
          <w:sz w:val="28"/>
          <w:szCs w:val="28"/>
        </w:rPr>
        <w:t>)</w:t>
      </w:r>
      <w:r w:rsidR="00CD5CA5">
        <w:rPr>
          <w:rFonts w:ascii="Times New Roman" w:hAnsi="Times New Roman" w:cs="Times New Roman"/>
          <w:sz w:val="28"/>
          <w:szCs w:val="28"/>
        </w:rPr>
        <w:t>».</w:t>
      </w:r>
    </w:p>
    <w:p w:rsidR="00AD1D5E" w:rsidRPr="00CD5CA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iCs/>
          <w:sz w:val="28"/>
          <w:szCs w:val="28"/>
        </w:rPr>
        <w:t xml:space="preserve">ероприятие 6. </w:t>
      </w:r>
      <w:r w:rsidR="00D73DC5">
        <w:rPr>
          <w:rFonts w:ascii="Times New Roman" w:hAnsi="Times New Roman" w:cs="Times New Roman"/>
          <w:sz w:val="28"/>
          <w:szCs w:val="28"/>
        </w:rPr>
        <w:t>«Ф</w:t>
      </w:r>
      <w:r w:rsidR="00D73DC5" w:rsidRPr="00D7462F">
        <w:rPr>
          <w:rFonts w:ascii="Times New Roman" w:hAnsi="Times New Roman" w:cs="Times New Roman"/>
          <w:sz w:val="28"/>
          <w:szCs w:val="28"/>
        </w:rPr>
        <w:t>изическая охрана неэксплуатируемых объектов культурного наследия</w:t>
      </w:r>
      <w:r w:rsidR="00D73DC5">
        <w:rPr>
          <w:rFonts w:ascii="Times New Roman" w:hAnsi="Times New Roman" w:cs="Times New Roman"/>
          <w:sz w:val="28"/>
          <w:szCs w:val="28"/>
        </w:rPr>
        <w:t>».</w:t>
      </w:r>
    </w:p>
    <w:p w:rsidR="00D73DC5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>ероприятие 7</w:t>
      </w:r>
      <w:r w:rsidR="008B7A6D">
        <w:rPr>
          <w:rFonts w:ascii="Times New Roman" w:hAnsi="Times New Roman" w:cs="Times New Roman"/>
          <w:sz w:val="28"/>
          <w:szCs w:val="28"/>
        </w:rPr>
        <w:t xml:space="preserve">. </w:t>
      </w:r>
      <w:r w:rsidR="00D73DC5">
        <w:rPr>
          <w:rFonts w:ascii="Times New Roman" w:hAnsi="Times New Roman" w:cs="Times New Roman"/>
          <w:sz w:val="28"/>
          <w:szCs w:val="28"/>
        </w:rPr>
        <w:t>«Р</w:t>
      </w:r>
      <w:r w:rsidR="00D73DC5" w:rsidRPr="00D7462F">
        <w:rPr>
          <w:rFonts w:ascii="Times New Roman" w:hAnsi="Times New Roman" w:cs="Times New Roman"/>
          <w:sz w:val="28"/>
          <w:szCs w:val="28"/>
        </w:rPr>
        <w:t>емонтные работы, направленные на предотвращение ухудшения технического состояния неэксплуатируемых объектов деревянного зодчества</w:t>
      </w:r>
      <w:r w:rsidR="00D73DC5">
        <w:rPr>
          <w:rFonts w:ascii="Times New Roman" w:hAnsi="Times New Roman" w:cs="Times New Roman"/>
          <w:sz w:val="28"/>
          <w:szCs w:val="28"/>
        </w:rPr>
        <w:t>».</w:t>
      </w:r>
    </w:p>
    <w:p w:rsidR="00AD1D5E" w:rsidRPr="00AD1D5E" w:rsidRDefault="004E3C1F" w:rsidP="0073368C">
      <w:pPr>
        <w:spacing w:after="0" w:line="240" w:lineRule="auto"/>
        <w:ind w:left="-426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</w:t>
      </w:r>
      <w:r w:rsidR="00AD1D5E" w:rsidRPr="00AD1D5E">
        <w:rPr>
          <w:rFonts w:ascii="Times New Roman" w:hAnsi="Times New Roman" w:cs="Times New Roman"/>
          <w:sz w:val="28"/>
          <w:szCs w:val="28"/>
        </w:rPr>
        <w:t xml:space="preserve">ероприятие 8. </w:t>
      </w:r>
      <w:r w:rsidR="00D73DC5">
        <w:rPr>
          <w:rFonts w:ascii="Times New Roman" w:hAnsi="Times New Roman" w:cs="Times New Roman"/>
          <w:sz w:val="28"/>
          <w:szCs w:val="28"/>
        </w:rPr>
        <w:t>«Ремонтно-реставрационные работы».</w:t>
      </w:r>
    </w:p>
    <w:p w:rsidR="00AD1D5E" w:rsidRPr="00AD1D5E" w:rsidRDefault="00AD1D5E" w:rsidP="0073368C">
      <w:pPr>
        <w:spacing w:after="0" w:line="240" w:lineRule="auto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>Включение перечисленных мероприятий в муниципальную программу соответствует целям и задачам муниципальной программы.</w:t>
      </w:r>
    </w:p>
    <w:p w:rsidR="00AD1D5E" w:rsidRPr="00AD1D5E" w:rsidRDefault="00AD1D5E" w:rsidP="0073368C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1D5E">
        <w:rPr>
          <w:rFonts w:ascii="Times New Roman" w:hAnsi="Times New Roman" w:cs="Times New Roman"/>
          <w:b/>
          <w:sz w:val="28"/>
          <w:szCs w:val="28"/>
        </w:rPr>
        <w:t>V. Целевые показатели (индикаторы) достижения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целей и решения задач муниципальной программы, прогноз</w:t>
      </w:r>
    </w:p>
    <w:p w:rsid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конечных результатов реализации муниципальной программы</w:t>
      </w:r>
    </w:p>
    <w:p w:rsidR="008B7A6D" w:rsidRPr="00AD1D5E" w:rsidRDefault="008B7A6D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  <w:t>Для оценки э</w:t>
      </w:r>
      <w:r w:rsidR="00D73DC5">
        <w:rPr>
          <w:rFonts w:ascii="Times New Roman" w:hAnsi="Times New Roman" w:cs="Times New Roman"/>
          <w:sz w:val="28"/>
          <w:szCs w:val="28"/>
        </w:rPr>
        <w:t xml:space="preserve">ффективности реализации данной муниципальной программы </w:t>
      </w:r>
      <w:r w:rsidRPr="00AD1D5E">
        <w:rPr>
          <w:rFonts w:ascii="Times New Roman" w:hAnsi="Times New Roman" w:cs="Times New Roman"/>
          <w:sz w:val="28"/>
          <w:szCs w:val="28"/>
        </w:rPr>
        <w:t xml:space="preserve"> предлагается использовать целевые показатели (индикаторы) программы, которые приведены в приложении 1 к муниципальной программе.</w:t>
      </w:r>
    </w:p>
    <w:p w:rsidR="00AD1D5E" w:rsidRPr="00AD1D5E" w:rsidRDefault="00AD1D5E" w:rsidP="00FB3AFB">
      <w:pPr>
        <w:widowControl w:val="0"/>
        <w:autoSpaceDE w:val="0"/>
        <w:autoSpaceDN w:val="0"/>
        <w:adjustRightInd w:val="0"/>
        <w:spacing w:after="0" w:line="240" w:lineRule="auto"/>
        <w:ind w:left="-426" w:right="282"/>
        <w:jc w:val="both"/>
        <w:rPr>
          <w:rFonts w:ascii="Times New Roman" w:hAnsi="Times New Roman" w:cs="Times New Roman"/>
          <w:sz w:val="28"/>
          <w:szCs w:val="28"/>
        </w:rPr>
      </w:pPr>
      <w:r w:rsidRPr="00AD1D5E">
        <w:rPr>
          <w:rFonts w:ascii="Times New Roman" w:hAnsi="Times New Roman" w:cs="Times New Roman"/>
          <w:sz w:val="28"/>
          <w:szCs w:val="28"/>
        </w:rPr>
        <w:tab/>
        <w:t xml:space="preserve">Сведения о порядке сбора информации и методике расчета целевых показателей (индикаторов) муниципальной программы отражены в приложении 2 к муниципальной программе. 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1D5E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программы,</w:t>
      </w:r>
    </w:p>
    <w:p w:rsidR="00AD1D5E" w:rsidRP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AD1D5E" w:rsidRDefault="00AD1D5E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E">
        <w:rPr>
          <w:rFonts w:ascii="Times New Roman" w:hAnsi="Times New Roman" w:cs="Times New Roman"/>
          <w:b/>
          <w:sz w:val="28"/>
          <w:szCs w:val="28"/>
        </w:rPr>
        <w:t>для реализации  му</w:t>
      </w:r>
      <w:r w:rsidRPr="008C18DF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8B7A6D" w:rsidRPr="008C18DF" w:rsidRDefault="008B7A6D" w:rsidP="00FB3AFB">
      <w:pPr>
        <w:pStyle w:val="ConsPlusNormal"/>
        <w:ind w:left="-426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5E" w:rsidRDefault="00AD1D5E" w:rsidP="00FB3AFB">
      <w:pPr>
        <w:pStyle w:val="ConsPlusNormal"/>
        <w:ind w:left="-426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 за счет средств, предусмотренных в бюджете Вожегодского муниципального </w:t>
      </w:r>
      <w:r w:rsidR="002B1B1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73DC5">
        <w:rPr>
          <w:rFonts w:ascii="Times New Roman" w:hAnsi="Times New Roman"/>
          <w:sz w:val="28"/>
          <w:szCs w:val="28"/>
        </w:rPr>
        <w:t xml:space="preserve">и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приведено в приложении 3 к муниципальной программе.</w:t>
      </w:r>
    </w:p>
    <w:p w:rsidR="00DF538D" w:rsidRPr="003922DC" w:rsidRDefault="00DF538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538D" w:rsidRPr="003922DC" w:rsidSect="00FB028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B7A6D" w:rsidRPr="008B7A6D" w:rsidRDefault="008B7A6D" w:rsidP="009F6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A6D" w:rsidRP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</w:t>
      </w:r>
    </w:p>
    <w:p w:rsidR="008B7A6D" w:rsidRDefault="008B7A6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411"/>
        <w:gridCol w:w="2976"/>
        <w:gridCol w:w="945"/>
        <w:gridCol w:w="709"/>
        <w:gridCol w:w="709"/>
        <w:gridCol w:w="898"/>
        <w:gridCol w:w="850"/>
        <w:gridCol w:w="850"/>
        <w:gridCol w:w="851"/>
        <w:gridCol w:w="850"/>
        <w:gridCol w:w="1040"/>
        <w:gridCol w:w="945"/>
      </w:tblGrid>
      <w:tr w:rsidR="00D148DC" w:rsidRPr="008B7A6D" w:rsidTr="00052BEA">
        <w:tc>
          <w:tcPr>
            <w:tcW w:w="525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02" w:type="dxa"/>
            <w:gridSpan w:val="9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D148DC" w:rsidRPr="008B7A6D" w:rsidTr="00052BEA">
        <w:tc>
          <w:tcPr>
            <w:tcW w:w="525" w:type="dxa"/>
            <w:vMerge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148DC" w:rsidRPr="008B7A6D" w:rsidRDefault="00D148DC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D148DC" w:rsidRPr="008B7A6D" w:rsidRDefault="00D148DC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709" w:type="dxa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84" w:type="dxa"/>
            <w:gridSpan w:val="7"/>
            <w:shd w:val="clear" w:color="auto" w:fill="auto"/>
          </w:tcPr>
          <w:p w:rsidR="00D148DC" w:rsidRPr="008B7A6D" w:rsidRDefault="00D148DC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2B1B10" w:rsidRPr="00D148DC" w:rsidTr="00052BEA">
        <w:tc>
          <w:tcPr>
            <w:tcW w:w="525" w:type="dxa"/>
            <w:vMerge/>
            <w:shd w:val="clear" w:color="auto" w:fill="auto"/>
          </w:tcPr>
          <w:p w:rsidR="002B1B10" w:rsidRPr="008B7A6D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2B1B10" w:rsidRPr="008B7A6D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B1B10" w:rsidRPr="008B7A6D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B1B10" w:rsidRPr="008B7A6D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B1B10" w:rsidRPr="00D148DC" w:rsidRDefault="002B1B10" w:rsidP="002B1B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базовый год &lt;20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709" w:type="dxa"/>
            <w:shd w:val="clear" w:color="auto" w:fill="auto"/>
          </w:tcPr>
          <w:p w:rsidR="002B1B10" w:rsidRPr="00D148DC" w:rsidRDefault="002B1B10" w:rsidP="002B1B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текущий год &lt;202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98" w:type="dxa"/>
            <w:shd w:val="clear" w:color="auto" w:fill="auto"/>
          </w:tcPr>
          <w:p w:rsidR="002B1B10" w:rsidRPr="00D148DC" w:rsidRDefault="002B1B10" w:rsidP="003B7E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1 год планового периода&lt;2024&gt;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 &lt;2025&gt;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&lt;2026&gt;</w:t>
            </w:r>
          </w:p>
        </w:tc>
        <w:tc>
          <w:tcPr>
            <w:tcW w:w="851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&lt;2027&gt;</w:t>
            </w:r>
          </w:p>
        </w:tc>
        <w:tc>
          <w:tcPr>
            <w:tcW w:w="850" w:type="dxa"/>
            <w:shd w:val="clear" w:color="auto" w:fill="auto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&lt;2028&gt;</w:t>
            </w:r>
          </w:p>
        </w:tc>
        <w:tc>
          <w:tcPr>
            <w:tcW w:w="1040" w:type="dxa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&lt;2029&gt;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</w:tcPr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 xml:space="preserve"> год планового периода</w:t>
            </w:r>
          </w:p>
          <w:p w:rsidR="002B1B10" w:rsidRPr="00D148DC" w:rsidRDefault="002B1B10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&lt;2030</w:t>
            </w:r>
            <w:r w:rsidRPr="00D148DC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2B1B10" w:rsidRPr="00D148DC" w:rsidRDefault="002B1B1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shd w:val="clear" w:color="auto" w:fill="auto"/>
          </w:tcPr>
          <w:p w:rsidR="00052BEA" w:rsidRPr="00D148DC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DC">
              <w:rPr>
                <w:rFonts w:ascii="Times New Roman" w:hAnsi="Times New Roman" w:cs="Times New Roman"/>
                <w:sz w:val="24"/>
                <w:szCs w:val="24"/>
              </w:rPr>
              <w:t>Проведение оценки технического состояния объектов культурного наследия в целях принятия своевременных решений и мер по обеспечению их сохранности</w:t>
            </w:r>
          </w:p>
        </w:tc>
        <w:tc>
          <w:tcPr>
            <w:tcW w:w="2976" w:type="dxa"/>
            <w:shd w:val="clear" w:color="auto" w:fill="auto"/>
          </w:tcPr>
          <w:p w:rsidR="00052BEA" w:rsidRPr="00D148DC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DC">
              <w:rPr>
                <w:rFonts w:ascii="Times New Roman" w:hAnsi="Times New Roman" w:cs="Times New Roman"/>
                <w:sz w:val="24"/>
                <w:szCs w:val="24"/>
              </w:rPr>
              <w:t xml:space="preserve"> Доля обследованных объектов культурного наследия относительно общего количества объектов культурного наследия, нуждающихся в обследовании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7D7407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7D7407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D3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9F6FAB" w:rsidP="00D3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pStyle w:val="11"/>
              <w:tabs>
                <w:tab w:val="left" w:pos="317"/>
              </w:tabs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сохранения, эффективного использования  и охраны объектов культурного наследия</w:t>
            </w:r>
          </w:p>
        </w:tc>
        <w:tc>
          <w:tcPr>
            <w:tcW w:w="2976" w:type="dxa"/>
            <w:shd w:val="clear" w:color="auto" w:fill="auto"/>
          </w:tcPr>
          <w:p w:rsidR="00052BEA" w:rsidRPr="003B1DE0" w:rsidRDefault="00052BEA" w:rsidP="003B7E65">
            <w:pPr>
              <w:pStyle w:val="a7"/>
              <w:spacing w:before="0" w:beforeAutospacing="0" w:after="0" w:afterAutospacing="0"/>
              <w:jc w:val="both"/>
            </w:pPr>
            <w:r w:rsidRPr="003B1DE0">
              <w:t xml:space="preserve">Утверждение положения об установлении льготной арендной платы и ее размеров в отношении объектов культурного наследия </w:t>
            </w:r>
          </w:p>
          <w:p w:rsidR="00052BEA" w:rsidRPr="008B7A6D" w:rsidRDefault="00052BEA" w:rsidP="003B7E65">
            <w:pPr>
              <w:pStyle w:val="ConsPlusCell"/>
              <w:snapToGrid w:val="0"/>
            </w:pP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>Ед.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A" w:rsidRPr="008B7A6D" w:rsidRDefault="00052BEA" w:rsidP="003B7E65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2B1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vMerge w:val="restart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 xml:space="preserve">Осуществление комплекса мероприятий по государственной  охране объектов культурного </w:t>
            </w:r>
            <w:r>
              <w:lastRenderedPageBreak/>
              <w:t xml:space="preserve">наследия </w:t>
            </w:r>
          </w:p>
        </w:tc>
        <w:tc>
          <w:tcPr>
            <w:tcW w:w="2976" w:type="dxa"/>
            <w:shd w:val="clear" w:color="auto" w:fill="auto"/>
          </w:tcPr>
          <w:p w:rsidR="00052BEA" w:rsidRPr="00C46630" w:rsidRDefault="00052BEA" w:rsidP="006906CD">
            <w:pPr>
              <w:pStyle w:val="ConsPlusCell"/>
              <w:snapToGrid w:val="0"/>
              <w:jc w:val="both"/>
            </w:pPr>
            <w:r w:rsidRPr="00C46630">
              <w:lastRenderedPageBreak/>
              <w:t xml:space="preserve">Доля объектов, в отношении которых осуществлены мероприятия по их </w:t>
            </w:r>
            <w:r w:rsidRPr="00C46630">
              <w:lastRenderedPageBreak/>
              <w:t>консервации</w:t>
            </w:r>
            <w:r>
              <w:t>, относительно общего количества объектов культурного наследия</w:t>
            </w: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9F6FAB" w:rsidP="009F6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6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9F6FAB" w:rsidP="009F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9F6FAB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52BEA" w:rsidRPr="008B7A6D" w:rsidRDefault="00052BEA" w:rsidP="009F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052BEA" w:rsidRPr="008B7A6D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vMerge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052BEA" w:rsidRDefault="00052BEA" w:rsidP="003B7E65">
            <w:pPr>
              <w:pStyle w:val="ConsPlusCell"/>
              <w:snapToGrid w:val="0"/>
            </w:pPr>
          </w:p>
        </w:tc>
        <w:tc>
          <w:tcPr>
            <w:tcW w:w="2976" w:type="dxa"/>
            <w:shd w:val="clear" w:color="auto" w:fill="auto"/>
          </w:tcPr>
          <w:p w:rsidR="00052BEA" w:rsidRPr="0033200C" w:rsidRDefault="00052BEA" w:rsidP="004E3C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культурного наследия, </w:t>
            </w: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которых установлены информационные надписи, в общем количестве объектов культурного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наследия </w:t>
            </w:r>
          </w:p>
          <w:p w:rsidR="00052BEA" w:rsidRPr="00C46630" w:rsidRDefault="00052BEA" w:rsidP="003B7E65">
            <w:pPr>
              <w:pStyle w:val="ConsPlusCell"/>
              <w:snapToGrid w:val="0"/>
              <w:jc w:val="both"/>
            </w:pPr>
          </w:p>
        </w:tc>
        <w:tc>
          <w:tcPr>
            <w:tcW w:w="945" w:type="dxa"/>
            <w:shd w:val="clear" w:color="auto" w:fill="auto"/>
          </w:tcPr>
          <w:p w:rsidR="00052BEA" w:rsidRDefault="00052BEA" w:rsidP="003B7E65">
            <w:pPr>
              <w:pStyle w:val="ConsPlusCell"/>
              <w:snapToGrid w:val="0"/>
              <w:jc w:val="center"/>
            </w:pPr>
            <w:r>
              <w:t>%</w:t>
            </w:r>
          </w:p>
        </w:tc>
        <w:tc>
          <w:tcPr>
            <w:tcW w:w="709" w:type="dxa"/>
            <w:shd w:val="clear" w:color="auto" w:fill="auto"/>
          </w:tcPr>
          <w:p w:rsidR="00052BEA" w:rsidRDefault="00052BEA" w:rsidP="009F6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52BEA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shd w:val="clear" w:color="auto" w:fill="auto"/>
          </w:tcPr>
          <w:p w:rsidR="00052BEA" w:rsidRDefault="00052BEA" w:rsidP="003B7E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2B1B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052BEA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052BEA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2BEA" w:rsidRDefault="00052BEA" w:rsidP="00052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8B7A6D" w:rsidTr="00052BEA">
        <w:tc>
          <w:tcPr>
            <w:tcW w:w="52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ремонт и реставрацию объектов культурного наследия, благоустройство прилегающих территорий </w:t>
            </w:r>
          </w:p>
        </w:tc>
        <w:tc>
          <w:tcPr>
            <w:tcW w:w="2976" w:type="dxa"/>
            <w:shd w:val="clear" w:color="auto" w:fill="auto"/>
          </w:tcPr>
          <w:p w:rsidR="00052BEA" w:rsidRDefault="00052BEA" w:rsidP="00A95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0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зарегистрировано право муниципальной собственности,</w:t>
            </w:r>
            <w:r w:rsidRPr="0033200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общем количестве объектов культурного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наследия </w:t>
            </w:r>
          </w:p>
          <w:p w:rsidR="00052BEA" w:rsidRPr="008B7A6D" w:rsidRDefault="00052BEA" w:rsidP="00A95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</w:pPr>
            <w:r>
              <w:t xml:space="preserve">    0</w:t>
            </w:r>
          </w:p>
        </w:tc>
        <w:tc>
          <w:tcPr>
            <w:tcW w:w="709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 w:rsidRPr="008B7A6D">
              <w:t>0</w:t>
            </w:r>
          </w:p>
        </w:tc>
        <w:tc>
          <w:tcPr>
            <w:tcW w:w="898" w:type="dxa"/>
            <w:shd w:val="clear" w:color="auto" w:fill="auto"/>
          </w:tcPr>
          <w:p w:rsidR="00052BEA" w:rsidRPr="008B7A6D" w:rsidRDefault="00052BEA" w:rsidP="003B7E65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  <w:p w:rsidR="00052BEA" w:rsidRPr="008B7A6D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52BEA" w:rsidRPr="008B7A6D" w:rsidRDefault="00052BEA" w:rsidP="002B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052BEA" w:rsidRPr="008B7A6D" w:rsidRDefault="00052BEA" w:rsidP="002B1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45" w:type="dxa"/>
          </w:tcPr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  <w:p w:rsidR="00052BEA" w:rsidRPr="008B7A6D" w:rsidRDefault="00052BEA" w:rsidP="0005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2BEA" w:rsidRPr="008B7A6D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CD" w:rsidRDefault="006906CD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6CD" w:rsidRDefault="0069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F6FAB" w:rsidRDefault="009F6FAB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84" w:rsidRPr="00236284" w:rsidRDefault="00C0041D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284" w:rsidRPr="00236284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целевых показателей (индикаторов) муниципальной программы 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500"/>
        <w:gridCol w:w="991"/>
        <w:gridCol w:w="809"/>
        <w:gridCol w:w="1260"/>
        <w:gridCol w:w="1573"/>
        <w:gridCol w:w="2410"/>
        <w:gridCol w:w="1559"/>
        <w:gridCol w:w="1559"/>
        <w:gridCol w:w="1276"/>
        <w:gridCol w:w="1560"/>
      </w:tblGrid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N</w:t>
            </w:r>
          </w:p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284">
              <w:rPr>
                <w:rFonts w:ascii="Times New Roman" w:hAnsi="Times New Roman" w:cs="Times New Roman"/>
              </w:rPr>
              <w:t>п</w:t>
            </w:r>
            <w:proofErr w:type="gramEnd"/>
            <w:r w:rsidRPr="002362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Определение целевого показателя (индикатора) </w:t>
            </w:r>
          </w:p>
        </w:tc>
        <w:tc>
          <w:tcPr>
            <w:tcW w:w="12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573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241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Метод сбора информации, индекс формы отчетности 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Объект и единица наблюдения 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 xml:space="preserve">Охват единиц совокупности </w:t>
            </w:r>
          </w:p>
        </w:tc>
        <w:tc>
          <w:tcPr>
            <w:tcW w:w="15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6284">
              <w:rPr>
                <w:rFonts w:ascii="Times New Roman" w:hAnsi="Times New Roman" w:cs="Times New Roman"/>
              </w:rPr>
              <w:t xml:space="preserve">Ответственный за сбор данных по целевому показателю (индикатору) </w:t>
            </w:r>
            <w:proofErr w:type="gramEnd"/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11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236284" w:rsidRPr="006906CD" w:rsidRDefault="00C0041D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Доля обследованных объектов культурного наследия </w:t>
            </w:r>
          </w:p>
        </w:tc>
        <w:tc>
          <w:tcPr>
            <w:tcW w:w="991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6906CD" w:rsidRDefault="00FB3AFB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906CD">
              <w:rPr>
                <w:rFonts w:ascii="Times New Roman" w:hAnsi="Times New Roman" w:cs="Times New Roman"/>
                <w:sz w:val="20"/>
                <w:szCs w:val="20"/>
              </w:rPr>
              <w:t>Кобс</w:t>
            </w:r>
            <w:proofErr w:type="spellEnd"/>
            <w:proofErr w:type="gramStart"/>
            <w:r w:rsidR="00236284" w:rsidRPr="006906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36284" w:rsidRPr="006906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36284" w:rsidRPr="006906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236284" w:rsidRPr="006906CD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</w:tc>
        <w:tc>
          <w:tcPr>
            <w:tcW w:w="2410" w:type="dxa"/>
          </w:tcPr>
          <w:p w:rsidR="00236284" w:rsidRPr="006906CD" w:rsidRDefault="006906C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Кобс</w:t>
            </w:r>
            <w:proofErr w:type="spellEnd"/>
            <w:r w:rsidR="00236284"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FB3AFB" w:rsidRPr="006906CD">
              <w:rPr>
                <w:rFonts w:ascii="Times New Roman" w:hAnsi="Times New Roman" w:cs="Times New Roman"/>
                <w:sz w:val="24"/>
                <w:szCs w:val="24"/>
              </w:rPr>
              <w:t>обследованных объектов культурного наследия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  <w:p w:rsidR="00236284" w:rsidRPr="006906CD" w:rsidRDefault="00236284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наследия, нуждающихся в обследовании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6284" w:rsidRPr="006906CD" w:rsidRDefault="0066072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</w:tcPr>
          <w:p w:rsidR="00236284" w:rsidRPr="006906C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6906C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</w:tc>
        <w:tc>
          <w:tcPr>
            <w:tcW w:w="1560" w:type="dxa"/>
          </w:tcPr>
          <w:p w:rsidR="00236284" w:rsidRPr="006906CD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0041D" w:rsidRPr="006906CD">
              <w:rPr>
                <w:rFonts w:ascii="Times New Roman" w:hAnsi="Times New Roman" w:cs="Times New Roman"/>
                <w:sz w:val="24"/>
                <w:szCs w:val="24"/>
              </w:rPr>
              <w:t>У «ЦОМУ»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0" w:type="dxa"/>
          </w:tcPr>
          <w:p w:rsidR="00236284" w:rsidRPr="003B1DE0" w:rsidRDefault="003B1DE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E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991" w:type="dxa"/>
          </w:tcPr>
          <w:p w:rsidR="00236284" w:rsidRPr="00C0041D" w:rsidRDefault="003B1DE0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C0041D" w:rsidRDefault="00236284" w:rsidP="003634F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36284" w:rsidRPr="00C0041D" w:rsidRDefault="0066072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284" w:rsidRPr="0066072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</w:p>
        </w:tc>
        <w:tc>
          <w:tcPr>
            <w:tcW w:w="1559" w:type="dxa"/>
          </w:tcPr>
          <w:p w:rsid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Нормативно-правовой </w:t>
            </w:r>
          </w:p>
          <w:p w:rsidR="00236284" w:rsidRPr="00236284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0724">
              <w:rPr>
                <w:rFonts w:ascii="Times New Roman" w:hAnsi="Times New Roman" w:cs="Times New Roman"/>
              </w:rPr>
              <w:t>ак</w:t>
            </w:r>
            <w:r w:rsidR="00C0041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236284" w:rsidRPr="00236284" w:rsidRDefault="00C0041D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</w:t>
            </w:r>
            <w:r w:rsidR="006906CD">
              <w:rPr>
                <w:rFonts w:ascii="Times New Roman" w:hAnsi="Times New Roman" w:cs="Times New Roman"/>
              </w:rPr>
              <w:t xml:space="preserve"> муниципальным</w:t>
            </w:r>
            <w:r>
              <w:rPr>
                <w:rFonts w:ascii="Times New Roman" w:hAnsi="Times New Roman" w:cs="Times New Roman"/>
              </w:rPr>
              <w:t xml:space="preserve"> имуществом и земельными ресурсами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0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в отношении которых 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осуществлены мероприятия по их консервации</w:t>
            </w:r>
          </w:p>
        </w:tc>
        <w:tc>
          <w:tcPr>
            <w:tcW w:w="991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="00A959E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="00A959E1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410" w:type="dxa"/>
          </w:tcPr>
          <w:p w:rsidR="006906CD" w:rsidRPr="006906CD" w:rsidRDefault="006906CD" w:rsidP="0069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осуществлены мероприятия по их консервации,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690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6CD">
              <w:rPr>
                <w:rFonts w:ascii="Times New Roman" w:hAnsi="Times New Roman" w:cs="Times New Roman"/>
                <w:sz w:val="24"/>
                <w:szCs w:val="24"/>
              </w:rPr>
              <w:t>-м году, ед.</w:t>
            </w:r>
          </w:p>
          <w:p w:rsidR="00A959E1" w:rsidRPr="003119B8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6906CD" w:rsidRPr="006906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69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</w:p>
        </w:tc>
        <w:tc>
          <w:tcPr>
            <w:tcW w:w="1559" w:type="dxa"/>
          </w:tcPr>
          <w:p w:rsidR="00236284" w:rsidRPr="00236284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культурного </w:t>
            </w:r>
            <w:r>
              <w:rPr>
                <w:rFonts w:ascii="Times New Roman" w:hAnsi="Times New Roman" w:cs="Times New Roman"/>
              </w:rPr>
              <w:lastRenderedPageBreak/>
              <w:t>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lastRenderedPageBreak/>
              <w:t>сплошной</w:t>
            </w:r>
          </w:p>
        </w:tc>
        <w:tc>
          <w:tcPr>
            <w:tcW w:w="1560" w:type="dxa"/>
          </w:tcPr>
          <w:p w:rsidR="00236284" w:rsidRPr="00236284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C0041D">
              <w:rPr>
                <w:rFonts w:ascii="Times New Roman" w:hAnsi="Times New Roman" w:cs="Times New Roman"/>
              </w:rPr>
              <w:t>У «ЦОМУ»</w:t>
            </w:r>
            <w:r w:rsidR="00236284" w:rsidRPr="002362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00" w:type="dxa"/>
          </w:tcPr>
          <w:p w:rsidR="00C0041D" w:rsidRPr="00C0041D" w:rsidRDefault="00C0041D" w:rsidP="003B7E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объектов культурного наследия, на которых установлены информационные надписи </w:t>
            </w:r>
          </w:p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36284" w:rsidRPr="00C0041D" w:rsidRDefault="00C0041D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A959E1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</w:t>
            </w:r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*100%</w:t>
            </w:r>
          </w:p>
        </w:tc>
        <w:tc>
          <w:tcPr>
            <w:tcW w:w="2410" w:type="dxa"/>
          </w:tcPr>
          <w:p w:rsidR="00236284" w:rsidRPr="00A959E1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и – количество объектов культурного наследия, находящихся в собственности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установлены информационные надписи,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36284" w:rsidRPr="00A959E1" w:rsidRDefault="00236284" w:rsidP="008C6F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236284" w:rsidRPr="003119B8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</w:tcPr>
          <w:p w:rsidR="00236284" w:rsidRPr="00236284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3119B8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культуры, молодежи и туризма</w:t>
            </w:r>
            <w:r w:rsidR="00A959E1">
              <w:rPr>
                <w:rFonts w:ascii="Times New Roman" w:hAnsi="Times New Roman" w:cs="Times New Roman"/>
              </w:rPr>
              <w:t xml:space="preserve">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  <w:p w:rsidR="00236284" w:rsidRPr="003119B8" w:rsidRDefault="003119B8" w:rsidP="007D7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градостроительства </w:t>
            </w:r>
            <w:r w:rsidR="007D7407">
              <w:rPr>
                <w:rFonts w:ascii="Times New Roman" w:hAnsi="Times New Roman" w:cs="Times New Roman"/>
              </w:rPr>
              <w:t xml:space="preserve">и благоустройства </w:t>
            </w:r>
            <w:r w:rsidR="00A959E1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  <w:tr w:rsidR="00236284" w:rsidRPr="00236284" w:rsidTr="006906CD">
        <w:tc>
          <w:tcPr>
            <w:tcW w:w="488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0" w:type="dxa"/>
          </w:tcPr>
          <w:p w:rsidR="00C0041D" w:rsidRPr="00C0041D" w:rsidRDefault="00C0041D" w:rsidP="003B7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E3C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</w:t>
            </w: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  <w:p w:rsidR="00236284" w:rsidRPr="00C0041D" w:rsidRDefault="00236284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36284" w:rsidRPr="00C0041D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D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573" w:type="dxa"/>
          </w:tcPr>
          <w:p w:rsidR="00236284" w:rsidRPr="003119B8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A959E1" w:rsidRPr="00A959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*100%</w:t>
            </w:r>
          </w:p>
        </w:tc>
        <w:tc>
          <w:tcPr>
            <w:tcW w:w="2410" w:type="dxa"/>
          </w:tcPr>
          <w:p w:rsidR="00236284" w:rsidRPr="00A959E1" w:rsidRDefault="00236284" w:rsidP="003B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A959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культурного наследия, на которые зарегистрировано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муниципальной собственности, находящихся в удовлетворительном состоянии, ед.</w:t>
            </w:r>
          </w:p>
          <w:p w:rsidR="00236284" w:rsidRPr="003119B8" w:rsidRDefault="00236284" w:rsidP="008C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A959E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="00A9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объектов культурного наследия Вожегодского муниципального </w:t>
            </w:r>
            <w:r w:rsidR="008C6F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959E1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236284" w:rsidRPr="00C0041D" w:rsidRDefault="003119B8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559" w:type="dxa"/>
          </w:tcPr>
          <w:p w:rsidR="00236284" w:rsidRPr="00236284" w:rsidRDefault="00660724" w:rsidP="003B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1276" w:type="dxa"/>
          </w:tcPr>
          <w:p w:rsidR="00236284" w:rsidRPr="00236284" w:rsidRDefault="00236284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284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60" w:type="dxa"/>
          </w:tcPr>
          <w:p w:rsidR="00236284" w:rsidRPr="00236284" w:rsidRDefault="003119B8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</w:t>
            </w:r>
            <w:r w:rsidR="00A959E1">
              <w:rPr>
                <w:rFonts w:ascii="Times New Roman" w:hAnsi="Times New Roman" w:cs="Times New Roman"/>
              </w:rPr>
              <w:t>муниципальным</w:t>
            </w:r>
            <w:r w:rsidR="00C32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имуществом </w:t>
            </w:r>
            <w:r>
              <w:rPr>
                <w:rFonts w:ascii="Times New Roman" w:hAnsi="Times New Roman" w:cs="Times New Roman"/>
              </w:rPr>
              <w:lastRenderedPageBreak/>
              <w:t xml:space="preserve">и земельными ресурсами администрации </w:t>
            </w:r>
            <w:r w:rsidR="00052BEA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  <w:sectPr w:rsidR="00236284" w:rsidRPr="00236284" w:rsidSect="00FB3AFB">
          <w:headerReference w:type="even" r:id="rId9"/>
          <w:pgSz w:w="16834" w:h="11909" w:orient="landscape"/>
          <w:pgMar w:top="993" w:right="567" w:bottom="567" w:left="851" w:header="720" w:footer="720" w:gutter="0"/>
          <w:cols w:space="60"/>
          <w:noEndnote/>
          <w:docGrid w:linePitch="360"/>
        </w:sectPr>
      </w:pP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19B8" w:rsidRPr="008B7A6D" w:rsidRDefault="003119B8" w:rsidP="003B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C705A" w:rsidRDefault="006C705A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</w:t>
      </w:r>
    </w:p>
    <w:p w:rsidR="00236284" w:rsidRP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2D648D">
        <w:rPr>
          <w:rFonts w:ascii="Times New Roman" w:hAnsi="Times New Roman" w:cs="Times New Roman"/>
          <w:sz w:val="28"/>
          <w:szCs w:val="28"/>
        </w:rPr>
        <w:t>округа</w:t>
      </w:r>
    </w:p>
    <w:p w:rsidR="00236284" w:rsidRDefault="00236284" w:rsidP="003B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2126"/>
        <w:gridCol w:w="2246"/>
        <w:gridCol w:w="994"/>
        <w:gridCol w:w="991"/>
        <w:gridCol w:w="997"/>
        <w:gridCol w:w="850"/>
        <w:gridCol w:w="853"/>
        <w:gridCol w:w="853"/>
        <w:gridCol w:w="853"/>
        <w:gridCol w:w="1123"/>
      </w:tblGrid>
      <w:tr w:rsidR="00553B91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91" w:rsidRPr="00236284" w:rsidRDefault="00553B91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52BEA" w:rsidRPr="00236284" w:rsidTr="00C102C9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2BEA" w:rsidRDefault="00052BEA" w:rsidP="003B7E65">
            <w:pPr>
              <w:tabs>
                <w:tab w:val="left" w:pos="742"/>
              </w:tabs>
              <w:spacing w:after="0"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rPr>
          <w:trHeight w:val="3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553B91" w:rsidRDefault="00052BEA" w:rsidP="003B7E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исторического наследия Вожегодского</w:t>
            </w:r>
          </w:p>
          <w:p w:rsidR="00052BEA" w:rsidRPr="00553B91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B91">
              <w:rPr>
                <w:rFonts w:ascii="Times New Roman" w:hAnsi="Times New Roman" w:cs="Times New Roman"/>
                <w:sz w:val="24"/>
                <w:szCs w:val="24"/>
              </w:rPr>
              <w:t>- 2030 годы»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B84777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  <w:r w:rsidR="00C102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2BEA"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B84777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  <w:r w:rsidR="00C102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C102C9" w:rsidP="00C1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2BEA"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052BEA" w:rsidRPr="00FB3AFB" w:rsidRDefault="00052BEA" w:rsidP="0005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rPr>
          <w:trHeight w:val="20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73368C" w:rsidRDefault="00052BEA" w:rsidP="0073368C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актов обследования о техническом состоянии технических конструкций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наследия»</w:t>
            </w:r>
          </w:p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FB3AFB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2 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t xml:space="preserve">«Популяризация объектов культурного наследия, организация мероприятий по функционированию объектов, находящихся в </w:t>
            </w:r>
            <w:r w:rsidRPr="0073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удовлетворительном состоянии»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культуры, молодежи и туризма,</w:t>
            </w:r>
          </w:p>
          <w:p w:rsidR="00052BEA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«Вожегодский  краеведческий музей»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8C6FE3" w:rsidP="008C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8C6FE3" w:rsidP="008C6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ероприятие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инвесторов с целью обеспечения внебюджетного финансирования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7D7407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52BE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развития, сельского хозяйства и торговли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rPr>
          <w:trHeight w:val="70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ероприятие 4 «</w:t>
            </w:r>
            <w:r w:rsidRPr="003B1DE0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земельными ресурсами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63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ероприятие 5 «</w:t>
            </w:r>
            <w:r w:rsidRPr="00C32BF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направленных на консервацию объектов (установка ограждений, закрытие оконных и дверных проемов в целях ограничения доступа посторонних лиц)</w:t>
            </w:r>
            <w:r w:rsidRPr="00C32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C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C3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4E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6 </w:t>
            </w:r>
            <w:r w:rsidRPr="00C3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охрана неэксплуатируемых объектов культурного наследия»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Default="00052BEA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и земельными ресурсами,</w:t>
            </w:r>
          </w:p>
          <w:p w:rsidR="00052BEA" w:rsidRPr="00236284" w:rsidRDefault="00052BEA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2BEA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EA" w:rsidRPr="00236284" w:rsidRDefault="00052BEA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052BEA" w:rsidRPr="00236284" w:rsidRDefault="00052BEA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Default="00C102C9" w:rsidP="00CE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7 </w:t>
            </w:r>
          </w:p>
          <w:p w:rsidR="00C102C9" w:rsidRPr="00CE08CC" w:rsidRDefault="00C102C9" w:rsidP="00CE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8CC">
              <w:rPr>
                <w:rFonts w:ascii="Times New Roman" w:hAnsi="Times New Roman" w:cs="Times New Roman"/>
                <w:sz w:val="24"/>
                <w:szCs w:val="24"/>
              </w:rPr>
              <w:t>«Ремонтные работы, направленные на предотвращение ухудшения технического состояния неэксплуатируемых объектов деревянного зодчества»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комитет по управлению муниципальным имуществом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земельными ресурсами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жилищно-коммунального хозяйства и строительства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02C9" w:rsidRPr="00236284" w:rsidTr="00C102C9"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Default="00C102C9" w:rsidP="00CE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ероприятие 8 </w:t>
            </w:r>
          </w:p>
          <w:p w:rsidR="00C102C9" w:rsidRPr="00CE08CC" w:rsidRDefault="00C102C9" w:rsidP="00CE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8CC">
              <w:rPr>
                <w:rFonts w:ascii="Times New Roman" w:hAnsi="Times New Roman" w:cs="Times New Roman"/>
                <w:sz w:val="24"/>
                <w:szCs w:val="24"/>
              </w:rPr>
              <w:t>«Ремонтно-реставрационные работы»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комитет по управлению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 имуществом</w:t>
            </w:r>
            <w:r w:rsidR="007D7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земельными ресурсами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жилищно-коммунального хозяйства и строительства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8C6FE3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C102C9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C102C9" w:rsidRPr="003634F5" w:rsidRDefault="00C102C9" w:rsidP="00E2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8C6FE3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8C6FE3" w:rsidRDefault="008C6FE3" w:rsidP="008C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8C6FE3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102C9"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3634F5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C102C9" w:rsidRPr="003634F5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02C9" w:rsidRPr="00236284" w:rsidTr="00C102C9"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9" w:rsidRPr="00236284" w:rsidRDefault="00C102C9" w:rsidP="003B7E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C102C9" w:rsidRPr="00236284" w:rsidRDefault="00C102C9" w:rsidP="003B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A6D" w:rsidRDefault="008B7A6D" w:rsidP="003B7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C3" w:rsidRDefault="003B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648D" w:rsidRDefault="003B49C3" w:rsidP="002D6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B49C3" w:rsidRPr="008B7A6D" w:rsidRDefault="003B49C3" w:rsidP="002D6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7A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B49C3" w:rsidRPr="00236284" w:rsidRDefault="003B49C3" w:rsidP="002D6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9C3" w:rsidRPr="00236284" w:rsidRDefault="003B49C3" w:rsidP="003B4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</w:t>
      </w:r>
    </w:p>
    <w:p w:rsidR="003B49C3" w:rsidRPr="00236284" w:rsidRDefault="003B49C3" w:rsidP="003B4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84">
        <w:rPr>
          <w:rFonts w:ascii="Times New Roman" w:hAnsi="Times New Roman" w:cs="Times New Roman"/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2D648D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3077"/>
        <w:gridCol w:w="979"/>
        <w:gridCol w:w="976"/>
        <w:gridCol w:w="982"/>
        <w:gridCol w:w="838"/>
        <w:gridCol w:w="841"/>
        <w:gridCol w:w="841"/>
        <w:gridCol w:w="841"/>
        <w:gridCol w:w="1112"/>
      </w:tblGrid>
      <w:tr w:rsidR="003B49C3" w:rsidRPr="00236284" w:rsidTr="003B49C3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B49C3" w:rsidRPr="00236284" w:rsidTr="00AA0C36">
        <w:trPr>
          <w:trHeight w:val="20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B49C3" w:rsidRDefault="003B49C3" w:rsidP="003B49C3">
            <w:pPr>
              <w:tabs>
                <w:tab w:val="left" w:pos="742"/>
              </w:tabs>
              <w:spacing w:after="0" w:line="240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C3" w:rsidRPr="00236284" w:rsidTr="00AA0C36">
        <w:trPr>
          <w:trHeight w:val="34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9C3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C3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AF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9C3" w:rsidRPr="00236284" w:rsidTr="00AA0C36">
        <w:trPr>
          <w:trHeight w:val="20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C3" w:rsidRPr="00236284" w:rsidRDefault="003B49C3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236284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3B49C3" w:rsidRPr="00FB3AFB" w:rsidRDefault="003B49C3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обслуживанию муниципальных учреждений»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FB3AFB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культуры, молодежи и туризма,</w:t>
            </w:r>
          </w:p>
          <w:p w:rsidR="002D648D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  <w:r w:rsidR="007D740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48D" w:rsidRPr="00236284" w:rsidRDefault="002D648D" w:rsidP="007D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«Вожегодский краеведческий музей»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D648D" w:rsidRDefault="002D648D" w:rsidP="0013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13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D648D" w:rsidRDefault="002D648D" w:rsidP="00AA0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4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8D" w:rsidRPr="00236284" w:rsidTr="00AA0C36"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8D" w:rsidRPr="00236284" w:rsidRDefault="002D648D" w:rsidP="003B4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236284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48D" w:rsidRPr="008C6FE3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8C6FE3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34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</w:t>
            </w:r>
          </w:p>
          <w:p w:rsidR="002D648D" w:rsidRPr="003634F5" w:rsidRDefault="002D648D" w:rsidP="003B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7A6D" w:rsidRDefault="008B7A6D" w:rsidP="002D6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A6D" w:rsidSect="002D648D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F0" w:rsidRDefault="00F24EF0" w:rsidP="00C0041D">
      <w:pPr>
        <w:spacing w:after="0" w:line="240" w:lineRule="auto"/>
      </w:pPr>
      <w:r>
        <w:separator/>
      </w:r>
    </w:p>
  </w:endnote>
  <w:endnote w:type="continuationSeparator" w:id="0">
    <w:p w:rsidR="00F24EF0" w:rsidRDefault="00F24EF0" w:rsidP="00C0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F0" w:rsidRDefault="00F24EF0" w:rsidP="00C0041D">
      <w:pPr>
        <w:spacing w:after="0" w:line="240" w:lineRule="auto"/>
      </w:pPr>
      <w:r>
        <w:separator/>
      </w:r>
    </w:p>
  </w:footnote>
  <w:footnote w:type="continuationSeparator" w:id="0">
    <w:p w:rsidR="00F24EF0" w:rsidRDefault="00F24EF0" w:rsidP="00C0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FAB" w:rsidRDefault="00A127F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6FA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6FAB">
      <w:rPr>
        <w:rStyle w:val="ac"/>
        <w:noProof/>
      </w:rPr>
      <w:t>1</w:t>
    </w:r>
    <w:r>
      <w:rPr>
        <w:rStyle w:val="ac"/>
      </w:rPr>
      <w:fldChar w:fldCharType="end"/>
    </w:r>
  </w:p>
  <w:p w:rsidR="009F6FAB" w:rsidRDefault="009F6F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A2BE3"/>
    <w:multiLevelType w:val="hybridMultilevel"/>
    <w:tmpl w:val="3C52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A34A53"/>
    <w:multiLevelType w:val="hybridMultilevel"/>
    <w:tmpl w:val="7DB27F20"/>
    <w:lvl w:ilvl="0" w:tplc="B350B4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840F4"/>
    <w:multiLevelType w:val="hybridMultilevel"/>
    <w:tmpl w:val="671C2012"/>
    <w:lvl w:ilvl="0" w:tplc="996C7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34FB5"/>
    <w:multiLevelType w:val="multilevel"/>
    <w:tmpl w:val="284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545CE4"/>
    <w:multiLevelType w:val="hybridMultilevel"/>
    <w:tmpl w:val="B958DB94"/>
    <w:lvl w:ilvl="0" w:tplc="6E74D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62389"/>
    <w:multiLevelType w:val="multilevel"/>
    <w:tmpl w:val="04826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20"/>
  </w:num>
  <w:num w:numId="9">
    <w:abstractNumId w:val="2"/>
  </w:num>
  <w:num w:numId="10">
    <w:abstractNumId w:val="16"/>
  </w:num>
  <w:num w:numId="11">
    <w:abstractNumId w:val="22"/>
  </w:num>
  <w:num w:numId="12">
    <w:abstractNumId w:val="21"/>
  </w:num>
  <w:num w:numId="13">
    <w:abstractNumId w:val="18"/>
  </w:num>
  <w:num w:numId="14">
    <w:abstractNumId w:val="23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4"/>
  </w:num>
  <w:num w:numId="22">
    <w:abstractNumId w:val="14"/>
  </w:num>
  <w:num w:numId="23">
    <w:abstractNumId w:val="17"/>
  </w:num>
  <w:num w:numId="24">
    <w:abstractNumId w:val="6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F6B"/>
    <w:rsid w:val="00022E42"/>
    <w:rsid w:val="00032444"/>
    <w:rsid w:val="00052BEA"/>
    <w:rsid w:val="000629FE"/>
    <w:rsid w:val="0006447E"/>
    <w:rsid w:val="000B7229"/>
    <w:rsid w:val="000B7AE5"/>
    <w:rsid w:val="000C562A"/>
    <w:rsid w:val="000D3CA4"/>
    <w:rsid w:val="000E34F2"/>
    <w:rsid w:val="00103F3C"/>
    <w:rsid w:val="00111FFC"/>
    <w:rsid w:val="0011437A"/>
    <w:rsid w:val="00126E93"/>
    <w:rsid w:val="00133763"/>
    <w:rsid w:val="001402B0"/>
    <w:rsid w:val="00154957"/>
    <w:rsid w:val="00154AB3"/>
    <w:rsid w:val="00162EAB"/>
    <w:rsid w:val="00164D75"/>
    <w:rsid w:val="00175FEA"/>
    <w:rsid w:val="001954B5"/>
    <w:rsid w:val="001A5883"/>
    <w:rsid w:val="001B680E"/>
    <w:rsid w:val="001C31F3"/>
    <w:rsid w:val="001D08E5"/>
    <w:rsid w:val="001D7014"/>
    <w:rsid w:val="001E143E"/>
    <w:rsid w:val="001F792C"/>
    <w:rsid w:val="00205AAC"/>
    <w:rsid w:val="00210444"/>
    <w:rsid w:val="00236284"/>
    <w:rsid w:val="002523D7"/>
    <w:rsid w:val="00254F6B"/>
    <w:rsid w:val="00285602"/>
    <w:rsid w:val="0029310A"/>
    <w:rsid w:val="00297AA6"/>
    <w:rsid w:val="002A520D"/>
    <w:rsid w:val="002B1B10"/>
    <w:rsid w:val="002B709F"/>
    <w:rsid w:val="002C2646"/>
    <w:rsid w:val="002D119D"/>
    <w:rsid w:val="002D333A"/>
    <w:rsid w:val="002D648D"/>
    <w:rsid w:val="003119B8"/>
    <w:rsid w:val="003125BC"/>
    <w:rsid w:val="0031297A"/>
    <w:rsid w:val="00324592"/>
    <w:rsid w:val="003250D3"/>
    <w:rsid w:val="0033131E"/>
    <w:rsid w:val="0033200C"/>
    <w:rsid w:val="00341FB2"/>
    <w:rsid w:val="00344009"/>
    <w:rsid w:val="00357840"/>
    <w:rsid w:val="003634F5"/>
    <w:rsid w:val="003636A7"/>
    <w:rsid w:val="003642BD"/>
    <w:rsid w:val="003660FA"/>
    <w:rsid w:val="003675BD"/>
    <w:rsid w:val="00380E83"/>
    <w:rsid w:val="00391D48"/>
    <w:rsid w:val="003922DC"/>
    <w:rsid w:val="003B1DE0"/>
    <w:rsid w:val="003B49C3"/>
    <w:rsid w:val="003B7E65"/>
    <w:rsid w:val="003E5DB8"/>
    <w:rsid w:val="003F0CC3"/>
    <w:rsid w:val="003F35C5"/>
    <w:rsid w:val="004168F7"/>
    <w:rsid w:val="00485963"/>
    <w:rsid w:val="004B2BFF"/>
    <w:rsid w:val="004C29B1"/>
    <w:rsid w:val="004E1305"/>
    <w:rsid w:val="004E3C1F"/>
    <w:rsid w:val="004E3D7D"/>
    <w:rsid w:val="004E3D98"/>
    <w:rsid w:val="004F3823"/>
    <w:rsid w:val="00501267"/>
    <w:rsid w:val="005052A0"/>
    <w:rsid w:val="00524577"/>
    <w:rsid w:val="00536678"/>
    <w:rsid w:val="005377DB"/>
    <w:rsid w:val="00553B91"/>
    <w:rsid w:val="00561BC2"/>
    <w:rsid w:val="00562ABA"/>
    <w:rsid w:val="00564566"/>
    <w:rsid w:val="00573386"/>
    <w:rsid w:val="00574088"/>
    <w:rsid w:val="00576F91"/>
    <w:rsid w:val="00590938"/>
    <w:rsid w:val="005962A1"/>
    <w:rsid w:val="005A2F7C"/>
    <w:rsid w:val="005A587D"/>
    <w:rsid w:val="005A62B6"/>
    <w:rsid w:val="005C20DC"/>
    <w:rsid w:val="00613140"/>
    <w:rsid w:val="00623CC6"/>
    <w:rsid w:val="006279E3"/>
    <w:rsid w:val="00635DC9"/>
    <w:rsid w:val="0065050E"/>
    <w:rsid w:val="00660724"/>
    <w:rsid w:val="00665CB1"/>
    <w:rsid w:val="006710CF"/>
    <w:rsid w:val="00673F96"/>
    <w:rsid w:val="00674B7E"/>
    <w:rsid w:val="006906CD"/>
    <w:rsid w:val="00691825"/>
    <w:rsid w:val="006C705A"/>
    <w:rsid w:val="006F0AB9"/>
    <w:rsid w:val="006F5055"/>
    <w:rsid w:val="006F744D"/>
    <w:rsid w:val="00706980"/>
    <w:rsid w:val="00717108"/>
    <w:rsid w:val="007215F9"/>
    <w:rsid w:val="00723AD6"/>
    <w:rsid w:val="0073368C"/>
    <w:rsid w:val="00771492"/>
    <w:rsid w:val="00786C38"/>
    <w:rsid w:val="007C23AD"/>
    <w:rsid w:val="007D7407"/>
    <w:rsid w:val="007F4DE6"/>
    <w:rsid w:val="007F73C6"/>
    <w:rsid w:val="007F79CE"/>
    <w:rsid w:val="00810C99"/>
    <w:rsid w:val="00820B24"/>
    <w:rsid w:val="0084002F"/>
    <w:rsid w:val="00845391"/>
    <w:rsid w:val="00864B4B"/>
    <w:rsid w:val="0087025F"/>
    <w:rsid w:val="00872047"/>
    <w:rsid w:val="0088473A"/>
    <w:rsid w:val="008A0956"/>
    <w:rsid w:val="008B4E4A"/>
    <w:rsid w:val="008B7A6D"/>
    <w:rsid w:val="008C6FE3"/>
    <w:rsid w:val="008D74B8"/>
    <w:rsid w:val="00906002"/>
    <w:rsid w:val="00916DF6"/>
    <w:rsid w:val="00917545"/>
    <w:rsid w:val="00921126"/>
    <w:rsid w:val="009254DA"/>
    <w:rsid w:val="009470AD"/>
    <w:rsid w:val="00955D75"/>
    <w:rsid w:val="00967724"/>
    <w:rsid w:val="0097098B"/>
    <w:rsid w:val="00976AA9"/>
    <w:rsid w:val="00993A5F"/>
    <w:rsid w:val="0099679A"/>
    <w:rsid w:val="009A1791"/>
    <w:rsid w:val="009A244C"/>
    <w:rsid w:val="009B4337"/>
    <w:rsid w:val="009C6BAB"/>
    <w:rsid w:val="009C6F9F"/>
    <w:rsid w:val="009C7BDA"/>
    <w:rsid w:val="009F2595"/>
    <w:rsid w:val="009F6FAB"/>
    <w:rsid w:val="00A04E11"/>
    <w:rsid w:val="00A127F8"/>
    <w:rsid w:val="00A709B8"/>
    <w:rsid w:val="00A719D3"/>
    <w:rsid w:val="00A803C7"/>
    <w:rsid w:val="00A925F1"/>
    <w:rsid w:val="00A959E1"/>
    <w:rsid w:val="00AA0C36"/>
    <w:rsid w:val="00AA39A0"/>
    <w:rsid w:val="00AA5389"/>
    <w:rsid w:val="00AB7845"/>
    <w:rsid w:val="00AC4983"/>
    <w:rsid w:val="00AD1D5E"/>
    <w:rsid w:val="00AD4A51"/>
    <w:rsid w:val="00AE2A4C"/>
    <w:rsid w:val="00AF09FC"/>
    <w:rsid w:val="00AF2BD2"/>
    <w:rsid w:val="00B17C06"/>
    <w:rsid w:val="00B838F1"/>
    <w:rsid w:val="00B84777"/>
    <w:rsid w:val="00B97CD9"/>
    <w:rsid w:val="00BD1404"/>
    <w:rsid w:val="00C0041D"/>
    <w:rsid w:val="00C03FCD"/>
    <w:rsid w:val="00C102C9"/>
    <w:rsid w:val="00C129C4"/>
    <w:rsid w:val="00C1633E"/>
    <w:rsid w:val="00C22002"/>
    <w:rsid w:val="00C32BF3"/>
    <w:rsid w:val="00C46630"/>
    <w:rsid w:val="00C57BA0"/>
    <w:rsid w:val="00C95195"/>
    <w:rsid w:val="00CB19A9"/>
    <w:rsid w:val="00CB30C6"/>
    <w:rsid w:val="00CB6F73"/>
    <w:rsid w:val="00CC21A9"/>
    <w:rsid w:val="00CD2FF9"/>
    <w:rsid w:val="00CD3A64"/>
    <w:rsid w:val="00CD5CA5"/>
    <w:rsid w:val="00CE08CC"/>
    <w:rsid w:val="00CF16D9"/>
    <w:rsid w:val="00CF189E"/>
    <w:rsid w:val="00CF3119"/>
    <w:rsid w:val="00D01DA4"/>
    <w:rsid w:val="00D05E85"/>
    <w:rsid w:val="00D148DC"/>
    <w:rsid w:val="00D15F70"/>
    <w:rsid w:val="00D30179"/>
    <w:rsid w:val="00D50EF8"/>
    <w:rsid w:val="00D622AF"/>
    <w:rsid w:val="00D651B5"/>
    <w:rsid w:val="00D73DC5"/>
    <w:rsid w:val="00D7462F"/>
    <w:rsid w:val="00DA2E71"/>
    <w:rsid w:val="00DB0C12"/>
    <w:rsid w:val="00DC24A5"/>
    <w:rsid w:val="00DE30F5"/>
    <w:rsid w:val="00DF538D"/>
    <w:rsid w:val="00E00DAA"/>
    <w:rsid w:val="00E15A7A"/>
    <w:rsid w:val="00E21D1F"/>
    <w:rsid w:val="00E36215"/>
    <w:rsid w:val="00E36868"/>
    <w:rsid w:val="00E418BD"/>
    <w:rsid w:val="00E42D56"/>
    <w:rsid w:val="00E54578"/>
    <w:rsid w:val="00E72EAB"/>
    <w:rsid w:val="00E93C92"/>
    <w:rsid w:val="00EB2500"/>
    <w:rsid w:val="00EB556C"/>
    <w:rsid w:val="00EC22A5"/>
    <w:rsid w:val="00ED3CD2"/>
    <w:rsid w:val="00EF43F1"/>
    <w:rsid w:val="00F01DC0"/>
    <w:rsid w:val="00F20CC2"/>
    <w:rsid w:val="00F23BDF"/>
    <w:rsid w:val="00F24EF0"/>
    <w:rsid w:val="00F3015B"/>
    <w:rsid w:val="00F31395"/>
    <w:rsid w:val="00F52E03"/>
    <w:rsid w:val="00F71E6B"/>
    <w:rsid w:val="00F84ACB"/>
    <w:rsid w:val="00F859D4"/>
    <w:rsid w:val="00F9563E"/>
    <w:rsid w:val="00FB028F"/>
    <w:rsid w:val="00FB3AFB"/>
    <w:rsid w:val="00FB53C1"/>
    <w:rsid w:val="00FB7CED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D"/>
  </w:style>
  <w:style w:type="paragraph" w:styleId="1">
    <w:name w:val="heading 1"/>
    <w:basedOn w:val="a"/>
    <w:next w:val="a"/>
    <w:link w:val="10"/>
    <w:qFormat/>
    <w:rsid w:val="00254F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54F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F6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54F6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aliases w:val="Знак Знак Знак"/>
    <w:basedOn w:val="a"/>
    <w:link w:val="a4"/>
    <w:unhideWhenUsed/>
    <w:rsid w:val="0025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Знак Знак Знак Знак"/>
    <w:basedOn w:val="a0"/>
    <w:link w:val="a3"/>
    <w:rsid w:val="00254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3C1"/>
    <w:pPr>
      <w:ind w:left="720"/>
      <w:contextualSpacing/>
    </w:pPr>
  </w:style>
  <w:style w:type="table" w:styleId="a6">
    <w:name w:val="Table Grid"/>
    <w:basedOn w:val="a1"/>
    <w:rsid w:val="00786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26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nhideWhenUsed/>
    <w:rsid w:val="00126E9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26E93"/>
    <w:rPr>
      <w:i/>
      <w:iCs/>
    </w:rPr>
  </w:style>
  <w:style w:type="character" w:customStyle="1" w:styleId="dyjrff">
    <w:name w:val="dyjrff"/>
    <w:basedOn w:val="a0"/>
    <w:rsid w:val="00126E93"/>
  </w:style>
  <w:style w:type="character" w:customStyle="1" w:styleId="acopre">
    <w:name w:val="acopre"/>
    <w:basedOn w:val="a0"/>
    <w:rsid w:val="00126E93"/>
  </w:style>
  <w:style w:type="paragraph" w:customStyle="1" w:styleId="ConsPlusNormal">
    <w:name w:val="ConsPlusNormal"/>
    <w:rsid w:val="00392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392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AD1D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ConsPlusCell">
    <w:name w:val="ConsPlusCell"/>
    <w:rsid w:val="008B7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362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36284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236284"/>
  </w:style>
  <w:style w:type="paragraph" w:customStyle="1" w:styleId="Standard">
    <w:name w:val="Standard"/>
    <w:uiPriority w:val="99"/>
    <w:rsid w:val="002362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d">
    <w:name w:val="Title"/>
    <w:basedOn w:val="a"/>
    <w:link w:val="ae"/>
    <w:qFormat/>
    <w:rsid w:val="00236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3628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 Знак,Знак"/>
    <w:basedOn w:val="a"/>
    <w:link w:val="af0"/>
    <w:rsid w:val="002362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aliases w:val=" Знак Знак,Знак Знак1"/>
    <w:basedOn w:val="a0"/>
    <w:link w:val="af"/>
    <w:rsid w:val="00236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36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rsid w:val="002362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 First Indent"/>
    <w:basedOn w:val="af"/>
    <w:link w:val="af2"/>
    <w:rsid w:val="00236284"/>
    <w:pPr>
      <w:spacing w:after="120"/>
      <w:ind w:firstLine="210"/>
    </w:pPr>
    <w:rPr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23628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2362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36284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23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236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2362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236284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236284"/>
    <w:rPr>
      <w:sz w:val="26"/>
      <w:szCs w:val="26"/>
      <w:lang w:bidi="ar-SA"/>
    </w:rPr>
  </w:style>
  <w:style w:type="character" w:customStyle="1" w:styleId="af4">
    <w:name w:val="Знак Знак"/>
    <w:basedOn w:val="a0"/>
    <w:rsid w:val="00236284"/>
    <w:rPr>
      <w:sz w:val="28"/>
      <w:lang w:val="ru-RU" w:eastAsia="ru-RU" w:bidi="ar-SA"/>
    </w:rPr>
  </w:style>
  <w:style w:type="paragraph" w:styleId="af5">
    <w:name w:val="footer"/>
    <w:basedOn w:val="a"/>
    <w:link w:val="af6"/>
    <w:uiPriority w:val="99"/>
    <w:rsid w:val="00236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236284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Название объекта2"/>
    <w:basedOn w:val="a"/>
    <w:rsid w:val="0023628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40"/>
      <w:szCs w:val="20"/>
      <w:lang w:eastAsia="ar-SA"/>
    </w:rPr>
  </w:style>
  <w:style w:type="character" w:customStyle="1" w:styleId="WW8Num3z0">
    <w:name w:val="WW8Num3z0"/>
    <w:rsid w:val="00236284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62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236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06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8459">
                  <w:marLeft w:val="32"/>
                  <w:marRight w:val="32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789F-A153-4E1A-ADC1-54F0566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16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RePack by Diakov</cp:lastModifiedBy>
  <cp:revision>18</cp:revision>
  <cp:lastPrinted>2022-12-23T12:47:00Z</cp:lastPrinted>
  <dcterms:created xsi:type="dcterms:W3CDTF">2022-10-10T10:18:00Z</dcterms:created>
  <dcterms:modified xsi:type="dcterms:W3CDTF">2025-01-30T08:33:00Z</dcterms:modified>
</cp:coreProperties>
</file>