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88" w:rsidRPr="00B159A3" w:rsidRDefault="00667788" w:rsidP="00667788">
      <w:pPr>
        <w:ind w:right="-5"/>
        <w:jc w:val="center"/>
        <w:rPr>
          <w:b/>
          <w:sz w:val="24"/>
          <w:szCs w:val="24"/>
        </w:rPr>
      </w:pPr>
    </w:p>
    <w:p w:rsidR="00667788" w:rsidRPr="00667788" w:rsidRDefault="00667788" w:rsidP="00667788">
      <w:pPr>
        <w:ind w:right="-5"/>
        <w:rPr>
          <w:sz w:val="24"/>
          <w:szCs w:val="24"/>
        </w:rPr>
      </w:pPr>
    </w:p>
    <w:p w:rsidR="00DD4188" w:rsidRPr="004E0BAF" w:rsidRDefault="004E0BAF" w:rsidP="00706601">
      <w:pPr>
        <w:jc w:val="both"/>
        <w:rPr>
          <w:iCs/>
          <w:sz w:val="28"/>
        </w:rPr>
      </w:pPr>
      <w:r>
        <w:rPr>
          <w:sz w:val="28"/>
        </w:rPr>
        <w:tab/>
      </w:r>
      <w:bookmarkStart w:id="0" w:name="_GoBack"/>
      <w:r w:rsidR="00DD4188" w:rsidRPr="004E0BAF">
        <w:rPr>
          <w:sz w:val="28"/>
        </w:rPr>
        <w:t>У</w:t>
      </w:r>
      <w:r w:rsidR="00DD4188">
        <w:rPr>
          <w:sz w:val="28"/>
        </w:rPr>
        <w:t xml:space="preserve">тверждена </w:t>
      </w:r>
      <w:r w:rsidR="00DD4188">
        <w:rPr>
          <w:iCs/>
          <w:sz w:val="28"/>
        </w:rPr>
        <w:t>постановлением администрации Вожегодского муниципального района</w:t>
      </w:r>
      <w:r w:rsidR="00DD4188">
        <w:rPr>
          <w:sz w:val="28"/>
        </w:rPr>
        <w:t xml:space="preserve"> от 30.12.2022 № 829 </w:t>
      </w:r>
      <w:r w:rsidR="00DD4188">
        <w:rPr>
          <w:sz w:val="28"/>
          <w:szCs w:val="28"/>
        </w:rPr>
        <w:t>(</w:t>
      </w:r>
      <w:r w:rsidR="005C3442">
        <w:rPr>
          <w:sz w:val="28"/>
          <w:szCs w:val="28"/>
        </w:rPr>
        <w:t xml:space="preserve">в редакции постановлений администрации Вожегодского муниципального округа </w:t>
      </w:r>
      <w:r w:rsidR="00DD4188">
        <w:rPr>
          <w:sz w:val="28"/>
          <w:szCs w:val="28"/>
        </w:rPr>
        <w:t>от 05.06.2023 № 474</w:t>
      </w:r>
      <w:r w:rsidR="006C548F">
        <w:rPr>
          <w:sz w:val="28"/>
          <w:szCs w:val="28"/>
        </w:rPr>
        <w:t>, от 25.03.2024 № 226</w:t>
      </w:r>
      <w:r w:rsidR="00124ED5">
        <w:rPr>
          <w:sz w:val="28"/>
          <w:szCs w:val="28"/>
        </w:rPr>
        <w:t>, от 28.12.2024 № 1530</w:t>
      </w:r>
      <w:r w:rsidR="00DD4188">
        <w:rPr>
          <w:sz w:val="28"/>
          <w:szCs w:val="28"/>
        </w:rPr>
        <w:t>)</w:t>
      </w:r>
    </w:p>
    <w:p w:rsidR="00DA53E4" w:rsidRDefault="00EF675F" w:rsidP="00706601">
      <w:pPr>
        <w:jc w:val="both"/>
        <w:rPr>
          <w:sz w:val="28"/>
        </w:rPr>
      </w:pPr>
      <w:r>
        <w:rPr>
          <w:sz w:val="28"/>
        </w:rPr>
        <w:tab/>
      </w:r>
      <w:r>
        <w:rPr>
          <w:sz w:val="28"/>
        </w:rPr>
        <w:tab/>
      </w:r>
      <w:r>
        <w:rPr>
          <w:sz w:val="28"/>
        </w:rPr>
        <w:tab/>
      </w:r>
      <w:r>
        <w:rPr>
          <w:sz w:val="28"/>
        </w:rPr>
        <w:tab/>
      </w:r>
    </w:p>
    <w:bookmarkEnd w:id="0"/>
    <w:p w:rsidR="00DD4188" w:rsidRPr="004E0BAF" w:rsidRDefault="005C3442" w:rsidP="005C3442">
      <w:pPr>
        <w:jc w:val="both"/>
        <w:rPr>
          <w:iCs/>
          <w:sz w:val="28"/>
        </w:rPr>
      </w:pPr>
      <w:proofErr w:type="gramStart"/>
      <w:r w:rsidRPr="002D56FA">
        <w:rPr>
          <w:bCs/>
          <w:sz w:val="28"/>
          <w:szCs w:val="28"/>
        </w:rPr>
        <w:t xml:space="preserve">Признана утратившим силу постановлением </w:t>
      </w:r>
      <w:r w:rsidRPr="002D56FA">
        <w:rPr>
          <w:sz w:val="28"/>
          <w:szCs w:val="28"/>
        </w:rPr>
        <w:t xml:space="preserve">администрации Вожегодского муниципального </w:t>
      </w:r>
      <w:r>
        <w:rPr>
          <w:sz w:val="28"/>
          <w:szCs w:val="28"/>
        </w:rPr>
        <w:t xml:space="preserve">округа </w:t>
      </w:r>
      <w:r w:rsidRPr="002D56FA">
        <w:rPr>
          <w:sz w:val="28"/>
          <w:szCs w:val="28"/>
        </w:rPr>
        <w:t>от</w:t>
      </w:r>
      <w:r>
        <w:rPr>
          <w:sz w:val="28"/>
          <w:szCs w:val="28"/>
        </w:rPr>
        <w:t xml:space="preserve"> 24.01.2025 № 73</w:t>
      </w:r>
      <w:proofErr w:type="gramEnd"/>
    </w:p>
    <w:p w:rsidR="00DA53E4" w:rsidRDefault="00DA53E4" w:rsidP="004E0BAF">
      <w:pPr>
        <w:ind w:left="5580"/>
        <w:rPr>
          <w:sz w:val="28"/>
        </w:rPr>
      </w:pPr>
    </w:p>
    <w:p w:rsidR="00794053" w:rsidRPr="00DA53E4" w:rsidRDefault="00EF675F" w:rsidP="004E0BAF">
      <w:pPr>
        <w:ind w:left="5580"/>
        <w:rPr>
          <w:sz w:val="28"/>
        </w:rPr>
      </w:pPr>
      <w:r>
        <w:rPr>
          <w:sz w:val="28"/>
        </w:rPr>
        <w:t xml:space="preserve"> </w:t>
      </w:r>
    </w:p>
    <w:p w:rsidR="00794053" w:rsidRDefault="00794053" w:rsidP="00794053">
      <w:pPr>
        <w:ind w:left="5580"/>
        <w:rPr>
          <w:sz w:val="28"/>
        </w:rPr>
      </w:pPr>
    </w:p>
    <w:p w:rsidR="00794053" w:rsidRDefault="00794053" w:rsidP="00794053">
      <w:pPr>
        <w:pStyle w:val="2"/>
        <w:ind w:firstLine="709"/>
        <w:jc w:val="center"/>
      </w:pPr>
    </w:p>
    <w:p w:rsidR="003A7C96" w:rsidRPr="003F784A" w:rsidRDefault="003A7C96" w:rsidP="003A7C96">
      <w:pPr>
        <w:pStyle w:val="2"/>
        <w:ind w:firstLine="709"/>
        <w:jc w:val="center"/>
        <w:rPr>
          <w:sz w:val="36"/>
          <w:szCs w:val="36"/>
        </w:rPr>
      </w:pPr>
    </w:p>
    <w:p w:rsidR="003A7C96" w:rsidRPr="003F784A" w:rsidRDefault="00E421D5" w:rsidP="003A7C96">
      <w:pPr>
        <w:pStyle w:val="1"/>
        <w:ind w:firstLine="709"/>
        <w:rPr>
          <w:szCs w:val="36"/>
        </w:rPr>
      </w:pPr>
      <w:r w:rsidRPr="003F784A">
        <w:rPr>
          <w:szCs w:val="36"/>
        </w:rPr>
        <w:t>М</w:t>
      </w:r>
      <w:r w:rsidR="003038CF">
        <w:rPr>
          <w:szCs w:val="36"/>
        </w:rPr>
        <w:t>УНИЦИПАЛЬНАЯ</w:t>
      </w:r>
      <w:r w:rsidR="00570FCD" w:rsidRPr="003F784A">
        <w:rPr>
          <w:szCs w:val="36"/>
        </w:rPr>
        <w:t xml:space="preserve"> ПРОГРАММА</w:t>
      </w:r>
    </w:p>
    <w:p w:rsidR="009B71A8" w:rsidRDefault="00E421D5" w:rsidP="009B71A8">
      <w:pPr>
        <w:pStyle w:val="1"/>
        <w:ind w:firstLine="709"/>
        <w:rPr>
          <w:szCs w:val="36"/>
        </w:rPr>
      </w:pPr>
      <w:r w:rsidRPr="003F784A">
        <w:rPr>
          <w:szCs w:val="36"/>
        </w:rPr>
        <w:t>«</w:t>
      </w:r>
      <w:r w:rsidR="0093740E" w:rsidRPr="003F784A">
        <w:rPr>
          <w:szCs w:val="36"/>
        </w:rPr>
        <w:t>Энергосбережение и повышение энергетической эффективности на территории Вожегодского му</w:t>
      </w:r>
      <w:r w:rsidR="009B71A8">
        <w:rPr>
          <w:szCs w:val="36"/>
        </w:rPr>
        <w:t>ниципального округа Вологодской области</w:t>
      </w:r>
    </w:p>
    <w:p w:rsidR="003A7C96" w:rsidRDefault="009B71A8" w:rsidP="009B71A8">
      <w:pPr>
        <w:pStyle w:val="1"/>
        <w:ind w:firstLine="709"/>
      </w:pPr>
      <w:r>
        <w:rPr>
          <w:szCs w:val="36"/>
        </w:rPr>
        <w:t>на 2023</w:t>
      </w:r>
      <w:r w:rsidR="00C744F3">
        <w:rPr>
          <w:szCs w:val="36"/>
        </w:rPr>
        <w:t>-20</w:t>
      </w:r>
      <w:r w:rsidR="00EE2833">
        <w:rPr>
          <w:szCs w:val="36"/>
        </w:rPr>
        <w:t>27</w:t>
      </w:r>
      <w:r>
        <w:rPr>
          <w:szCs w:val="36"/>
        </w:rPr>
        <w:t xml:space="preserve"> годы»</w:t>
      </w:r>
    </w:p>
    <w:p w:rsidR="007731D2" w:rsidRDefault="007731D2" w:rsidP="003A7C96"/>
    <w:p w:rsidR="007731D2" w:rsidRDefault="007731D2" w:rsidP="003A7C96"/>
    <w:p w:rsidR="003F784A" w:rsidRDefault="003F784A" w:rsidP="003A7C96"/>
    <w:p w:rsidR="007731D2" w:rsidRDefault="007731D2" w:rsidP="003A7C96"/>
    <w:tbl>
      <w:tblPr>
        <w:tblW w:w="10173" w:type="dxa"/>
        <w:tblLayout w:type="fixed"/>
        <w:tblLook w:val="01E0" w:firstRow="1" w:lastRow="1" w:firstColumn="1" w:lastColumn="1" w:noHBand="0" w:noVBand="0"/>
      </w:tblPr>
      <w:tblGrid>
        <w:gridCol w:w="5070"/>
        <w:gridCol w:w="5103"/>
      </w:tblGrid>
      <w:tr w:rsidR="007731D2" w:rsidRPr="00096FA4" w:rsidTr="0080340D">
        <w:trPr>
          <w:trHeight w:val="104"/>
        </w:trPr>
        <w:tc>
          <w:tcPr>
            <w:tcW w:w="5070" w:type="dxa"/>
          </w:tcPr>
          <w:p w:rsidR="007731D2" w:rsidRPr="00096FA4" w:rsidRDefault="007731D2" w:rsidP="006B6748">
            <w:pPr>
              <w:jc w:val="both"/>
              <w:rPr>
                <w:sz w:val="28"/>
              </w:rPr>
            </w:pPr>
            <w:r w:rsidRPr="007731D2">
              <w:rPr>
                <w:sz w:val="28"/>
                <w:szCs w:val="28"/>
              </w:rPr>
              <w:t>Ответственный исполнитель -</w:t>
            </w:r>
          </w:p>
        </w:tc>
        <w:tc>
          <w:tcPr>
            <w:tcW w:w="5103" w:type="dxa"/>
          </w:tcPr>
          <w:p w:rsidR="007731D2" w:rsidRPr="00096FA4" w:rsidRDefault="007731D2" w:rsidP="001A7793">
            <w:pPr>
              <w:rPr>
                <w:sz w:val="28"/>
              </w:rPr>
            </w:pPr>
            <w:r>
              <w:rPr>
                <w:sz w:val="28"/>
                <w:szCs w:val="28"/>
              </w:rPr>
              <w:t>Администрация В</w:t>
            </w:r>
            <w:r w:rsidR="00A953B4">
              <w:rPr>
                <w:sz w:val="28"/>
                <w:szCs w:val="28"/>
              </w:rPr>
              <w:t>ожегодского муниципального округа</w:t>
            </w:r>
          </w:p>
        </w:tc>
      </w:tr>
      <w:tr w:rsidR="007731D2" w:rsidRPr="00096FA4" w:rsidTr="0080340D">
        <w:trPr>
          <w:trHeight w:val="104"/>
        </w:trPr>
        <w:tc>
          <w:tcPr>
            <w:tcW w:w="5070" w:type="dxa"/>
          </w:tcPr>
          <w:p w:rsidR="007731D2" w:rsidRDefault="007731D2" w:rsidP="006B6748">
            <w:pPr>
              <w:jc w:val="both"/>
              <w:rPr>
                <w:sz w:val="28"/>
              </w:rPr>
            </w:pPr>
          </w:p>
          <w:p w:rsidR="005E7625" w:rsidRDefault="005E7625" w:rsidP="006B6748">
            <w:pPr>
              <w:jc w:val="both"/>
              <w:rPr>
                <w:sz w:val="28"/>
              </w:rPr>
            </w:pPr>
          </w:p>
          <w:p w:rsidR="005E7625" w:rsidRPr="00096FA4" w:rsidRDefault="005E7625" w:rsidP="006B6748">
            <w:pPr>
              <w:jc w:val="both"/>
              <w:rPr>
                <w:sz w:val="28"/>
              </w:rPr>
            </w:pPr>
          </w:p>
        </w:tc>
        <w:tc>
          <w:tcPr>
            <w:tcW w:w="5103" w:type="dxa"/>
          </w:tcPr>
          <w:p w:rsidR="007731D2" w:rsidRDefault="007731D2" w:rsidP="006B6748">
            <w:pPr>
              <w:jc w:val="both"/>
              <w:rPr>
                <w:sz w:val="28"/>
              </w:rPr>
            </w:pPr>
          </w:p>
          <w:p w:rsidR="008B1FB6" w:rsidRDefault="008B1FB6" w:rsidP="006B6748">
            <w:pPr>
              <w:jc w:val="both"/>
              <w:rPr>
                <w:sz w:val="28"/>
              </w:rPr>
            </w:pPr>
          </w:p>
        </w:tc>
      </w:tr>
      <w:tr w:rsidR="007731D2" w:rsidRPr="00096FA4" w:rsidTr="0080340D">
        <w:trPr>
          <w:trHeight w:val="104"/>
        </w:trPr>
        <w:tc>
          <w:tcPr>
            <w:tcW w:w="5070" w:type="dxa"/>
          </w:tcPr>
          <w:p w:rsidR="00582E1C" w:rsidRPr="00096FA4" w:rsidRDefault="00582E1C" w:rsidP="004C4A1C">
            <w:pPr>
              <w:rPr>
                <w:sz w:val="28"/>
              </w:rPr>
            </w:pPr>
            <w:r>
              <w:rPr>
                <w:sz w:val="28"/>
              </w:rPr>
              <w:t>Первый</w:t>
            </w:r>
            <w:r w:rsidR="00502317">
              <w:rPr>
                <w:sz w:val="28"/>
              </w:rPr>
              <w:t xml:space="preserve"> заместитель главы</w:t>
            </w:r>
            <w:r>
              <w:rPr>
                <w:sz w:val="28"/>
              </w:rPr>
              <w:t xml:space="preserve"> Вожегодского </w:t>
            </w:r>
            <w:r w:rsidR="00DF56BF">
              <w:rPr>
                <w:sz w:val="28"/>
              </w:rPr>
              <w:t>м</w:t>
            </w:r>
            <w:r>
              <w:rPr>
                <w:sz w:val="28"/>
              </w:rPr>
              <w:t xml:space="preserve">униципального округа  </w:t>
            </w:r>
            <w:r w:rsidR="004C4A1C">
              <w:rPr>
                <w:sz w:val="28"/>
              </w:rPr>
              <w:t xml:space="preserve">   </w:t>
            </w:r>
          </w:p>
        </w:tc>
        <w:tc>
          <w:tcPr>
            <w:tcW w:w="5103" w:type="dxa"/>
          </w:tcPr>
          <w:p w:rsidR="004C4A1C" w:rsidRDefault="005E7625" w:rsidP="00582E1C">
            <w:pPr>
              <w:ind w:left="176" w:hanging="176"/>
              <w:jc w:val="both"/>
              <w:rPr>
                <w:sz w:val="28"/>
              </w:rPr>
            </w:pPr>
            <w:r>
              <w:rPr>
                <w:sz w:val="28"/>
              </w:rPr>
              <w:t xml:space="preserve">  </w:t>
            </w:r>
            <w:r w:rsidR="004C4A1C">
              <w:rPr>
                <w:sz w:val="28"/>
              </w:rPr>
              <w:t xml:space="preserve"> </w:t>
            </w:r>
            <w:r>
              <w:rPr>
                <w:sz w:val="28"/>
              </w:rPr>
              <w:t xml:space="preserve">        </w:t>
            </w:r>
            <w:r w:rsidR="001A46FD">
              <w:rPr>
                <w:sz w:val="28"/>
              </w:rPr>
              <w:t xml:space="preserve">                           </w:t>
            </w:r>
            <w:r>
              <w:rPr>
                <w:sz w:val="28"/>
              </w:rPr>
              <w:t xml:space="preserve"> </w:t>
            </w:r>
            <w:r w:rsidR="004C4A1C">
              <w:rPr>
                <w:sz w:val="28"/>
              </w:rPr>
              <w:t xml:space="preserve">Е.В. Первов   </w:t>
            </w:r>
          </w:p>
          <w:p w:rsidR="007731D2" w:rsidRDefault="004C4A1C" w:rsidP="00582E1C">
            <w:pPr>
              <w:ind w:left="176" w:hanging="176"/>
              <w:jc w:val="both"/>
              <w:rPr>
                <w:sz w:val="28"/>
              </w:rPr>
            </w:pPr>
            <w:r>
              <w:rPr>
                <w:sz w:val="28"/>
              </w:rPr>
              <w:t xml:space="preserve">       </w:t>
            </w:r>
            <w:r w:rsidR="001A46FD">
              <w:rPr>
                <w:sz w:val="28"/>
              </w:rPr>
              <w:t xml:space="preserve">                        </w:t>
            </w:r>
            <w:r>
              <w:rPr>
                <w:sz w:val="28"/>
              </w:rPr>
              <w:t xml:space="preserve">  телефон 2-19-84                                                </w:t>
            </w:r>
            <w:r w:rsidR="005E7625">
              <w:rPr>
                <w:sz w:val="28"/>
              </w:rPr>
              <w:t xml:space="preserve">                                       </w:t>
            </w:r>
          </w:p>
        </w:tc>
      </w:tr>
      <w:tr w:rsidR="00BC0772" w:rsidRPr="00096FA4" w:rsidTr="0080340D">
        <w:trPr>
          <w:trHeight w:val="104"/>
        </w:trPr>
        <w:tc>
          <w:tcPr>
            <w:tcW w:w="5070" w:type="dxa"/>
          </w:tcPr>
          <w:p w:rsidR="00BC0772" w:rsidRDefault="00BC0772" w:rsidP="007755B3">
            <w:pPr>
              <w:rPr>
                <w:sz w:val="28"/>
              </w:rPr>
            </w:pPr>
            <w:r>
              <w:rPr>
                <w:sz w:val="28"/>
              </w:rPr>
              <w:t xml:space="preserve"> </w:t>
            </w:r>
          </w:p>
        </w:tc>
        <w:tc>
          <w:tcPr>
            <w:tcW w:w="5103" w:type="dxa"/>
          </w:tcPr>
          <w:p w:rsidR="00BC0772" w:rsidRDefault="00BC0772" w:rsidP="00BC0772">
            <w:pPr>
              <w:jc w:val="both"/>
              <w:rPr>
                <w:sz w:val="28"/>
              </w:rPr>
            </w:pPr>
          </w:p>
          <w:p w:rsidR="00BC0772" w:rsidRDefault="00BC0772" w:rsidP="00BC0772">
            <w:pPr>
              <w:jc w:val="both"/>
              <w:rPr>
                <w:sz w:val="28"/>
              </w:rPr>
            </w:pPr>
          </w:p>
        </w:tc>
      </w:tr>
      <w:tr w:rsidR="00BC0772" w:rsidRPr="00096FA4" w:rsidTr="0080340D">
        <w:trPr>
          <w:trHeight w:val="104"/>
        </w:trPr>
        <w:tc>
          <w:tcPr>
            <w:tcW w:w="5070" w:type="dxa"/>
          </w:tcPr>
          <w:p w:rsidR="00BC0772" w:rsidRDefault="00BC0772" w:rsidP="00BC0772">
            <w:pPr>
              <w:rPr>
                <w:sz w:val="28"/>
              </w:rPr>
            </w:pPr>
          </w:p>
          <w:p w:rsidR="00BC0772" w:rsidRDefault="00002E09" w:rsidP="00BC0772">
            <w:pPr>
              <w:rPr>
                <w:sz w:val="28"/>
              </w:rPr>
            </w:pPr>
            <w:r>
              <w:rPr>
                <w:sz w:val="28"/>
              </w:rPr>
              <w:t>Управление строительства и инфраструктуры администрации Вожегодского муниципального округа</w:t>
            </w:r>
          </w:p>
        </w:tc>
        <w:tc>
          <w:tcPr>
            <w:tcW w:w="5103" w:type="dxa"/>
          </w:tcPr>
          <w:p w:rsidR="00BC0772" w:rsidRDefault="00BC0772" w:rsidP="00BC0772">
            <w:pPr>
              <w:jc w:val="both"/>
              <w:rPr>
                <w:sz w:val="28"/>
              </w:rPr>
            </w:pPr>
          </w:p>
          <w:p w:rsidR="004C4A1C" w:rsidRDefault="004C4A1C" w:rsidP="00BC0772">
            <w:pPr>
              <w:jc w:val="both"/>
              <w:rPr>
                <w:sz w:val="28"/>
              </w:rPr>
            </w:pPr>
          </w:p>
          <w:p w:rsidR="004C4A1C" w:rsidRDefault="00102A7C" w:rsidP="00BC0772">
            <w:pPr>
              <w:jc w:val="both"/>
              <w:rPr>
                <w:sz w:val="28"/>
              </w:rPr>
            </w:pPr>
            <w:r>
              <w:rPr>
                <w:sz w:val="28"/>
              </w:rPr>
              <w:t xml:space="preserve">      </w:t>
            </w:r>
            <w:r w:rsidR="001A46FD">
              <w:rPr>
                <w:sz w:val="28"/>
              </w:rPr>
              <w:t xml:space="preserve">                           </w:t>
            </w:r>
            <w:r>
              <w:rPr>
                <w:sz w:val="28"/>
              </w:rPr>
              <w:t>Е.А. Герасимова</w:t>
            </w:r>
          </w:p>
          <w:p w:rsidR="00102A7C" w:rsidRDefault="00102A7C" w:rsidP="001A46FD">
            <w:pPr>
              <w:jc w:val="both"/>
              <w:rPr>
                <w:sz w:val="28"/>
              </w:rPr>
            </w:pPr>
            <w:r>
              <w:rPr>
                <w:sz w:val="28"/>
              </w:rPr>
              <w:t xml:space="preserve">     </w:t>
            </w:r>
            <w:r w:rsidR="001A46FD">
              <w:rPr>
                <w:sz w:val="28"/>
              </w:rPr>
              <w:t xml:space="preserve">                            </w:t>
            </w:r>
            <w:r>
              <w:rPr>
                <w:sz w:val="28"/>
              </w:rPr>
              <w:t xml:space="preserve">  </w:t>
            </w:r>
            <w:r w:rsidR="001A46FD">
              <w:rPr>
                <w:sz w:val="28"/>
              </w:rPr>
              <w:t>т</w:t>
            </w:r>
            <w:r>
              <w:rPr>
                <w:sz w:val="28"/>
              </w:rPr>
              <w:t>елефон 2-21-66</w:t>
            </w:r>
          </w:p>
        </w:tc>
      </w:tr>
      <w:tr w:rsidR="00BC0772" w:rsidRPr="00096FA4" w:rsidTr="0080340D">
        <w:trPr>
          <w:trHeight w:val="104"/>
        </w:trPr>
        <w:tc>
          <w:tcPr>
            <w:tcW w:w="5070" w:type="dxa"/>
          </w:tcPr>
          <w:p w:rsidR="00BC0772" w:rsidRDefault="00BC0772" w:rsidP="00BC0772">
            <w:pPr>
              <w:rPr>
                <w:sz w:val="28"/>
              </w:rPr>
            </w:pPr>
          </w:p>
        </w:tc>
        <w:tc>
          <w:tcPr>
            <w:tcW w:w="5103" w:type="dxa"/>
          </w:tcPr>
          <w:p w:rsidR="00BC0772" w:rsidRDefault="00BC0772" w:rsidP="00BC0772">
            <w:pPr>
              <w:jc w:val="both"/>
              <w:rPr>
                <w:sz w:val="28"/>
              </w:rPr>
            </w:pPr>
          </w:p>
        </w:tc>
      </w:tr>
    </w:tbl>
    <w:p w:rsidR="001762C6" w:rsidRDefault="001762C6" w:rsidP="003A7C96">
      <w:pPr>
        <w:rPr>
          <w:sz w:val="28"/>
          <w:szCs w:val="28"/>
        </w:rPr>
      </w:pPr>
    </w:p>
    <w:p w:rsidR="009B71A8" w:rsidRDefault="009B71A8" w:rsidP="003A7C96">
      <w:pPr>
        <w:rPr>
          <w:sz w:val="28"/>
          <w:szCs w:val="28"/>
        </w:rPr>
      </w:pPr>
    </w:p>
    <w:p w:rsidR="009B71A8" w:rsidRDefault="009B71A8" w:rsidP="003A7C96">
      <w:pPr>
        <w:rPr>
          <w:sz w:val="28"/>
          <w:szCs w:val="28"/>
        </w:rPr>
      </w:pPr>
    </w:p>
    <w:p w:rsidR="00225F3B" w:rsidRDefault="00225F3B" w:rsidP="008B1FB6">
      <w:pPr>
        <w:jc w:val="center"/>
        <w:rPr>
          <w:sz w:val="28"/>
          <w:szCs w:val="28"/>
        </w:rPr>
      </w:pPr>
    </w:p>
    <w:p w:rsidR="00225F3B" w:rsidRDefault="00225F3B" w:rsidP="008B1FB6">
      <w:pPr>
        <w:jc w:val="center"/>
        <w:rPr>
          <w:sz w:val="28"/>
          <w:szCs w:val="28"/>
        </w:rPr>
      </w:pPr>
    </w:p>
    <w:p w:rsidR="00225F3B" w:rsidRDefault="00225F3B" w:rsidP="008B1FB6">
      <w:pPr>
        <w:jc w:val="center"/>
        <w:rPr>
          <w:sz w:val="28"/>
          <w:szCs w:val="28"/>
        </w:rPr>
      </w:pPr>
    </w:p>
    <w:p w:rsidR="001A46FD" w:rsidRDefault="001A46FD" w:rsidP="008B1FB6">
      <w:pPr>
        <w:jc w:val="center"/>
        <w:rPr>
          <w:sz w:val="28"/>
          <w:szCs w:val="28"/>
        </w:rPr>
      </w:pPr>
    </w:p>
    <w:p w:rsidR="00225F3B" w:rsidRDefault="00225F3B" w:rsidP="008B1FB6">
      <w:pPr>
        <w:jc w:val="center"/>
        <w:rPr>
          <w:sz w:val="28"/>
          <w:szCs w:val="28"/>
        </w:rPr>
      </w:pPr>
    </w:p>
    <w:p w:rsidR="008B1FB6" w:rsidRDefault="008B1FB6" w:rsidP="008B1FB6">
      <w:pPr>
        <w:jc w:val="center"/>
        <w:rPr>
          <w:sz w:val="28"/>
          <w:szCs w:val="28"/>
        </w:rPr>
      </w:pPr>
      <w:r>
        <w:rPr>
          <w:sz w:val="28"/>
          <w:szCs w:val="28"/>
        </w:rPr>
        <w:t>п. Вожега</w:t>
      </w:r>
    </w:p>
    <w:p w:rsidR="00670597" w:rsidRDefault="00225F3B" w:rsidP="00432269">
      <w:pPr>
        <w:jc w:val="center"/>
        <w:rPr>
          <w:sz w:val="28"/>
          <w:szCs w:val="28"/>
        </w:rPr>
      </w:pPr>
      <w:r>
        <w:rPr>
          <w:sz w:val="28"/>
          <w:szCs w:val="28"/>
        </w:rPr>
        <w:t>2023</w:t>
      </w:r>
    </w:p>
    <w:p w:rsidR="00002E09" w:rsidRDefault="00002E09" w:rsidP="00432269">
      <w:pPr>
        <w:contextualSpacing/>
        <w:jc w:val="center"/>
        <w:rPr>
          <w:b/>
          <w:sz w:val="28"/>
          <w:szCs w:val="28"/>
        </w:rPr>
      </w:pPr>
    </w:p>
    <w:p w:rsidR="001A46FD" w:rsidRDefault="001A46FD" w:rsidP="00432269">
      <w:pPr>
        <w:contextualSpacing/>
        <w:jc w:val="center"/>
        <w:rPr>
          <w:b/>
          <w:sz w:val="28"/>
          <w:szCs w:val="28"/>
        </w:rPr>
      </w:pPr>
    </w:p>
    <w:p w:rsidR="00225F3B" w:rsidRDefault="00225F3B" w:rsidP="00432269">
      <w:pPr>
        <w:contextualSpacing/>
        <w:jc w:val="center"/>
        <w:rPr>
          <w:b/>
          <w:sz w:val="28"/>
          <w:szCs w:val="28"/>
        </w:rPr>
      </w:pPr>
    </w:p>
    <w:p w:rsidR="00432269" w:rsidRDefault="00432269" w:rsidP="00432269">
      <w:pPr>
        <w:contextualSpacing/>
        <w:jc w:val="center"/>
        <w:rPr>
          <w:b/>
          <w:sz w:val="28"/>
          <w:szCs w:val="28"/>
        </w:rPr>
      </w:pPr>
      <w:r>
        <w:rPr>
          <w:b/>
          <w:sz w:val="28"/>
          <w:szCs w:val="28"/>
        </w:rPr>
        <w:t>Муниципальная программа</w:t>
      </w:r>
    </w:p>
    <w:p w:rsidR="00286E64" w:rsidRPr="00570FCD" w:rsidRDefault="00286E64" w:rsidP="00286E64">
      <w:pPr>
        <w:pStyle w:val="1"/>
        <w:ind w:firstLine="709"/>
        <w:rPr>
          <w:sz w:val="28"/>
          <w:szCs w:val="28"/>
        </w:rPr>
      </w:pPr>
      <w:r w:rsidRPr="00570FCD">
        <w:rPr>
          <w:sz w:val="28"/>
          <w:szCs w:val="28"/>
        </w:rPr>
        <w:t>«Энергосбережение и повышение энергетической эффективности на территории Вожегодского му</w:t>
      </w:r>
      <w:r w:rsidR="009B71A8">
        <w:rPr>
          <w:sz w:val="28"/>
          <w:szCs w:val="28"/>
        </w:rPr>
        <w:t>ниципального округа Вологодской области на 2023-</w:t>
      </w:r>
      <w:r w:rsidR="00C744F3">
        <w:rPr>
          <w:sz w:val="28"/>
          <w:szCs w:val="28"/>
        </w:rPr>
        <w:t>20</w:t>
      </w:r>
      <w:r w:rsidR="00EE2833">
        <w:rPr>
          <w:sz w:val="28"/>
          <w:szCs w:val="28"/>
        </w:rPr>
        <w:t>27</w:t>
      </w:r>
      <w:r w:rsidR="00494226">
        <w:rPr>
          <w:sz w:val="28"/>
          <w:szCs w:val="28"/>
        </w:rPr>
        <w:t xml:space="preserve"> годы</w:t>
      </w:r>
      <w:r w:rsidR="009B71A8">
        <w:rPr>
          <w:sz w:val="28"/>
          <w:szCs w:val="28"/>
        </w:rPr>
        <w:t>»</w:t>
      </w:r>
    </w:p>
    <w:p w:rsidR="00432269" w:rsidRPr="00501893" w:rsidRDefault="00286E64" w:rsidP="00286E64">
      <w:pPr>
        <w:contextualSpacing/>
        <w:jc w:val="center"/>
        <w:rPr>
          <w:sz w:val="28"/>
          <w:szCs w:val="28"/>
        </w:rPr>
      </w:pPr>
      <w:r w:rsidRPr="00501893">
        <w:rPr>
          <w:sz w:val="28"/>
          <w:szCs w:val="28"/>
        </w:rPr>
        <w:t xml:space="preserve"> </w:t>
      </w:r>
      <w:r w:rsidR="00432269" w:rsidRPr="00501893">
        <w:rPr>
          <w:sz w:val="28"/>
          <w:szCs w:val="28"/>
        </w:rPr>
        <w:t xml:space="preserve">(далее – </w:t>
      </w:r>
      <w:r>
        <w:rPr>
          <w:sz w:val="28"/>
          <w:szCs w:val="28"/>
        </w:rPr>
        <w:t>П</w:t>
      </w:r>
      <w:r w:rsidR="00432269" w:rsidRPr="00501893">
        <w:rPr>
          <w:sz w:val="28"/>
          <w:szCs w:val="28"/>
        </w:rPr>
        <w:t>рограмма)</w:t>
      </w:r>
    </w:p>
    <w:p w:rsidR="00432269" w:rsidRPr="00FC06AB" w:rsidRDefault="00432269" w:rsidP="00432269">
      <w:pPr>
        <w:contextualSpacing/>
        <w:jc w:val="center"/>
        <w:rPr>
          <w:b/>
          <w:sz w:val="28"/>
          <w:szCs w:val="28"/>
        </w:rPr>
      </w:pPr>
    </w:p>
    <w:p w:rsidR="00432269" w:rsidRDefault="00432269" w:rsidP="00432269">
      <w:pPr>
        <w:contextualSpacing/>
        <w:jc w:val="center"/>
        <w:rPr>
          <w:sz w:val="28"/>
          <w:szCs w:val="28"/>
        </w:rPr>
      </w:pPr>
      <w:r w:rsidRPr="00FC06AB">
        <w:rPr>
          <w:sz w:val="28"/>
          <w:szCs w:val="28"/>
        </w:rPr>
        <w:t xml:space="preserve">Паспорт </w:t>
      </w:r>
      <w:r w:rsidR="00286E64">
        <w:rPr>
          <w:sz w:val="28"/>
          <w:szCs w:val="28"/>
        </w:rPr>
        <w:t>П</w:t>
      </w:r>
      <w:r w:rsidRPr="00FC06AB">
        <w:rPr>
          <w:sz w:val="28"/>
          <w:szCs w:val="28"/>
        </w:rPr>
        <w:t>рограммы</w:t>
      </w:r>
    </w:p>
    <w:p w:rsidR="00432269" w:rsidRDefault="00432269" w:rsidP="00432269">
      <w:pPr>
        <w:contextualSpacing/>
        <w:jc w:val="center"/>
        <w:rPr>
          <w:sz w:val="28"/>
          <w:szCs w:val="28"/>
        </w:rPr>
      </w:pPr>
    </w:p>
    <w:p w:rsidR="00432269" w:rsidRPr="00FC06AB" w:rsidRDefault="00432269" w:rsidP="00432269">
      <w:pPr>
        <w:contextualSpacing/>
        <w:jc w:val="center"/>
        <w:rPr>
          <w:sz w:val="28"/>
          <w:szCs w:val="28"/>
        </w:rPr>
      </w:pPr>
    </w:p>
    <w:tbl>
      <w:tblPr>
        <w:tblW w:w="10128" w:type="dxa"/>
        <w:tblLook w:val="00A0" w:firstRow="1" w:lastRow="0" w:firstColumn="1" w:lastColumn="0" w:noHBand="0" w:noVBand="0"/>
      </w:tblPr>
      <w:tblGrid>
        <w:gridCol w:w="2376"/>
        <w:gridCol w:w="7752"/>
      </w:tblGrid>
      <w:tr w:rsidR="00432269" w:rsidRPr="00FC06AB" w:rsidTr="00025923">
        <w:tc>
          <w:tcPr>
            <w:tcW w:w="2376" w:type="dxa"/>
          </w:tcPr>
          <w:p w:rsidR="00432269" w:rsidRPr="00212A01" w:rsidRDefault="00432269" w:rsidP="006B6748">
            <w:pPr>
              <w:contextualSpacing/>
              <w:jc w:val="both"/>
              <w:rPr>
                <w:sz w:val="28"/>
                <w:szCs w:val="28"/>
              </w:rPr>
            </w:pPr>
            <w:r w:rsidRPr="00212A01">
              <w:rPr>
                <w:sz w:val="28"/>
                <w:szCs w:val="28"/>
              </w:rPr>
              <w:t>Наименование</w:t>
            </w:r>
          </w:p>
          <w:p w:rsidR="00432269" w:rsidRPr="00212A01" w:rsidRDefault="00432269" w:rsidP="006B6748">
            <w:pPr>
              <w:contextualSpacing/>
              <w:jc w:val="both"/>
              <w:rPr>
                <w:sz w:val="28"/>
                <w:szCs w:val="28"/>
              </w:rPr>
            </w:pPr>
            <w:r w:rsidRPr="00212A01">
              <w:rPr>
                <w:sz w:val="28"/>
                <w:szCs w:val="28"/>
              </w:rPr>
              <w:t>муниципальной программы</w:t>
            </w:r>
          </w:p>
          <w:p w:rsidR="00432269" w:rsidRPr="00212A01" w:rsidRDefault="00432269" w:rsidP="006B6748">
            <w:pPr>
              <w:contextualSpacing/>
              <w:jc w:val="both"/>
              <w:rPr>
                <w:sz w:val="28"/>
                <w:szCs w:val="28"/>
                <w:highlight w:val="yellow"/>
              </w:rPr>
            </w:pPr>
          </w:p>
        </w:tc>
        <w:tc>
          <w:tcPr>
            <w:tcW w:w="7752" w:type="dxa"/>
          </w:tcPr>
          <w:p w:rsidR="004B3CD5" w:rsidRPr="004B3CD5" w:rsidRDefault="004B3CD5" w:rsidP="004B3CD5">
            <w:pPr>
              <w:pStyle w:val="1"/>
              <w:jc w:val="both"/>
              <w:rPr>
                <w:b w:val="0"/>
                <w:sz w:val="28"/>
                <w:szCs w:val="28"/>
              </w:rPr>
            </w:pPr>
            <w:r w:rsidRPr="004B3CD5">
              <w:rPr>
                <w:b w:val="0"/>
                <w:sz w:val="28"/>
                <w:szCs w:val="28"/>
              </w:rPr>
              <w:t>«Энергосбережение и повышение энергетической эффективности на территории Вожегодск</w:t>
            </w:r>
            <w:r w:rsidR="009B71A8">
              <w:rPr>
                <w:b w:val="0"/>
                <w:sz w:val="28"/>
                <w:szCs w:val="28"/>
              </w:rPr>
              <w:t>ого муниципального округа Вологодской области на 2023</w:t>
            </w:r>
            <w:r w:rsidRPr="004B3CD5">
              <w:rPr>
                <w:b w:val="0"/>
                <w:sz w:val="28"/>
                <w:szCs w:val="28"/>
              </w:rPr>
              <w:t>-20</w:t>
            </w:r>
            <w:r w:rsidR="00EE2833">
              <w:rPr>
                <w:b w:val="0"/>
                <w:sz w:val="28"/>
                <w:szCs w:val="28"/>
              </w:rPr>
              <w:t>27</w:t>
            </w:r>
            <w:r w:rsidR="00254C1D">
              <w:rPr>
                <w:b w:val="0"/>
                <w:sz w:val="28"/>
                <w:szCs w:val="28"/>
              </w:rPr>
              <w:t xml:space="preserve"> годы</w:t>
            </w:r>
            <w:r w:rsidR="009B71A8">
              <w:rPr>
                <w:b w:val="0"/>
                <w:sz w:val="28"/>
                <w:szCs w:val="28"/>
              </w:rPr>
              <w:t>»</w:t>
            </w:r>
          </w:p>
          <w:p w:rsidR="00432269" w:rsidRPr="00FC06AB" w:rsidRDefault="00432269" w:rsidP="006B6748">
            <w:pPr>
              <w:ind w:firstLine="567"/>
              <w:jc w:val="right"/>
              <w:rPr>
                <w:sz w:val="28"/>
                <w:szCs w:val="28"/>
              </w:rPr>
            </w:pPr>
          </w:p>
        </w:tc>
      </w:tr>
      <w:tr w:rsidR="00432269" w:rsidRPr="00FC06AB" w:rsidTr="00025923">
        <w:tc>
          <w:tcPr>
            <w:tcW w:w="2376" w:type="dxa"/>
            <w:shd w:val="clear" w:color="auto" w:fill="auto"/>
          </w:tcPr>
          <w:p w:rsidR="00432269" w:rsidRPr="00212A01" w:rsidRDefault="00432269" w:rsidP="006B6748">
            <w:pPr>
              <w:contextualSpacing/>
              <w:jc w:val="both"/>
              <w:rPr>
                <w:sz w:val="28"/>
                <w:szCs w:val="28"/>
              </w:rPr>
            </w:pPr>
            <w:r w:rsidRPr="00212A01">
              <w:rPr>
                <w:sz w:val="28"/>
                <w:szCs w:val="28"/>
              </w:rPr>
              <w:t xml:space="preserve">Ответственный исполнитель </w:t>
            </w:r>
            <w:proofErr w:type="gramStart"/>
            <w:r w:rsidRPr="00212A01">
              <w:rPr>
                <w:sz w:val="28"/>
                <w:szCs w:val="28"/>
              </w:rPr>
              <w:t>муниципальной</w:t>
            </w:r>
            <w:proofErr w:type="gramEnd"/>
            <w:r w:rsidRPr="00212A01">
              <w:rPr>
                <w:sz w:val="28"/>
                <w:szCs w:val="28"/>
              </w:rPr>
              <w:t xml:space="preserve"> </w:t>
            </w:r>
          </w:p>
          <w:p w:rsidR="00432269" w:rsidRPr="00212A01" w:rsidRDefault="00432269" w:rsidP="006B6748">
            <w:pPr>
              <w:contextualSpacing/>
              <w:jc w:val="both"/>
              <w:rPr>
                <w:sz w:val="28"/>
                <w:szCs w:val="28"/>
              </w:rPr>
            </w:pPr>
            <w:r w:rsidRPr="00212A01">
              <w:rPr>
                <w:sz w:val="28"/>
                <w:szCs w:val="28"/>
              </w:rPr>
              <w:t>программы</w:t>
            </w:r>
          </w:p>
          <w:p w:rsidR="00432269" w:rsidRPr="00212A01" w:rsidRDefault="00432269" w:rsidP="006B6748">
            <w:pPr>
              <w:contextualSpacing/>
              <w:jc w:val="both"/>
              <w:rPr>
                <w:sz w:val="28"/>
                <w:szCs w:val="28"/>
                <w:highlight w:val="yellow"/>
              </w:rPr>
            </w:pPr>
          </w:p>
        </w:tc>
        <w:tc>
          <w:tcPr>
            <w:tcW w:w="7752" w:type="dxa"/>
          </w:tcPr>
          <w:p w:rsidR="00432269" w:rsidRPr="00FC06AB" w:rsidRDefault="00A8666C" w:rsidP="00A8666C">
            <w:pPr>
              <w:rPr>
                <w:sz w:val="28"/>
                <w:szCs w:val="28"/>
              </w:rPr>
            </w:pPr>
            <w:r>
              <w:rPr>
                <w:sz w:val="28"/>
                <w:szCs w:val="28"/>
              </w:rPr>
              <w:t>Администрация Вожегодского муниципальн</w:t>
            </w:r>
            <w:r w:rsidR="00243707">
              <w:rPr>
                <w:sz w:val="28"/>
                <w:szCs w:val="28"/>
              </w:rPr>
              <w:t>ого округа</w:t>
            </w:r>
            <w:r w:rsidRPr="00FC06AB">
              <w:rPr>
                <w:sz w:val="28"/>
                <w:szCs w:val="28"/>
              </w:rPr>
              <w:t xml:space="preserve"> </w:t>
            </w:r>
          </w:p>
        </w:tc>
      </w:tr>
      <w:tr w:rsidR="00432269" w:rsidRPr="00FC06AB" w:rsidTr="00025923">
        <w:trPr>
          <w:trHeight w:val="88"/>
        </w:trPr>
        <w:tc>
          <w:tcPr>
            <w:tcW w:w="2376" w:type="dxa"/>
          </w:tcPr>
          <w:p w:rsidR="00432269" w:rsidRPr="00FC06AB" w:rsidRDefault="00432269" w:rsidP="006B6748">
            <w:pPr>
              <w:contextualSpacing/>
              <w:rPr>
                <w:sz w:val="28"/>
                <w:szCs w:val="28"/>
              </w:rPr>
            </w:pPr>
            <w:r w:rsidRPr="00FC06AB">
              <w:rPr>
                <w:sz w:val="28"/>
                <w:szCs w:val="28"/>
              </w:rPr>
              <w:t xml:space="preserve">Соисполнители </w:t>
            </w:r>
            <w:r>
              <w:rPr>
                <w:sz w:val="28"/>
                <w:szCs w:val="28"/>
              </w:rPr>
              <w:t>муниципальной</w:t>
            </w:r>
            <w:r w:rsidRPr="00FC06AB">
              <w:rPr>
                <w:sz w:val="28"/>
                <w:szCs w:val="28"/>
              </w:rPr>
              <w:t xml:space="preserve"> программы</w:t>
            </w:r>
          </w:p>
        </w:tc>
        <w:tc>
          <w:tcPr>
            <w:tcW w:w="7752" w:type="dxa"/>
          </w:tcPr>
          <w:p w:rsidR="00BA38FF" w:rsidRDefault="00BA38FF" w:rsidP="00BA38FF">
            <w:pPr>
              <w:pStyle w:val="ConsPlusCel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w:t>
            </w:r>
          </w:p>
          <w:p w:rsidR="00432269" w:rsidRDefault="00BA38FF" w:rsidP="00BA38FF">
            <w:pPr>
              <w:pStyle w:val="aa"/>
              <w:rPr>
                <w:rFonts w:ascii="Times New Roman" w:hAnsi="Times New Roman"/>
                <w:sz w:val="28"/>
                <w:szCs w:val="28"/>
              </w:rPr>
            </w:pPr>
            <w:r>
              <w:rPr>
                <w:rFonts w:ascii="Times New Roman" w:hAnsi="Times New Roman"/>
                <w:sz w:val="28"/>
                <w:szCs w:val="28"/>
              </w:rPr>
              <w:t>предприятия и организации жилищн</w:t>
            </w:r>
            <w:r w:rsidR="00DF56BF">
              <w:rPr>
                <w:rFonts w:ascii="Times New Roman" w:hAnsi="Times New Roman"/>
                <w:sz w:val="28"/>
                <w:szCs w:val="28"/>
              </w:rPr>
              <w:t>о-коммунального комплекса округа</w:t>
            </w:r>
            <w:r>
              <w:rPr>
                <w:rFonts w:ascii="Times New Roman" w:hAnsi="Times New Roman"/>
                <w:sz w:val="28"/>
                <w:szCs w:val="28"/>
              </w:rPr>
              <w:t xml:space="preserve"> (по согласованию)</w:t>
            </w:r>
          </w:p>
          <w:p w:rsidR="0032512A" w:rsidRPr="00FC06AB" w:rsidRDefault="0032512A" w:rsidP="00BA38FF">
            <w:pPr>
              <w:pStyle w:val="aa"/>
              <w:rPr>
                <w:rFonts w:ascii="Times New Roman" w:hAnsi="Times New Roman"/>
                <w:sz w:val="28"/>
                <w:szCs w:val="28"/>
              </w:rPr>
            </w:pPr>
          </w:p>
        </w:tc>
      </w:tr>
      <w:tr w:rsidR="00432269" w:rsidRPr="00FC06AB" w:rsidTr="00025923">
        <w:tc>
          <w:tcPr>
            <w:tcW w:w="2376" w:type="dxa"/>
            <w:shd w:val="clear" w:color="auto" w:fill="auto"/>
          </w:tcPr>
          <w:p w:rsidR="0032512A" w:rsidRPr="00FC06AB" w:rsidRDefault="0032512A" w:rsidP="006B6748">
            <w:pPr>
              <w:contextualSpacing/>
              <w:rPr>
                <w:sz w:val="28"/>
                <w:szCs w:val="28"/>
              </w:rPr>
            </w:pPr>
          </w:p>
        </w:tc>
        <w:tc>
          <w:tcPr>
            <w:tcW w:w="7752" w:type="dxa"/>
            <w:shd w:val="clear" w:color="auto" w:fill="auto"/>
          </w:tcPr>
          <w:p w:rsidR="00432269" w:rsidRPr="00FC06AB" w:rsidRDefault="00432269" w:rsidP="006B6748">
            <w:pPr>
              <w:pStyle w:val="aa"/>
              <w:jc w:val="both"/>
              <w:rPr>
                <w:rFonts w:ascii="Times New Roman" w:hAnsi="Times New Roman"/>
                <w:sz w:val="28"/>
                <w:szCs w:val="28"/>
              </w:rPr>
            </w:pPr>
          </w:p>
        </w:tc>
      </w:tr>
      <w:tr w:rsidR="00432269" w:rsidRPr="00FC06AB" w:rsidTr="00025923">
        <w:trPr>
          <w:trHeight w:val="73"/>
        </w:trPr>
        <w:tc>
          <w:tcPr>
            <w:tcW w:w="2376" w:type="dxa"/>
            <w:shd w:val="clear" w:color="auto" w:fill="auto"/>
          </w:tcPr>
          <w:p w:rsidR="00432269" w:rsidRPr="00FC06AB" w:rsidRDefault="00432269" w:rsidP="006B6748">
            <w:pPr>
              <w:contextualSpacing/>
              <w:rPr>
                <w:sz w:val="28"/>
                <w:szCs w:val="28"/>
              </w:rPr>
            </w:pPr>
            <w:r w:rsidRPr="00FC06AB">
              <w:rPr>
                <w:sz w:val="28"/>
                <w:szCs w:val="28"/>
              </w:rPr>
              <w:t xml:space="preserve">Цель </w:t>
            </w:r>
          </w:p>
          <w:p w:rsidR="00432269" w:rsidRDefault="00432269" w:rsidP="006B6748">
            <w:pPr>
              <w:contextualSpacing/>
              <w:rPr>
                <w:sz w:val="28"/>
                <w:szCs w:val="28"/>
              </w:rPr>
            </w:pPr>
            <w:r>
              <w:rPr>
                <w:sz w:val="28"/>
                <w:szCs w:val="28"/>
              </w:rPr>
              <w:t>муниципальной</w:t>
            </w:r>
            <w:r w:rsidRPr="00FC06AB">
              <w:rPr>
                <w:sz w:val="28"/>
                <w:szCs w:val="28"/>
              </w:rPr>
              <w:t xml:space="preserve"> программы</w:t>
            </w:r>
          </w:p>
          <w:p w:rsidR="00432269" w:rsidRPr="00FC06AB" w:rsidRDefault="00432269" w:rsidP="006B6748">
            <w:pPr>
              <w:contextualSpacing/>
              <w:rPr>
                <w:sz w:val="28"/>
                <w:szCs w:val="28"/>
              </w:rPr>
            </w:pPr>
          </w:p>
        </w:tc>
        <w:tc>
          <w:tcPr>
            <w:tcW w:w="7752" w:type="dxa"/>
            <w:shd w:val="clear" w:color="auto" w:fill="auto"/>
          </w:tcPr>
          <w:p w:rsidR="001C49DC" w:rsidRPr="00E126D3" w:rsidRDefault="001C49DC" w:rsidP="001C49DC">
            <w:pPr>
              <w:pStyle w:val="ConsPlusNormal"/>
              <w:jc w:val="both"/>
              <w:rPr>
                <w:rFonts w:ascii="Times New Roman" w:hAnsi="Times New Roman" w:cs="Times New Roman"/>
                <w:sz w:val="28"/>
                <w:szCs w:val="28"/>
              </w:rPr>
            </w:pPr>
            <w:r>
              <w:rPr>
                <w:sz w:val="28"/>
                <w:szCs w:val="28"/>
              </w:rPr>
              <w:t xml:space="preserve">- </w:t>
            </w:r>
            <w:r w:rsidRPr="00E126D3">
              <w:rPr>
                <w:rFonts w:ascii="Times New Roman" w:hAnsi="Times New Roman" w:cs="Times New Roman"/>
                <w:sz w:val="28"/>
                <w:szCs w:val="28"/>
              </w:rPr>
              <w:t>снижение расходов бюджета</w:t>
            </w:r>
            <w:r w:rsidR="00A750B0">
              <w:rPr>
                <w:rFonts w:ascii="Times New Roman" w:hAnsi="Times New Roman" w:cs="Times New Roman"/>
                <w:sz w:val="28"/>
                <w:szCs w:val="28"/>
              </w:rPr>
              <w:t xml:space="preserve"> Вожегодского муниципального округа</w:t>
            </w:r>
            <w:r w:rsidRPr="00E126D3">
              <w:rPr>
                <w:rFonts w:ascii="Times New Roman" w:hAnsi="Times New Roman" w:cs="Times New Roman"/>
                <w:sz w:val="28"/>
                <w:szCs w:val="28"/>
              </w:rPr>
              <w:t xml:space="preserve">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r>
              <w:rPr>
                <w:rFonts w:ascii="Times New Roman" w:hAnsi="Times New Roman" w:cs="Times New Roman"/>
                <w:sz w:val="28"/>
                <w:szCs w:val="28"/>
              </w:rPr>
              <w:t>;</w:t>
            </w:r>
          </w:p>
          <w:p w:rsidR="0032512A" w:rsidRPr="001C49DC" w:rsidRDefault="0032512A" w:rsidP="002E2171">
            <w:pPr>
              <w:pStyle w:val="aa"/>
              <w:jc w:val="both"/>
              <w:rPr>
                <w:rFonts w:ascii="Times New Roman" w:hAnsi="Times New Roman"/>
                <w:spacing w:val="6"/>
                <w:sz w:val="28"/>
                <w:szCs w:val="28"/>
                <w:highlight w:val="yellow"/>
              </w:rPr>
            </w:pPr>
          </w:p>
        </w:tc>
      </w:tr>
      <w:tr w:rsidR="00432269" w:rsidRPr="00FC06AB" w:rsidTr="00025923">
        <w:tc>
          <w:tcPr>
            <w:tcW w:w="2376" w:type="dxa"/>
            <w:shd w:val="clear" w:color="auto" w:fill="auto"/>
          </w:tcPr>
          <w:p w:rsidR="00432269" w:rsidRPr="00FC06AB" w:rsidRDefault="00432269" w:rsidP="006B6748">
            <w:pPr>
              <w:contextualSpacing/>
              <w:rPr>
                <w:sz w:val="28"/>
                <w:szCs w:val="28"/>
              </w:rPr>
            </w:pPr>
            <w:r w:rsidRPr="00FC06AB">
              <w:rPr>
                <w:sz w:val="28"/>
                <w:szCs w:val="28"/>
              </w:rPr>
              <w:t xml:space="preserve">Задачи </w:t>
            </w:r>
            <w:r>
              <w:rPr>
                <w:sz w:val="28"/>
                <w:szCs w:val="28"/>
              </w:rPr>
              <w:t>муниципальной</w:t>
            </w:r>
            <w:r w:rsidRPr="00FC06AB">
              <w:rPr>
                <w:sz w:val="28"/>
                <w:szCs w:val="28"/>
              </w:rPr>
              <w:t xml:space="preserve"> программы</w:t>
            </w:r>
          </w:p>
          <w:p w:rsidR="00432269" w:rsidRPr="00FC06AB" w:rsidRDefault="00432269" w:rsidP="006B6748">
            <w:pPr>
              <w:contextualSpacing/>
              <w:rPr>
                <w:sz w:val="28"/>
                <w:szCs w:val="28"/>
              </w:rPr>
            </w:pPr>
          </w:p>
        </w:tc>
        <w:tc>
          <w:tcPr>
            <w:tcW w:w="7752" w:type="dxa"/>
            <w:shd w:val="clear" w:color="auto" w:fill="auto"/>
          </w:tcPr>
          <w:p w:rsidR="00CC6FBB" w:rsidRPr="00B74E71" w:rsidRDefault="00CC6FBB" w:rsidP="00CC6FBB">
            <w:pPr>
              <w:autoSpaceDE w:val="0"/>
              <w:autoSpaceDN w:val="0"/>
              <w:adjustRightInd w:val="0"/>
              <w:jc w:val="both"/>
              <w:rPr>
                <w:sz w:val="28"/>
                <w:szCs w:val="28"/>
              </w:rPr>
            </w:pPr>
            <w:r>
              <w:rPr>
                <w:sz w:val="28"/>
                <w:szCs w:val="28"/>
              </w:rPr>
              <w:t xml:space="preserve">- </w:t>
            </w:r>
            <w:r w:rsidRPr="00B74E71">
              <w:rPr>
                <w:sz w:val="28"/>
                <w:szCs w:val="28"/>
              </w:rPr>
              <w:t xml:space="preserve">сокращение расходов на оплату энергоресурсов в бюджетной сфере </w:t>
            </w:r>
            <w:r>
              <w:rPr>
                <w:sz w:val="28"/>
                <w:szCs w:val="28"/>
              </w:rPr>
              <w:t>Во</w:t>
            </w:r>
            <w:r w:rsidR="00A750B0">
              <w:rPr>
                <w:sz w:val="28"/>
                <w:szCs w:val="28"/>
              </w:rPr>
              <w:t>жегодского муниципального округа</w:t>
            </w:r>
            <w:r w:rsidRPr="00B74E71">
              <w:rPr>
                <w:sz w:val="28"/>
                <w:szCs w:val="28"/>
              </w:rPr>
              <w:t>;</w:t>
            </w:r>
          </w:p>
          <w:p w:rsidR="0032512A" w:rsidRPr="00CC6FBB" w:rsidRDefault="0032512A" w:rsidP="002E2171">
            <w:pPr>
              <w:autoSpaceDE w:val="0"/>
              <w:autoSpaceDN w:val="0"/>
              <w:adjustRightInd w:val="0"/>
              <w:jc w:val="both"/>
              <w:rPr>
                <w:sz w:val="28"/>
                <w:szCs w:val="28"/>
                <w:highlight w:val="yellow"/>
              </w:rPr>
            </w:pPr>
          </w:p>
        </w:tc>
      </w:tr>
      <w:tr w:rsidR="00432269" w:rsidRPr="00FC06AB" w:rsidTr="00025923">
        <w:tc>
          <w:tcPr>
            <w:tcW w:w="2376" w:type="dxa"/>
          </w:tcPr>
          <w:p w:rsidR="00214AE4" w:rsidRDefault="00214AE4" w:rsidP="006B6748">
            <w:pPr>
              <w:contextualSpacing/>
              <w:rPr>
                <w:sz w:val="28"/>
                <w:szCs w:val="28"/>
              </w:rPr>
            </w:pPr>
          </w:p>
          <w:p w:rsidR="00432269" w:rsidRDefault="00520BAC" w:rsidP="006B6748">
            <w:pPr>
              <w:contextualSpacing/>
              <w:rPr>
                <w:sz w:val="28"/>
                <w:szCs w:val="28"/>
              </w:rPr>
            </w:pPr>
            <w:r>
              <w:rPr>
                <w:sz w:val="28"/>
                <w:szCs w:val="28"/>
              </w:rPr>
              <w:t>Целевые индикаторы</w:t>
            </w:r>
          </w:p>
          <w:p w:rsidR="00432269" w:rsidRPr="00FC06AB" w:rsidRDefault="00432269" w:rsidP="006B6748">
            <w:pPr>
              <w:contextualSpacing/>
              <w:rPr>
                <w:sz w:val="28"/>
                <w:szCs w:val="28"/>
              </w:rPr>
            </w:pPr>
            <w:r w:rsidRPr="00FC06AB">
              <w:rPr>
                <w:sz w:val="28"/>
                <w:szCs w:val="28"/>
              </w:rPr>
              <w:t xml:space="preserve">и показатели </w:t>
            </w:r>
            <w:r>
              <w:rPr>
                <w:sz w:val="28"/>
                <w:szCs w:val="28"/>
              </w:rPr>
              <w:t>муниципальной</w:t>
            </w:r>
            <w:r w:rsidRPr="00FC06AB">
              <w:rPr>
                <w:sz w:val="28"/>
                <w:szCs w:val="28"/>
              </w:rPr>
              <w:t xml:space="preserve"> программы</w:t>
            </w:r>
          </w:p>
          <w:p w:rsidR="00432269" w:rsidRPr="00FC06AB" w:rsidRDefault="00432269" w:rsidP="006B6748">
            <w:pPr>
              <w:contextualSpacing/>
              <w:rPr>
                <w:sz w:val="28"/>
                <w:szCs w:val="28"/>
              </w:rPr>
            </w:pPr>
          </w:p>
        </w:tc>
        <w:tc>
          <w:tcPr>
            <w:tcW w:w="7752" w:type="dxa"/>
          </w:tcPr>
          <w:p w:rsidR="00102A7C" w:rsidRDefault="00102A7C" w:rsidP="00601A11">
            <w:pPr>
              <w:autoSpaceDE w:val="0"/>
              <w:autoSpaceDN w:val="0"/>
              <w:adjustRightInd w:val="0"/>
              <w:jc w:val="both"/>
              <w:rPr>
                <w:sz w:val="28"/>
                <w:szCs w:val="28"/>
              </w:rPr>
            </w:pPr>
          </w:p>
          <w:p w:rsidR="002159A0" w:rsidRPr="00AB2E24" w:rsidRDefault="00232264" w:rsidP="002159A0">
            <w:pPr>
              <w:autoSpaceDE w:val="0"/>
              <w:autoSpaceDN w:val="0"/>
              <w:adjustRightInd w:val="0"/>
              <w:jc w:val="both"/>
              <w:rPr>
                <w:sz w:val="28"/>
                <w:szCs w:val="28"/>
              </w:rPr>
            </w:pPr>
            <w:r>
              <w:rPr>
                <w:sz w:val="28"/>
                <w:szCs w:val="28"/>
              </w:rPr>
              <w:t xml:space="preserve">     </w:t>
            </w:r>
            <w:r w:rsidR="002159A0" w:rsidRPr="00AB2E24">
              <w:rPr>
                <w:sz w:val="28"/>
                <w:szCs w:val="28"/>
              </w:rPr>
              <w:t>Целевые показатели муниципальной программы в области</w:t>
            </w:r>
            <w:r w:rsidR="002159A0">
              <w:rPr>
                <w:sz w:val="28"/>
                <w:szCs w:val="28"/>
              </w:rPr>
              <w:t xml:space="preserve"> </w:t>
            </w:r>
            <w:r w:rsidR="002159A0" w:rsidRPr="00AB2E24">
              <w:rPr>
                <w:sz w:val="28"/>
                <w:szCs w:val="28"/>
              </w:rPr>
              <w:t>энергосбережения и повышения энергетической</w:t>
            </w:r>
          </w:p>
          <w:p w:rsidR="002159A0" w:rsidRDefault="002159A0" w:rsidP="002159A0">
            <w:pPr>
              <w:autoSpaceDE w:val="0"/>
              <w:autoSpaceDN w:val="0"/>
              <w:adjustRightInd w:val="0"/>
              <w:jc w:val="both"/>
              <w:rPr>
                <w:sz w:val="28"/>
                <w:szCs w:val="28"/>
              </w:rPr>
            </w:pPr>
            <w:r w:rsidRPr="00AB2E24">
              <w:rPr>
                <w:sz w:val="28"/>
                <w:szCs w:val="28"/>
              </w:rPr>
              <w:t>эффективности в муниципальном секторе</w:t>
            </w:r>
            <w:r>
              <w:rPr>
                <w:sz w:val="28"/>
                <w:szCs w:val="28"/>
              </w:rPr>
              <w:t>:</w:t>
            </w:r>
          </w:p>
          <w:p w:rsidR="002159A0" w:rsidRDefault="002159A0" w:rsidP="002159A0">
            <w:pPr>
              <w:autoSpaceDE w:val="0"/>
              <w:autoSpaceDN w:val="0"/>
              <w:adjustRightInd w:val="0"/>
              <w:jc w:val="both"/>
              <w:rPr>
                <w:sz w:val="28"/>
                <w:szCs w:val="28"/>
              </w:rPr>
            </w:pPr>
            <w:r>
              <w:rPr>
                <w:sz w:val="28"/>
                <w:szCs w:val="28"/>
              </w:rPr>
              <w:t>- у</w:t>
            </w:r>
            <w:r w:rsidRPr="00AB2E24">
              <w:rPr>
                <w:sz w:val="28"/>
                <w:szCs w:val="28"/>
              </w:rPr>
              <w:t xml:space="preserve">дельный расход тепловой энергии на снабжение органов местного самоуправления и муниципальных учреждений (в расчете на 1 кв. метр общей площади) </w:t>
            </w:r>
            <w:r>
              <w:rPr>
                <w:sz w:val="28"/>
                <w:szCs w:val="28"/>
              </w:rPr>
              <w:t>Во</w:t>
            </w:r>
            <w:r w:rsidR="00AF5F15">
              <w:rPr>
                <w:sz w:val="28"/>
                <w:szCs w:val="28"/>
              </w:rPr>
              <w:t>жегодского муниципального округа</w:t>
            </w:r>
            <w:r>
              <w:rPr>
                <w:sz w:val="28"/>
                <w:szCs w:val="28"/>
              </w:rPr>
              <w:t>;</w:t>
            </w:r>
          </w:p>
          <w:p w:rsidR="0032512A" w:rsidRPr="00E967C5" w:rsidRDefault="0032512A" w:rsidP="0069725F">
            <w:pPr>
              <w:autoSpaceDE w:val="0"/>
              <w:autoSpaceDN w:val="0"/>
              <w:adjustRightInd w:val="0"/>
              <w:jc w:val="both"/>
              <w:rPr>
                <w:sz w:val="28"/>
                <w:szCs w:val="28"/>
                <w:highlight w:val="yellow"/>
              </w:rPr>
            </w:pPr>
          </w:p>
        </w:tc>
      </w:tr>
      <w:tr w:rsidR="00432269" w:rsidRPr="00FC06AB" w:rsidTr="00025923">
        <w:tc>
          <w:tcPr>
            <w:tcW w:w="2376" w:type="dxa"/>
          </w:tcPr>
          <w:p w:rsidR="00225F3B" w:rsidRDefault="00225F3B" w:rsidP="006B6748">
            <w:pPr>
              <w:contextualSpacing/>
              <w:rPr>
                <w:sz w:val="28"/>
                <w:szCs w:val="28"/>
              </w:rPr>
            </w:pPr>
          </w:p>
          <w:p w:rsidR="002159A0" w:rsidRDefault="002159A0" w:rsidP="006B6748">
            <w:pPr>
              <w:contextualSpacing/>
              <w:rPr>
                <w:sz w:val="28"/>
                <w:szCs w:val="28"/>
              </w:rPr>
            </w:pPr>
          </w:p>
          <w:p w:rsidR="002159A0" w:rsidRDefault="002159A0" w:rsidP="006B6748">
            <w:pPr>
              <w:contextualSpacing/>
              <w:rPr>
                <w:sz w:val="28"/>
                <w:szCs w:val="28"/>
              </w:rPr>
            </w:pPr>
          </w:p>
          <w:p w:rsidR="002159A0" w:rsidRDefault="002159A0" w:rsidP="006B6748">
            <w:pPr>
              <w:contextualSpacing/>
              <w:rPr>
                <w:sz w:val="28"/>
                <w:szCs w:val="28"/>
              </w:rPr>
            </w:pPr>
          </w:p>
          <w:p w:rsidR="002159A0" w:rsidRDefault="002159A0" w:rsidP="006B6748">
            <w:pPr>
              <w:contextualSpacing/>
              <w:rPr>
                <w:sz w:val="28"/>
                <w:szCs w:val="28"/>
              </w:rPr>
            </w:pPr>
          </w:p>
          <w:p w:rsidR="002159A0" w:rsidRDefault="002159A0" w:rsidP="006B6748">
            <w:pPr>
              <w:contextualSpacing/>
              <w:rPr>
                <w:sz w:val="28"/>
                <w:szCs w:val="28"/>
              </w:rPr>
            </w:pPr>
          </w:p>
          <w:p w:rsidR="002159A0" w:rsidRDefault="002159A0" w:rsidP="006B6748">
            <w:pPr>
              <w:contextualSpacing/>
              <w:rPr>
                <w:sz w:val="28"/>
                <w:szCs w:val="28"/>
              </w:rPr>
            </w:pPr>
          </w:p>
          <w:p w:rsidR="002159A0" w:rsidRDefault="002159A0" w:rsidP="006B6748">
            <w:pPr>
              <w:contextualSpacing/>
              <w:rPr>
                <w:sz w:val="28"/>
                <w:szCs w:val="28"/>
              </w:rPr>
            </w:pPr>
          </w:p>
          <w:p w:rsidR="002159A0" w:rsidRDefault="002159A0" w:rsidP="006B6748">
            <w:pPr>
              <w:contextualSpacing/>
              <w:rPr>
                <w:sz w:val="28"/>
                <w:szCs w:val="28"/>
              </w:rPr>
            </w:pPr>
          </w:p>
          <w:p w:rsidR="00A953B4" w:rsidRDefault="00A953B4" w:rsidP="006B6748">
            <w:pPr>
              <w:contextualSpacing/>
              <w:rPr>
                <w:sz w:val="28"/>
                <w:szCs w:val="28"/>
              </w:rPr>
            </w:pPr>
          </w:p>
          <w:p w:rsidR="00432269" w:rsidRDefault="00432269" w:rsidP="006B6748">
            <w:pPr>
              <w:contextualSpacing/>
              <w:rPr>
                <w:sz w:val="28"/>
                <w:szCs w:val="28"/>
              </w:rPr>
            </w:pPr>
            <w:r w:rsidRPr="00FC06AB">
              <w:rPr>
                <w:sz w:val="28"/>
                <w:szCs w:val="28"/>
              </w:rPr>
              <w:t xml:space="preserve">Сроки реализации </w:t>
            </w:r>
            <w:r>
              <w:rPr>
                <w:sz w:val="28"/>
                <w:szCs w:val="28"/>
              </w:rPr>
              <w:t>муниципальной</w:t>
            </w:r>
            <w:r w:rsidRPr="00FC06AB">
              <w:rPr>
                <w:sz w:val="28"/>
                <w:szCs w:val="28"/>
              </w:rPr>
              <w:t xml:space="preserve"> программы</w:t>
            </w:r>
          </w:p>
          <w:p w:rsidR="0032512A" w:rsidRDefault="0032512A" w:rsidP="006B6748">
            <w:pPr>
              <w:contextualSpacing/>
              <w:rPr>
                <w:sz w:val="28"/>
                <w:szCs w:val="28"/>
              </w:rPr>
            </w:pPr>
          </w:p>
          <w:p w:rsidR="00EE2833" w:rsidRPr="00FC06AB" w:rsidRDefault="00EE2833" w:rsidP="00025923">
            <w:pPr>
              <w:contextualSpacing/>
              <w:rPr>
                <w:sz w:val="28"/>
                <w:szCs w:val="28"/>
              </w:rPr>
            </w:pPr>
          </w:p>
        </w:tc>
        <w:tc>
          <w:tcPr>
            <w:tcW w:w="7752" w:type="dxa"/>
          </w:tcPr>
          <w:p w:rsidR="002E2171" w:rsidRDefault="002E2171" w:rsidP="00A42E82">
            <w:pPr>
              <w:rPr>
                <w:sz w:val="28"/>
                <w:szCs w:val="28"/>
              </w:rPr>
            </w:pPr>
          </w:p>
          <w:p w:rsidR="00A953B4" w:rsidRDefault="00A953B4" w:rsidP="00A42E82">
            <w:pPr>
              <w:rPr>
                <w:sz w:val="28"/>
                <w:szCs w:val="28"/>
              </w:rPr>
            </w:pPr>
          </w:p>
          <w:p w:rsidR="002159A0" w:rsidRDefault="002159A0" w:rsidP="00A42E82">
            <w:pPr>
              <w:rPr>
                <w:sz w:val="28"/>
                <w:szCs w:val="28"/>
              </w:rPr>
            </w:pPr>
          </w:p>
          <w:p w:rsidR="002159A0" w:rsidRDefault="002159A0" w:rsidP="00A42E82">
            <w:pPr>
              <w:rPr>
                <w:sz w:val="28"/>
                <w:szCs w:val="28"/>
              </w:rPr>
            </w:pPr>
          </w:p>
          <w:p w:rsidR="002159A0" w:rsidRDefault="002159A0" w:rsidP="00A42E82">
            <w:pPr>
              <w:rPr>
                <w:sz w:val="28"/>
                <w:szCs w:val="28"/>
              </w:rPr>
            </w:pPr>
          </w:p>
          <w:p w:rsidR="002159A0" w:rsidRDefault="002159A0" w:rsidP="00A42E82">
            <w:pPr>
              <w:rPr>
                <w:sz w:val="28"/>
                <w:szCs w:val="28"/>
              </w:rPr>
            </w:pPr>
          </w:p>
          <w:p w:rsidR="002159A0" w:rsidRDefault="002159A0" w:rsidP="00A42E82">
            <w:pPr>
              <w:rPr>
                <w:sz w:val="28"/>
                <w:szCs w:val="28"/>
              </w:rPr>
            </w:pPr>
          </w:p>
          <w:p w:rsidR="002159A0" w:rsidRDefault="002159A0" w:rsidP="00A42E82">
            <w:pPr>
              <w:rPr>
                <w:sz w:val="28"/>
                <w:szCs w:val="28"/>
              </w:rPr>
            </w:pPr>
          </w:p>
          <w:p w:rsidR="002159A0" w:rsidRDefault="002159A0" w:rsidP="00A42E82">
            <w:pPr>
              <w:rPr>
                <w:sz w:val="28"/>
                <w:szCs w:val="28"/>
              </w:rPr>
            </w:pPr>
          </w:p>
          <w:p w:rsidR="00102A7C" w:rsidRDefault="00102A7C" w:rsidP="00A42E82">
            <w:pPr>
              <w:rPr>
                <w:sz w:val="28"/>
                <w:szCs w:val="28"/>
              </w:rPr>
            </w:pPr>
          </w:p>
          <w:p w:rsidR="00025923" w:rsidRDefault="009B71A8" w:rsidP="00EE2833">
            <w:pPr>
              <w:rPr>
                <w:sz w:val="28"/>
                <w:szCs w:val="28"/>
                <w:highlight w:val="yellow"/>
              </w:rPr>
            </w:pPr>
            <w:r>
              <w:rPr>
                <w:sz w:val="28"/>
                <w:szCs w:val="28"/>
              </w:rPr>
              <w:t>2023</w:t>
            </w:r>
            <w:r w:rsidR="00C744F3">
              <w:rPr>
                <w:sz w:val="28"/>
                <w:szCs w:val="28"/>
              </w:rPr>
              <w:t>-20</w:t>
            </w:r>
            <w:r w:rsidR="00172457">
              <w:rPr>
                <w:sz w:val="28"/>
                <w:szCs w:val="28"/>
              </w:rPr>
              <w:t>2</w:t>
            </w:r>
            <w:r w:rsidR="00EE2833">
              <w:rPr>
                <w:sz w:val="28"/>
                <w:szCs w:val="28"/>
              </w:rPr>
              <w:t>7</w:t>
            </w:r>
            <w:r w:rsidR="00494226">
              <w:rPr>
                <w:sz w:val="28"/>
                <w:szCs w:val="28"/>
              </w:rPr>
              <w:t xml:space="preserve"> годы </w:t>
            </w:r>
            <w:r w:rsidR="00E1209B" w:rsidRPr="001C49DC">
              <w:rPr>
                <w:sz w:val="28"/>
                <w:szCs w:val="28"/>
                <w:highlight w:val="yellow"/>
              </w:rPr>
              <w:t xml:space="preserve"> </w:t>
            </w:r>
          </w:p>
          <w:p w:rsidR="00025923" w:rsidRPr="00025923" w:rsidRDefault="00025923" w:rsidP="00025923">
            <w:pPr>
              <w:rPr>
                <w:sz w:val="28"/>
                <w:szCs w:val="28"/>
                <w:highlight w:val="yellow"/>
              </w:rPr>
            </w:pPr>
          </w:p>
          <w:p w:rsidR="00025923" w:rsidRDefault="00025923" w:rsidP="00025923">
            <w:pPr>
              <w:rPr>
                <w:sz w:val="28"/>
                <w:szCs w:val="28"/>
                <w:highlight w:val="yellow"/>
              </w:rPr>
            </w:pPr>
          </w:p>
          <w:p w:rsidR="00025923" w:rsidRDefault="00025923" w:rsidP="00025923">
            <w:pPr>
              <w:contextualSpacing/>
              <w:rPr>
                <w:sz w:val="28"/>
              </w:rPr>
            </w:pPr>
          </w:p>
          <w:p w:rsidR="00025923" w:rsidRPr="00025923" w:rsidRDefault="00025923" w:rsidP="00025923">
            <w:pPr>
              <w:contextualSpacing/>
              <w:rPr>
                <w:sz w:val="28"/>
                <w:szCs w:val="28"/>
                <w:highlight w:val="yellow"/>
              </w:rPr>
            </w:pPr>
          </w:p>
        </w:tc>
      </w:tr>
      <w:tr w:rsidR="00432269" w:rsidRPr="00FC06AB" w:rsidTr="00025923">
        <w:tc>
          <w:tcPr>
            <w:tcW w:w="2376" w:type="dxa"/>
          </w:tcPr>
          <w:p w:rsidR="00432269" w:rsidRDefault="00432269" w:rsidP="005D75DC">
            <w:pPr>
              <w:contextualSpacing/>
              <w:rPr>
                <w:sz w:val="28"/>
                <w:szCs w:val="28"/>
              </w:rPr>
            </w:pPr>
            <w:r w:rsidRPr="00FC06AB">
              <w:rPr>
                <w:sz w:val="28"/>
                <w:szCs w:val="28"/>
              </w:rPr>
              <w:lastRenderedPageBreak/>
              <w:t xml:space="preserve">Объемы </w:t>
            </w:r>
            <w:r w:rsidR="005D75DC">
              <w:rPr>
                <w:sz w:val="28"/>
                <w:szCs w:val="28"/>
              </w:rPr>
              <w:t>финансового обеспечения за счет средств местного бюджета Во</w:t>
            </w:r>
            <w:r w:rsidR="00A953B4">
              <w:rPr>
                <w:sz w:val="28"/>
                <w:szCs w:val="28"/>
              </w:rPr>
              <w:t>жегодского муниципального округа</w:t>
            </w:r>
          </w:p>
          <w:p w:rsidR="0032512A" w:rsidRPr="00FC06AB" w:rsidRDefault="0032512A" w:rsidP="005D75DC">
            <w:pPr>
              <w:contextualSpacing/>
              <w:rPr>
                <w:sz w:val="28"/>
                <w:szCs w:val="28"/>
              </w:rPr>
            </w:pPr>
          </w:p>
        </w:tc>
        <w:tc>
          <w:tcPr>
            <w:tcW w:w="7752" w:type="dxa"/>
          </w:tcPr>
          <w:p w:rsidR="00124ED5" w:rsidRDefault="00124ED5" w:rsidP="00124ED5">
            <w:pPr>
              <w:contextualSpacing/>
              <w:rPr>
                <w:sz w:val="28"/>
                <w:szCs w:val="28"/>
              </w:rPr>
            </w:pPr>
            <w:r>
              <w:rPr>
                <w:sz w:val="28"/>
              </w:rPr>
              <w:t xml:space="preserve">общий объем бюджетных ассигнований на реализацию       МП – 69 475,8 тыс. </w:t>
            </w:r>
            <w:proofErr w:type="spellStart"/>
            <w:r>
              <w:rPr>
                <w:sz w:val="28"/>
              </w:rPr>
              <w:t>руб</w:t>
            </w:r>
            <w:proofErr w:type="spellEnd"/>
            <w:r>
              <w:rPr>
                <w:sz w:val="28"/>
              </w:rPr>
              <w:t>, в том числе по годам реализации:</w:t>
            </w:r>
          </w:p>
          <w:p w:rsidR="00124ED5" w:rsidRDefault="00124ED5" w:rsidP="00124ED5">
            <w:pPr>
              <w:pStyle w:val="ConsPlusCell"/>
              <w:jc w:val="both"/>
              <w:rPr>
                <w:rFonts w:ascii="Times New Roman" w:hAnsi="Times New Roman" w:cs="Times New Roman"/>
                <w:sz w:val="28"/>
              </w:rPr>
            </w:pPr>
            <w:r>
              <w:rPr>
                <w:rFonts w:ascii="Times New Roman" w:hAnsi="Times New Roman" w:cs="Times New Roman"/>
                <w:sz w:val="28"/>
              </w:rPr>
              <w:t>2023 год –     15052,4 тыс. руб.</w:t>
            </w:r>
          </w:p>
          <w:p w:rsidR="00124ED5" w:rsidRDefault="00124ED5" w:rsidP="00124ED5">
            <w:pPr>
              <w:pStyle w:val="ConsPlusCell"/>
              <w:jc w:val="both"/>
              <w:rPr>
                <w:rFonts w:ascii="Times New Roman" w:hAnsi="Times New Roman" w:cs="Times New Roman"/>
                <w:sz w:val="28"/>
              </w:rPr>
            </w:pPr>
            <w:r>
              <w:rPr>
                <w:rFonts w:ascii="Times New Roman" w:hAnsi="Times New Roman" w:cs="Times New Roman"/>
                <w:sz w:val="28"/>
              </w:rPr>
              <w:t>2024 год –     23942,6 тыс. руб.</w:t>
            </w:r>
          </w:p>
          <w:p w:rsidR="00124ED5" w:rsidRDefault="00124ED5" w:rsidP="00124ED5">
            <w:pPr>
              <w:pStyle w:val="ConsPlusCell"/>
              <w:jc w:val="both"/>
              <w:rPr>
                <w:rFonts w:ascii="Times New Roman" w:hAnsi="Times New Roman" w:cs="Times New Roman"/>
                <w:sz w:val="28"/>
              </w:rPr>
            </w:pPr>
            <w:r>
              <w:rPr>
                <w:rFonts w:ascii="Times New Roman" w:hAnsi="Times New Roman" w:cs="Times New Roman"/>
                <w:sz w:val="28"/>
              </w:rPr>
              <w:t>2025 год –     15240,4 тыс. руб.</w:t>
            </w:r>
          </w:p>
          <w:p w:rsidR="00124ED5" w:rsidRDefault="00124ED5" w:rsidP="00124ED5">
            <w:pPr>
              <w:pStyle w:val="ConsPlusCell"/>
              <w:jc w:val="both"/>
              <w:rPr>
                <w:rFonts w:ascii="Times New Roman" w:hAnsi="Times New Roman" w:cs="Times New Roman"/>
                <w:sz w:val="28"/>
              </w:rPr>
            </w:pPr>
            <w:r>
              <w:rPr>
                <w:rFonts w:ascii="Times New Roman" w:hAnsi="Times New Roman" w:cs="Times New Roman"/>
                <w:sz w:val="28"/>
              </w:rPr>
              <w:t>2026 год –     15240,4 тыс. руб.</w:t>
            </w:r>
          </w:p>
          <w:p w:rsidR="00494226" w:rsidRDefault="00124ED5" w:rsidP="00124ED5">
            <w:pPr>
              <w:pStyle w:val="ConsPlusCell"/>
              <w:jc w:val="both"/>
              <w:rPr>
                <w:rFonts w:ascii="Times New Roman" w:hAnsi="Times New Roman" w:cs="Times New Roman"/>
                <w:sz w:val="28"/>
              </w:rPr>
            </w:pPr>
            <w:r>
              <w:rPr>
                <w:rFonts w:ascii="Times New Roman" w:hAnsi="Times New Roman" w:cs="Times New Roman"/>
                <w:sz w:val="28"/>
              </w:rPr>
              <w:t>2027 год –     100,0 тыс. руб.</w:t>
            </w:r>
          </w:p>
          <w:p w:rsidR="00432269" w:rsidRPr="001C49DC" w:rsidRDefault="00432269" w:rsidP="00EE2833">
            <w:pPr>
              <w:pStyle w:val="ConsPlusCell"/>
              <w:jc w:val="both"/>
              <w:rPr>
                <w:rFonts w:ascii="Times New Roman" w:eastAsia="Calibri" w:hAnsi="Times New Roman"/>
                <w:color w:val="FF0066"/>
                <w:sz w:val="28"/>
                <w:szCs w:val="28"/>
                <w:highlight w:val="yellow"/>
                <w:lang w:eastAsia="en-US"/>
              </w:rPr>
            </w:pPr>
          </w:p>
        </w:tc>
      </w:tr>
      <w:tr w:rsidR="00432269" w:rsidRPr="00FC06AB" w:rsidTr="00025923">
        <w:tc>
          <w:tcPr>
            <w:tcW w:w="2376" w:type="dxa"/>
          </w:tcPr>
          <w:p w:rsidR="00432269" w:rsidRPr="00FC06AB" w:rsidRDefault="00432269" w:rsidP="006B6748">
            <w:pPr>
              <w:contextualSpacing/>
              <w:rPr>
                <w:sz w:val="28"/>
                <w:szCs w:val="28"/>
              </w:rPr>
            </w:pPr>
            <w:r w:rsidRPr="00FC06AB">
              <w:rPr>
                <w:sz w:val="28"/>
                <w:szCs w:val="28"/>
              </w:rPr>
              <w:t>Ожидаемые результаты</w:t>
            </w:r>
          </w:p>
          <w:p w:rsidR="00432269" w:rsidRPr="00FC06AB" w:rsidRDefault="00432269" w:rsidP="006B6748">
            <w:pPr>
              <w:contextualSpacing/>
              <w:rPr>
                <w:sz w:val="28"/>
                <w:szCs w:val="28"/>
              </w:rPr>
            </w:pPr>
            <w:r w:rsidRPr="00FC06AB">
              <w:rPr>
                <w:sz w:val="28"/>
                <w:szCs w:val="28"/>
              </w:rPr>
              <w:t xml:space="preserve">реализации </w:t>
            </w:r>
            <w:r>
              <w:rPr>
                <w:sz w:val="28"/>
                <w:szCs w:val="28"/>
              </w:rPr>
              <w:t>муниципальной</w:t>
            </w:r>
            <w:r w:rsidRPr="00FC06AB">
              <w:rPr>
                <w:sz w:val="28"/>
                <w:szCs w:val="28"/>
              </w:rPr>
              <w:t xml:space="preserve"> программы </w:t>
            </w:r>
          </w:p>
          <w:p w:rsidR="00432269" w:rsidRPr="00FC06AB" w:rsidRDefault="00432269" w:rsidP="006B6748">
            <w:pPr>
              <w:contextualSpacing/>
              <w:rPr>
                <w:sz w:val="28"/>
                <w:szCs w:val="28"/>
              </w:rPr>
            </w:pPr>
          </w:p>
        </w:tc>
        <w:tc>
          <w:tcPr>
            <w:tcW w:w="7752" w:type="dxa"/>
          </w:tcPr>
          <w:p w:rsidR="00E02A17" w:rsidRDefault="00432269" w:rsidP="00E02A17">
            <w:pPr>
              <w:tabs>
                <w:tab w:val="num" w:pos="540"/>
              </w:tabs>
              <w:spacing w:line="228" w:lineRule="auto"/>
              <w:jc w:val="both"/>
              <w:rPr>
                <w:sz w:val="28"/>
              </w:rPr>
            </w:pPr>
            <w:r w:rsidRPr="00AE663F">
              <w:rPr>
                <w:sz w:val="28"/>
                <w:szCs w:val="28"/>
              </w:rPr>
              <w:t xml:space="preserve"> </w:t>
            </w:r>
            <w:r w:rsidR="00E02A17">
              <w:rPr>
                <w:sz w:val="28"/>
              </w:rPr>
              <w:t>- снижение объёма потребления всех видов топливно-</w:t>
            </w:r>
            <w:r w:rsidR="00BC437B">
              <w:rPr>
                <w:sz w:val="28"/>
              </w:rPr>
              <w:t>энергетических ресурсов в округе</w:t>
            </w:r>
            <w:r w:rsidR="00E02A17">
              <w:rPr>
                <w:sz w:val="28"/>
              </w:rPr>
              <w:t>;</w:t>
            </w:r>
          </w:p>
          <w:p w:rsidR="00E02A17" w:rsidRPr="00113F0C" w:rsidRDefault="00E02A17" w:rsidP="00E02A17">
            <w:pPr>
              <w:autoSpaceDE w:val="0"/>
              <w:autoSpaceDN w:val="0"/>
              <w:adjustRightInd w:val="0"/>
              <w:jc w:val="both"/>
              <w:rPr>
                <w:sz w:val="28"/>
                <w:szCs w:val="28"/>
              </w:rPr>
            </w:pPr>
            <w:r w:rsidRPr="00113F0C">
              <w:rPr>
                <w:sz w:val="28"/>
                <w:szCs w:val="28"/>
              </w:rPr>
              <w:t>- экономия всех видов энергоресурсов при производстве, распределении и потреблении энергии;</w:t>
            </w:r>
          </w:p>
          <w:p w:rsidR="00432269" w:rsidRDefault="00E02A17" w:rsidP="00E02A17">
            <w:pPr>
              <w:pStyle w:val="11"/>
              <w:tabs>
                <w:tab w:val="left" w:pos="317"/>
              </w:tabs>
              <w:spacing w:after="0" w:line="240" w:lineRule="auto"/>
              <w:ind w:left="72" w:firstLine="0"/>
              <w:jc w:val="both"/>
              <w:rPr>
                <w:rFonts w:ascii="Times New Roman" w:hAnsi="Times New Roman"/>
                <w:sz w:val="28"/>
                <w:szCs w:val="28"/>
              </w:rPr>
            </w:pPr>
            <w:r w:rsidRPr="00E02A17">
              <w:rPr>
                <w:rFonts w:ascii="Times New Roman" w:hAnsi="Times New Roman"/>
                <w:sz w:val="28"/>
                <w:szCs w:val="28"/>
              </w:rPr>
              <w:t>- экономия бюджетных средств на оплату коммунальных ресурсов</w:t>
            </w:r>
            <w:r w:rsidR="001B3FC0">
              <w:rPr>
                <w:rFonts w:ascii="Times New Roman" w:hAnsi="Times New Roman"/>
                <w:sz w:val="28"/>
                <w:szCs w:val="28"/>
              </w:rPr>
              <w:t>.</w:t>
            </w:r>
          </w:p>
          <w:p w:rsidR="0032512A" w:rsidRPr="00E02A17" w:rsidRDefault="0032512A" w:rsidP="00E02A17">
            <w:pPr>
              <w:pStyle w:val="11"/>
              <w:tabs>
                <w:tab w:val="left" w:pos="317"/>
              </w:tabs>
              <w:spacing w:after="0" w:line="240" w:lineRule="auto"/>
              <w:ind w:left="72" w:firstLine="0"/>
              <w:jc w:val="both"/>
              <w:rPr>
                <w:rFonts w:ascii="Times New Roman" w:hAnsi="Times New Roman"/>
                <w:sz w:val="28"/>
                <w:szCs w:val="28"/>
              </w:rPr>
            </w:pPr>
          </w:p>
        </w:tc>
      </w:tr>
    </w:tbl>
    <w:p w:rsidR="007C3756" w:rsidRDefault="00BC437B" w:rsidP="007C3756">
      <w:pPr>
        <w:ind w:firstLine="709"/>
        <w:jc w:val="both"/>
        <w:rPr>
          <w:sz w:val="28"/>
        </w:rPr>
      </w:pPr>
      <w:r>
        <w:rPr>
          <w:sz w:val="28"/>
        </w:rPr>
        <w:t>* Объем финансирования из</w:t>
      </w:r>
      <w:r w:rsidR="007C3756">
        <w:rPr>
          <w:sz w:val="28"/>
        </w:rPr>
        <w:t xml:space="preserve"> бюджета подлежит ежегодному уточнению.</w:t>
      </w:r>
    </w:p>
    <w:p w:rsidR="00025923" w:rsidRDefault="00025923" w:rsidP="007C3756">
      <w:pPr>
        <w:ind w:firstLine="709"/>
        <w:jc w:val="both"/>
        <w:rPr>
          <w:sz w:val="28"/>
        </w:rPr>
      </w:pPr>
    </w:p>
    <w:p w:rsidR="00025923" w:rsidRDefault="00025923" w:rsidP="007C3756">
      <w:pPr>
        <w:ind w:firstLine="709"/>
        <w:jc w:val="both"/>
        <w:rPr>
          <w:sz w:val="28"/>
        </w:rPr>
        <w:sectPr w:rsidR="00025923" w:rsidSect="00225F3B">
          <w:pgSz w:w="11900" w:h="16820"/>
          <w:pgMar w:top="425" w:right="851" w:bottom="284" w:left="1418" w:header="720" w:footer="720" w:gutter="0"/>
          <w:cols w:space="60"/>
          <w:noEndnote/>
          <w:docGrid w:linePitch="272"/>
        </w:sectPr>
      </w:pPr>
    </w:p>
    <w:p w:rsidR="005A59FD" w:rsidRPr="005A59FD" w:rsidRDefault="005A59FD" w:rsidP="005A59FD">
      <w:pPr>
        <w:pStyle w:val="ConsPlusNormal"/>
        <w:jc w:val="center"/>
        <w:outlineLvl w:val="1"/>
        <w:rPr>
          <w:b/>
        </w:rPr>
      </w:pPr>
      <w:r w:rsidRPr="005A59FD">
        <w:rPr>
          <w:rFonts w:ascii="Times New Roman" w:hAnsi="Times New Roman" w:cs="Times New Roman"/>
          <w:b/>
          <w:sz w:val="28"/>
          <w:szCs w:val="28"/>
        </w:rPr>
        <w:lastRenderedPageBreak/>
        <w:t>1</w:t>
      </w:r>
      <w:r w:rsidR="00F85AF2" w:rsidRPr="005A59FD">
        <w:rPr>
          <w:rFonts w:ascii="Times New Roman" w:hAnsi="Times New Roman" w:cs="Times New Roman"/>
          <w:b/>
          <w:sz w:val="28"/>
          <w:szCs w:val="28"/>
        </w:rPr>
        <w:t>.</w:t>
      </w:r>
      <w:r w:rsidRPr="005A59FD">
        <w:rPr>
          <w:rFonts w:ascii="Times New Roman" w:hAnsi="Times New Roman" w:cs="Times New Roman"/>
          <w:b/>
          <w:sz w:val="28"/>
          <w:szCs w:val="28"/>
        </w:rPr>
        <w:t xml:space="preserve"> Общая характеристика сферы реализации Программы</w:t>
      </w:r>
    </w:p>
    <w:p w:rsidR="00F85AF2" w:rsidRPr="005A59FD" w:rsidRDefault="00F85AF2" w:rsidP="00F85AF2">
      <w:pPr>
        <w:pStyle w:val="ConsPlusNormal"/>
        <w:ind w:firstLine="540"/>
        <w:jc w:val="both"/>
        <w:rPr>
          <w:rFonts w:ascii="Times New Roman" w:hAnsi="Times New Roman" w:cs="Times New Roman"/>
          <w:b/>
          <w:sz w:val="28"/>
          <w:szCs w:val="28"/>
        </w:rPr>
      </w:pPr>
    </w:p>
    <w:p w:rsidR="009003C7" w:rsidRPr="009003C7" w:rsidRDefault="00BC437B" w:rsidP="009003C7">
      <w:pPr>
        <w:ind w:firstLine="709"/>
        <w:jc w:val="both"/>
        <w:rPr>
          <w:sz w:val="28"/>
          <w:szCs w:val="28"/>
        </w:rPr>
      </w:pPr>
      <w:r>
        <w:rPr>
          <w:sz w:val="28"/>
          <w:szCs w:val="28"/>
        </w:rPr>
        <w:t>Вожегодский округ</w:t>
      </w:r>
      <w:r w:rsidR="009003C7" w:rsidRPr="009003C7">
        <w:rPr>
          <w:sz w:val="28"/>
          <w:szCs w:val="28"/>
        </w:rPr>
        <w:t xml:space="preserve"> расположен в северной части Воло</w:t>
      </w:r>
      <w:r w:rsidR="00DF56BF">
        <w:rPr>
          <w:sz w:val="28"/>
          <w:szCs w:val="28"/>
        </w:rPr>
        <w:t>годской области. На севере округа</w:t>
      </w:r>
      <w:r w:rsidR="009003C7" w:rsidRPr="009003C7">
        <w:rPr>
          <w:sz w:val="28"/>
          <w:szCs w:val="28"/>
        </w:rPr>
        <w:t xml:space="preserve"> граничит с Архангельской областью, на востоке и юго-востоке - с </w:t>
      </w:r>
      <w:proofErr w:type="spellStart"/>
      <w:r w:rsidR="009003C7" w:rsidRPr="009003C7">
        <w:rPr>
          <w:sz w:val="28"/>
          <w:szCs w:val="28"/>
        </w:rPr>
        <w:t>Ве</w:t>
      </w:r>
      <w:r w:rsidR="00DF691A">
        <w:rPr>
          <w:sz w:val="28"/>
          <w:szCs w:val="28"/>
        </w:rPr>
        <w:t>рховажским</w:t>
      </w:r>
      <w:proofErr w:type="spellEnd"/>
      <w:r w:rsidR="00DF691A">
        <w:rPr>
          <w:sz w:val="28"/>
          <w:szCs w:val="28"/>
        </w:rPr>
        <w:t xml:space="preserve"> и </w:t>
      </w:r>
      <w:proofErr w:type="spellStart"/>
      <w:r w:rsidR="00DF691A">
        <w:rPr>
          <w:sz w:val="28"/>
          <w:szCs w:val="28"/>
        </w:rPr>
        <w:t>Сямженским</w:t>
      </w:r>
      <w:proofErr w:type="spellEnd"/>
      <w:r w:rsidR="00DF691A">
        <w:rPr>
          <w:sz w:val="28"/>
          <w:szCs w:val="28"/>
        </w:rPr>
        <w:t xml:space="preserve"> округами</w:t>
      </w:r>
      <w:r w:rsidR="009003C7" w:rsidRPr="009003C7">
        <w:rPr>
          <w:sz w:val="28"/>
          <w:szCs w:val="28"/>
        </w:rPr>
        <w:t xml:space="preserve">, на юге - с </w:t>
      </w:r>
      <w:proofErr w:type="spellStart"/>
      <w:r w:rsidR="009003C7" w:rsidRPr="009003C7">
        <w:rPr>
          <w:sz w:val="28"/>
          <w:szCs w:val="28"/>
        </w:rPr>
        <w:t>Харовским</w:t>
      </w:r>
      <w:proofErr w:type="spellEnd"/>
      <w:r w:rsidR="009003C7" w:rsidRPr="009003C7">
        <w:rPr>
          <w:sz w:val="28"/>
          <w:szCs w:val="28"/>
        </w:rPr>
        <w:t xml:space="preserve"> и юго-за</w:t>
      </w:r>
      <w:r w:rsidR="00DF691A">
        <w:rPr>
          <w:sz w:val="28"/>
          <w:szCs w:val="28"/>
        </w:rPr>
        <w:t xml:space="preserve">паде – с </w:t>
      </w:r>
      <w:proofErr w:type="spellStart"/>
      <w:r w:rsidR="00DF691A">
        <w:rPr>
          <w:sz w:val="28"/>
          <w:szCs w:val="28"/>
        </w:rPr>
        <w:t>Усть</w:t>
      </w:r>
      <w:proofErr w:type="spellEnd"/>
      <w:r w:rsidR="00DF691A">
        <w:rPr>
          <w:sz w:val="28"/>
          <w:szCs w:val="28"/>
        </w:rPr>
        <w:t>-Кубинским округом</w:t>
      </w:r>
      <w:r w:rsidR="009003C7" w:rsidRPr="009003C7">
        <w:rPr>
          <w:sz w:val="28"/>
          <w:szCs w:val="28"/>
        </w:rPr>
        <w:t xml:space="preserve">, на западе через озеро </w:t>
      </w:r>
      <w:proofErr w:type="spellStart"/>
      <w:r w:rsidR="009003C7" w:rsidRPr="009003C7">
        <w:rPr>
          <w:sz w:val="28"/>
          <w:szCs w:val="28"/>
        </w:rPr>
        <w:t>Воже</w:t>
      </w:r>
      <w:proofErr w:type="spellEnd"/>
      <w:r w:rsidR="009003C7" w:rsidRPr="009003C7">
        <w:rPr>
          <w:sz w:val="28"/>
          <w:szCs w:val="28"/>
        </w:rPr>
        <w:t xml:space="preserve"> – с Кириллов</w:t>
      </w:r>
      <w:r w:rsidR="00DF691A">
        <w:rPr>
          <w:sz w:val="28"/>
          <w:szCs w:val="28"/>
        </w:rPr>
        <w:t>ским округом</w:t>
      </w:r>
      <w:r w:rsidR="009003C7" w:rsidRPr="009003C7">
        <w:rPr>
          <w:sz w:val="28"/>
          <w:szCs w:val="28"/>
        </w:rPr>
        <w:t xml:space="preserve"> Вологодской области.</w:t>
      </w:r>
    </w:p>
    <w:p w:rsidR="009003C7" w:rsidRPr="009003C7" w:rsidRDefault="009003C7" w:rsidP="009003C7">
      <w:pPr>
        <w:ind w:firstLine="709"/>
        <w:jc w:val="both"/>
        <w:rPr>
          <w:sz w:val="28"/>
          <w:szCs w:val="28"/>
        </w:rPr>
      </w:pPr>
      <w:r w:rsidRPr="009003C7">
        <w:rPr>
          <w:sz w:val="28"/>
          <w:szCs w:val="28"/>
        </w:rPr>
        <w:t>О</w:t>
      </w:r>
      <w:r w:rsidR="00DF56BF">
        <w:rPr>
          <w:sz w:val="28"/>
          <w:szCs w:val="28"/>
        </w:rPr>
        <w:t>бщая площадь Вожегодского округа</w:t>
      </w:r>
      <w:r w:rsidRPr="009003C7">
        <w:rPr>
          <w:sz w:val="28"/>
          <w:szCs w:val="28"/>
        </w:rPr>
        <w:t xml:space="preserve"> составляет 5752 кв. км. Протяженность территории с севера на юг составляет 34 км, с запада на восток - 131 км.</w:t>
      </w:r>
    </w:p>
    <w:p w:rsidR="009003C7" w:rsidRPr="009003C7" w:rsidRDefault="009003C7" w:rsidP="009003C7">
      <w:pPr>
        <w:ind w:firstLine="709"/>
        <w:jc w:val="both"/>
        <w:rPr>
          <w:sz w:val="28"/>
          <w:szCs w:val="28"/>
        </w:rPr>
      </w:pPr>
      <w:r w:rsidRPr="009003C7">
        <w:rPr>
          <w:sz w:val="28"/>
          <w:szCs w:val="28"/>
        </w:rPr>
        <w:t>В направлении</w:t>
      </w:r>
      <w:r w:rsidR="00DF691A">
        <w:rPr>
          <w:sz w:val="28"/>
          <w:szCs w:val="28"/>
        </w:rPr>
        <w:t xml:space="preserve"> с севера на юг территорию округ</w:t>
      </w:r>
      <w:r w:rsidRPr="009003C7">
        <w:rPr>
          <w:sz w:val="28"/>
          <w:szCs w:val="28"/>
        </w:rPr>
        <w:t>а пересекает железнодорожная магистраль Вологда-А</w:t>
      </w:r>
      <w:r w:rsidR="00DF56BF">
        <w:rPr>
          <w:sz w:val="28"/>
          <w:szCs w:val="28"/>
        </w:rPr>
        <w:t>рхангельск. По территории округа</w:t>
      </w:r>
      <w:r w:rsidRPr="009003C7">
        <w:rPr>
          <w:sz w:val="28"/>
          <w:szCs w:val="28"/>
        </w:rPr>
        <w:t xml:space="preserve"> пролегает сеть автомобильных дорог. Водных путей в</w:t>
      </w:r>
      <w:r w:rsidR="00DF56BF">
        <w:rPr>
          <w:sz w:val="28"/>
          <w:szCs w:val="28"/>
        </w:rPr>
        <w:t xml:space="preserve"> округе</w:t>
      </w:r>
      <w:r w:rsidRPr="009003C7">
        <w:rPr>
          <w:sz w:val="28"/>
          <w:szCs w:val="28"/>
        </w:rPr>
        <w:t xml:space="preserve"> не имеется.</w:t>
      </w:r>
    </w:p>
    <w:p w:rsidR="004A55E6" w:rsidRDefault="004A55E6" w:rsidP="006A023A">
      <w:pPr>
        <w:pStyle w:val="ConsPlusNormal"/>
        <w:ind w:firstLine="708"/>
        <w:jc w:val="both"/>
        <w:rPr>
          <w:rFonts w:ascii="Times New Roman" w:hAnsi="Times New Roman" w:cs="Times New Roman"/>
          <w:sz w:val="28"/>
          <w:szCs w:val="28"/>
        </w:rPr>
      </w:pPr>
      <w:r w:rsidRPr="001B6977">
        <w:rPr>
          <w:rFonts w:ascii="Times New Roman" w:hAnsi="Times New Roman" w:cs="Times New Roman"/>
          <w:sz w:val="28"/>
          <w:szCs w:val="28"/>
        </w:rPr>
        <w:t>В целях повышения эффективности использования топливно-энергетических ресурсов и создания необходимых условий для перевода экономики на энергосберегающий путь развития, устойчивого обеспеч</w:t>
      </w:r>
      <w:r w:rsidR="00DF56BF">
        <w:rPr>
          <w:rFonts w:ascii="Times New Roman" w:hAnsi="Times New Roman" w:cs="Times New Roman"/>
          <w:sz w:val="28"/>
          <w:szCs w:val="28"/>
        </w:rPr>
        <w:t>ения населения и экономики округа</w:t>
      </w:r>
      <w:r w:rsidRPr="001B6977">
        <w:rPr>
          <w:rFonts w:ascii="Times New Roman" w:hAnsi="Times New Roman" w:cs="Times New Roman"/>
          <w:sz w:val="28"/>
          <w:szCs w:val="28"/>
        </w:rPr>
        <w:t xml:space="preserve"> энергоносителями, уменьшения негативного воздействия топливно-энергетического комплекса на окружающую среду, повышения энергетической безопасности </w:t>
      </w:r>
      <w:r>
        <w:rPr>
          <w:rFonts w:ascii="Times New Roman" w:hAnsi="Times New Roman" w:cs="Times New Roman"/>
          <w:sz w:val="28"/>
          <w:szCs w:val="28"/>
        </w:rPr>
        <w:t>на территории Вожегодского</w:t>
      </w:r>
      <w:r w:rsidR="000C1D10">
        <w:rPr>
          <w:rFonts w:ascii="Times New Roman" w:hAnsi="Times New Roman" w:cs="Times New Roman"/>
          <w:sz w:val="28"/>
          <w:szCs w:val="28"/>
        </w:rPr>
        <w:t xml:space="preserve"> муниципального округа</w:t>
      </w:r>
      <w:r w:rsidRPr="001B6977">
        <w:rPr>
          <w:rFonts w:ascii="Times New Roman" w:hAnsi="Times New Roman" w:cs="Times New Roman"/>
          <w:sz w:val="28"/>
          <w:szCs w:val="28"/>
        </w:rPr>
        <w:t xml:space="preserve"> разработана </w:t>
      </w:r>
      <w:r>
        <w:rPr>
          <w:rFonts w:ascii="Times New Roman" w:hAnsi="Times New Roman" w:cs="Times New Roman"/>
          <w:sz w:val="28"/>
          <w:szCs w:val="28"/>
        </w:rPr>
        <w:t>настоящая Программа</w:t>
      </w:r>
      <w:r w:rsidRPr="001B6977">
        <w:rPr>
          <w:rFonts w:ascii="Times New Roman" w:hAnsi="Times New Roman" w:cs="Times New Roman"/>
          <w:sz w:val="28"/>
          <w:szCs w:val="28"/>
        </w:rPr>
        <w:t>.</w:t>
      </w:r>
      <w:r>
        <w:rPr>
          <w:rFonts w:ascii="Times New Roman" w:hAnsi="Times New Roman" w:cs="Times New Roman"/>
          <w:sz w:val="28"/>
          <w:szCs w:val="28"/>
        </w:rPr>
        <w:t xml:space="preserve"> </w:t>
      </w:r>
      <w:r w:rsidRPr="001B6977">
        <w:rPr>
          <w:rFonts w:ascii="Times New Roman" w:hAnsi="Times New Roman" w:cs="Times New Roman"/>
          <w:sz w:val="28"/>
          <w:szCs w:val="28"/>
        </w:rPr>
        <w:t xml:space="preserve">Разработка </w:t>
      </w:r>
      <w:r>
        <w:rPr>
          <w:rFonts w:ascii="Times New Roman" w:hAnsi="Times New Roman" w:cs="Times New Roman"/>
          <w:sz w:val="28"/>
          <w:szCs w:val="28"/>
        </w:rPr>
        <w:t>Программы</w:t>
      </w:r>
      <w:r>
        <w:rPr>
          <w:rFonts w:ascii="Times New Roman" w:hAnsi="Times New Roman" w:cs="Times New Roman"/>
          <w:sz w:val="28"/>
        </w:rPr>
        <w:t xml:space="preserve"> </w:t>
      </w:r>
      <w:r w:rsidRPr="001B6977">
        <w:rPr>
          <w:rFonts w:ascii="Times New Roman" w:hAnsi="Times New Roman" w:cs="Times New Roman"/>
          <w:sz w:val="28"/>
          <w:szCs w:val="28"/>
        </w:rPr>
        <w:t>является основой для определения политики в области энергосбережения и энергетической эффективности.</w:t>
      </w:r>
    </w:p>
    <w:p w:rsidR="00C53718" w:rsidRPr="001B6977" w:rsidRDefault="00C53718" w:rsidP="006A023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Основной сферой реализации Программы являе</w:t>
      </w:r>
      <w:r w:rsidR="000C1D10">
        <w:rPr>
          <w:rFonts w:ascii="Times New Roman" w:hAnsi="Times New Roman" w:cs="Times New Roman"/>
          <w:sz w:val="28"/>
          <w:szCs w:val="28"/>
        </w:rPr>
        <w:t>тся коммунальный комплекс округа</w:t>
      </w:r>
      <w:r>
        <w:rPr>
          <w:rFonts w:ascii="Times New Roman" w:hAnsi="Times New Roman" w:cs="Times New Roman"/>
          <w:sz w:val="28"/>
          <w:szCs w:val="28"/>
        </w:rPr>
        <w:t>. Кроме того</w:t>
      </w:r>
      <w:r w:rsidR="00D178CF">
        <w:rPr>
          <w:rFonts w:ascii="Times New Roman" w:hAnsi="Times New Roman" w:cs="Times New Roman"/>
          <w:sz w:val="28"/>
          <w:szCs w:val="28"/>
        </w:rPr>
        <w:t>,</w:t>
      </w:r>
      <w:r>
        <w:rPr>
          <w:rFonts w:ascii="Times New Roman" w:hAnsi="Times New Roman" w:cs="Times New Roman"/>
          <w:sz w:val="28"/>
          <w:szCs w:val="28"/>
        </w:rPr>
        <w:t xml:space="preserve"> данная сфера является </w:t>
      </w:r>
      <w:r w:rsidRPr="00C53718">
        <w:rPr>
          <w:rFonts w:ascii="Times New Roman" w:hAnsi="Times New Roman" w:cs="Times New Roman"/>
          <w:sz w:val="28"/>
          <w:szCs w:val="28"/>
        </w:rPr>
        <w:t>важнейшей инфраструктурной отраслью, определяющей показатели и условия энергообеспечения его экономики, социальной сферы и населения.</w:t>
      </w:r>
    </w:p>
    <w:p w:rsidR="00C53718" w:rsidRPr="00C53718" w:rsidRDefault="00C53718" w:rsidP="00C53718">
      <w:pPr>
        <w:pStyle w:val="ConsPlusNormal"/>
        <w:ind w:firstLine="540"/>
        <w:jc w:val="both"/>
        <w:rPr>
          <w:rFonts w:ascii="Times New Roman" w:hAnsi="Times New Roman" w:cs="Times New Roman"/>
          <w:sz w:val="28"/>
          <w:szCs w:val="28"/>
        </w:rPr>
      </w:pPr>
      <w:r w:rsidRPr="00C53718">
        <w:rPr>
          <w:rFonts w:ascii="Times New Roman" w:hAnsi="Times New Roman" w:cs="Times New Roman"/>
          <w:sz w:val="28"/>
          <w:szCs w:val="28"/>
        </w:rPr>
        <w:t xml:space="preserve">В состав организаций коммунального комплекса </w:t>
      </w:r>
      <w:r>
        <w:rPr>
          <w:rFonts w:ascii="Times New Roman" w:hAnsi="Times New Roman" w:cs="Times New Roman"/>
          <w:sz w:val="28"/>
          <w:szCs w:val="28"/>
        </w:rPr>
        <w:t xml:space="preserve">Вожегодского </w:t>
      </w:r>
      <w:r w:rsidR="00A953B4">
        <w:rPr>
          <w:rFonts w:ascii="Times New Roman" w:hAnsi="Times New Roman" w:cs="Times New Roman"/>
          <w:sz w:val="28"/>
          <w:szCs w:val="28"/>
        </w:rPr>
        <w:t>муниципального округа</w:t>
      </w:r>
      <w:r w:rsidRPr="00C53718">
        <w:rPr>
          <w:rFonts w:ascii="Times New Roman" w:hAnsi="Times New Roman" w:cs="Times New Roman"/>
          <w:sz w:val="28"/>
          <w:szCs w:val="28"/>
        </w:rPr>
        <w:t xml:space="preserve"> (далее - ОКК) входят предприятия и организации, занимающиеся производством, передачей и сбытом электрической, тепловой энергии, </w:t>
      </w:r>
      <w:r w:rsidR="00870526">
        <w:rPr>
          <w:rFonts w:ascii="Times New Roman" w:hAnsi="Times New Roman" w:cs="Times New Roman"/>
          <w:sz w:val="28"/>
          <w:szCs w:val="28"/>
        </w:rPr>
        <w:t xml:space="preserve">газоснабжением, </w:t>
      </w:r>
      <w:r w:rsidRPr="00C53718">
        <w:rPr>
          <w:rFonts w:ascii="Times New Roman" w:hAnsi="Times New Roman" w:cs="Times New Roman"/>
          <w:sz w:val="28"/>
          <w:szCs w:val="28"/>
        </w:rPr>
        <w:t>водоснабжением и водоотведением</w:t>
      </w:r>
      <w:r w:rsidR="004B4D3B">
        <w:rPr>
          <w:rFonts w:ascii="Times New Roman" w:hAnsi="Times New Roman" w:cs="Times New Roman"/>
          <w:sz w:val="28"/>
          <w:szCs w:val="28"/>
        </w:rPr>
        <w:t xml:space="preserve">. </w:t>
      </w:r>
    </w:p>
    <w:p w:rsidR="00C53718" w:rsidRPr="00C53718" w:rsidRDefault="00C53718" w:rsidP="00C53718">
      <w:pPr>
        <w:pStyle w:val="ConsPlusNormal"/>
        <w:ind w:firstLine="696"/>
        <w:jc w:val="both"/>
        <w:rPr>
          <w:rFonts w:ascii="Times New Roman" w:hAnsi="Times New Roman" w:cs="Times New Roman"/>
          <w:sz w:val="28"/>
          <w:szCs w:val="28"/>
        </w:rPr>
      </w:pPr>
      <w:r w:rsidRPr="00C53718">
        <w:rPr>
          <w:rFonts w:ascii="Times New Roman" w:hAnsi="Times New Roman" w:cs="Times New Roman"/>
          <w:sz w:val="28"/>
          <w:szCs w:val="28"/>
        </w:rPr>
        <w:t xml:space="preserve">1.1. </w:t>
      </w:r>
      <w:r>
        <w:rPr>
          <w:rFonts w:ascii="Times New Roman" w:hAnsi="Times New Roman" w:cs="Times New Roman"/>
          <w:sz w:val="28"/>
          <w:szCs w:val="28"/>
        </w:rPr>
        <w:t>Т</w:t>
      </w:r>
      <w:r w:rsidRPr="00C53718">
        <w:rPr>
          <w:rFonts w:ascii="Times New Roman" w:hAnsi="Times New Roman" w:cs="Times New Roman"/>
          <w:sz w:val="28"/>
          <w:szCs w:val="28"/>
        </w:rPr>
        <w:t>еплоснабжени</w:t>
      </w:r>
      <w:r>
        <w:rPr>
          <w:rFonts w:ascii="Times New Roman" w:hAnsi="Times New Roman" w:cs="Times New Roman"/>
          <w:sz w:val="28"/>
          <w:szCs w:val="28"/>
        </w:rPr>
        <w:t xml:space="preserve">е объектов жилищного хозяйства и социальной сферы </w:t>
      </w:r>
      <w:r w:rsidR="00D178CF">
        <w:rPr>
          <w:rFonts w:ascii="Times New Roman" w:hAnsi="Times New Roman" w:cs="Times New Roman"/>
          <w:sz w:val="28"/>
          <w:szCs w:val="28"/>
        </w:rPr>
        <w:t xml:space="preserve">район осуществляют </w:t>
      </w:r>
      <w:r w:rsidR="00622E60">
        <w:rPr>
          <w:rFonts w:ascii="Times New Roman" w:hAnsi="Times New Roman" w:cs="Times New Roman"/>
          <w:sz w:val="28"/>
          <w:szCs w:val="28"/>
        </w:rPr>
        <w:t xml:space="preserve">26 котельных, из них </w:t>
      </w:r>
      <w:r w:rsidR="00B14E50">
        <w:rPr>
          <w:rFonts w:ascii="Times New Roman" w:hAnsi="Times New Roman" w:cs="Times New Roman"/>
          <w:sz w:val="28"/>
          <w:szCs w:val="28"/>
        </w:rPr>
        <w:t>18 работают на каменном угле, 7</w:t>
      </w:r>
      <w:r w:rsidRPr="00C53718">
        <w:rPr>
          <w:rFonts w:ascii="Times New Roman" w:hAnsi="Times New Roman" w:cs="Times New Roman"/>
          <w:sz w:val="28"/>
          <w:szCs w:val="28"/>
        </w:rPr>
        <w:t xml:space="preserve"> на дровах</w:t>
      </w:r>
      <w:r w:rsidR="00B14E50">
        <w:rPr>
          <w:sz w:val="28"/>
          <w:szCs w:val="28"/>
        </w:rPr>
        <w:t xml:space="preserve"> </w:t>
      </w:r>
      <w:r w:rsidR="00B14E50" w:rsidRPr="00B14E50">
        <w:rPr>
          <w:rFonts w:ascii="Times New Roman" w:hAnsi="Times New Roman" w:cs="Times New Roman"/>
          <w:sz w:val="28"/>
          <w:szCs w:val="28"/>
        </w:rPr>
        <w:t>и 1</w:t>
      </w:r>
      <w:r w:rsidR="00B14E50">
        <w:rPr>
          <w:rFonts w:ascii="Times New Roman" w:hAnsi="Times New Roman" w:cs="Times New Roman"/>
          <w:sz w:val="28"/>
          <w:szCs w:val="28"/>
        </w:rPr>
        <w:t xml:space="preserve"> электрической энергии. Централизованным </w:t>
      </w:r>
      <w:r w:rsidRPr="00C53718">
        <w:rPr>
          <w:rFonts w:ascii="Times New Roman" w:hAnsi="Times New Roman" w:cs="Times New Roman"/>
          <w:sz w:val="28"/>
          <w:szCs w:val="28"/>
        </w:rPr>
        <w:t>отоплением обеспечено 17% жилищного фонда района. Общая протяженност</w:t>
      </w:r>
      <w:r w:rsidR="00B14E50">
        <w:rPr>
          <w:rFonts w:ascii="Times New Roman" w:hAnsi="Times New Roman" w:cs="Times New Roman"/>
          <w:sz w:val="28"/>
          <w:szCs w:val="28"/>
        </w:rPr>
        <w:t>ь тепловых сетей составляет 21,2</w:t>
      </w:r>
      <w:r w:rsidRPr="00C53718">
        <w:rPr>
          <w:rFonts w:ascii="Times New Roman" w:hAnsi="Times New Roman" w:cs="Times New Roman"/>
          <w:sz w:val="28"/>
          <w:szCs w:val="28"/>
        </w:rPr>
        <w:t xml:space="preserve"> км. Более 17% тепловых сетей нуждаются в реконструкции и замене. </w:t>
      </w:r>
    </w:p>
    <w:p w:rsidR="00B14E50" w:rsidRDefault="00B14E50" w:rsidP="00D178CF">
      <w:pPr>
        <w:pStyle w:val="ConsPlusNormal"/>
        <w:ind w:firstLine="540"/>
        <w:jc w:val="center"/>
        <w:rPr>
          <w:rFonts w:ascii="Times New Roman" w:hAnsi="Times New Roman" w:cs="Times New Roman"/>
          <w:sz w:val="28"/>
          <w:szCs w:val="28"/>
        </w:rPr>
      </w:pPr>
    </w:p>
    <w:p w:rsidR="00B14E50" w:rsidRDefault="00B14E50" w:rsidP="00D178CF">
      <w:pPr>
        <w:pStyle w:val="ConsPlusNormal"/>
        <w:ind w:firstLine="540"/>
        <w:jc w:val="center"/>
        <w:rPr>
          <w:rFonts w:ascii="Times New Roman" w:hAnsi="Times New Roman" w:cs="Times New Roman"/>
          <w:sz w:val="28"/>
          <w:szCs w:val="28"/>
        </w:rPr>
      </w:pPr>
    </w:p>
    <w:p w:rsidR="00B14E50" w:rsidRDefault="00B14E50" w:rsidP="00D178CF">
      <w:pPr>
        <w:pStyle w:val="ConsPlusNormal"/>
        <w:ind w:firstLine="540"/>
        <w:jc w:val="center"/>
        <w:rPr>
          <w:rFonts w:ascii="Times New Roman" w:hAnsi="Times New Roman" w:cs="Times New Roman"/>
          <w:sz w:val="28"/>
          <w:szCs w:val="28"/>
        </w:rPr>
      </w:pPr>
    </w:p>
    <w:p w:rsidR="00B14E50" w:rsidRDefault="00B14E50" w:rsidP="00D178CF">
      <w:pPr>
        <w:pStyle w:val="ConsPlusNormal"/>
        <w:ind w:firstLine="540"/>
        <w:jc w:val="center"/>
        <w:rPr>
          <w:rFonts w:ascii="Times New Roman" w:hAnsi="Times New Roman" w:cs="Times New Roman"/>
          <w:sz w:val="28"/>
          <w:szCs w:val="28"/>
        </w:rPr>
      </w:pPr>
    </w:p>
    <w:p w:rsidR="00B14E50" w:rsidRDefault="00B14E50" w:rsidP="00D178CF">
      <w:pPr>
        <w:pStyle w:val="ConsPlusNormal"/>
        <w:ind w:firstLine="540"/>
        <w:jc w:val="center"/>
        <w:rPr>
          <w:rFonts w:ascii="Times New Roman" w:hAnsi="Times New Roman" w:cs="Times New Roman"/>
          <w:sz w:val="28"/>
          <w:szCs w:val="28"/>
        </w:rPr>
      </w:pPr>
    </w:p>
    <w:p w:rsidR="00B14E50" w:rsidRDefault="00B14E50" w:rsidP="00D178CF">
      <w:pPr>
        <w:pStyle w:val="ConsPlusNormal"/>
        <w:ind w:firstLine="540"/>
        <w:jc w:val="center"/>
        <w:rPr>
          <w:rFonts w:ascii="Times New Roman" w:hAnsi="Times New Roman" w:cs="Times New Roman"/>
          <w:sz w:val="28"/>
          <w:szCs w:val="28"/>
        </w:rPr>
      </w:pPr>
    </w:p>
    <w:p w:rsidR="00B14E50" w:rsidRDefault="00B14E50" w:rsidP="00D178CF">
      <w:pPr>
        <w:pStyle w:val="ConsPlusNormal"/>
        <w:ind w:firstLine="540"/>
        <w:jc w:val="center"/>
        <w:rPr>
          <w:rFonts w:ascii="Times New Roman" w:hAnsi="Times New Roman" w:cs="Times New Roman"/>
          <w:sz w:val="28"/>
          <w:szCs w:val="28"/>
        </w:rPr>
      </w:pPr>
    </w:p>
    <w:p w:rsidR="00B14E50" w:rsidRDefault="00B14E50" w:rsidP="00D178CF">
      <w:pPr>
        <w:pStyle w:val="ConsPlusNormal"/>
        <w:ind w:firstLine="540"/>
        <w:jc w:val="center"/>
        <w:rPr>
          <w:rFonts w:ascii="Times New Roman" w:hAnsi="Times New Roman" w:cs="Times New Roman"/>
          <w:sz w:val="28"/>
          <w:szCs w:val="28"/>
        </w:rPr>
      </w:pPr>
    </w:p>
    <w:p w:rsidR="00B14E50" w:rsidRDefault="00B14E50" w:rsidP="00D178CF">
      <w:pPr>
        <w:pStyle w:val="ConsPlusNormal"/>
        <w:ind w:firstLine="540"/>
        <w:jc w:val="center"/>
        <w:rPr>
          <w:rFonts w:ascii="Times New Roman" w:hAnsi="Times New Roman" w:cs="Times New Roman"/>
          <w:sz w:val="28"/>
          <w:szCs w:val="28"/>
        </w:rPr>
      </w:pPr>
    </w:p>
    <w:p w:rsidR="00B14E50" w:rsidRDefault="00B14E50" w:rsidP="00D178CF">
      <w:pPr>
        <w:pStyle w:val="ConsPlusNormal"/>
        <w:ind w:firstLine="540"/>
        <w:jc w:val="center"/>
        <w:rPr>
          <w:rFonts w:ascii="Times New Roman" w:hAnsi="Times New Roman" w:cs="Times New Roman"/>
          <w:sz w:val="28"/>
          <w:szCs w:val="28"/>
        </w:rPr>
      </w:pPr>
    </w:p>
    <w:p w:rsidR="00B14E50" w:rsidRDefault="00B14E50" w:rsidP="00D178CF">
      <w:pPr>
        <w:pStyle w:val="ConsPlusNormal"/>
        <w:ind w:firstLine="540"/>
        <w:jc w:val="center"/>
        <w:rPr>
          <w:rFonts w:ascii="Times New Roman" w:hAnsi="Times New Roman" w:cs="Times New Roman"/>
          <w:sz w:val="28"/>
          <w:szCs w:val="28"/>
        </w:rPr>
      </w:pPr>
    </w:p>
    <w:p w:rsidR="00B14E50" w:rsidRDefault="00B14E50" w:rsidP="00D178CF">
      <w:pPr>
        <w:pStyle w:val="ConsPlusNormal"/>
        <w:ind w:firstLine="540"/>
        <w:jc w:val="center"/>
        <w:rPr>
          <w:rFonts w:ascii="Times New Roman" w:hAnsi="Times New Roman" w:cs="Times New Roman"/>
          <w:sz w:val="28"/>
          <w:szCs w:val="28"/>
        </w:rPr>
      </w:pPr>
    </w:p>
    <w:p w:rsidR="00D178CF" w:rsidRPr="004161E8" w:rsidRDefault="00D178CF" w:rsidP="00D178CF">
      <w:pPr>
        <w:pStyle w:val="ConsPlusNormal"/>
        <w:ind w:firstLine="540"/>
        <w:jc w:val="center"/>
        <w:rPr>
          <w:rFonts w:ascii="Times New Roman" w:hAnsi="Times New Roman" w:cs="Times New Roman"/>
          <w:sz w:val="28"/>
          <w:szCs w:val="28"/>
        </w:rPr>
      </w:pPr>
      <w:r w:rsidRPr="004161E8">
        <w:rPr>
          <w:rFonts w:ascii="Times New Roman" w:hAnsi="Times New Roman" w:cs="Times New Roman"/>
          <w:sz w:val="28"/>
          <w:szCs w:val="28"/>
        </w:rPr>
        <w:t>Доля видов топлива в общем объеме используемого</w:t>
      </w:r>
    </w:p>
    <w:p w:rsidR="00D178CF" w:rsidRDefault="00D178CF" w:rsidP="00D178CF">
      <w:pPr>
        <w:jc w:val="center"/>
        <w:rPr>
          <w:sz w:val="28"/>
          <w:szCs w:val="28"/>
        </w:rPr>
      </w:pPr>
      <w:r w:rsidRPr="004161E8">
        <w:rPr>
          <w:sz w:val="28"/>
          <w:szCs w:val="28"/>
        </w:rPr>
        <w:t xml:space="preserve">топлива </w:t>
      </w:r>
      <w:r w:rsidR="00B14E50">
        <w:rPr>
          <w:sz w:val="28"/>
          <w:szCs w:val="28"/>
        </w:rPr>
        <w:t>за период 2019-2021</w:t>
      </w:r>
      <w:r w:rsidRPr="007B2E5E">
        <w:rPr>
          <w:sz w:val="28"/>
          <w:szCs w:val="28"/>
        </w:rPr>
        <w:t xml:space="preserve"> год</w:t>
      </w:r>
      <w:r>
        <w:rPr>
          <w:sz w:val="28"/>
          <w:szCs w:val="28"/>
        </w:rPr>
        <w:t xml:space="preserve">ы на территории </w:t>
      </w:r>
    </w:p>
    <w:p w:rsidR="00D178CF" w:rsidRPr="004161E8" w:rsidRDefault="00D178CF" w:rsidP="00D178CF">
      <w:pPr>
        <w:pStyle w:val="ConsPlusNormal"/>
        <w:jc w:val="center"/>
        <w:rPr>
          <w:rFonts w:ascii="Times New Roman" w:hAnsi="Times New Roman" w:cs="Times New Roman"/>
          <w:sz w:val="28"/>
          <w:szCs w:val="28"/>
        </w:rPr>
      </w:pPr>
      <w:r w:rsidRPr="00E959B4">
        <w:rPr>
          <w:rFonts w:ascii="Times New Roman" w:hAnsi="Times New Roman" w:cs="Times New Roman"/>
          <w:sz w:val="28"/>
          <w:szCs w:val="28"/>
        </w:rPr>
        <w:t>Вожегодск</w:t>
      </w:r>
      <w:r w:rsidR="00870526">
        <w:rPr>
          <w:rFonts w:ascii="Times New Roman" w:hAnsi="Times New Roman" w:cs="Times New Roman"/>
          <w:sz w:val="28"/>
          <w:szCs w:val="28"/>
        </w:rPr>
        <w:t>ого муниципального округа</w:t>
      </w:r>
    </w:p>
    <w:p w:rsidR="00D178CF" w:rsidRPr="004161E8" w:rsidRDefault="00D178CF" w:rsidP="00D178CF">
      <w:pPr>
        <w:pStyle w:val="ConsPlusNormal"/>
        <w:ind w:firstLine="540"/>
        <w:jc w:val="both"/>
        <w:rPr>
          <w:sz w:val="28"/>
          <w:szCs w:val="28"/>
        </w:rPr>
      </w:pPr>
    </w:p>
    <w:tbl>
      <w:tblPr>
        <w:tblW w:w="9605" w:type="dxa"/>
        <w:tblCellSpacing w:w="5" w:type="nil"/>
        <w:tblLayout w:type="fixed"/>
        <w:tblCellMar>
          <w:top w:w="75" w:type="dxa"/>
          <w:left w:w="40" w:type="dxa"/>
          <w:bottom w:w="75" w:type="dxa"/>
          <w:right w:w="40" w:type="dxa"/>
        </w:tblCellMar>
        <w:tblLook w:val="0000" w:firstRow="0" w:lastRow="0" w:firstColumn="0" w:lastColumn="0" w:noHBand="0" w:noVBand="0"/>
      </w:tblPr>
      <w:tblGrid>
        <w:gridCol w:w="3923"/>
        <w:gridCol w:w="1892"/>
        <w:gridCol w:w="1895"/>
        <w:gridCol w:w="1895"/>
      </w:tblGrid>
      <w:tr w:rsidR="00D178CF" w:rsidRPr="004161E8" w:rsidTr="00D178CF">
        <w:trPr>
          <w:trHeight w:val="523"/>
          <w:tblCellSpacing w:w="5" w:type="nil"/>
        </w:trPr>
        <w:tc>
          <w:tcPr>
            <w:tcW w:w="3923" w:type="dxa"/>
            <w:tcBorders>
              <w:top w:val="single" w:sz="8" w:space="0" w:color="auto"/>
              <w:left w:val="single" w:sz="8" w:space="0" w:color="auto"/>
              <w:bottom w:val="single" w:sz="8" w:space="0" w:color="auto"/>
              <w:right w:val="single" w:sz="8" w:space="0" w:color="auto"/>
              <w:tl2br w:val="single" w:sz="8" w:space="0" w:color="auto"/>
            </w:tcBorders>
          </w:tcPr>
          <w:p w:rsidR="00D178CF" w:rsidRDefault="00D178CF" w:rsidP="00765744">
            <w:pPr>
              <w:shd w:val="clear" w:color="auto" w:fill="FFFFFF"/>
              <w:spacing w:line="206" w:lineRule="exact"/>
              <w:ind w:left="14" w:right="34"/>
              <w:rPr>
                <w:sz w:val="28"/>
                <w:szCs w:val="28"/>
              </w:rPr>
            </w:pPr>
            <w:r>
              <w:rPr>
                <w:sz w:val="28"/>
                <w:szCs w:val="28"/>
              </w:rPr>
              <w:t xml:space="preserve">                             Год</w:t>
            </w:r>
          </w:p>
          <w:p w:rsidR="00D178CF" w:rsidRPr="00012AFD" w:rsidRDefault="00D178CF" w:rsidP="00765744">
            <w:pPr>
              <w:widowControl w:val="0"/>
              <w:autoSpaceDE w:val="0"/>
              <w:autoSpaceDN w:val="0"/>
              <w:adjustRightInd w:val="0"/>
              <w:rPr>
                <w:sz w:val="28"/>
                <w:szCs w:val="28"/>
              </w:rPr>
            </w:pPr>
            <w:r w:rsidRPr="00012AFD">
              <w:rPr>
                <w:sz w:val="28"/>
                <w:szCs w:val="28"/>
              </w:rPr>
              <w:t>Вид топлива</w:t>
            </w:r>
          </w:p>
        </w:tc>
        <w:tc>
          <w:tcPr>
            <w:tcW w:w="1892" w:type="dxa"/>
            <w:tcBorders>
              <w:top w:val="single" w:sz="8" w:space="0" w:color="auto"/>
              <w:left w:val="single" w:sz="8" w:space="0" w:color="auto"/>
              <w:bottom w:val="single" w:sz="8" w:space="0" w:color="auto"/>
              <w:right w:val="single" w:sz="8" w:space="0" w:color="auto"/>
            </w:tcBorders>
            <w:vAlign w:val="center"/>
          </w:tcPr>
          <w:p w:rsidR="00D178CF" w:rsidRPr="004161E8" w:rsidRDefault="00955D17" w:rsidP="00D178CF">
            <w:pPr>
              <w:shd w:val="clear" w:color="auto" w:fill="FFFFFF"/>
              <w:spacing w:line="206" w:lineRule="exact"/>
              <w:ind w:left="14" w:right="34"/>
              <w:jc w:val="center"/>
              <w:rPr>
                <w:sz w:val="28"/>
                <w:szCs w:val="28"/>
              </w:rPr>
            </w:pPr>
            <w:r>
              <w:rPr>
                <w:sz w:val="28"/>
                <w:szCs w:val="28"/>
              </w:rPr>
              <w:t>2019</w:t>
            </w:r>
          </w:p>
        </w:tc>
        <w:tc>
          <w:tcPr>
            <w:tcW w:w="1895" w:type="dxa"/>
            <w:tcBorders>
              <w:top w:val="single" w:sz="8" w:space="0" w:color="auto"/>
              <w:left w:val="single" w:sz="8" w:space="0" w:color="auto"/>
              <w:bottom w:val="single" w:sz="8" w:space="0" w:color="auto"/>
              <w:right w:val="single" w:sz="8" w:space="0" w:color="auto"/>
            </w:tcBorders>
            <w:vAlign w:val="center"/>
          </w:tcPr>
          <w:p w:rsidR="00D178CF" w:rsidRDefault="00B14E50" w:rsidP="00D178CF">
            <w:pPr>
              <w:shd w:val="clear" w:color="auto" w:fill="FFFFFF"/>
              <w:spacing w:line="206" w:lineRule="exact"/>
              <w:ind w:left="-138" w:right="34"/>
              <w:jc w:val="center"/>
              <w:rPr>
                <w:sz w:val="28"/>
                <w:szCs w:val="28"/>
              </w:rPr>
            </w:pPr>
            <w:r>
              <w:rPr>
                <w:sz w:val="28"/>
                <w:szCs w:val="28"/>
              </w:rPr>
              <w:t>2020</w:t>
            </w:r>
          </w:p>
        </w:tc>
        <w:tc>
          <w:tcPr>
            <w:tcW w:w="1895" w:type="dxa"/>
            <w:tcBorders>
              <w:top w:val="single" w:sz="8" w:space="0" w:color="auto"/>
              <w:left w:val="single" w:sz="8" w:space="0" w:color="auto"/>
              <w:bottom w:val="single" w:sz="8" w:space="0" w:color="auto"/>
              <w:right w:val="single" w:sz="8" w:space="0" w:color="auto"/>
            </w:tcBorders>
            <w:vAlign w:val="center"/>
          </w:tcPr>
          <w:p w:rsidR="00D178CF" w:rsidRDefault="00870526" w:rsidP="00D178CF">
            <w:pPr>
              <w:shd w:val="clear" w:color="auto" w:fill="FFFFFF"/>
              <w:spacing w:line="206" w:lineRule="exact"/>
              <w:ind w:left="-138" w:right="34"/>
              <w:jc w:val="center"/>
              <w:rPr>
                <w:sz w:val="28"/>
                <w:szCs w:val="28"/>
              </w:rPr>
            </w:pPr>
            <w:r>
              <w:rPr>
                <w:sz w:val="28"/>
                <w:szCs w:val="28"/>
              </w:rPr>
              <w:t>202</w:t>
            </w:r>
            <w:r w:rsidR="00B14E50">
              <w:rPr>
                <w:sz w:val="28"/>
                <w:szCs w:val="28"/>
              </w:rPr>
              <w:t>1</w:t>
            </w:r>
          </w:p>
        </w:tc>
      </w:tr>
      <w:tr w:rsidR="00D178CF" w:rsidRPr="00D660F5" w:rsidTr="00D178CF">
        <w:trPr>
          <w:trHeight w:val="320"/>
          <w:tblCellSpacing w:w="5" w:type="nil"/>
        </w:trPr>
        <w:tc>
          <w:tcPr>
            <w:tcW w:w="3923" w:type="dxa"/>
            <w:tcBorders>
              <w:top w:val="single" w:sz="8" w:space="0" w:color="auto"/>
              <w:left w:val="single" w:sz="8" w:space="0" w:color="auto"/>
              <w:bottom w:val="single" w:sz="8" w:space="0" w:color="auto"/>
              <w:right w:val="single" w:sz="8" w:space="0" w:color="auto"/>
            </w:tcBorders>
            <w:vAlign w:val="center"/>
          </w:tcPr>
          <w:p w:rsidR="00D178CF" w:rsidRPr="00D660F5" w:rsidRDefault="00D178CF" w:rsidP="00D178CF">
            <w:pPr>
              <w:widowControl w:val="0"/>
              <w:autoSpaceDE w:val="0"/>
              <w:autoSpaceDN w:val="0"/>
              <w:adjustRightInd w:val="0"/>
              <w:rPr>
                <w:sz w:val="28"/>
                <w:szCs w:val="28"/>
              </w:rPr>
            </w:pPr>
            <w:r w:rsidRPr="00D660F5">
              <w:rPr>
                <w:sz w:val="28"/>
                <w:szCs w:val="28"/>
              </w:rPr>
              <w:t>Каменный уголь</w:t>
            </w:r>
            <w:r>
              <w:rPr>
                <w:sz w:val="28"/>
                <w:szCs w:val="28"/>
              </w:rPr>
              <w:t>, т</w:t>
            </w:r>
            <w:r w:rsidR="009E1BAC">
              <w:rPr>
                <w:sz w:val="28"/>
                <w:szCs w:val="28"/>
              </w:rPr>
              <w:t>онн</w:t>
            </w:r>
          </w:p>
        </w:tc>
        <w:tc>
          <w:tcPr>
            <w:tcW w:w="1892" w:type="dxa"/>
            <w:tcBorders>
              <w:top w:val="single" w:sz="8" w:space="0" w:color="auto"/>
              <w:left w:val="single" w:sz="8" w:space="0" w:color="auto"/>
              <w:bottom w:val="single" w:sz="8" w:space="0" w:color="auto"/>
              <w:right w:val="single" w:sz="8" w:space="0" w:color="auto"/>
            </w:tcBorders>
            <w:vAlign w:val="center"/>
          </w:tcPr>
          <w:p w:rsidR="00D178CF" w:rsidRPr="00D660F5" w:rsidRDefault="00D178CF" w:rsidP="00D178CF">
            <w:pPr>
              <w:widowControl w:val="0"/>
              <w:autoSpaceDE w:val="0"/>
              <w:autoSpaceDN w:val="0"/>
              <w:adjustRightInd w:val="0"/>
              <w:jc w:val="center"/>
              <w:rPr>
                <w:sz w:val="28"/>
                <w:szCs w:val="28"/>
              </w:rPr>
            </w:pPr>
            <w:r>
              <w:rPr>
                <w:sz w:val="28"/>
                <w:szCs w:val="28"/>
              </w:rPr>
              <w:t>15804</w:t>
            </w:r>
          </w:p>
        </w:tc>
        <w:tc>
          <w:tcPr>
            <w:tcW w:w="1895" w:type="dxa"/>
            <w:tcBorders>
              <w:top w:val="single" w:sz="8" w:space="0" w:color="auto"/>
              <w:left w:val="single" w:sz="8" w:space="0" w:color="auto"/>
              <w:bottom w:val="single" w:sz="8" w:space="0" w:color="auto"/>
              <w:right w:val="single" w:sz="8" w:space="0" w:color="auto"/>
            </w:tcBorders>
            <w:vAlign w:val="center"/>
          </w:tcPr>
          <w:p w:rsidR="00D178CF" w:rsidRDefault="00D178CF" w:rsidP="00D178CF">
            <w:pPr>
              <w:widowControl w:val="0"/>
              <w:autoSpaceDE w:val="0"/>
              <w:autoSpaceDN w:val="0"/>
              <w:adjustRightInd w:val="0"/>
              <w:ind w:left="-138"/>
              <w:jc w:val="center"/>
              <w:rPr>
                <w:sz w:val="28"/>
                <w:szCs w:val="28"/>
              </w:rPr>
            </w:pPr>
            <w:r>
              <w:rPr>
                <w:sz w:val="28"/>
                <w:szCs w:val="28"/>
              </w:rPr>
              <w:t>9549</w:t>
            </w:r>
          </w:p>
        </w:tc>
        <w:tc>
          <w:tcPr>
            <w:tcW w:w="1895" w:type="dxa"/>
            <w:tcBorders>
              <w:top w:val="single" w:sz="8" w:space="0" w:color="auto"/>
              <w:left w:val="single" w:sz="8" w:space="0" w:color="auto"/>
              <w:bottom w:val="single" w:sz="8" w:space="0" w:color="auto"/>
              <w:right w:val="single" w:sz="8" w:space="0" w:color="auto"/>
            </w:tcBorders>
            <w:vAlign w:val="center"/>
          </w:tcPr>
          <w:p w:rsidR="00D178CF" w:rsidRPr="004B4D3B" w:rsidRDefault="004B4D3B" w:rsidP="00D178CF">
            <w:pPr>
              <w:widowControl w:val="0"/>
              <w:autoSpaceDE w:val="0"/>
              <w:autoSpaceDN w:val="0"/>
              <w:adjustRightInd w:val="0"/>
              <w:ind w:left="-138"/>
              <w:jc w:val="center"/>
              <w:rPr>
                <w:sz w:val="28"/>
                <w:szCs w:val="28"/>
              </w:rPr>
            </w:pPr>
            <w:r w:rsidRPr="004B4D3B">
              <w:rPr>
                <w:sz w:val="28"/>
                <w:szCs w:val="28"/>
              </w:rPr>
              <w:t>7768,6</w:t>
            </w:r>
          </w:p>
        </w:tc>
      </w:tr>
      <w:tr w:rsidR="00D178CF" w:rsidRPr="004161E8" w:rsidTr="00D178CF">
        <w:trPr>
          <w:trHeight w:val="305"/>
          <w:tblCellSpacing w:w="5" w:type="nil"/>
        </w:trPr>
        <w:tc>
          <w:tcPr>
            <w:tcW w:w="3923" w:type="dxa"/>
            <w:tcBorders>
              <w:left w:val="single" w:sz="8" w:space="0" w:color="auto"/>
              <w:bottom w:val="single" w:sz="8" w:space="0" w:color="auto"/>
              <w:right w:val="single" w:sz="8" w:space="0" w:color="auto"/>
            </w:tcBorders>
            <w:vAlign w:val="center"/>
          </w:tcPr>
          <w:p w:rsidR="00D178CF" w:rsidRPr="00D660F5" w:rsidRDefault="00D178CF" w:rsidP="00D178CF">
            <w:pPr>
              <w:widowControl w:val="0"/>
              <w:autoSpaceDE w:val="0"/>
              <w:autoSpaceDN w:val="0"/>
              <w:adjustRightInd w:val="0"/>
              <w:rPr>
                <w:sz w:val="28"/>
                <w:szCs w:val="28"/>
              </w:rPr>
            </w:pPr>
            <w:r w:rsidRPr="00D660F5">
              <w:rPr>
                <w:sz w:val="28"/>
                <w:szCs w:val="28"/>
              </w:rPr>
              <w:t>Дрова</w:t>
            </w:r>
            <w:r>
              <w:rPr>
                <w:sz w:val="28"/>
                <w:szCs w:val="28"/>
              </w:rPr>
              <w:t>, м3</w:t>
            </w:r>
          </w:p>
        </w:tc>
        <w:tc>
          <w:tcPr>
            <w:tcW w:w="1892" w:type="dxa"/>
            <w:tcBorders>
              <w:left w:val="single" w:sz="8" w:space="0" w:color="auto"/>
              <w:bottom w:val="single" w:sz="8" w:space="0" w:color="auto"/>
              <w:right w:val="single" w:sz="8" w:space="0" w:color="auto"/>
            </w:tcBorders>
            <w:vAlign w:val="center"/>
          </w:tcPr>
          <w:p w:rsidR="00D178CF" w:rsidRPr="00D660F5" w:rsidRDefault="00D178CF" w:rsidP="00D178CF">
            <w:pPr>
              <w:widowControl w:val="0"/>
              <w:autoSpaceDE w:val="0"/>
              <w:autoSpaceDN w:val="0"/>
              <w:adjustRightInd w:val="0"/>
              <w:jc w:val="center"/>
              <w:rPr>
                <w:sz w:val="28"/>
                <w:szCs w:val="28"/>
              </w:rPr>
            </w:pPr>
            <w:r>
              <w:rPr>
                <w:sz w:val="28"/>
                <w:szCs w:val="28"/>
              </w:rPr>
              <w:t>4877,6</w:t>
            </w:r>
          </w:p>
        </w:tc>
        <w:tc>
          <w:tcPr>
            <w:tcW w:w="1895" w:type="dxa"/>
            <w:tcBorders>
              <w:left w:val="single" w:sz="8" w:space="0" w:color="auto"/>
              <w:bottom w:val="single" w:sz="8" w:space="0" w:color="auto"/>
              <w:right w:val="single" w:sz="8" w:space="0" w:color="auto"/>
            </w:tcBorders>
            <w:vAlign w:val="center"/>
          </w:tcPr>
          <w:p w:rsidR="00D178CF" w:rsidRDefault="00D178CF" w:rsidP="00D178CF">
            <w:pPr>
              <w:widowControl w:val="0"/>
              <w:autoSpaceDE w:val="0"/>
              <w:autoSpaceDN w:val="0"/>
              <w:adjustRightInd w:val="0"/>
              <w:ind w:left="-138"/>
              <w:jc w:val="center"/>
              <w:rPr>
                <w:sz w:val="28"/>
                <w:szCs w:val="28"/>
              </w:rPr>
            </w:pPr>
            <w:r>
              <w:rPr>
                <w:sz w:val="28"/>
                <w:szCs w:val="28"/>
              </w:rPr>
              <w:t>13193,64</w:t>
            </w:r>
          </w:p>
        </w:tc>
        <w:tc>
          <w:tcPr>
            <w:tcW w:w="1895" w:type="dxa"/>
            <w:tcBorders>
              <w:left w:val="single" w:sz="8" w:space="0" w:color="auto"/>
              <w:bottom w:val="single" w:sz="8" w:space="0" w:color="auto"/>
              <w:right w:val="single" w:sz="8" w:space="0" w:color="auto"/>
            </w:tcBorders>
            <w:vAlign w:val="center"/>
          </w:tcPr>
          <w:p w:rsidR="00D178CF" w:rsidRPr="004B4D3B" w:rsidRDefault="004B4D3B" w:rsidP="00D178CF">
            <w:pPr>
              <w:widowControl w:val="0"/>
              <w:autoSpaceDE w:val="0"/>
              <w:autoSpaceDN w:val="0"/>
              <w:adjustRightInd w:val="0"/>
              <w:ind w:left="-138"/>
              <w:jc w:val="center"/>
              <w:rPr>
                <w:sz w:val="28"/>
                <w:szCs w:val="28"/>
              </w:rPr>
            </w:pPr>
            <w:r w:rsidRPr="004B4D3B">
              <w:rPr>
                <w:sz w:val="28"/>
                <w:szCs w:val="28"/>
              </w:rPr>
              <w:t>14982,1</w:t>
            </w:r>
          </w:p>
        </w:tc>
      </w:tr>
    </w:tbl>
    <w:p w:rsidR="00D178CF" w:rsidRPr="004161E8" w:rsidRDefault="00D178CF" w:rsidP="00D178CF">
      <w:pPr>
        <w:pStyle w:val="ConsPlusNormal"/>
        <w:ind w:firstLine="540"/>
        <w:jc w:val="both"/>
        <w:rPr>
          <w:sz w:val="28"/>
          <w:szCs w:val="28"/>
        </w:rPr>
      </w:pPr>
    </w:p>
    <w:p w:rsidR="00DD3C9D" w:rsidRDefault="00DD3C9D" w:rsidP="00DD3C9D">
      <w:pPr>
        <w:jc w:val="center"/>
        <w:rPr>
          <w:sz w:val="28"/>
          <w:szCs w:val="28"/>
        </w:rPr>
      </w:pPr>
      <w:r w:rsidRPr="004161E8">
        <w:rPr>
          <w:sz w:val="28"/>
          <w:szCs w:val="28"/>
        </w:rPr>
        <w:t xml:space="preserve">Данные об объеме и структуре производства, потребления и </w:t>
      </w:r>
    </w:p>
    <w:p w:rsidR="00870526" w:rsidRDefault="00DD3C9D" w:rsidP="00DD3C9D">
      <w:pPr>
        <w:jc w:val="center"/>
        <w:rPr>
          <w:sz w:val="28"/>
          <w:szCs w:val="28"/>
        </w:rPr>
      </w:pPr>
      <w:r w:rsidRPr="004161E8">
        <w:rPr>
          <w:sz w:val="28"/>
          <w:szCs w:val="28"/>
        </w:rPr>
        <w:t xml:space="preserve">передачи </w:t>
      </w:r>
      <w:r>
        <w:rPr>
          <w:sz w:val="28"/>
          <w:szCs w:val="28"/>
        </w:rPr>
        <w:t>тепловой энергии на территории Во</w:t>
      </w:r>
      <w:r w:rsidR="00870526">
        <w:rPr>
          <w:sz w:val="28"/>
          <w:szCs w:val="28"/>
        </w:rPr>
        <w:t xml:space="preserve">жегодского </w:t>
      </w:r>
      <w:proofErr w:type="gramStart"/>
      <w:r w:rsidR="00870526">
        <w:rPr>
          <w:sz w:val="28"/>
          <w:szCs w:val="28"/>
        </w:rPr>
        <w:t>муниципального</w:t>
      </w:r>
      <w:proofErr w:type="gramEnd"/>
    </w:p>
    <w:p w:rsidR="00DD3C9D" w:rsidRDefault="00870526" w:rsidP="00DD3C9D">
      <w:pPr>
        <w:jc w:val="center"/>
        <w:rPr>
          <w:sz w:val="28"/>
          <w:szCs w:val="28"/>
        </w:rPr>
      </w:pPr>
      <w:r>
        <w:rPr>
          <w:sz w:val="28"/>
          <w:szCs w:val="28"/>
        </w:rPr>
        <w:t xml:space="preserve"> округа </w:t>
      </w:r>
      <w:r w:rsidR="004513D8">
        <w:rPr>
          <w:sz w:val="28"/>
          <w:szCs w:val="28"/>
        </w:rPr>
        <w:t xml:space="preserve">за </w:t>
      </w:r>
      <w:r w:rsidR="00B14E50">
        <w:rPr>
          <w:sz w:val="28"/>
          <w:szCs w:val="28"/>
        </w:rPr>
        <w:t>период 2019</w:t>
      </w:r>
      <w:r w:rsidR="00DD3C9D">
        <w:rPr>
          <w:sz w:val="28"/>
          <w:szCs w:val="28"/>
        </w:rPr>
        <w:t>-</w:t>
      </w:r>
      <w:r w:rsidR="00B14E50">
        <w:rPr>
          <w:sz w:val="28"/>
          <w:szCs w:val="28"/>
        </w:rPr>
        <w:t>2021</w:t>
      </w:r>
      <w:r w:rsidR="00DD3C9D">
        <w:rPr>
          <w:sz w:val="28"/>
          <w:szCs w:val="28"/>
        </w:rPr>
        <w:t xml:space="preserve"> </w:t>
      </w:r>
      <w:r w:rsidR="00DD3C9D" w:rsidRPr="004161E8">
        <w:rPr>
          <w:sz w:val="28"/>
          <w:szCs w:val="28"/>
        </w:rPr>
        <w:t>год</w:t>
      </w:r>
      <w:r w:rsidR="00DD3C9D">
        <w:rPr>
          <w:sz w:val="28"/>
          <w:szCs w:val="28"/>
        </w:rPr>
        <w:t>ы</w:t>
      </w:r>
      <w:r w:rsidR="00DD3C9D" w:rsidRPr="004161E8">
        <w:rPr>
          <w:sz w:val="28"/>
          <w:szCs w:val="28"/>
        </w:rPr>
        <w:t xml:space="preserve"> </w:t>
      </w:r>
    </w:p>
    <w:p w:rsidR="00DD3C9D" w:rsidRDefault="00DD3C9D" w:rsidP="00DD3C9D">
      <w:pPr>
        <w:pStyle w:val="ConsPlusNormal"/>
        <w:ind w:firstLine="540"/>
        <w:jc w:val="center"/>
        <w:rPr>
          <w:rFonts w:ascii="Times New Roman" w:hAnsi="Times New Roman" w:cs="Times New Roman"/>
          <w:sz w:val="28"/>
          <w:szCs w:val="28"/>
        </w:rPr>
      </w:pPr>
    </w:p>
    <w:tbl>
      <w:tblPr>
        <w:tblW w:w="9019" w:type="dxa"/>
        <w:tblInd w:w="220" w:type="dxa"/>
        <w:tblLayout w:type="fixed"/>
        <w:tblCellMar>
          <w:left w:w="40" w:type="dxa"/>
          <w:right w:w="40" w:type="dxa"/>
        </w:tblCellMar>
        <w:tblLook w:val="0000" w:firstRow="0" w:lastRow="0" w:firstColumn="0" w:lastColumn="0" w:noHBand="0" w:noVBand="0"/>
      </w:tblPr>
      <w:tblGrid>
        <w:gridCol w:w="3385"/>
        <w:gridCol w:w="1878"/>
        <w:gridCol w:w="1878"/>
        <w:gridCol w:w="1878"/>
      </w:tblGrid>
      <w:tr w:rsidR="00DD3C9D" w:rsidTr="00DD3C9D">
        <w:trPr>
          <w:trHeight w:val="1025"/>
        </w:trPr>
        <w:tc>
          <w:tcPr>
            <w:tcW w:w="3385" w:type="dxa"/>
            <w:tcBorders>
              <w:top w:val="single" w:sz="6" w:space="0" w:color="auto"/>
              <w:left w:val="single" w:sz="6" w:space="0" w:color="auto"/>
              <w:bottom w:val="single" w:sz="4" w:space="0" w:color="auto"/>
              <w:right w:val="single" w:sz="6" w:space="0" w:color="auto"/>
              <w:tl2br w:val="single" w:sz="4" w:space="0" w:color="auto"/>
            </w:tcBorders>
            <w:shd w:val="clear" w:color="auto" w:fill="FFFFFF"/>
          </w:tcPr>
          <w:p w:rsidR="00DD3C9D" w:rsidRDefault="00DD3C9D" w:rsidP="00765744">
            <w:pPr>
              <w:shd w:val="clear" w:color="auto" w:fill="FFFFFF"/>
              <w:spacing w:line="206" w:lineRule="exact"/>
              <w:ind w:left="14" w:right="34"/>
              <w:rPr>
                <w:sz w:val="28"/>
                <w:szCs w:val="28"/>
              </w:rPr>
            </w:pPr>
            <w:r>
              <w:rPr>
                <w:sz w:val="28"/>
                <w:szCs w:val="28"/>
              </w:rPr>
              <w:t xml:space="preserve">      </w:t>
            </w:r>
          </w:p>
          <w:p w:rsidR="00DD3C9D" w:rsidRDefault="00DD3C9D" w:rsidP="00765744">
            <w:pPr>
              <w:shd w:val="clear" w:color="auto" w:fill="FFFFFF"/>
              <w:spacing w:line="206" w:lineRule="exact"/>
              <w:ind w:left="14" w:right="34"/>
              <w:rPr>
                <w:sz w:val="28"/>
                <w:szCs w:val="28"/>
              </w:rPr>
            </w:pPr>
            <w:r>
              <w:rPr>
                <w:sz w:val="28"/>
                <w:szCs w:val="28"/>
              </w:rPr>
              <w:t xml:space="preserve">                   Год</w:t>
            </w:r>
          </w:p>
          <w:p w:rsidR="00DD3C9D" w:rsidRDefault="00DD3C9D" w:rsidP="00765744">
            <w:pPr>
              <w:shd w:val="clear" w:color="auto" w:fill="FFFFFF"/>
              <w:spacing w:line="206" w:lineRule="exact"/>
              <w:ind w:left="14" w:right="34"/>
              <w:rPr>
                <w:sz w:val="28"/>
                <w:szCs w:val="28"/>
              </w:rPr>
            </w:pPr>
          </w:p>
          <w:p w:rsidR="00DD3C9D" w:rsidRDefault="00DD3C9D" w:rsidP="00765744">
            <w:pPr>
              <w:shd w:val="clear" w:color="auto" w:fill="FFFFFF"/>
              <w:spacing w:line="206" w:lineRule="exact"/>
              <w:ind w:left="14" w:right="34"/>
              <w:rPr>
                <w:sz w:val="28"/>
                <w:szCs w:val="28"/>
              </w:rPr>
            </w:pPr>
            <w:r>
              <w:rPr>
                <w:sz w:val="28"/>
                <w:szCs w:val="28"/>
              </w:rPr>
              <w:t>Объемы</w:t>
            </w:r>
          </w:p>
          <w:p w:rsidR="00DD3C9D" w:rsidRPr="004161E8" w:rsidRDefault="00DD3C9D" w:rsidP="00765744">
            <w:pPr>
              <w:shd w:val="clear" w:color="auto" w:fill="FFFFFF"/>
              <w:spacing w:line="206" w:lineRule="exact"/>
              <w:ind w:left="14" w:right="34"/>
              <w:rPr>
                <w:sz w:val="28"/>
                <w:szCs w:val="28"/>
              </w:rPr>
            </w:pPr>
            <w:r>
              <w:rPr>
                <w:sz w:val="28"/>
                <w:szCs w:val="28"/>
              </w:rPr>
              <w:t>ресурса</w:t>
            </w:r>
          </w:p>
        </w:tc>
        <w:tc>
          <w:tcPr>
            <w:tcW w:w="1878" w:type="dxa"/>
            <w:tcBorders>
              <w:top w:val="single" w:sz="6" w:space="0" w:color="auto"/>
              <w:left w:val="single" w:sz="4" w:space="0" w:color="auto"/>
              <w:bottom w:val="nil"/>
              <w:right w:val="single" w:sz="4" w:space="0" w:color="auto"/>
            </w:tcBorders>
            <w:shd w:val="clear" w:color="auto" w:fill="FFFFFF"/>
            <w:vAlign w:val="center"/>
          </w:tcPr>
          <w:p w:rsidR="00DD3C9D" w:rsidRPr="004161E8" w:rsidRDefault="00B14E50" w:rsidP="00DD3C9D">
            <w:pPr>
              <w:shd w:val="clear" w:color="auto" w:fill="FFFFFF"/>
              <w:spacing w:line="206" w:lineRule="exact"/>
              <w:ind w:left="14" w:right="34"/>
              <w:jc w:val="center"/>
              <w:rPr>
                <w:sz w:val="28"/>
                <w:szCs w:val="28"/>
              </w:rPr>
            </w:pPr>
            <w:r>
              <w:rPr>
                <w:sz w:val="28"/>
                <w:szCs w:val="28"/>
              </w:rPr>
              <w:t>2019</w:t>
            </w:r>
          </w:p>
        </w:tc>
        <w:tc>
          <w:tcPr>
            <w:tcW w:w="1878" w:type="dxa"/>
            <w:tcBorders>
              <w:top w:val="single" w:sz="6" w:space="0" w:color="auto"/>
              <w:left w:val="single" w:sz="4" w:space="0" w:color="auto"/>
              <w:bottom w:val="nil"/>
              <w:right w:val="single" w:sz="4" w:space="0" w:color="auto"/>
            </w:tcBorders>
            <w:shd w:val="clear" w:color="auto" w:fill="FFFFFF"/>
            <w:vAlign w:val="center"/>
          </w:tcPr>
          <w:p w:rsidR="00DD3C9D" w:rsidRPr="004161E8" w:rsidRDefault="00B14E50" w:rsidP="00DD3C9D">
            <w:pPr>
              <w:shd w:val="clear" w:color="auto" w:fill="FFFFFF"/>
              <w:spacing w:line="206" w:lineRule="exact"/>
              <w:ind w:left="14" w:right="34"/>
              <w:jc w:val="center"/>
              <w:rPr>
                <w:sz w:val="28"/>
                <w:szCs w:val="28"/>
              </w:rPr>
            </w:pPr>
            <w:r>
              <w:rPr>
                <w:sz w:val="28"/>
                <w:szCs w:val="28"/>
              </w:rPr>
              <w:t>2020</w:t>
            </w:r>
          </w:p>
        </w:tc>
        <w:tc>
          <w:tcPr>
            <w:tcW w:w="1878" w:type="dxa"/>
            <w:tcBorders>
              <w:top w:val="single" w:sz="6" w:space="0" w:color="auto"/>
              <w:left w:val="single" w:sz="4" w:space="0" w:color="auto"/>
              <w:bottom w:val="nil"/>
              <w:right w:val="single" w:sz="4" w:space="0" w:color="auto"/>
            </w:tcBorders>
            <w:shd w:val="clear" w:color="auto" w:fill="FFFFFF"/>
            <w:vAlign w:val="center"/>
          </w:tcPr>
          <w:p w:rsidR="00DD3C9D" w:rsidRDefault="00B14E50" w:rsidP="00DD3C9D">
            <w:pPr>
              <w:shd w:val="clear" w:color="auto" w:fill="FFFFFF"/>
              <w:spacing w:line="206" w:lineRule="exact"/>
              <w:ind w:left="14" w:right="34"/>
              <w:jc w:val="center"/>
              <w:rPr>
                <w:sz w:val="28"/>
                <w:szCs w:val="28"/>
              </w:rPr>
            </w:pPr>
            <w:r>
              <w:rPr>
                <w:sz w:val="28"/>
                <w:szCs w:val="28"/>
              </w:rPr>
              <w:t>2021</w:t>
            </w:r>
          </w:p>
        </w:tc>
      </w:tr>
      <w:tr w:rsidR="00DD3C9D" w:rsidTr="00DD3C9D">
        <w:trPr>
          <w:trHeight w:val="504"/>
        </w:trPr>
        <w:tc>
          <w:tcPr>
            <w:tcW w:w="3385" w:type="dxa"/>
            <w:tcBorders>
              <w:top w:val="single" w:sz="4" w:space="0" w:color="auto"/>
              <w:left w:val="single" w:sz="6" w:space="0" w:color="auto"/>
              <w:bottom w:val="single" w:sz="4" w:space="0" w:color="auto"/>
              <w:right w:val="single" w:sz="4" w:space="0" w:color="auto"/>
            </w:tcBorders>
            <w:shd w:val="clear" w:color="auto" w:fill="FFFFFF"/>
            <w:vAlign w:val="center"/>
          </w:tcPr>
          <w:p w:rsidR="00DD3C9D" w:rsidRDefault="00DD3C9D" w:rsidP="00765744">
            <w:pPr>
              <w:shd w:val="clear" w:color="auto" w:fill="FFFFFF"/>
            </w:pPr>
            <w:r w:rsidRPr="004161E8">
              <w:rPr>
                <w:sz w:val="28"/>
                <w:szCs w:val="28"/>
              </w:rPr>
              <w:t>Объем производства</w:t>
            </w:r>
            <w:r>
              <w:rPr>
                <w:sz w:val="28"/>
                <w:szCs w:val="28"/>
              </w:rPr>
              <w:t>, Гкал</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tcPr>
          <w:p w:rsidR="00DD3C9D" w:rsidRPr="00B6600A" w:rsidRDefault="00DD3C9D" w:rsidP="00DD3C9D">
            <w:pPr>
              <w:shd w:val="clear" w:color="auto" w:fill="FFFFFF"/>
              <w:jc w:val="center"/>
              <w:rPr>
                <w:sz w:val="28"/>
                <w:szCs w:val="28"/>
              </w:rPr>
            </w:pPr>
            <w:r w:rsidRPr="00B6600A">
              <w:rPr>
                <w:sz w:val="28"/>
                <w:szCs w:val="28"/>
              </w:rPr>
              <w:t>51950</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tcPr>
          <w:p w:rsidR="00DD3C9D" w:rsidRPr="00B6600A" w:rsidRDefault="00DD3C9D" w:rsidP="00DD3C9D">
            <w:pPr>
              <w:shd w:val="clear" w:color="auto" w:fill="FFFFFF"/>
              <w:jc w:val="center"/>
              <w:rPr>
                <w:sz w:val="28"/>
                <w:szCs w:val="28"/>
              </w:rPr>
            </w:pPr>
            <w:r w:rsidRPr="00B6600A">
              <w:rPr>
                <w:sz w:val="28"/>
                <w:szCs w:val="28"/>
              </w:rPr>
              <w:t>45225,8</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tcPr>
          <w:p w:rsidR="00DD3C9D" w:rsidRPr="004B4D3B" w:rsidRDefault="004B4D3B" w:rsidP="00DD3C9D">
            <w:pPr>
              <w:shd w:val="clear" w:color="auto" w:fill="FFFFFF"/>
              <w:jc w:val="center"/>
              <w:rPr>
                <w:sz w:val="28"/>
                <w:szCs w:val="28"/>
              </w:rPr>
            </w:pPr>
            <w:r w:rsidRPr="004B4D3B">
              <w:rPr>
                <w:sz w:val="28"/>
                <w:szCs w:val="28"/>
              </w:rPr>
              <w:t>42813</w:t>
            </w:r>
          </w:p>
        </w:tc>
      </w:tr>
      <w:tr w:rsidR="00DD3C9D" w:rsidTr="00DD3C9D">
        <w:trPr>
          <w:trHeight w:val="510"/>
        </w:trPr>
        <w:tc>
          <w:tcPr>
            <w:tcW w:w="3385" w:type="dxa"/>
            <w:tcBorders>
              <w:top w:val="single" w:sz="4" w:space="0" w:color="auto"/>
              <w:left w:val="single" w:sz="6" w:space="0" w:color="auto"/>
              <w:bottom w:val="single" w:sz="4" w:space="0" w:color="auto"/>
              <w:right w:val="single" w:sz="4" w:space="0" w:color="auto"/>
            </w:tcBorders>
            <w:shd w:val="clear" w:color="auto" w:fill="FFFFFF"/>
            <w:vAlign w:val="center"/>
          </w:tcPr>
          <w:p w:rsidR="00DD3C9D" w:rsidRDefault="00DD3C9D" w:rsidP="00765744">
            <w:pPr>
              <w:shd w:val="clear" w:color="auto" w:fill="FFFFFF"/>
            </w:pPr>
            <w:r w:rsidRPr="004161E8">
              <w:rPr>
                <w:sz w:val="28"/>
                <w:szCs w:val="28"/>
              </w:rPr>
              <w:t>Объем  потребления</w:t>
            </w:r>
            <w:r>
              <w:rPr>
                <w:sz w:val="28"/>
                <w:szCs w:val="28"/>
              </w:rPr>
              <w:t>, Гкал</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tcPr>
          <w:p w:rsidR="00DD3C9D" w:rsidRPr="00B6600A" w:rsidRDefault="00DD3C9D" w:rsidP="00DD3C9D">
            <w:pPr>
              <w:shd w:val="clear" w:color="auto" w:fill="FFFFFF"/>
              <w:jc w:val="center"/>
              <w:rPr>
                <w:sz w:val="28"/>
                <w:szCs w:val="28"/>
              </w:rPr>
            </w:pPr>
            <w:r w:rsidRPr="00B6600A">
              <w:rPr>
                <w:sz w:val="28"/>
                <w:szCs w:val="28"/>
              </w:rPr>
              <w:t>42162,62</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tcPr>
          <w:p w:rsidR="00DD3C9D" w:rsidRPr="00B6600A" w:rsidRDefault="00DD3C9D" w:rsidP="00DD3C9D">
            <w:pPr>
              <w:shd w:val="clear" w:color="auto" w:fill="FFFFFF"/>
              <w:jc w:val="center"/>
              <w:rPr>
                <w:sz w:val="28"/>
                <w:szCs w:val="28"/>
              </w:rPr>
            </w:pPr>
            <w:r w:rsidRPr="00B6600A">
              <w:rPr>
                <w:sz w:val="28"/>
                <w:szCs w:val="28"/>
              </w:rPr>
              <w:t>36623,8</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tcPr>
          <w:p w:rsidR="00DD3C9D" w:rsidRPr="004B4D3B" w:rsidRDefault="004B4D3B" w:rsidP="00DD3C9D">
            <w:pPr>
              <w:shd w:val="clear" w:color="auto" w:fill="FFFFFF"/>
              <w:jc w:val="center"/>
              <w:rPr>
                <w:sz w:val="28"/>
                <w:szCs w:val="28"/>
              </w:rPr>
            </w:pPr>
            <w:r w:rsidRPr="004B4D3B">
              <w:rPr>
                <w:sz w:val="28"/>
                <w:szCs w:val="28"/>
              </w:rPr>
              <w:t>33037</w:t>
            </w:r>
          </w:p>
        </w:tc>
      </w:tr>
      <w:tr w:rsidR="00DD3C9D" w:rsidTr="00DD3C9D">
        <w:trPr>
          <w:trHeight w:val="434"/>
        </w:trPr>
        <w:tc>
          <w:tcPr>
            <w:tcW w:w="3385" w:type="dxa"/>
            <w:tcBorders>
              <w:top w:val="single" w:sz="4" w:space="0" w:color="auto"/>
              <w:left w:val="single" w:sz="6" w:space="0" w:color="auto"/>
              <w:bottom w:val="single" w:sz="4" w:space="0" w:color="auto"/>
              <w:right w:val="single" w:sz="4" w:space="0" w:color="auto"/>
            </w:tcBorders>
            <w:shd w:val="clear" w:color="auto" w:fill="FFFFFF"/>
            <w:vAlign w:val="center"/>
          </w:tcPr>
          <w:p w:rsidR="00DD3C9D" w:rsidRDefault="00DD3C9D" w:rsidP="00765744">
            <w:pPr>
              <w:shd w:val="clear" w:color="auto" w:fill="FFFFFF"/>
            </w:pPr>
            <w:r w:rsidRPr="004161E8">
              <w:rPr>
                <w:sz w:val="28"/>
                <w:szCs w:val="28"/>
              </w:rPr>
              <w:t>Объем потерь</w:t>
            </w:r>
            <w:r>
              <w:rPr>
                <w:sz w:val="28"/>
                <w:szCs w:val="28"/>
              </w:rPr>
              <w:t>, Гкал</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tcPr>
          <w:p w:rsidR="00DD3C9D" w:rsidRPr="00B6600A" w:rsidRDefault="00DD3C9D" w:rsidP="00DD3C9D">
            <w:pPr>
              <w:shd w:val="clear" w:color="auto" w:fill="FFFFFF"/>
              <w:jc w:val="center"/>
              <w:rPr>
                <w:color w:val="000000"/>
                <w:sz w:val="28"/>
                <w:szCs w:val="28"/>
              </w:rPr>
            </w:pPr>
            <w:r w:rsidRPr="00B6600A">
              <w:rPr>
                <w:color w:val="000000"/>
                <w:sz w:val="28"/>
                <w:szCs w:val="28"/>
              </w:rPr>
              <w:t>9787,38</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tcPr>
          <w:p w:rsidR="00DD3C9D" w:rsidRPr="00B6600A" w:rsidRDefault="00DD3C9D" w:rsidP="00DD3C9D">
            <w:pPr>
              <w:shd w:val="clear" w:color="auto" w:fill="FFFFFF"/>
              <w:jc w:val="center"/>
              <w:rPr>
                <w:color w:val="000000"/>
                <w:sz w:val="28"/>
                <w:szCs w:val="28"/>
              </w:rPr>
            </w:pPr>
            <w:r w:rsidRPr="00B6600A">
              <w:rPr>
                <w:color w:val="000000"/>
                <w:sz w:val="28"/>
                <w:szCs w:val="28"/>
              </w:rPr>
              <w:t>8602</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tcPr>
          <w:p w:rsidR="00DD3C9D" w:rsidRPr="004B4D3B" w:rsidRDefault="004B4D3B" w:rsidP="00DD3C9D">
            <w:pPr>
              <w:shd w:val="clear" w:color="auto" w:fill="FFFFFF"/>
              <w:jc w:val="center"/>
              <w:rPr>
                <w:color w:val="000000"/>
                <w:sz w:val="28"/>
                <w:szCs w:val="28"/>
              </w:rPr>
            </w:pPr>
            <w:r w:rsidRPr="004B4D3B">
              <w:rPr>
                <w:color w:val="000000"/>
                <w:sz w:val="28"/>
                <w:szCs w:val="28"/>
              </w:rPr>
              <w:t>8397</w:t>
            </w:r>
          </w:p>
        </w:tc>
      </w:tr>
      <w:tr w:rsidR="00DD3C9D" w:rsidTr="00DD3C9D">
        <w:trPr>
          <w:trHeight w:val="526"/>
        </w:trPr>
        <w:tc>
          <w:tcPr>
            <w:tcW w:w="3385" w:type="dxa"/>
            <w:tcBorders>
              <w:top w:val="single" w:sz="4" w:space="0" w:color="auto"/>
              <w:left w:val="single" w:sz="6" w:space="0" w:color="auto"/>
              <w:bottom w:val="single" w:sz="4" w:space="0" w:color="auto"/>
              <w:right w:val="single" w:sz="4" w:space="0" w:color="auto"/>
            </w:tcBorders>
            <w:shd w:val="clear" w:color="auto" w:fill="FFFFFF"/>
            <w:vAlign w:val="center"/>
          </w:tcPr>
          <w:p w:rsidR="00DD3C9D" w:rsidRDefault="00DD3C9D" w:rsidP="00765744">
            <w:pPr>
              <w:shd w:val="clear" w:color="auto" w:fill="FFFFFF"/>
            </w:pPr>
            <w:r w:rsidRPr="004161E8">
              <w:rPr>
                <w:sz w:val="28"/>
                <w:szCs w:val="28"/>
              </w:rPr>
              <w:t>Объем потерь</w:t>
            </w:r>
            <w:r>
              <w:rPr>
                <w:sz w:val="28"/>
                <w:szCs w:val="28"/>
              </w:rPr>
              <w:t xml:space="preserve">, </w:t>
            </w:r>
            <w:proofErr w:type="gramStart"/>
            <w:r>
              <w:rPr>
                <w:sz w:val="28"/>
                <w:szCs w:val="28"/>
              </w:rPr>
              <w:t>в</w:t>
            </w:r>
            <w:proofErr w:type="gramEnd"/>
            <w:r>
              <w:rPr>
                <w:sz w:val="28"/>
                <w:szCs w:val="28"/>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tcPr>
          <w:p w:rsidR="00DD3C9D" w:rsidRPr="00B6600A" w:rsidRDefault="00DD3C9D" w:rsidP="00DD3C9D">
            <w:pPr>
              <w:shd w:val="clear" w:color="auto" w:fill="FFFFFF"/>
              <w:jc w:val="center"/>
              <w:rPr>
                <w:color w:val="000000"/>
                <w:sz w:val="28"/>
                <w:szCs w:val="28"/>
              </w:rPr>
            </w:pPr>
            <w:r w:rsidRPr="00B6600A">
              <w:rPr>
                <w:color w:val="000000"/>
                <w:sz w:val="28"/>
                <w:szCs w:val="28"/>
              </w:rPr>
              <w:t>18,84</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tcPr>
          <w:p w:rsidR="00DD3C9D" w:rsidRPr="00B6600A" w:rsidRDefault="00DD3C9D" w:rsidP="00DD3C9D">
            <w:pPr>
              <w:shd w:val="clear" w:color="auto" w:fill="FFFFFF"/>
              <w:jc w:val="center"/>
              <w:rPr>
                <w:color w:val="000000"/>
                <w:sz w:val="28"/>
                <w:szCs w:val="28"/>
              </w:rPr>
            </w:pPr>
            <w:r w:rsidRPr="00B6600A">
              <w:rPr>
                <w:color w:val="000000"/>
                <w:sz w:val="28"/>
                <w:szCs w:val="28"/>
              </w:rPr>
              <w:t>19,02</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tcPr>
          <w:p w:rsidR="00DD3C9D" w:rsidRPr="004B4D3B" w:rsidRDefault="004B4D3B" w:rsidP="00DD3C9D">
            <w:pPr>
              <w:shd w:val="clear" w:color="auto" w:fill="FFFFFF"/>
              <w:jc w:val="center"/>
              <w:rPr>
                <w:color w:val="000000"/>
                <w:sz w:val="28"/>
                <w:szCs w:val="28"/>
              </w:rPr>
            </w:pPr>
            <w:r w:rsidRPr="004B4D3B">
              <w:rPr>
                <w:color w:val="000000"/>
                <w:sz w:val="28"/>
                <w:szCs w:val="28"/>
              </w:rPr>
              <w:t>19,6</w:t>
            </w:r>
          </w:p>
        </w:tc>
      </w:tr>
    </w:tbl>
    <w:p w:rsidR="00DD3C9D" w:rsidRDefault="00DD3C9D" w:rsidP="00DD3C9D">
      <w:pPr>
        <w:pStyle w:val="ConsPlusNormal"/>
        <w:ind w:firstLine="540"/>
        <w:jc w:val="both"/>
        <w:rPr>
          <w:sz w:val="28"/>
          <w:szCs w:val="28"/>
        </w:rPr>
      </w:pPr>
    </w:p>
    <w:p w:rsidR="00DD3C9D" w:rsidRDefault="00DD3C9D" w:rsidP="00DD3C9D">
      <w:pPr>
        <w:pStyle w:val="ConsPlusNormal"/>
        <w:numPr>
          <w:ilvl w:val="0"/>
          <w:numId w:val="1"/>
        </w:numPr>
        <w:tabs>
          <w:tab w:val="clear" w:pos="1290"/>
          <w:tab w:val="num" w:pos="1080"/>
        </w:tabs>
        <w:ind w:left="540" w:firstLine="0"/>
        <w:jc w:val="both"/>
        <w:rPr>
          <w:rFonts w:ascii="Times New Roman" w:hAnsi="Times New Roman" w:cs="Times New Roman"/>
          <w:sz w:val="28"/>
          <w:szCs w:val="28"/>
        </w:rPr>
      </w:pPr>
      <w:r w:rsidRPr="00DD2561">
        <w:rPr>
          <w:rFonts w:ascii="Times New Roman" w:hAnsi="Times New Roman" w:cs="Times New Roman"/>
          <w:sz w:val="28"/>
          <w:szCs w:val="28"/>
        </w:rPr>
        <w:t>- снижение производства</w:t>
      </w:r>
      <w:r>
        <w:rPr>
          <w:rFonts w:ascii="Times New Roman" w:hAnsi="Times New Roman" w:cs="Times New Roman"/>
          <w:sz w:val="28"/>
          <w:szCs w:val="28"/>
        </w:rPr>
        <w:t xml:space="preserve"> и потребления</w:t>
      </w:r>
      <w:r w:rsidR="00870526">
        <w:rPr>
          <w:rFonts w:ascii="Times New Roman" w:hAnsi="Times New Roman" w:cs="Times New Roman"/>
          <w:sz w:val="28"/>
          <w:szCs w:val="28"/>
        </w:rPr>
        <w:t xml:space="preserve"> тепловой энергии за период 2020-2022</w:t>
      </w:r>
      <w:r w:rsidRPr="00DD2561">
        <w:rPr>
          <w:rFonts w:ascii="Times New Roman" w:hAnsi="Times New Roman" w:cs="Times New Roman"/>
          <w:sz w:val="28"/>
          <w:szCs w:val="28"/>
        </w:rPr>
        <w:t xml:space="preserve"> годов произошло ввиду роста температур в </w:t>
      </w:r>
      <w:r>
        <w:rPr>
          <w:rFonts w:ascii="Times New Roman" w:hAnsi="Times New Roman" w:cs="Times New Roman"/>
          <w:sz w:val="28"/>
          <w:szCs w:val="28"/>
        </w:rPr>
        <w:t>осенне-зимний период</w:t>
      </w:r>
      <w:r w:rsidRPr="00DD2561">
        <w:rPr>
          <w:rFonts w:ascii="Times New Roman" w:hAnsi="Times New Roman" w:cs="Times New Roman"/>
          <w:sz w:val="28"/>
          <w:szCs w:val="28"/>
        </w:rPr>
        <w:t>.</w:t>
      </w:r>
    </w:p>
    <w:p w:rsidR="006227C2" w:rsidRPr="00DD2561" w:rsidRDefault="006227C2" w:rsidP="006227C2">
      <w:pPr>
        <w:pStyle w:val="ConsPlusNormal"/>
        <w:tabs>
          <w:tab w:val="left" w:pos="142"/>
        </w:tabs>
        <w:ind w:left="142" w:firstLine="398"/>
        <w:jc w:val="both"/>
        <w:rPr>
          <w:rFonts w:ascii="Times New Roman" w:hAnsi="Times New Roman" w:cs="Times New Roman"/>
          <w:sz w:val="28"/>
          <w:szCs w:val="28"/>
        </w:rPr>
      </w:pPr>
      <w:r>
        <w:rPr>
          <w:rFonts w:ascii="Times New Roman" w:hAnsi="Times New Roman" w:cs="Times New Roman"/>
          <w:sz w:val="28"/>
          <w:szCs w:val="28"/>
        </w:rPr>
        <w:t xml:space="preserve">Основной проблемой данной сферы является наличие маломощных объектов теплоснабжения, изношенность основных фондов, низкий коэффициент полезного действия энергетического оборудования, следствием чего является высокий уровень затрат на содержание данных объектов. </w:t>
      </w:r>
    </w:p>
    <w:p w:rsidR="00C53718" w:rsidRDefault="00C53718" w:rsidP="006227C2">
      <w:pPr>
        <w:pStyle w:val="ConsPlusNormal"/>
        <w:tabs>
          <w:tab w:val="left" w:pos="142"/>
        </w:tabs>
        <w:ind w:left="142" w:firstLine="398"/>
        <w:jc w:val="both"/>
        <w:rPr>
          <w:rFonts w:ascii="Times New Roman" w:hAnsi="Times New Roman" w:cs="Times New Roman"/>
          <w:sz w:val="28"/>
          <w:szCs w:val="28"/>
        </w:rPr>
      </w:pPr>
    </w:p>
    <w:p w:rsidR="00D108B8" w:rsidRDefault="00DD3C9D" w:rsidP="00D108B8">
      <w:pPr>
        <w:widowControl w:val="0"/>
        <w:ind w:firstLine="709"/>
        <w:jc w:val="both"/>
        <w:rPr>
          <w:sz w:val="28"/>
          <w:szCs w:val="28"/>
        </w:rPr>
      </w:pPr>
      <w:r w:rsidRPr="00D108B8">
        <w:rPr>
          <w:sz w:val="28"/>
          <w:szCs w:val="28"/>
        </w:rPr>
        <w:t>1.2.</w:t>
      </w:r>
      <w:r w:rsidR="009B71A8">
        <w:rPr>
          <w:sz w:val="28"/>
          <w:szCs w:val="28"/>
        </w:rPr>
        <w:t xml:space="preserve"> </w:t>
      </w:r>
      <w:r w:rsidR="00D108B8">
        <w:rPr>
          <w:sz w:val="28"/>
          <w:szCs w:val="28"/>
        </w:rPr>
        <w:t>Электрос</w:t>
      </w:r>
      <w:r w:rsidR="00520BAC">
        <w:rPr>
          <w:sz w:val="28"/>
          <w:szCs w:val="28"/>
        </w:rPr>
        <w:t xml:space="preserve">набжение </w:t>
      </w:r>
      <w:r w:rsidR="00D108B8">
        <w:rPr>
          <w:sz w:val="28"/>
          <w:szCs w:val="28"/>
        </w:rPr>
        <w:t>объектов Во</w:t>
      </w:r>
      <w:r w:rsidR="00870526">
        <w:rPr>
          <w:sz w:val="28"/>
          <w:szCs w:val="28"/>
        </w:rPr>
        <w:t>жегодского муниципального округа</w:t>
      </w:r>
      <w:r w:rsidR="00D108B8">
        <w:rPr>
          <w:sz w:val="28"/>
          <w:szCs w:val="28"/>
        </w:rPr>
        <w:t xml:space="preserve"> осуществляется следующими организациями:</w:t>
      </w:r>
      <w:r w:rsidR="00D108B8" w:rsidRPr="00D108B8">
        <w:rPr>
          <w:sz w:val="28"/>
          <w:szCs w:val="28"/>
        </w:rPr>
        <w:t xml:space="preserve"> ПО «Вологодские электрические сети» филиала ПАО «МРСК Сев</w:t>
      </w:r>
      <w:r w:rsidR="009669F8">
        <w:rPr>
          <w:sz w:val="28"/>
          <w:szCs w:val="28"/>
        </w:rPr>
        <w:t>еро-Запада» «Вологдаэнерго», АО ВОЭК ЭТУ «Вожега</w:t>
      </w:r>
      <w:r w:rsidR="00D108B8" w:rsidRPr="00D108B8">
        <w:rPr>
          <w:sz w:val="28"/>
          <w:szCs w:val="28"/>
        </w:rPr>
        <w:t>», дистанция энергоснабжения Вологодского отделения филиала «Северная железная дорога ОАО «Российские железные дороги»</w:t>
      </w:r>
      <w:r w:rsidR="00D108B8">
        <w:rPr>
          <w:sz w:val="28"/>
          <w:szCs w:val="28"/>
        </w:rPr>
        <w:t>.</w:t>
      </w:r>
    </w:p>
    <w:p w:rsidR="00520BAC" w:rsidRDefault="00520BAC" w:rsidP="00D108B8">
      <w:pPr>
        <w:widowControl w:val="0"/>
        <w:ind w:firstLine="709"/>
        <w:jc w:val="center"/>
        <w:rPr>
          <w:sz w:val="28"/>
          <w:szCs w:val="28"/>
        </w:rPr>
      </w:pPr>
    </w:p>
    <w:p w:rsidR="009B71A8" w:rsidRDefault="009B71A8" w:rsidP="00D108B8">
      <w:pPr>
        <w:widowControl w:val="0"/>
        <w:ind w:firstLine="709"/>
        <w:jc w:val="center"/>
        <w:rPr>
          <w:sz w:val="28"/>
          <w:szCs w:val="28"/>
        </w:rPr>
      </w:pPr>
    </w:p>
    <w:p w:rsidR="00B14E50" w:rsidRDefault="00B14E50" w:rsidP="00D108B8">
      <w:pPr>
        <w:widowControl w:val="0"/>
        <w:ind w:firstLine="709"/>
        <w:jc w:val="center"/>
        <w:rPr>
          <w:sz w:val="28"/>
          <w:szCs w:val="28"/>
        </w:rPr>
      </w:pPr>
    </w:p>
    <w:p w:rsidR="00B14E50" w:rsidRDefault="00B14E50" w:rsidP="00D108B8">
      <w:pPr>
        <w:widowControl w:val="0"/>
        <w:ind w:firstLine="709"/>
        <w:jc w:val="center"/>
        <w:rPr>
          <w:sz w:val="28"/>
          <w:szCs w:val="28"/>
        </w:rPr>
      </w:pPr>
    </w:p>
    <w:p w:rsidR="006C548F" w:rsidRDefault="006C548F" w:rsidP="00D108B8">
      <w:pPr>
        <w:widowControl w:val="0"/>
        <w:ind w:firstLine="709"/>
        <w:jc w:val="center"/>
        <w:rPr>
          <w:sz w:val="28"/>
          <w:szCs w:val="28"/>
        </w:rPr>
      </w:pPr>
    </w:p>
    <w:p w:rsidR="00870526" w:rsidRDefault="00870526" w:rsidP="00D108B8">
      <w:pPr>
        <w:widowControl w:val="0"/>
        <w:ind w:firstLine="709"/>
        <w:jc w:val="center"/>
        <w:rPr>
          <w:sz w:val="28"/>
          <w:szCs w:val="28"/>
        </w:rPr>
      </w:pPr>
    </w:p>
    <w:p w:rsidR="00D108B8" w:rsidRPr="00D108B8" w:rsidRDefault="00D108B8" w:rsidP="00D108B8">
      <w:pPr>
        <w:widowControl w:val="0"/>
        <w:ind w:firstLine="709"/>
        <w:jc w:val="center"/>
        <w:rPr>
          <w:sz w:val="28"/>
          <w:szCs w:val="28"/>
        </w:rPr>
      </w:pPr>
      <w:r>
        <w:rPr>
          <w:sz w:val="28"/>
          <w:szCs w:val="28"/>
        </w:rPr>
        <w:lastRenderedPageBreak/>
        <w:t>Протяженность электрических сетей</w:t>
      </w:r>
    </w:p>
    <w:p w:rsidR="00D108B8" w:rsidRPr="00D108B8" w:rsidRDefault="00D108B8" w:rsidP="00D108B8">
      <w:pPr>
        <w:widowControl w:val="0"/>
        <w:ind w:firstLine="709"/>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2076"/>
        <w:gridCol w:w="821"/>
        <w:gridCol w:w="1265"/>
        <w:gridCol w:w="703"/>
        <w:gridCol w:w="959"/>
        <w:gridCol w:w="985"/>
        <w:gridCol w:w="1175"/>
      </w:tblGrid>
      <w:tr w:rsidR="00D108B8" w:rsidRPr="00C74568" w:rsidTr="00667788">
        <w:trPr>
          <w:trHeight w:val="612"/>
        </w:trPr>
        <w:tc>
          <w:tcPr>
            <w:tcW w:w="1905" w:type="dxa"/>
            <w:shd w:val="clear" w:color="auto" w:fill="auto"/>
          </w:tcPr>
          <w:p w:rsidR="00D108B8" w:rsidRPr="00C74568" w:rsidRDefault="00D108B8" w:rsidP="00765744">
            <w:pPr>
              <w:widowControl w:val="0"/>
              <w:jc w:val="center"/>
              <w:rPr>
                <w:sz w:val="27"/>
                <w:szCs w:val="27"/>
              </w:rPr>
            </w:pPr>
            <w:r w:rsidRPr="00C74568">
              <w:rPr>
                <w:sz w:val="27"/>
                <w:szCs w:val="27"/>
              </w:rPr>
              <w:t xml:space="preserve">Наименование </w:t>
            </w:r>
          </w:p>
          <w:p w:rsidR="00D108B8" w:rsidRPr="00C74568" w:rsidRDefault="00D108B8" w:rsidP="00765744">
            <w:pPr>
              <w:widowControl w:val="0"/>
              <w:jc w:val="center"/>
              <w:rPr>
                <w:sz w:val="27"/>
                <w:szCs w:val="27"/>
              </w:rPr>
            </w:pPr>
            <w:r w:rsidRPr="00C74568">
              <w:rPr>
                <w:sz w:val="27"/>
                <w:szCs w:val="27"/>
              </w:rPr>
              <w:t>организации</w:t>
            </w:r>
          </w:p>
        </w:tc>
        <w:tc>
          <w:tcPr>
            <w:tcW w:w="2076" w:type="dxa"/>
            <w:shd w:val="clear" w:color="auto" w:fill="auto"/>
          </w:tcPr>
          <w:p w:rsidR="00D108B8" w:rsidRPr="00C74568" w:rsidRDefault="00D108B8" w:rsidP="00765744">
            <w:pPr>
              <w:widowControl w:val="0"/>
              <w:jc w:val="center"/>
              <w:rPr>
                <w:sz w:val="27"/>
                <w:szCs w:val="27"/>
              </w:rPr>
            </w:pPr>
            <w:r w:rsidRPr="00C74568">
              <w:rPr>
                <w:sz w:val="27"/>
                <w:szCs w:val="27"/>
              </w:rPr>
              <w:t xml:space="preserve">Наименование </w:t>
            </w:r>
          </w:p>
          <w:p w:rsidR="00D108B8" w:rsidRPr="00C74568" w:rsidRDefault="00D108B8" w:rsidP="00765744">
            <w:pPr>
              <w:widowControl w:val="0"/>
              <w:jc w:val="center"/>
              <w:rPr>
                <w:sz w:val="27"/>
                <w:szCs w:val="27"/>
              </w:rPr>
            </w:pPr>
            <w:proofErr w:type="gramStart"/>
            <w:r w:rsidRPr="00C74568">
              <w:rPr>
                <w:sz w:val="27"/>
                <w:szCs w:val="27"/>
              </w:rPr>
              <w:t>ВЛ</w:t>
            </w:r>
            <w:proofErr w:type="gramEnd"/>
          </w:p>
        </w:tc>
        <w:tc>
          <w:tcPr>
            <w:tcW w:w="821" w:type="dxa"/>
            <w:shd w:val="clear" w:color="auto" w:fill="auto"/>
          </w:tcPr>
          <w:p w:rsidR="00D108B8" w:rsidRPr="00C74568" w:rsidRDefault="00D108B8" w:rsidP="00765744">
            <w:pPr>
              <w:widowControl w:val="0"/>
              <w:jc w:val="center"/>
              <w:rPr>
                <w:sz w:val="27"/>
                <w:szCs w:val="27"/>
              </w:rPr>
            </w:pPr>
            <w:r w:rsidRPr="00C74568">
              <w:rPr>
                <w:sz w:val="27"/>
                <w:szCs w:val="27"/>
              </w:rPr>
              <w:t>Ед.</w:t>
            </w:r>
          </w:p>
          <w:p w:rsidR="00D108B8" w:rsidRPr="00C74568" w:rsidRDefault="00D108B8" w:rsidP="00765744">
            <w:pPr>
              <w:widowControl w:val="0"/>
              <w:jc w:val="center"/>
              <w:rPr>
                <w:sz w:val="27"/>
                <w:szCs w:val="27"/>
              </w:rPr>
            </w:pPr>
            <w:r w:rsidRPr="00C74568">
              <w:rPr>
                <w:sz w:val="27"/>
                <w:szCs w:val="27"/>
              </w:rPr>
              <w:t>изм.</w:t>
            </w:r>
          </w:p>
        </w:tc>
        <w:tc>
          <w:tcPr>
            <w:tcW w:w="1265" w:type="dxa"/>
            <w:shd w:val="clear" w:color="auto" w:fill="auto"/>
          </w:tcPr>
          <w:p w:rsidR="00D108B8" w:rsidRPr="00C74568" w:rsidRDefault="00D108B8" w:rsidP="00765744">
            <w:pPr>
              <w:widowControl w:val="0"/>
              <w:jc w:val="center"/>
              <w:rPr>
                <w:sz w:val="27"/>
                <w:szCs w:val="27"/>
              </w:rPr>
            </w:pPr>
            <w:r w:rsidRPr="00C74568">
              <w:rPr>
                <w:sz w:val="27"/>
                <w:szCs w:val="27"/>
              </w:rPr>
              <w:t>Всего</w:t>
            </w:r>
          </w:p>
        </w:tc>
        <w:tc>
          <w:tcPr>
            <w:tcW w:w="703" w:type="dxa"/>
            <w:shd w:val="clear" w:color="auto" w:fill="auto"/>
          </w:tcPr>
          <w:p w:rsidR="00D108B8" w:rsidRPr="00C74568" w:rsidRDefault="00D108B8" w:rsidP="00765744">
            <w:pPr>
              <w:widowControl w:val="0"/>
              <w:jc w:val="center"/>
              <w:rPr>
                <w:sz w:val="27"/>
                <w:szCs w:val="27"/>
              </w:rPr>
            </w:pPr>
            <w:r w:rsidRPr="00C74568">
              <w:rPr>
                <w:sz w:val="27"/>
                <w:szCs w:val="27"/>
              </w:rPr>
              <w:t>110</w:t>
            </w:r>
          </w:p>
          <w:p w:rsidR="00D108B8" w:rsidRPr="00C74568" w:rsidRDefault="00D108B8" w:rsidP="00765744">
            <w:pPr>
              <w:widowControl w:val="0"/>
              <w:jc w:val="center"/>
              <w:rPr>
                <w:sz w:val="27"/>
                <w:szCs w:val="27"/>
              </w:rPr>
            </w:pPr>
            <w:proofErr w:type="spellStart"/>
            <w:r w:rsidRPr="00C74568">
              <w:rPr>
                <w:sz w:val="27"/>
                <w:szCs w:val="27"/>
              </w:rPr>
              <w:t>кВ</w:t>
            </w:r>
            <w:proofErr w:type="spellEnd"/>
          </w:p>
        </w:tc>
        <w:tc>
          <w:tcPr>
            <w:tcW w:w="959" w:type="dxa"/>
            <w:shd w:val="clear" w:color="auto" w:fill="auto"/>
          </w:tcPr>
          <w:p w:rsidR="00D108B8" w:rsidRPr="00C74568" w:rsidRDefault="00D108B8" w:rsidP="00765744">
            <w:pPr>
              <w:widowControl w:val="0"/>
              <w:jc w:val="center"/>
              <w:rPr>
                <w:sz w:val="27"/>
                <w:szCs w:val="27"/>
              </w:rPr>
            </w:pPr>
            <w:r w:rsidRPr="00C74568">
              <w:rPr>
                <w:sz w:val="27"/>
                <w:szCs w:val="27"/>
              </w:rPr>
              <w:t xml:space="preserve">35 </w:t>
            </w:r>
          </w:p>
          <w:p w:rsidR="00D108B8" w:rsidRPr="00C74568" w:rsidRDefault="00D108B8" w:rsidP="00765744">
            <w:pPr>
              <w:widowControl w:val="0"/>
              <w:jc w:val="center"/>
              <w:rPr>
                <w:sz w:val="27"/>
                <w:szCs w:val="27"/>
              </w:rPr>
            </w:pPr>
            <w:proofErr w:type="spellStart"/>
            <w:r w:rsidRPr="00C74568">
              <w:rPr>
                <w:sz w:val="27"/>
                <w:szCs w:val="27"/>
              </w:rPr>
              <w:t>кВ</w:t>
            </w:r>
            <w:proofErr w:type="spellEnd"/>
          </w:p>
        </w:tc>
        <w:tc>
          <w:tcPr>
            <w:tcW w:w="985" w:type="dxa"/>
            <w:shd w:val="clear" w:color="auto" w:fill="auto"/>
          </w:tcPr>
          <w:p w:rsidR="00D108B8" w:rsidRPr="00C74568" w:rsidRDefault="00D108B8" w:rsidP="00765744">
            <w:pPr>
              <w:widowControl w:val="0"/>
              <w:jc w:val="center"/>
              <w:rPr>
                <w:sz w:val="27"/>
                <w:szCs w:val="27"/>
              </w:rPr>
            </w:pPr>
            <w:r w:rsidRPr="00C74568">
              <w:rPr>
                <w:sz w:val="27"/>
                <w:szCs w:val="27"/>
              </w:rPr>
              <w:t xml:space="preserve">6-10 </w:t>
            </w:r>
          </w:p>
          <w:p w:rsidR="00D108B8" w:rsidRPr="00C74568" w:rsidRDefault="00D108B8" w:rsidP="00765744">
            <w:pPr>
              <w:widowControl w:val="0"/>
              <w:jc w:val="center"/>
              <w:rPr>
                <w:sz w:val="27"/>
                <w:szCs w:val="27"/>
              </w:rPr>
            </w:pPr>
            <w:proofErr w:type="spellStart"/>
            <w:r w:rsidRPr="00C74568">
              <w:rPr>
                <w:sz w:val="27"/>
                <w:szCs w:val="27"/>
              </w:rPr>
              <w:t>кВ</w:t>
            </w:r>
            <w:proofErr w:type="spellEnd"/>
          </w:p>
        </w:tc>
        <w:tc>
          <w:tcPr>
            <w:tcW w:w="1175" w:type="dxa"/>
            <w:shd w:val="clear" w:color="auto" w:fill="auto"/>
          </w:tcPr>
          <w:p w:rsidR="00D108B8" w:rsidRPr="00C74568" w:rsidRDefault="00D108B8" w:rsidP="00765744">
            <w:pPr>
              <w:widowControl w:val="0"/>
              <w:jc w:val="center"/>
              <w:rPr>
                <w:sz w:val="27"/>
                <w:szCs w:val="27"/>
              </w:rPr>
            </w:pPr>
            <w:r w:rsidRPr="00C74568">
              <w:rPr>
                <w:sz w:val="27"/>
                <w:szCs w:val="27"/>
              </w:rPr>
              <w:t>0,4</w:t>
            </w:r>
          </w:p>
          <w:p w:rsidR="00D108B8" w:rsidRPr="00C74568" w:rsidRDefault="00D108B8" w:rsidP="00765744">
            <w:pPr>
              <w:widowControl w:val="0"/>
              <w:jc w:val="center"/>
              <w:rPr>
                <w:sz w:val="27"/>
                <w:szCs w:val="27"/>
              </w:rPr>
            </w:pPr>
            <w:proofErr w:type="spellStart"/>
            <w:r w:rsidRPr="00C74568">
              <w:rPr>
                <w:sz w:val="27"/>
                <w:szCs w:val="27"/>
              </w:rPr>
              <w:t>кВ</w:t>
            </w:r>
            <w:proofErr w:type="spellEnd"/>
          </w:p>
        </w:tc>
      </w:tr>
      <w:tr w:rsidR="00D108B8" w:rsidRPr="00C74568" w:rsidTr="00667788">
        <w:trPr>
          <w:trHeight w:val="835"/>
        </w:trPr>
        <w:tc>
          <w:tcPr>
            <w:tcW w:w="1905" w:type="dxa"/>
            <w:vMerge w:val="restart"/>
            <w:shd w:val="clear" w:color="auto" w:fill="auto"/>
          </w:tcPr>
          <w:p w:rsidR="00D108B8" w:rsidRPr="00C74568" w:rsidRDefault="00D108B8" w:rsidP="00765744">
            <w:pPr>
              <w:widowControl w:val="0"/>
              <w:jc w:val="both"/>
              <w:rPr>
                <w:sz w:val="27"/>
                <w:szCs w:val="27"/>
              </w:rPr>
            </w:pPr>
            <w:r w:rsidRPr="00C74568">
              <w:rPr>
                <w:sz w:val="27"/>
                <w:szCs w:val="27"/>
              </w:rPr>
              <w:t>ПО «Вологодские электрические сети» филиала ПАО «МРСК Северо-Запада» «Вологдаэнерго»</w:t>
            </w:r>
          </w:p>
        </w:tc>
        <w:tc>
          <w:tcPr>
            <w:tcW w:w="2076" w:type="dxa"/>
            <w:shd w:val="clear" w:color="auto" w:fill="auto"/>
          </w:tcPr>
          <w:p w:rsidR="00D108B8" w:rsidRPr="00C74568" w:rsidRDefault="00D108B8" w:rsidP="00765744">
            <w:pPr>
              <w:widowControl w:val="0"/>
              <w:jc w:val="both"/>
              <w:rPr>
                <w:sz w:val="27"/>
                <w:szCs w:val="27"/>
              </w:rPr>
            </w:pPr>
            <w:r w:rsidRPr="00C74568">
              <w:rPr>
                <w:sz w:val="27"/>
                <w:szCs w:val="27"/>
              </w:rPr>
              <w:t xml:space="preserve">Протяженность </w:t>
            </w:r>
            <w:proofErr w:type="gramStart"/>
            <w:r w:rsidRPr="00C74568">
              <w:rPr>
                <w:sz w:val="27"/>
                <w:szCs w:val="27"/>
              </w:rPr>
              <w:t>электрических</w:t>
            </w:r>
            <w:proofErr w:type="gramEnd"/>
            <w:r w:rsidRPr="00C74568">
              <w:rPr>
                <w:sz w:val="27"/>
                <w:szCs w:val="27"/>
              </w:rPr>
              <w:t xml:space="preserve"> </w:t>
            </w:r>
          </w:p>
          <w:p w:rsidR="00C74568" w:rsidRDefault="00D108B8" w:rsidP="00765744">
            <w:pPr>
              <w:widowControl w:val="0"/>
              <w:jc w:val="both"/>
              <w:rPr>
                <w:sz w:val="27"/>
                <w:szCs w:val="27"/>
              </w:rPr>
            </w:pPr>
            <w:r w:rsidRPr="00C74568">
              <w:rPr>
                <w:sz w:val="27"/>
                <w:szCs w:val="27"/>
              </w:rPr>
              <w:t xml:space="preserve">сетей </w:t>
            </w:r>
          </w:p>
          <w:p w:rsidR="00D108B8" w:rsidRPr="00C74568" w:rsidRDefault="00D108B8" w:rsidP="00765744">
            <w:pPr>
              <w:widowControl w:val="0"/>
              <w:jc w:val="both"/>
              <w:rPr>
                <w:sz w:val="27"/>
                <w:szCs w:val="27"/>
              </w:rPr>
            </w:pPr>
            <w:r w:rsidRPr="00C74568">
              <w:rPr>
                <w:sz w:val="27"/>
                <w:szCs w:val="27"/>
              </w:rPr>
              <w:t>(по трассе)</w:t>
            </w:r>
          </w:p>
        </w:tc>
        <w:tc>
          <w:tcPr>
            <w:tcW w:w="821" w:type="dxa"/>
            <w:shd w:val="clear" w:color="auto" w:fill="auto"/>
            <w:vAlign w:val="center"/>
          </w:tcPr>
          <w:p w:rsidR="00D108B8" w:rsidRPr="00C74568" w:rsidRDefault="00D108B8" w:rsidP="00765744">
            <w:pPr>
              <w:widowControl w:val="0"/>
              <w:jc w:val="center"/>
              <w:rPr>
                <w:sz w:val="27"/>
                <w:szCs w:val="27"/>
              </w:rPr>
            </w:pPr>
            <w:r w:rsidRPr="00C74568">
              <w:rPr>
                <w:sz w:val="27"/>
                <w:szCs w:val="27"/>
              </w:rPr>
              <w:t>км</w:t>
            </w:r>
          </w:p>
        </w:tc>
        <w:tc>
          <w:tcPr>
            <w:tcW w:w="1265" w:type="dxa"/>
            <w:shd w:val="clear" w:color="auto" w:fill="auto"/>
            <w:vAlign w:val="center"/>
          </w:tcPr>
          <w:p w:rsidR="00D108B8" w:rsidRPr="00C74568" w:rsidRDefault="00D108B8" w:rsidP="00765744">
            <w:pPr>
              <w:widowControl w:val="0"/>
              <w:jc w:val="center"/>
              <w:rPr>
                <w:sz w:val="27"/>
                <w:szCs w:val="27"/>
              </w:rPr>
            </w:pPr>
            <w:r w:rsidRPr="00C74568">
              <w:rPr>
                <w:sz w:val="27"/>
                <w:szCs w:val="27"/>
              </w:rPr>
              <w:t>1 364,63</w:t>
            </w:r>
          </w:p>
        </w:tc>
        <w:tc>
          <w:tcPr>
            <w:tcW w:w="703" w:type="dxa"/>
            <w:shd w:val="clear" w:color="auto" w:fill="auto"/>
            <w:vAlign w:val="center"/>
          </w:tcPr>
          <w:p w:rsidR="00D108B8" w:rsidRPr="00C74568" w:rsidRDefault="00D108B8" w:rsidP="00765744">
            <w:pPr>
              <w:widowControl w:val="0"/>
              <w:jc w:val="center"/>
              <w:rPr>
                <w:sz w:val="27"/>
                <w:szCs w:val="27"/>
              </w:rPr>
            </w:pPr>
            <w:r w:rsidRPr="00C74568">
              <w:rPr>
                <w:sz w:val="27"/>
                <w:szCs w:val="27"/>
              </w:rPr>
              <w:t>44,8</w:t>
            </w:r>
          </w:p>
        </w:tc>
        <w:tc>
          <w:tcPr>
            <w:tcW w:w="959" w:type="dxa"/>
            <w:shd w:val="clear" w:color="auto" w:fill="auto"/>
            <w:vAlign w:val="center"/>
          </w:tcPr>
          <w:p w:rsidR="00D108B8" w:rsidRPr="00C74568" w:rsidRDefault="00D108B8" w:rsidP="00765744">
            <w:pPr>
              <w:widowControl w:val="0"/>
              <w:jc w:val="center"/>
              <w:rPr>
                <w:sz w:val="27"/>
                <w:szCs w:val="27"/>
              </w:rPr>
            </w:pPr>
            <w:r w:rsidRPr="00C74568">
              <w:rPr>
                <w:sz w:val="27"/>
                <w:szCs w:val="27"/>
              </w:rPr>
              <w:t>139,1</w:t>
            </w:r>
          </w:p>
        </w:tc>
        <w:tc>
          <w:tcPr>
            <w:tcW w:w="985" w:type="dxa"/>
            <w:shd w:val="clear" w:color="auto" w:fill="auto"/>
            <w:vAlign w:val="center"/>
          </w:tcPr>
          <w:p w:rsidR="00D108B8" w:rsidRPr="00C74568" w:rsidRDefault="00D108B8" w:rsidP="00765744">
            <w:pPr>
              <w:widowControl w:val="0"/>
              <w:jc w:val="center"/>
              <w:rPr>
                <w:sz w:val="27"/>
                <w:szCs w:val="27"/>
              </w:rPr>
            </w:pPr>
            <w:r w:rsidRPr="00C74568">
              <w:rPr>
                <w:sz w:val="27"/>
                <w:szCs w:val="27"/>
              </w:rPr>
              <w:t>755,87</w:t>
            </w:r>
          </w:p>
        </w:tc>
        <w:tc>
          <w:tcPr>
            <w:tcW w:w="1175" w:type="dxa"/>
            <w:shd w:val="clear" w:color="auto" w:fill="auto"/>
            <w:vAlign w:val="center"/>
          </w:tcPr>
          <w:p w:rsidR="00D108B8" w:rsidRPr="00C74568" w:rsidRDefault="00D108B8" w:rsidP="00765744">
            <w:pPr>
              <w:widowControl w:val="0"/>
              <w:jc w:val="center"/>
              <w:rPr>
                <w:sz w:val="27"/>
                <w:szCs w:val="27"/>
              </w:rPr>
            </w:pPr>
            <w:r w:rsidRPr="00C74568">
              <w:rPr>
                <w:sz w:val="27"/>
                <w:szCs w:val="27"/>
              </w:rPr>
              <w:t>424,86</w:t>
            </w:r>
          </w:p>
        </w:tc>
      </w:tr>
      <w:tr w:rsidR="00D108B8" w:rsidRPr="00C74568" w:rsidTr="00667788">
        <w:trPr>
          <w:trHeight w:val="445"/>
        </w:trPr>
        <w:tc>
          <w:tcPr>
            <w:tcW w:w="1905" w:type="dxa"/>
            <w:vMerge/>
            <w:shd w:val="clear" w:color="auto" w:fill="auto"/>
          </w:tcPr>
          <w:p w:rsidR="00D108B8" w:rsidRPr="00C74568" w:rsidRDefault="00D108B8" w:rsidP="00765744">
            <w:pPr>
              <w:widowControl w:val="0"/>
              <w:jc w:val="both"/>
              <w:rPr>
                <w:sz w:val="27"/>
                <w:szCs w:val="27"/>
              </w:rPr>
            </w:pPr>
          </w:p>
        </w:tc>
        <w:tc>
          <w:tcPr>
            <w:tcW w:w="2076" w:type="dxa"/>
            <w:shd w:val="clear" w:color="auto" w:fill="auto"/>
            <w:vAlign w:val="center"/>
          </w:tcPr>
          <w:p w:rsidR="00D108B8" w:rsidRPr="00C74568" w:rsidRDefault="00D108B8" w:rsidP="00765744">
            <w:pPr>
              <w:widowControl w:val="0"/>
              <w:jc w:val="both"/>
              <w:rPr>
                <w:sz w:val="27"/>
                <w:szCs w:val="27"/>
              </w:rPr>
            </w:pPr>
            <w:r w:rsidRPr="00C74568">
              <w:rPr>
                <w:sz w:val="27"/>
                <w:szCs w:val="27"/>
              </w:rPr>
              <w:t>Трансформаторные подстанции</w:t>
            </w:r>
          </w:p>
        </w:tc>
        <w:tc>
          <w:tcPr>
            <w:tcW w:w="821" w:type="dxa"/>
            <w:shd w:val="clear" w:color="auto" w:fill="auto"/>
            <w:vAlign w:val="center"/>
          </w:tcPr>
          <w:p w:rsidR="00D108B8" w:rsidRPr="00C74568" w:rsidRDefault="00D108B8" w:rsidP="00765744">
            <w:pPr>
              <w:widowControl w:val="0"/>
              <w:jc w:val="center"/>
              <w:rPr>
                <w:sz w:val="27"/>
                <w:szCs w:val="27"/>
              </w:rPr>
            </w:pPr>
            <w:r w:rsidRPr="00C74568">
              <w:rPr>
                <w:sz w:val="27"/>
                <w:szCs w:val="27"/>
              </w:rPr>
              <w:t>шт.</w:t>
            </w:r>
          </w:p>
        </w:tc>
        <w:tc>
          <w:tcPr>
            <w:tcW w:w="1265" w:type="dxa"/>
            <w:shd w:val="clear" w:color="auto" w:fill="auto"/>
            <w:vAlign w:val="center"/>
          </w:tcPr>
          <w:p w:rsidR="00D108B8" w:rsidRPr="00C74568" w:rsidRDefault="00D108B8" w:rsidP="00765744">
            <w:pPr>
              <w:widowControl w:val="0"/>
              <w:jc w:val="center"/>
              <w:rPr>
                <w:sz w:val="27"/>
                <w:szCs w:val="27"/>
              </w:rPr>
            </w:pPr>
            <w:r w:rsidRPr="00C74568">
              <w:rPr>
                <w:sz w:val="27"/>
                <w:szCs w:val="27"/>
              </w:rPr>
              <w:t>303</w:t>
            </w:r>
          </w:p>
        </w:tc>
        <w:tc>
          <w:tcPr>
            <w:tcW w:w="703" w:type="dxa"/>
            <w:shd w:val="clear" w:color="auto" w:fill="auto"/>
            <w:vAlign w:val="center"/>
          </w:tcPr>
          <w:p w:rsidR="00D108B8" w:rsidRPr="00C74568" w:rsidRDefault="00D108B8" w:rsidP="00765744">
            <w:pPr>
              <w:widowControl w:val="0"/>
              <w:jc w:val="center"/>
              <w:rPr>
                <w:sz w:val="27"/>
                <w:szCs w:val="27"/>
              </w:rPr>
            </w:pPr>
            <w:r w:rsidRPr="00C74568">
              <w:rPr>
                <w:sz w:val="27"/>
                <w:szCs w:val="27"/>
              </w:rPr>
              <w:t>1</w:t>
            </w:r>
          </w:p>
        </w:tc>
        <w:tc>
          <w:tcPr>
            <w:tcW w:w="959" w:type="dxa"/>
            <w:shd w:val="clear" w:color="auto" w:fill="auto"/>
            <w:vAlign w:val="center"/>
          </w:tcPr>
          <w:p w:rsidR="00D108B8" w:rsidRPr="00C74568" w:rsidRDefault="00D108B8" w:rsidP="00765744">
            <w:pPr>
              <w:widowControl w:val="0"/>
              <w:jc w:val="center"/>
              <w:rPr>
                <w:sz w:val="27"/>
                <w:szCs w:val="27"/>
              </w:rPr>
            </w:pPr>
            <w:r w:rsidRPr="00C74568">
              <w:rPr>
                <w:sz w:val="27"/>
                <w:szCs w:val="27"/>
              </w:rPr>
              <w:t>4</w:t>
            </w:r>
          </w:p>
        </w:tc>
        <w:tc>
          <w:tcPr>
            <w:tcW w:w="985" w:type="dxa"/>
            <w:shd w:val="clear" w:color="auto" w:fill="auto"/>
            <w:vAlign w:val="center"/>
          </w:tcPr>
          <w:p w:rsidR="00D108B8" w:rsidRPr="00C74568" w:rsidRDefault="00D108B8" w:rsidP="00765744">
            <w:pPr>
              <w:widowControl w:val="0"/>
              <w:jc w:val="center"/>
              <w:rPr>
                <w:sz w:val="27"/>
                <w:szCs w:val="27"/>
              </w:rPr>
            </w:pPr>
            <w:r w:rsidRPr="00C74568">
              <w:rPr>
                <w:sz w:val="27"/>
                <w:szCs w:val="27"/>
              </w:rPr>
              <w:t>298</w:t>
            </w:r>
          </w:p>
        </w:tc>
        <w:tc>
          <w:tcPr>
            <w:tcW w:w="1175" w:type="dxa"/>
            <w:shd w:val="clear" w:color="auto" w:fill="auto"/>
            <w:vAlign w:val="center"/>
          </w:tcPr>
          <w:p w:rsidR="00D108B8" w:rsidRPr="00C74568" w:rsidRDefault="00D108B8" w:rsidP="00765744">
            <w:pPr>
              <w:widowControl w:val="0"/>
              <w:jc w:val="center"/>
              <w:rPr>
                <w:sz w:val="27"/>
                <w:szCs w:val="27"/>
              </w:rPr>
            </w:pPr>
          </w:p>
        </w:tc>
      </w:tr>
      <w:tr w:rsidR="00D108B8" w:rsidRPr="00C74568" w:rsidTr="00667788">
        <w:trPr>
          <w:trHeight w:val="835"/>
        </w:trPr>
        <w:tc>
          <w:tcPr>
            <w:tcW w:w="1905" w:type="dxa"/>
            <w:vMerge w:val="restart"/>
            <w:shd w:val="clear" w:color="auto" w:fill="auto"/>
          </w:tcPr>
          <w:p w:rsidR="00D108B8" w:rsidRPr="00C74568" w:rsidRDefault="000748AF" w:rsidP="00765744">
            <w:pPr>
              <w:widowControl w:val="0"/>
              <w:rPr>
                <w:sz w:val="27"/>
                <w:szCs w:val="27"/>
              </w:rPr>
            </w:pPr>
            <w:r>
              <w:rPr>
                <w:sz w:val="28"/>
                <w:szCs w:val="28"/>
              </w:rPr>
              <w:t>АО ВОЭК ЭТУ «Вожега</w:t>
            </w:r>
            <w:r w:rsidRPr="00D108B8">
              <w:rPr>
                <w:sz w:val="28"/>
                <w:szCs w:val="28"/>
              </w:rPr>
              <w:t>»</w:t>
            </w:r>
          </w:p>
        </w:tc>
        <w:tc>
          <w:tcPr>
            <w:tcW w:w="2076" w:type="dxa"/>
            <w:shd w:val="clear" w:color="auto" w:fill="auto"/>
          </w:tcPr>
          <w:p w:rsidR="00D108B8" w:rsidRPr="00C74568" w:rsidRDefault="00D108B8" w:rsidP="00765744">
            <w:pPr>
              <w:widowControl w:val="0"/>
              <w:jc w:val="both"/>
              <w:rPr>
                <w:sz w:val="27"/>
                <w:szCs w:val="27"/>
              </w:rPr>
            </w:pPr>
            <w:r w:rsidRPr="00C74568">
              <w:rPr>
                <w:sz w:val="27"/>
                <w:szCs w:val="27"/>
              </w:rPr>
              <w:t xml:space="preserve">Протяженность </w:t>
            </w:r>
            <w:proofErr w:type="gramStart"/>
            <w:r w:rsidRPr="00C74568">
              <w:rPr>
                <w:sz w:val="27"/>
                <w:szCs w:val="27"/>
              </w:rPr>
              <w:t>электрических</w:t>
            </w:r>
            <w:proofErr w:type="gramEnd"/>
            <w:r w:rsidRPr="00C74568">
              <w:rPr>
                <w:sz w:val="27"/>
                <w:szCs w:val="27"/>
              </w:rPr>
              <w:t xml:space="preserve"> </w:t>
            </w:r>
          </w:p>
          <w:p w:rsidR="00C74568" w:rsidRDefault="00C74568" w:rsidP="00765744">
            <w:pPr>
              <w:widowControl w:val="0"/>
              <w:jc w:val="both"/>
              <w:rPr>
                <w:sz w:val="27"/>
                <w:szCs w:val="27"/>
              </w:rPr>
            </w:pPr>
            <w:r>
              <w:rPr>
                <w:sz w:val="27"/>
                <w:szCs w:val="27"/>
              </w:rPr>
              <w:t>с</w:t>
            </w:r>
            <w:r w:rsidR="009B71A8">
              <w:rPr>
                <w:sz w:val="27"/>
                <w:szCs w:val="27"/>
              </w:rPr>
              <w:t>е</w:t>
            </w:r>
            <w:r w:rsidR="00D108B8" w:rsidRPr="00C74568">
              <w:rPr>
                <w:sz w:val="27"/>
                <w:szCs w:val="27"/>
              </w:rPr>
              <w:t>тей</w:t>
            </w:r>
          </w:p>
          <w:p w:rsidR="00D108B8" w:rsidRPr="00C74568" w:rsidRDefault="00D108B8" w:rsidP="00765744">
            <w:pPr>
              <w:widowControl w:val="0"/>
              <w:jc w:val="both"/>
              <w:rPr>
                <w:sz w:val="27"/>
                <w:szCs w:val="27"/>
              </w:rPr>
            </w:pPr>
            <w:r w:rsidRPr="00C74568">
              <w:rPr>
                <w:sz w:val="27"/>
                <w:szCs w:val="27"/>
              </w:rPr>
              <w:t xml:space="preserve"> (по трассе)</w:t>
            </w:r>
          </w:p>
        </w:tc>
        <w:tc>
          <w:tcPr>
            <w:tcW w:w="821" w:type="dxa"/>
            <w:shd w:val="clear" w:color="auto" w:fill="auto"/>
            <w:vAlign w:val="center"/>
          </w:tcPr>
          <w:p w:rsidR="00D108B8" w:rsidRPr="00C74568" w:rsidRDefault="00D108B8" w:rsidP="00765744">
            <w:pPr>
              <w:widowControl w:val="0"/>
              <w:jc w:val="center"/>
              <w:rPr>
                <w:sz w:val="27"/>
                <w:szCs w:val="27"/>
              </w:rPr>
            </w:pPr>
            <w:r w:rsidRPr="00C74568">
              <w:rPr>
                <w:sz w:val="27"/>
                <w:szCs w:val="27"/>
              </w:rPr>
              <w:t>км</w:t>
            </w:r>
          </w:p>
        </w:tc>
        <w:tc>
          <w:tcPr>
            <w:tcW w:w="1265" w:type="dxa"/>
            <w:shd w:val="clear" w:color="auto" w:fill="auto"/>
            <w:vAlign w:val="center"/>
          </w:tcPr>
          <w:p w:rsidR="00D108B8" w:rsidRPr="00C74568" w:rsidRDefault="00D108B8" w:rsidP="00765744">
            <w:pPr>
              <w:widowControl w:val="0"/>
              <w:jc w:val="center"/>
              <w:rPr>
                <w:sz w:val="27"/>
                <w:szCs w:val="27"/>
              </w:rPr>
            </w:pPr>
            <w:r w:rsidRPr="00C74568">
              <w:rPr>
                <w:sz w:val="27"/>
                <w:szCs w:val="27"/>
              </w:rPr>
              <w:t>203,906</w:t>
            </w:r>
          </w:p>
        </w:tc>
        <w:tc>
          <w:tcPr>
            <w:tcW w:w="703" w:type="dxa"/>
            <w:shd w:val="clear" w:color="auto" w:fill="auto"/>
            <w:vAlign w:val="center"/>
          </w:tcPr>
          <w:p w:rsidR="00D108B8" w:rsidRPr="00C74568" w:rsidRDefault="00D108B8" w:rsidP="00765744">
            <w:pPr>
              <w:widowControl w:val="0"/>
              <w:jc w:val="center"/>
              <w:rPr>
                <w:sz w:val="27"/>
                <w:szCs w:val="27"/>
              </w:rPr>
            </w:pPr>
            <w:r w:rsidRPr="00C74568">
              <w:rPr>
                <w:sz w:val="27"/>
                <w:szCs w:val="27"/>
              </w:rPr>
              <w:t>0</w:t>
            </w:r>
          </w:p>
        </w:tc>
        <w:tc>
          <w:tcPr>
            <w:tcW w:w="959" w:type="dxa"/>
            <w:shd w:val="clear" w:color="auto" w:fill="auto"/>
            <w:vAlign w:val="center"/>
          </w:tcPr>
          <w:p w:rsidR="00D108B8" w:rsidRPr="00C74568" w:rsidRDefault="00D108B8" w:rsidP="00765744">
            <w:pPr>
              <w:widowControl w:val="0"/>
              <w:jc w:val="center"/>
              <w:rPr>
                <w:sz w:val="27"/>
                <w:szCs w:val="27"/>
              </w:rPr>
            </w:pPr>
            <w:r w:rsidRPr="00C74568">
              <w:rPr>
                <w:sz w:val="27"/>
                <w:szCs w:val="27"/>
              </w:rPr>
              <w:t>0</w:t>
            </w:r>
          </w:p>
        </w:tc>
        <w:tc>
          <w:tcPr>
            <w:tcW w:w="985" w:type="dxa"/>
            <w:shd w:val="clear" w:color="auto" w:fill="auto"/>
            <w:vAlign w:val="center"/>
          </w:tcPr>
          <w:p w:rsidR="00D108B8" w:rsidRPr="00C74568" w:rsidRDefault="00D108B8" w:rsidP="00765744">
            <w:pPr>
              <w:widowControl w:val="0"/>
              <w:jc w:val="center"/>
              <w:rPr>
                <w:sz w:val="27"/>
                <w:szCs w:val="27"/>
              </w:rPr>
            </w:pPr>
            <w:r w:rsidRPr="00C74568">
              <w:rPr>
                <w:sz w:val="27"/>
                <w:szCs w:val="27"/>
              </w:rPr>
              <w:t>86,124</w:t>
            </w:r>
          </w:p>
        </w:tc>
        <w:tc>
          <w:tcPr>
            <w:tcW w:w="1175" w:type="dxa"/>
            <w:shd w:val="clear" w:color="auto" w:fill="auto"/>
            <w:vAlign w:val="center"/>
          </w:tcPr>
          <w:p w:rsidR="00D108B8" w:rsidRPr="00C74568" w:rsidRDefault="00D108B8" w:rsidP="00765744">
            <w:pPr>
              <w:widowControl w:val="0"/>
              <w:jc w:val="center"/>
              <w:rPr>
                <w:sz w:val="27"/>
                <w:szCs w:val="27"/>
              </w:rPr>
            </w:pPr>
            <w:r w:rsidRPr="00C74568">
              <w:rPr>
                <w:sz w:val="27"/>
                <w:szCs w:val="27"/>
              </w:rPr>
              <w:t>117,782</w:t>
            </w:r>
          </w:p>
        </w:tc>
      </w:tr>
      <w:tr w:rsidR="00D108B8" w:rsidRPr="00C74568" w:rsidTr="00667788">
        <w:trPr>
          <w:trHeight w:val="146"/>
        </w:trPr>
        <w:tc>
          <w:tcPr>
            <w:tcW w:w="1905" w:type="dxa"/>
            <w:vMerge/>
            <w:shd w:val="clear" w:color="auto" w:fill="auto"/>
          </w:tcPr>
          <w:p w:rsidR="00D108B8" w:rsidRPr="00C74568" w:rsidRDefault="00D108B8" w:rsidP="00765744">
            <w:pPr>
              <w:widowControl w:val="0"/>
              <w:jc w:val="both"/>
              <w:rPr>
                <w:sz w:val="27"/>
                <w:szCs w:val="27"/>
              </w:rPr>
            </w:pPr>
          </w:p>
        </w:tc>
        <w:tc>
          <w:tcPr>
            <w:tcW w:w="2076" w:type="dxa"/>
            <w:shd w:val="clear" w:color="auto" w:fill="auto"/>
            <w:vAlign w:val="center"/>
          </w:tcPr>
          <w:p w:rsidR="00D108B8" w:rsidRPr="00C74568" w:rsidRDefault="00D108B8" w:rsidP="00765744">
            <w:pPr>
              <w:widowControl w:val="0"/>
              <w:jc w:val="both"/>
              <w:rPr>
                <w:sz w:val="27"/>
                <w:szCs w:val="27"/>
              </w:rPr>
            </w:pPr>
            <w:r w:rsidRPr="00C74568">
              <w:rPr>
                <w:sz w:val="27"/>
                <w:szCs w:val="27"/>
              </w:rPr>
              <w:t>Трансформаторные подстанции</w:t>
            </w:r>
          </w:p>
        </w:tc>
        <w:tc>
          <w:tcPr>
            <w:tcW w:w="821" w:type="dxa"/>
            <w:shd w:val="clear" w:color="auto" w:fill="auto"/>
            <w:vAlign w:val="center"/>
          </w:tcPr>
          <w:p w:rsidR="00D108B8" w:rsidRPr="00C74568" w:rsidRDefault="00D108B8" w:rsidP="00765744">
            <w:pPr>
              <w:widowControl w:val="0"/>
              <w:jc w:val="center"/>
              <w:rPr>
                <w:sz w:val="27"/>
                <w:szCs w:val="27"/>
              </w:rPr>
            </w:pPr>
            <w:r w:rsidRPr="00C74568">
              <w:rPr>
                <w:sz w:val="27"/>
                <w:szCs w:val="27"/>
              </w:rPr>
              <w:t>шт.</w:t>
            </w:r>
          </w:p>
        </w:tc>
        <w:tc>
          <w:tcPr>
            <w:tcW w:w="1265" w:type="dxa"/>
            <w:shd w:val="clear" w:color="auto" w:fill="auto"/>
            <w:vAlign w:val="center"/>
          </w:tcPr>
          <w:p w:rsidR="00D108B8" w:rsidRPr="00C74568" w:rsidRDefault="00D108B8" w:rsidP="00765744">
            <w:pPr>
              <w:widowControl w:val="0"/>
              <w:jc w:val="center"/>
              <w:rPr>
                <w:sz w:val="27"/>
                <w:szCs w:val="27"/>
              </w:rPr>
            </w:pPr>
            <w:r w:rsidRPr="00C74568">
              <w:rPr>
                <w:sz w:val="27"/>
                <w:szCs w:val="27"/>
              </w:rPr>
              <w:t>70</w:t>
            </w:r>
          </w:p>
        </w:tc>
        <w:tc>
          <w:tcPr>
            <w:tcW w:w="703" w:type="dxa"/>
            <w:shd w:val="clear" w:color="auto" w:fill="auto"/>
            <w:vAlign w:val="center"/>
          </w:tcPr>
          <w:p w:rsidR="00D108B8" w:rsidRPr="00C74568" w:rsidRDefault="00D108B8" w:rsidP="00765744">
            <w:pPr>
              <w:widowControl w:val="0"/>
              <w:jc w:val="center"/>
              <w:rPr>
                <w:sz w:val="27"/>
                <w:szCs w:val="27"/>
              </w:rPr>
            </w:pPr>
          </w:p>
        </w:tc>
        <w:tc>
          <w:tcPr>
            <w:tcW w:w="959" w:type="dxa"/>
            <w:shd w:val="clear" w:color="auto" w:fill="auto"/>
            <w:vAlign w:val="center"/>
          </w:tcPr>
          <w:p w:rsidR="00D108B8" w:rsidRPr="00C74568" w:rsidRDefault="00D108B8" w:rsidP="00765744">
            <w:pPr>
              <w:widowControl w:val="0"/>
              <w:jc w:val="center"/>
              <w:rPr>
                <w:sz w:val="27"/>
                <w:szCs w:val="27"/>
              </w:rPr>
            </w:pPr>
          </w:p>
        </w:tc>
        <w:tc>
          <w:tcPr>
            <w:tcW w:w="985" w:type="dxa"/>
            <w:shd w:val="clear" w:color="auto" w:fill="auto"/>
            <w:vAlign w:val="center"/>
          </w:tcPr>
          <w:p w:rsidR="00D108B8" w:rsidRPr="00C74568" w:rsidRDefault="00D108B8" w:rsidP="00765744">
            <w:pPr>
              <w:widowControl w:val="0"/>
              <w:jc w:val="center"/>
              <w:rPr>
                <w:sz w:val="27"/>
                <w:szCs w:val="27"/>
              </w:rPr>
            </w:pPr>
            <w:r w:rsidRPr="00C74568">
              <w:rPr>
                <w:sz w:val="27"/>
                <w:szCs w:val="27"/>
              </w:rPr>
              <w:t>70</w:t>
            </w:r>
          </w:p>
        </w:tc>
        <w:tc>
          <w:tcPr>
            <w:tcW w:w="1175" w:type="dxa"/>
            <w:shd w:val="clear" w:color="auto" w:fill="auto"/>
            <w:vAlign w:val="center"/>
          </w:tcPr>
          <w:p w:rsidR="00D108B8" w:rsidRPr="00C74568" w:rsidRDefault="00D108B8" w:rsidP="00765744">
            <w:pPr>
              <w:widowControl w:val="0"/>
              <w:jc w:val="center"/>
              <w:rPr>
                <w:sz w:val="27"/>
                <w:szCs w:val="27"/>
              </w:rPr>
            </w:pPr>
          </w:p>
        </w:tc>
      </w:tr>
    </w:tbl>
    <w:p w:rsidR="00D108B8" w:rsidRPr="00C74568" w:rsidRDefault="00D108B8" w:rsidP="00D108B8">
      <w:pPr>
        <w:pStyle w:val="a8"/>
        <w:shd w:val="clear" w:color="auto" w:fill="FFFFFF"/>
        <w:autoSpaceDE w:val="0"/>
        <w:autoSpaceDN w:val="0"/>
        <w:adjustRightInd w:val="0"/>
        <w:spacing w:after="0" w:line="240" w:lineRule="auto"/>
        <w:ind w:left="0" w:firstLine="720"/>
        <w:jc w:val="both"/>
        <w:rPr>
          <w:rFonts w:ascii="Times New Roman" w:eastAsia="Times New Roman" w:hAnsi="Times New Roman"/>
          <w:b/>
          <w:color w:val="000000"/>
          <w:sz w:val="27"/>
          <w:szCs w:val="27"/>
        </w:rPr>
      </w:pPr>
    </w:p>
    <w:p w:rsidR="00D108B8" w:rsidRDefault="00D108B8" w:rsidP="00D108B8">
      <w:pPr>
        <w:jc w:val="center"/>
        <w:rPr>
          <w:sz w:val="28"/>
          <w:szCs w:val="28"/>
        </w:rPr>
      </w:pPr>
      <w:r w:rsidRPr="004161E8">
        <w:rPr>
          <w:sz w:val="28"/>
          <w:szCs w:val="28"/>
        </w:rPr>
        <w:t xml:space="preserve">Данные об объеме и структуре производства, потребления </w:t>
      </w:r>
      <w:r>
        <w:rPr>
          <w:sz w:val="28"/>
          <w:szCs w:val="28"/>
        </w:rPr>
        <w:t>электрической энергии на территории В</w:t>
      </w:r>
      <w:r w:rsidR="004513D8">
        <w:rPr>
          <w:sz w:val="28"/>
          <w:szCs w:val="28"/>
        </w:rPr>
        <w:t>ожегодского муниципального округа</w:t>
      </w:r>
      <w:r w:rsidRPr="004161E8">
        <w:rPr>
          <w:sz w:val="28"/>
          <w:szCs w:val="28"/>
        </w:rPr>
        <w:t xml:space="preserve"> </w:t>
      </w:r>
      <w:r>
        <w:rPr>
          <w:sz w:val="28"/>
          <w:szCs w:val="28"/>
        </w:rPr>
        <w:t xml:space="preserve"> </w:t>
      </w:r>
    </w:p>
    <w:p w:rsidR="00D108B8" w:rsidRDefault="00B14E50" w:rsidP="00D108B8">
      <w:pPr>
        <w:jc w:val="center"/>
        <w:rPr>
          <w:sz w:val="28"/>
          <w:szCs w:val="28"/>
        </w:rPr>
      </w:pPr>
      <w:r>
        <w:rPr>
          <w:sz w:val="28"/>
          <w:szCs w:val="28"/>
        </w:rPr>
        <w:t>за период 2019</w:t>
      </w:r>
      <w:r w:rsidR="00D108B8">
        <w:rPr>
          <w:sz w:val="28"/>
          <w:szCs w:val="28"/>
        </w:rPr>
        <w:t>-</w:t>
      </w:r>
      <w:r>
        <w:rPr>
          <w:sz w:val="28"/>
          <w:szCs w:val="28"/>
        </w:rPr>
        <w:t>2021</w:t>
      </w:r>
      <w:r w:rsidR="00D108B8">
        <w:rPr>
          <w:sz w:val="28"/>
          <w:szCs w:val="28"/>
        </w:rPr>
        <w:t xml:space="preserve"> </w:t>
      </w:r>
      <w:r w:rsidR="00D108B8" w:rsidRPr="004161E8">
        <w:rPr>
          <w:sz w:val="28"/>
          <w:szCs w:val="28"/>
        </w:rPr>
        <w:t>год</w:t>
      </w:r>
      <w:r w:rsidR="00D108B8">
        <w:rPr>
          <w:sz w:val="28"/>
          <w:szCs w:val="28"/>
        </w:rPr>
        <w:t>ы</w:t>
      </w:r>
      <w:r w:rsidR="00D108B8" w:rsidRPr="004161E8">
        <w:rPr>
          <w:sz w:val="28"/>
          <w:szCs w:val="28"/>
        </w:rPr>
        <w:t xml:space="preserve"> </w:t>
      </w:r>
    </w:p>
    <w:p w:rsidR="00D108B8" w:rsidRPr="00280EAA" w:rsidRDefault="00D108B8" w:rsidP="00D108B8">
      <w:pPr>
        <w:pStyle w:val="ConsPlusNormal"/>
        <w:ind w:firstLine="540"/>
        <w:jc w:val="right"/>
        <w:rPr>
          <w:rFonts w:ascii="Times New Roman" w:hAnsi="Times New Roman" w:cs="Times New Roman"/>
          <w:sz w:val="28"/>
          <w:szCs w:val="28"/>
        </w:rPr>
      </w:pPr>
      <w:r w:rsidRPr="00280EAA">
        <w:rPr>
          <w:rFonts w:ascii="Times New Roman" w:hAnsi="Times New Roman" w:cs="Times New Roman"/>
          <w:sz w:val="28"/>
          <w:szCs w:val="28"/>
        </w:rPr>
        <w:t xml:space="preserve"> кВт</w:t>
      </w:r>
      <w:proofErr w:type="gramStart"/>
      <w:r w:rsidRPr="00280EAA">
        <w:rPr>
          <w:rFonts w:ascii="Times New Roman" w:hAnsi="Times New Roman" w:cs="Times New Roman"/>
          <w:sz w:val="28"/>
          <w:szCs w:val="28"/>
        </w:rPr>
        <w:t>.</w:t>
      </w:r>
      <w:proofErr w:type="gramEnd"/>
      <w:r w:rsidR="00B14E50">
        <w:rPr>
          <w:rFonts w:ascii="Times New Roman" w:hAnsi="Times New Roman" w:cs="Times New Roman"/>
          <w:sz w:val="28"/>
          <w:szCs w:val="28"/>
        </w:rPr>
        <w:t xml:space="preserve"> </w:t>
      </w:r>
      <w:proofErr w:type="gramStart"/>
      <w:r w:rsidRPr="00280EAA">
        <w:rPr>
          <w:rFonts w:ascii="Times New Roman" w:hAnsi="Times New Roman" w:cs="Times New Roman"/>
          <w:sz w:val="28"/>
          <w:szCs w:val="28"/>
        </w:rPr>
        <w:t>ч</w:t>
      </w:r>
      <w:proofErr w:type="gramEnd"/>
    </w:p>
    <w:p w:rsidR="00D108B8" w:rsidRDefault="00D108B8" w:rsidP="00D108B8">
      <w:pPr>
        <w:pStyle w:val="ConsPlusNormal"/>
        <w:ind w:firstLine="540"/>
        <w:jc w:val="center"/>
        <w:rPr>
          <w:sz w:val="28"/>
          <w:szCs w:val="28"/>
        </w:rPr>
      </w:pPr>
    </w:p>
    <w:tbl>
      <w:tblPr>
        <w:tblW w:w="9739" w:type="dxa"/>
        <w:tblInd w:w="220" w:type="dxa"/>
        <w:tblLayout w:type="fixed"/>
        <w:tblCellMar>
          <w:left w:w="40" w:type="dxa"/>
          <w:right w:w="40" w:type="dxa"/>
        </w:tblCellMar>
        <w:tblLook w:val="0000" w:firstRow="0" w:lastRow="0" w:firstColumn="0" w:lastColumn="0" w:noHBand="0" w:noVBand="0"/>
      </w:tblPr>
      <w:tblGrid>
        <w:gridCol w:w="3724"/>
        <w:gridCol w:w="2005"/>
        <w:gridCol w:w="2005"/>
        <w:gridCol w:w="2005"/>
      </w:tblGrid>
      <w:tr w:rsidR="00D108B8" w:rsidTr="00D108B8">
        <w:trPr>
          <w:trHeight w:val="828"/>
        </w:trPr>
        <w:tc>
          <w:tcPr>
            <w:tcW w:w="3724" w:type="dxa"/>
            <w:tcBorders>
              <w:top w:val="single" w:sz="6" w:space="0" w:color="auto"/>
              <w:left w:val="single" w:sz="6" w:space="0" w:color="auto"/>
              <w:bottom w:val="single" w:sz="4" w:space="0" w:color="auto"/>
              <w:right w:val="single" w:sz="6" w:space="0" w:color="auto"/>
              <w:tl2br w:val="single" w:sz="4" w:space="0" w:color="auto"/>
            </w:tcBorders>
            <w:shd w:val="clear" w:color="auto" w:fill="FFFFFF"/>
          </w:tcPr>
          <w:p w:rsidR="00D108B8" w:rsidRDefault="00D108B8" w:rsidP="00765744">
            <w:pPr>
              <w:shd w:val="clear" w:color="auto" w:fill="FFFFFF"/>
              <w:spacing w:line="206" w:lineRule="exact"/>
              <w:ind w:left="14" w:right="34"/>
              <w:rPr>
                <w:sz w:val="28"/>
                <w:szCs w:val="28"/>
              </w:rPr>
            </w:pPr>
            <w:r>
              <w:rPr>
                <w:sz w:val="28"/>
                <w:szCs w:val="28"/>
              </w:rPr>
              <w:t xml:space="preserve">      </w:t>
            </w:r>
          </w:p>
          <w:p w:rsidR="00D108B8" w:rsidRDefault="00D108B8" w:rsidP="00765744">
            <w:pPr>
              <w:shd w:val="clear" w:color="auto" w:fill="FFFFFF"/>
              <w:spacing w:line="206" w:lineRule="exact"/>
              <w:ind w:left="14" w:right="34"/>
              <w:rPr>
                <w:sz w:val="28"/>
                <w:szCs w:val="28"/>
              </w:rPr>
            </w:pPr>
            <w:r>
              <w:rPr>
                <w:sz w:val="28"/>
                <w:szCs w:val="28"/>
              </w:rPr>
              <w:t xml:space="preserve">                       Год</w:t>
            </w:r>
          </w:p>
          <w:p w:rsidR="00D108B8" w:rsidRDefault="00D108B8" w:rsidP="00765744">
            <w:pPr>
              <w:shd w:val="clear" w:color="auto" w:fill="FFFFFF"/>
              <w:spacing w:line="206" w:lineRule="exact"/>
              <w:ind w:left="14" w:right="34"/>
              <w:rPr>
                <w:sz w:val="28"/>
                <w:szCs w:val="28"/>
              </w:rPr>
            </w:pPr>
            <w:r>
              <w:rPr>
                <w:sz w:val="28"/>
                <w:szCs w:val="28"/>
              </w:rPr>
              <w:t>Объемы</w:t>
            </w:r>
          </w:p>
          <w:p w:rsidR="00D108B8" w:rsidRPr="004161E8" w:rsidRDefault="00D108B8" w:rsidP="00765744">
            <w:pPr>
              <w:shd w:val="clear" w:color="auto" w:fill="FFFFFF"/>
              <w:spacing w:line="206" w:lineRule="exact"/>
              <w:ind w:left="14" w:right="34"/>
              <w:rPr>
                <w:sz w:val="28"/>
                <w:szCs w:val="28"/>
              </w:rPr>
            </w:pPr>
            <w:r>
              <w:rPr>
                <w:sz w:val="28"/>
                <w:szCs w:val="28"/>
              </w:rPr>
              <w:t>ресурса</w:t>
            </w:r>
          </w:p>
        </w:tc>
        <w:tc>
          <w:tcPr>
            <w:tcW w:w="2005" w:type="dxa"/>
            <w:tcBorders>
              <w:top w:val="single" w:sz="6" w:space="0" w:color="auto"/>
              <w:left w:val="single" w:sz="4" w:space="0" w:color="auto"/>
              <w:bottom w:val="nil"/>
              <w:right w:val="single" w:sz="4" w:space="0" w:color="auto"/>
            </w:tcBorders>
            <w:shd w:val="clear" w:color="auto" w:fill="FFFFFF"/>
            <w:vAlign w:val="center"/>
          </w:tcPr>
          <w:p w:rsidR="00D108B8" w:rsidRPr="004161E8" w:rsidRDefault="00B14E50" w:rsidP="00D108B8">
            <w:pPr>
              <w:shd w:val="clear" w:color="auto" w:fill="FFFFFF"/>
              <w:spacing w:line="206" w:lineRule="exact"/>
              <w:ind w:left="14" w:right="34"/>
              <w:jc w:val="center"/>
              <w:rPr>
                <w:sz w:val="28"/>
                <w:szCs w:val="28"/>
              </w:rPr>
            </w:pPr>
            <w:r>
              <w:rPr>
                <w:sz w:val="28"/>
                <w:szCs w:val="28"/>
              </w:rPr>
              <w:t>2019</w:t>
            </w:r>
          </w:p>
        </w:tc>
        <w:tc>
          <w:tcPr>
            <w:tcW w:w="2005" w:type="dxa"/>
            <w:tcBorders>
              <w:top w:val="single" w:sz="6" w:space="0" w:color="auto"/>
              <w:left w:val="single" w:sz="4" w:space="0" w:color="auto"/>
              <w:bottom w:val="nil"/>
              <w:right w:val="single" w:sz="4" w:space="0" w:color="auto"/>
            </w:tcBorders>
            <w:shd w:val="clear" w:color="auto" w:fill="FFFFFF"/>
            <w:vAlign w:val="center"/>
          </w:tcPr>
          <w:p w:rsidR="00D108B8" w:rsidRPr="004161E8" w:rsidRDefault="00870526" w:rsidP="00D108B8">
            <w:pPr>
              <w:shd w:val="clear" w:color="auto" w:fill="FFFFFF"/>
              <w:spacing w:line="206" w:lineRule="exact"/>
              <w:ind w:left="14" w:right="34"/>
              <w:jc w:val="center"/>
              <w:rPr>
                <w:sz w:val="28"/>
                <w:szCs w:val="28"/>
              </w:rPr>
            </w:pPr>
            <w:r>
              <w:rPr>
                <w:sz w:val="28"/>
                <w:szCs w:val="28"/>
              </w:rPr>
              <w:t>202</w:t>
            </w:r>
            <w:r w:rsidR="00B14E50">
              <w:rPr>
                <w:sz w:val="28"/>
                <w:szCs w:val="28"/>
              </w:rPr>
              <w:t>0</w:t>
            </w:r>
          </w:p>
        </w:tc>
        <w:tc>
          <w:tcPr>
            <w:tcW w:w="2005" w:type="dxa"/>
            <w:tcBorders>
              <w:top w:val="single" w:sz="6" w:space="0" w:color="auto"/>
              <w:left w:val="single" w:sz="4" w:space="0" w:color="auto"/>
              <w:bottom w:val="nil"/>
              <w:right w:val="single" w:sz="4" w:space="0" w:color="auto"/>
            </w:tcBorders>
            <w:shd w:val="clear" w:color="auto" w:fill="FFFFFF"/>
            <w:vAlign w:val="center"/>
          </w:tcPr>
          <w:p w:rsidR="00D108B8" w:rsidRDefault="00870526" w:rsidP="00D108B8">
            <w:pPr>
              <w:shd w:val="clear" w:color="auto" w:fill="FFFFFF"/>
              <w:spacing w:line="206" w:lineRule="exact"/>
              <w:ind w:left="14" w:right="34"/>
              <w:jc w:val="center"/>
              <w:rPr>
                <w:sz w:val="28"/>
                <w:szCs w:val="28"/>
              </w:rPr>
            </w:pPr>
            <w:r>
              <w:rPr>
                <w:sz w:val="28"/>
                <w:szCs w:val="28"/>
              </w:rPr>
              <w:t>202</w:t>
            </w:r>
            <w:r w:rsidR="00B14E50">
              <w:rPr>
                <w:sz w:val="28"/>
                <w:szCs w:val="28"/>
              </w:rPr>
              <w:t>1</w:t>
            </w:r>
          </w:p>
        </w:tc>
      </w:tr>
      <w:tr w:rsidR="00D108B8" w:rsidTr="00D108B8">
        <w:trPr>
          <w:trHeight w:val="550"/>
        </w:trPr>
        <w:tc>
          <w:tcPr>
            <w:tcW w:w="3724" w:type="dxa"/>
            <w:tcBorders>
              <w:top w:val="single" w:sz="4" w:space="0" w:color="auto"/>
              <w:left w:val="single" w:sz="6" w:space="0" w:color="auto"/>
              <w:bottom w:val="single" w:sz="4" w:space="0" w:color="auto"/>
              <w:right w:val="single" w:sz="4" w:space="0" w:color="auto"/>
            </w:tcBorders>
            <w:shd w:val="clear" w:color="auto" w:fill="FFFFFF"/>
            <w:vAlign w:val="center"/>
          </w:tcPr>
          <w:p w:rsidR="00D108B8" w:rsidRDefault="00D108B8" w:rsidP="00765744">
            <w:pPr>
              <w:shd w:val="clear" w:color="auto" w:fill="FFFFFF"/>
            </w:pPr>
            <w:r w:rsidRPr="004161E8">
              <w:rPr>
                <w:sz w:val="28"/>
                <w:szCs w:val="28"/>
              </w:rPr>
              <w:t>Объем производства</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tcPr>
          <w:p w:rsidR="00D108B8" w:rsidRPr="00B6600A" w:rsidRDefault="00D108B8" w:rsidP="00D108B8">
            <w:pPr>
              <w:shd w:val="clear" w:color="auto" w:fill="FFFFFF"/>
              <w:jc w:val="center"/>
              <w:rPr>
                <w:sz w:val="28"/>
                <w:szCs w:val="28"/>
              </w:rPr>
            </w:pPr>
            <w:r w:rsidRPr="00B6600A">
              <w:rPr>
                <w:sz w:val="28"/>
                <w:szCs w:val="28"/>
              </w:rPr>
              <w:t>19458111</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tcPr>
          <w:p w:rsidR="00D108B8" w:rsidRPr="00B6600A" w:rsidRDefault="00D108B8" w:rsidP="00D108B8">
            <w:pPr>
              <w:shd w:val="clear" w:color="auto" w:fill="FFFFFF"/>
              <w:jc w:val="center"/>
              <w:rPr>
                <w:sz w:val="28"/>
                <w:szCs w:val="28"/>
              </w:rPr>
            </w:pPr>
            <w:r w:rsidRPr="00B6600A">
              <w:rPr>
                <w:sz w:val="28"/>
                <w:szCs w:val="28"/>
              </w:rPr>
              <w:t>19142236</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tcPr>
          <w:p w:rsidR="00D108B8" w:rsidRPr="00C74568" w:rsidRDefault="00C74568" w:rsidP="00D108B8">
            <w:pPr>
              <w:shd w:val="clear" w:color="auto" w:fill="FFFFFF"/>
              <w:jc w:val="center"/>
              <w:rPr>
                <w:sz w:val="28"/>
                <w:szCs w:val="28"/>
              </w:rPr>
            </w:pPr>
            <w:r w:rsidRPr="00C74568">
              <w:rPr>
                <w:sz w:val="28"/>
                <w:szCs w:val="28"/>
              </w:rPr>
              <w:t>20786115</w:t>
            </w:r>
          </w:p>
        </w:tc>
      </w:tr>
      <w:tr w:rsidR="00D108B8" w:rsidTr="00D108B8">
        <w:trPr>
          <w:trHeight w:val="557"/>
        </w:trPr>
        <w:tc>
          <w:tcPr>
            <w:tcW w:w="3724" w:type="dxa"/>
            <w:tcBorders>
              <w:top w:val="single" w:sz="4" w:space="0" w:color="auto"/>
              <w:left w:val="single" w:sz="6" w:space="0" w:color="auto"/>
              <w:bottom w:val="single" w:sz="4" w:space="0" w:color="auto"/>
              <w:right w:val="single" w:sz="4" w:space="0" w:color="auto"/>
            </w:tcBorders>
            <w:shd w:val="clear" w:color="auto" w:fill="FFFFFF"/>
            <w:vAlign w:val="center"/>
          </w:tcPr>
          <w:p w:rsidR="00D108B8" w:rsidRPr="006E59A1" w:rsidRDefault="00D108B8" w:rsidP="00765744">
            <w:pPr>
              <w:shd w:val="clear" w:color="auto" w:fill="FFFFFF"/>
              <w:rPr>
                <w:highlight w:val="red"/>
              </w:rPr>
            </w:pPr>
            <w:r w:rsidRPr="00B1597A">
              <w:rPr>
                <w:sz w:val="28"/>
                <w:szCs w:val="28"/>
              </w:rPr>
              <w:t>Объем  потребления</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tcPr>
          <w:p w:rsidR="00D108B8" w:rsidRPr="00B6600A" w:rsidRDefault="00D108B8" w:rsidP="00D108B8">
            <w:pPr>
              <w:shd w:val="clear" w:color="auto" w:fill="FFFFFF"/>
              <w:jc w:val="center"/>
              <w:rPr>
                <w:sz w:val="28"/>
                <w:szCs w:val="28"/>
              </w:rPr>
            </w:pPr>
            <w:r w:rsidRPr="00B6600A">
              <w:rPr>
                <w:sz w:val="28"/>
                <w:szCs w:val="28"/>
              </w:rPr>
              <w:t>15861442</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tcPr>
          <w:p w:rsidR="00D108B8" w:rsidRPr="00B6600A" w:rsidRDefault="00D108B8" w:rsidP="00D108B8">
            <w:pPr>
              <w:shd w:val="clear" w:color="auto" w:fill="FFFFFF"/>
              <w:jc w:val="center"/>
              <w:rPr>
                <w:sz w:val="28"/>
                <w:szCs w:val="28"/>
              </w:rPr>
            </w:pPr>
            <w:r w:rsidRPr="00B6600A">
              <w:rPr>
                <w:sz w:val="28"/>
                <w:szCs w:val="28"/>
              </w:rPr>
              <w:t>15132099</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tcPr>
          <w:p w:rsidR="00D108B8" w:rsidRPr="00C74568" w:rsidRDefault="00C74568" w:rsidP="00D108B8">
            <w:pPr>
              <w:shd w:val="clear" w:color="auto" w:fill="FFFFFF"/>
              <w:jc w:val="center"/>
              <w:rPr>
                <w:sz w:val="28"/>
                <w:szCs w:val="28"/>
              </w:rPr>
            </w:pPr>
            <w:r w:rsidRPr="00C74568">
              <w:rPr>
                <w:sz w:val="28"/>
                <w:szCs w:val="28"/>
              </w:rPr>
              <w:t>17668198</w:t>
            </w:r>
          </w:p>
        </w:tc>
      </w:tr>
    </w:tbl>
    <w:p w:rsidR="00870526" w:rsidRDefault="00870526" w:rsidP="00870526">
      <w:pPr>
        <w:widowControl w:val="0"/>
        <w:ind w:firstLine="709"/>
        <w:jc w:val="both"/>
        <w:rPr>
          <w:sz w:val="28"/>
          <w:szCs w:val="28"/>
        </w:rPr>
      </w:pPr>
    </w:p>
    <w:p w:rsidR="00204C2A" w:rsidRPr="00E433D1" w:rsidRDefault="00870526" w:rsidP="00870526">
      <w:pPr>
        <w:widowControl w:val="0"/>
        <w:ind w:firstLine="709"/>
        <w:jc w:val="both"/>
        <w:rPr>
          <w:sz w:val="28"/>
          <w:szCs w:val="28"/>
        </w:rPr>
      </w:pPr>
      <w:r w:rsidRPr="00E433D1">
        <w:rPr>
          <w:sz w:val="28"/>
          <w:szCs w:val="28"/>
        </w:rPr>
        <w:t>1</w:t>
      </w:r>
      <w:r w:rsidR="001762C6" w:rsidRPr="00E433D1">
        <w:rPr>
          <w:sz w:val="28"/>
          <w:szCs w:val="28"/>
        </w:rPr>
        <w:t>.3. Газоснабж</w:t>
      </w:r>
      <w:r w:rsidR="00BC437B" w:rsidRPr="00E433D1">
        <w:rPr>
          <w:sz w:val="28"/>
          <w:szCs w:val="28"/>
        </w:rPr>
        <w:t>ение в баллонах населению округа</w:t>
      </w:r>
      <w:r w:rsidR="001762C6" w:rsidRPr="00E433D1">
        <w:rPr>
          <w:sz w:val="28"/>
          <w:szCs w:val="28"/>
        </w:rPr>
        <w:t xml:space="preserve"> осуществляется ООО «ВТК» филиал ООО «Управление </w:t>
      </w:r>
      <w:proofErr w:type="spellStart"/>
      <w:r w:rsidR="001762C6" w:rsidRPr="00E433D1">
        <w:rPr>
          <w:sz w:val="28"/>
          <w:szCs w:val="28"/>
        </w:rPr>
        <w:t>Севергаз</w:t>
      </w:r>
      <w:proofErr w:type="spellEnd"/>
      <w:r w:rsidR="001762C6" w:rsidRPr="00E433D1">
        <w:rPr>
          <w:sz w:val="28"/>
          <w:szCs w:val="28"/>
        </w:rPr>
        <w:t>»</w:t>
      </w:r>
      <w:r w:rsidR="00204C2A" w:rsidRPr="00E433D1">
        <w:rPr>
          <w:sz w:val="28"/>
          <w:szCs w:val="28"/>
        </w:rPr>
        <w:t xml:space="preserve"> в соответствии с заявками.</w:t>
      </w:r>
    </w:p>
    <w:p w:rsidR="00870526" w:rsidRPr="00E433D1" w:rsidRDefault="001762C6" w:rsidP="00870526">
      <w:pPr>
        <w:widowControl w:val="0"/>
        <w:ind w:firstLine="709"/>
        <w:jc w:val="both"/>
        <w:rPr>
          <w:sz w:val="28"/>
          <w:szCs w:val="28"/>
        </w:rPr>
      </w:pPr>
      <w:r w:rsidRPr="00E433D1">
        <w:rPr>
          <w:sz w:val="28"/>
          <w:szCs w:val="28"/>
        </w:rPr>
        <w:t>Обеспечение газа в ГРУ осуществляет МБУ «ЦОМУ», договор на поставку</w:t>
      </w:r>
      <w:r w:rsidR="00204C2A" w:rsidRPr="00E433D1">
        <w:rPr>
          <w:sz w:val="28"/>
          <w:szCs w:val="28"/>
        </w:rPr>
        <w:t xml:space="preserve"> заключен с ООО «СПК-1». Обслуживание оборудования ГРУ осуществляется ООО «ВТК», в соответствии с заключенным договором с администрацией Вожегодского муниципального округа. </w:t>
      </w:r>
    </w:p>
    <w:p w:rsidR="00870526" w:rsidRPr="00E433D1" w:rsidRDefault="00870526" w:rsidP="00BA21A4">
      <w:pPr>
        <w:widowControl w:val="0"/>
        <w:autoSpaceDE w:val="0"/>
        <w:autoSpaceDN w:val="0"/>
        <w:adjustRightInd w:val="0"/>
        <w:ind w:firstLine="709"/>
        <w:jc w:val="both"/>
        <w:rPr>
          <w:sz w:val="28"/>
          <w:szCs w:val="28"/>
        </w:rPr>
      </w:pPr>
    </w:p>
    <w:p w:rsidR="00765744" w:rsidRPr="00DB71B7" w:rsidRDefault="00870526" w:rsidP="00BA21A4">
      <w:pPr>
        <w:widowControl w:val="0"/>
        <w:autoSpaceDE w:val="0"/>
        <w:autoSpaceDN w:val="0"/>
        <w:adjustRightInd w:val="0"/>
        <w:ind w:firstLine="709"/>
        <w:jc w:val="both"/>
        <w:rPr>
          <w:sz w:val="28"/>
          <w:szCs w:val="28"/>
        </w:rPr>
      </w:pPr>
      <w:r>
        <w:rPr>
          <w:sz w:val="28"/>
          <w:szCs w:val="28"/>
        </w:rPr>
        <w:t>1.4</w:t>
      </w:r>
      <w:r w:rsidR="00D108B8">
        <w:rPr>
          <w:sz w:val="28"/>
          <w:szCs w:val="28"/>
        </w:rPr>
        <w:t xml:space="preserve">. </w:t>
      </w:r>
      <w:r w:rsidR="00765744" w:rsidRPr="00DB71B7">
        <w:rPr>
          <w:sz w:val="28"/>
          <w:szCs w:val="28"/>
        </w:rPr>
        <w:t>Водоснабжение и во</w:t>
      </w:r>
      <w:r>
        <w:rPr>
          <w:sz w:val="28"/>
          <w:szCs w:val="28"/>
        </w:rPr>
        <w:t>доотведение на территории округа</w:t>
      </w:r>
      <w:r w:rsidR="00765744" w:rsidRPr="00DB71B7">
        <w:rPr>
          <w:sz w:val="28"/>
          <w:szCs w:val="28"/>
        </w:rPr>
        <w:t xml:space="preserve"> осуществляется </w:t>
      </w:r>
      <w:r w:rsidR="004513D8">
        <w:rPr>
          <w:sz w:val="28"/>
          <w:szCs w:val="28"/>
        </w:rPr>
        <w:t>МКП «Управление ЖКХ»</w:t>
      </w:r>
      <w:r w:rsidR="00765744" w:rsidRPr="00DB71B7">
        <w:rPr>
          <w:sz w:val="28"/>
          <w:szCs w:val="28"/>
        </w:rPr>
        <w:t>. В</w:t>
      </w:r>
      <w:r w:rsidR="00B14E50">
        <w:rPr>
          <w:sz w:val="28"/>
          <w:szCs w:val="28"/>
        </w:rPr>
        <w:t xml:space="preserve"> ведение организации переданы 24 артезианских скважин; 64,7</w:t>
      </w:r>
      <w:r w:rsidR="00765744" w:rsidRPr="00DB71B7">
        <w:rPr>
          <w:sz w:val="28"/>
          <w:szCs w:val="28"/>
        </w:rPr>
        <w:t xml:space="preserve"> км</w:t>
      </w:r>
      <w:r w:rsidR="00520BAC">
        <w:rPr>
          <w:sz w:val="28"/>
          <w:szCs w:val="28"/>
        </w:rPr>
        <w:t xml:space="preserve"> – водопроводных сетей; </w:t>
      </w:r>
      <w:r w:rsidR="00B14E50">
        <w:rPr>
          <w:sz w:val="28"/>
          <w:szCs w:val="28"/>
        </w:rPr>
        <w:t>27,9</w:t>
      </w:r>
      <w:r w:rsidR="00765744" w:rsidRPr="00DB71B7">
        <w:rPr>
          <w:sz w:val="28"/>
          <w:szCs w:val="28"/>
        </w:rPr>
        <w:t xml:space="preserve"> км – канализационных сетей, очистные сооружения - 4 ед.</w:t>
      </w:r>
    </w:p>
    <w:p w:rsidR="00BA21A4" w:rsidRDefault="00BA21A4" w:rsidP="00BA21A4">
      <w:pPr>
        <w:widowControl w:val="0"/>
        <w:autoSpaceDE w:val="0"/>
        <w:autoSpaceDN w:val="0"/>
        <w:adjustRightInd w:val="0"/>
        <w:ind w:firstLine="709"/>
        <w:jc w:val="both"/>
        <w:rPr>
          <w:sz w:val="28"/>
          <w:szCs w:val="28"/>
        </w:rPr>
      </w:pPr>
      <w:r>
        <w:rPr>
          <w:sz w:val="28"/>
          <w:szCs w:val="28"/>
        </w:rPr>
        <w:t xml:space="preserve">Основной проблемой в сфере водоснабжения является </w:t>
      </w:r>
      <w:r w:rsidRPr="00DB71B7">
        <w:rPr>
          <w:sz w:val="28"/>
          <w:szCs w:val="28"/>
        </w:rPr>
        <w:t xml:space="preserve">качество питьевой воды. </w:t>
      </w:r>
    </w:p>
    <w:p w:rsidR="00955D17" w:rsidRDefault="00955D17" w:rsidP="00BA21A4">
      <w:pPr>
        <w:widowControl w:val="0"/>
        <w:autoSpaceDE w:val="0"/>
        <w:autoSpaceDN w:val="0"/>
        <w:adjustRightInd w:val="0"/>
        <w:ind w:firstLine="709"/>
        <w:jc w:val="both"/>
        <w:rPr>
          <w:sz w:val="28"/>
          <w:szCs w:val="28"/>
        </w:rPr>
      </w:pPr>
    </w:p>
    <w:p w:rsidR="004513D8" w:rsidRDefault="00BA21A4" w:rsidP="00BA21A4">
      <w:pPr>
        <w:widowControl w:val="0"/>
        <w:autoSpaceDE w:val="0"/>
        <w:autoSpaceDN w:val="0"/>
        <w:adjustRightInd w:val="0"/>
        <w:ind w:firstLine="709"/>
        <w:jc w:val="both"/>
        <w:rPr>
          <w:sz w:val="28"/>
          <w:szCs w:val="28"/>
        </w:rPr>
      </w:pPr>
      <w:r>
        <w:rPr>
          <w:sz w:val="28"/>
          <w:szCs w:val="28"/>
        </w:rPr>
        <w:t xml:space="preserve">В целях </w:t>
      </w:r>
      <w:r w:rsidRPr="00DB71B7">
        <w:rPr>
          <w:sz w:val="28"/>
          <w:szCs w:val="28"/>
        </w:rPr>
        <w:t>о</w:t>
      </w:r>
      <w:r w:rsidRPr="00DB71B7">
        <w:rPr>
          <w:bCs/>
          <w:sz w:val="28"/>
          <w:szCs w:val="28"/>
        </w:rPr>
        <w:t>беспечени</w:t>
      </w:r>
      <w:r w:rsidR="006B5B45">
        <w:rPr>
          <w:bCs/>
          <w:sz w:val="28"/>
          <w:szCs w:val="28"/>
        </w:rPr>
        <w:t>я</w:t>
      </w:r>
      <w:r w:rsidRPr="00DB71B7">
        <w:rPr>
          <w:bCs/>
          <w:sz w:val="28"/>
          <w:szCs w:val="28"/>
        </w:rPr>
        <w:t xml:space="preserve"> бесперебойной подачи качественной в</w:t>
      </w:r>
      <w:r w:rsidR="00C74568">
        <w:rPr>
          <w:bCs/>
          <w:sz w:val="28"/>
          <w:szCs w:val="28"/>
        </w:rPr>
        <w:t>оды от источника до потребителя,</w:t>
      </w:r>
      <w:r w:rsidRPr="00DB71B7">
        <w:rPr>
          <w:bCs/>
          <w:sz w:val="28"/>
          <w:szCs w:val="28"/>
        </w:rPr>
        <w:t xml:space="preserve"> </w:t>
      </w:r>
      <w:r w:rsidRPr="00DB71B7">
        <w:rPr>
          <w:sz w:val="28"/>
          <w:szCs w:val="28"/>
        </w:rPr>
        <w:t>повышение надежности работ</w:t>
      </w:r>
      <w:r w:rsidR="00C74568">
        <w:rPr>
          <w:sz w:val="28"/>
          <w:szCs w:val="28"/>
        </w:rPr>
        <w:t xml:space="preserve">ы системы водоснабжения в целом, </w:t>
      </w:r>
      <w:r w:rsidRPr="00DB71B7">
        <w:rPr>
          <w:sz w:val="28"/>
          <w:szCs w:val="28"/>
        </w:rPr>
        <w:t>снижения а</w:t>
      </w:r>
      <w:r w:rsidR="00C74568">
        <w:rPr>
          <w:sz w:val="28"/>
          <w:szCs w:val="28"/>
        </w:rPr>
        <w:t>варийности на сетях водопровода,</w:t>
      </w:r>
      <w:r w:rsidRPr="00DB71B7">
        <w:rPr>
          <w:sz w:val="28"/>
          <w:szCs w:val="28"/>
        </w:rPr>
        <w:t xml:space="preserve"> потерь </w:t>
      </w:r>
      <w:r w:rsidR="00C74568">
        <w:rPr>
          <w:sz w:val="28"/>
          <w:szCs w:val="28"/>
        </w:rPr>
        <w:t>воды в результате аварий</w:t>
      </w:r>
      <w:r w:rsidRPr="00BA21A4">
        <w:rPr>
          <w:sz w:val="28"/>
          <w:szCs w:val="28"/>
        </w:rPr>
        <w:t xml:space="preserve"> </w:t>
      </w:r>
      <w:r w:rsidR="004513D8">
        <w:rPr>
          <w:sz w:val="28"/>
          <w:szCs w:val="28"/>
        </w:rPr>
        <w:t>МКП «Управление ЖКХ»</w:t>
      </w:r>
      <w:r>
        <w:rPr>
          <w:sz w:val="28"/>
          <w:szCs w:val="28"/>
        </w:rPr>
        <w:t xml:space="preserve"> реализует комплекс </w:t>
      </w:r>
      <w:r w:rsidR="006B5B45">
        <w:rPr>
          <w:sz w:val="28"/>
          <w:szCs w:val="28"/>
        </w:rPr>
        <w:t xml:space="preserve">мероприятий </w:t>
      </w:r>
      <w:r w:rsidRPr="00DB71B7">
        <w:rPr>
          <w:sz w:val="28"/>
          <w:szCs w:val="28"/>
        </w:rPr>
        <w:t>инвестиционн</w:t>
      </w:r>
      <w:r w:rsidR="004513D8">
        <w:rPr>
          <w:sz w:val="28"/>
          <w:szCs w:val="28"/>
        </w:rPr>
        <w:t>ой программы.</w:t>
      </w:r>
    </w:p>
    <w:p w:rsidR="00BA21A4" w:rsidRPr="00DB71B7" w:rsidRDefault="00BA21A4" w:rsidP="00BA21A4">
      <w:pPr>
        <w:widowControl w:val="0"/>
        <w:autoSpaceDE w:val="0"/>
        <w:autoSpaceDN w:val="0"/>
        <w:adjustRightInd w:val="0"/>
        <w:ind w:firstLine="709"/>
        <w:jc w:val="both"/>
        <w:rPr>
          <w:sz w:val="28"/>
          <w:szCs w:val="28"/>
        </w:rPr>
      </w:pPr>
      <w:r w:rsidRPr="00DB71B7">
        <w:rPr>
          <w:sz w:val="28"/>
          <w:szCs w:val="28"/>
        </w:rPr>
        <w:t xml:space="preserve"> </w:t>
      </w:r>
      <w:r w:rsidR="00C74568">
        <w:rPr>
          <w:sz w:val="28"/>
          <w:szCs w:val="28"/>
        </w:rPr>
        <w:t>Проводятся следующие работы: ремонт аварийных участков</w:t>
      </w:r>
      <w:r w:rsidRPr="00DB71B7">
        <w:rPr>
          <w:sz w:val="28"/>
          <w:szCs w:val="28"/>
        </w:rPr>
        <w:t xml:space="preserve"> сетей водопровода и канализации, установка частотных преобразователей, обустройство зон санитарной охраны объектов водоснабжения, строительство небольших участков в</w:t>
      </w:r>
      <w:r w:rsidR="00520BAC">
        <w:rPr>
          <w:sz w:val="28"/>
          <w:szCs w:val="28"/>
        </w:rPr>
        <w:t xml:space="preserve">одопроводных и канализационных </w:t>
      </w:r>
      <w:r w:rsidRPr="00DB71B7">
        <w:rPr>
          <w:sz w:val="28"/>
          <w:szCs w:val="28"/>
        </w:rPr>
        <w:t xml:space="preserve">сетей, реконструкция существующих водопроводных и канализационных сетей. </w:t>
      </w:r>
    </w:p>
    <w:p w:rsidR="00BA21A4" w:rsidRDefault="00BA21A4" w:rsidP="00BA21A4">
      <w:pPr>
        <w:ind w:firstLine="709"/>
        <w:jc w:val="both"/>
        <w:rPr>
          <w:sz w:val="28"/>
          <w:szCs w:val="28"/>
        </w:rPr>
      </w:pPr>
      <w:r>
        <w:rPr>
          <w:sz w:val="28"/>
          <w:szCs w:val="28"/>
        </w:rPr>
        <w:t>В</w:t>
      </w:r>
      <w:r w:rsidRPr="00DB71B7">
        <w:rPr>
          <w:sz w:val="28"/>
          <w:szCs w:val="28"/>
        </w:rPr>
        <w:t xml:space="preserve"> связи с реализацией инвестиционной </w:t>
      </w:r>
      <w:r w:rsidR="006B5B45">
        <w:rPr>
          <w:sz w:val="28"/>
          <w:szCs w:val="28"/>
        </w:rPr>
        <w:t>п</w:t>
      </w:r>
      <w:r>
        <w:rPr>
          <w:sz w:val="28"/>
          <w:szCs w:val="28"/>
        </w:rPr>
        <w:t>рограммы</w:t>
      </w:r>
      <w:r w:rsidRPr="00DB71B7">
        <w:rPr>
          <w:sz w:val="28"/>
          <w:szCs w:val="28"/>
        </w:rPr>
        <w:t xml:space="preserve"> </w:t>
      </w:r>
      <w:r w:rsidR="004513D8">
        <w:rPr>
          <w:sz w:val="28"/>
          <w:szCs w:val="28"/>
        </w:rPr>
        <w:t>МКП «Управление ЖКХ»</w:t>
      </w:r>
      <w:r w:rsidRPr="00DB71B7">
        <w:rPr>
          <w:sz w:val="28"/>
          <w:szCs w:val="28"/>
        </w:rPr>
        <w:t xml:space="preserve"> улучшило надежность работы системы водоснабжени</w:t>
      </w:r>
      <w:r w:rsidR="00520BAC">
        <w:rPr>
          <w:sz w:val="28"/>
          <w:szCs w:val="28"/>
        </w:rPr>
        <w:t xml:space="preserve">я и водоотведения (сократилось </w:t>
      </w:r>
      <w:r w:rsidRPr="00DB71B7">
        <w:rPr>
          <w:sz w:val="28"/>
          <w:szCs w:val="28"/>
        </w:rPr>
        <w:t>количество аварийных ситуаций и прорывов н</w:t>
      </w:r>
      <w:r w:rsidR="00520BAC">
        <w:rPr>
          <w:sz w:val="28"/>
          <w:szCs w:val="28"/>
        </w:rPr>
        <w:t xml:space="preserve">а участках сетей). Но все-таки </w:t>
      </w:r>
      <w:r w:rsidRPr="00DB71B7">
        <w:rPr>
          <w:sz w:val="28"/>
          <w:szCs w:val="28"/>
        </w:rPr>
        <w:t>проблема ул</w:t>
      </w:r>
      <w:r w:rsidR="00520BAC">
        <w:rPr>
          <w:sz w:val="28"/>
          <w:szCs w:val="28"/>
        </w:rPr>
        <w:t xml:space="preserve">учшения качества питьевой воды </w:t>
      </w:r>
      <w:r w:rsidRPr="00DB71B7">
        <w:rPr>
          <w:sz w:val="28"/>
          <w:szCs w:val="28"/>
        </w:rPr>
        <w:t>не решена, так как для этого требуется реализовать комплекс дорого</w:t>
      </w:r>
      <w:r w:rsidR="00494226">
        <w:rPr>
          <w:sz w:val="28"/>
          <w:szCs w:val="28"/>
        </w:rPr>
        <w:t xml:space="preserve">стоящих мероприятий, требующих </w:t>
      </w:r>
      <w:r w:rsidRPr="00DB71B7">
        <w:rPr>
          <w:sz w:val="28"/>
          <w:szCs w:val="28"/>
        </w:rPr>
        <w:t>дополнительное финансирование из бюджета области.</w:t>
      </w:r>
    </w:p>
    <w:p w:rsidR="00BA21A4" w:rsidRDefault="00BA21A4" w:rsidP="00BA21A4">
      <w:pPr>
        <w:pStyle w:val="ConsPlusNormal"/>
        <w:ind w:firstLine="540"/>
        <w:jc w:val="center"/>
        <w:rPr>
          <w:rFonts w:ascii="Times New Roman" w:hAnsi="Times New Roman" w:cs="Times New Roman"/>
          <w:sz w:val="28"/>
          <w:szCs w:val="28"/>
        </w:rPr>
      </w:pPr>
    </w:p>
    <w:p w:rsidR="00BA21A4" w:rsidRPr="00E433D1" w:rsidRDefault="00BA21A4" w:rsidP="00BA21A4">
      <w:pPr>
        <w:jc w:val="center"/>
        <w:rPr>
          <w:sz w:val="28"/>
          <w:szCs w:val="28"/>
        </w:rPr>
      </w:pPr>
      <w:r w:rsidRPr="00E433D1">
        <w:rPr>
          <w:sz w:val="28"/>
          <w:szCs w:val="28"/>
        </w:rPr>
        <w:t>Данные об объеме и структуре производства, потребления холодной воды</w:t>
      </w:r>
    </w:p>
    <w:p w:rsidR="00BA21A4" w:rsidRPr="00E433D1" w:rsidRDefault="00BA21A4" w:rsidP="00BA21A4">
      <w:pPr>
        <w:jc w:val="center"/>
        <w:rPr>
          <w:sz w:val="28"/>
          <w:szCs w:val="28"/>
        </w:rPr>
      </w:pPr>
      <w:r w:rsidRPr="00E433D1">
        <w:rPr>
          <w:sz w:val="28"/>
          <w:szCs w:val="28"/>
        </w:rPr>
        <w:t xml:space="preserve"> на территории Во</w:t>
      </w:r>
      <w:r w:rsidR="004513D8" w:rsidRPr="00E433D1">
        <w:rPr>
          <w:sz w:val="28"/>
          <w:szCs w:val="28"/>
        </w:rPr>
        <w:t>жегодского муниципального округа</w:t>
      </w:r>
      <w:r w:rsidRPr="00E433D1">
        <w:rPr>
          <w:sz w:val="28"/>
          <w:szCs w:val="28"/>
        </w:rPr>
        <w:t xml:space="preserve"> </w:t>
      </w:r>
      <w:r w:rsidR="00B14E50" w:rsidRPr="00E433D1">
        <w:rPr>
          <w:sz w:val="28"/>
          <w:szCs w:val="28"/>
        </w:rPr>
        <w:t>за период 2019</w:t>
      </w:r>
      <w:r w:rsidRPr="00E433D1">
        <w:rPr>
          <w:sz w:val="28"/>
          <w:szCs w:val="28"/>
        </w:rPr>
        <w:t>-</w:t>
      </w:r>
      <w:r w:rsidR="00B14E50" w:rsidRPr="00E433D1">
        <w:rPr>
          <w:sz w:val="28"/>
          <w:szCs w:val="28"/>
        </w:rPr>
        <w:t>2021</w:t>
      </w:r>
      <w:r w:rsidRPr="00E433D1">
        <w:rPr>
          <w:sz w:val="28"/>
          <w:szCs w:val="28"/>
        </w:rPr>
        <w:t xml:space="preserve"> годы </w:t>
      </w:r>
    </w:p>
    <w:p w:rsidR="00BA21A4" w:rsidRDefault="00BA21A4" w:rsidP="00BA21A4">
      <w:pPr>
        <w:pStyle w:val="ConsPlusNormal"/>
        <w:ind w:firstLine="540"/>
        <w:jc w:val="right"/>
        <w:rPr>
          <w:rFonts w:ascii="Times New Roman" w:hAnsi="Times New Roman" w:cs="Times New Roman"/>
          <w:sz w:val="28"/>
          <w:szCs w:val="28"/>
        </w:rPr>
      </w:pPr>
      <w:r w:rsidRPr="00280EAA">
        <w:rPr>
          <w:rFonts w:ascii="Times New Roman" w:hAnsi="Times New Roman" w:cs="Times New Roman"/>
          <w:sz w:val="28"/>
          <w:szCs w:val="28"/>
        </w:rPr>
        <w:t>м3</w:t>
      </w:r>
    </w:p>
    <w:p w:rsidR="00BA21A4" w:rsidRDefault="00BA21A4" w:rsidP="00BA21A4">
      <w:pPr>
        <w:pStyle w:val="ConsPlusNormal"/>
        <w:ind w:firstLine="540"/>
        <w:jc w:val="center"/>
        <w:rPr>
          <w:rFonts w:ascii="Times New Roman" w:hAnsi="Times New Roman" w:cs="Times New Roman"/>
          <w:sz w:val="28"/>
          <w:szCs w:val="28"/>
        </w:rPr>
      </w:pPr>
    </w:p>
    <w:tbl>
      <w:tblPr>
        <w:tblW w:w="9380" w:type="dxa"/>
        <w:tblInd w:w="220" w:type="dxa"/>
        <w:tblLayout w:type="fixed"/>
        <w:tblCellMar>
          <w:left w:w="40" w:type="dxa"/>
          <w:right w:w="40" w:type="dxa"/>
        </w:tblCellMar>
        <w:tblLook w:val="0000" w:firstRow="0" w:lastRow="0" w:firstColumn="0" w:lastColumn="0" w:noHBand="0" w:noVBand="0"/>
      </w:tblPr>
      <w:tblGrid>
        <w:gridCol w:w="3656"/>
        <w:gridCol w:w="1908"/>
        <w:gridCol w:w="1908"/>
        <w:gridCol w:w="1908"/>
      </w:tblGrid>
      <w:tr w:rsidR="00BA21A4" w:rsidTr="00BA21A4">
        <w:trPr>
          <w:trHeight w:val="1026"/>
        </w:trPr>
        <w:tc>
          <w:tcPr>
            <w:tcW w:w="3656" w:type="dxa"/>
            <w:tcBorders>
              <w:top w:val="single" w:sz="6" w:space="0" w:color="auto"/>
              <w:left w:val="single" w:sz="6" w:space="0" w:color="auto"/>
              <w:bottom w:val="single" w:sz="4" w:space="0" w:color="auto"/>
              <w:right w:val="single" w:sz="6" w:space="0" w:color="auto"/>
              <w:tl2br w:val="single" w:sz="4" w:space="0" w:color="auto"/>
            </w:tcBorders>
            <w:shd w:val="clear" w:color="auto" w:fill="FFFFFF"/>
          </w:tcPr>
          <w:p w:rsidR="00BA21A4" w:rsidRDefault="00BA21A4" w:rsidP="00135A8D">
            <w:pPr>
              <w:shd w:val="clear" w:color="auto" w:fill="FFFFFF"/>
              <w:spacing w:line="206" w:lineRule="exact"/>
              <w:ind w:left="14" w:right="34"/>
              <w:rPr>
                <w:sz w:val="28"/>
                <w:szCs w:val="28"/>
              </w:rPr>
            </w:pPr>
            <w:r>
              <w:rPr>
                <w:sz w:val="28"/>
                <w:szCs w:val="28"/>
              </w:rPr>
              <w:t xml:space="preserve">      </w:t>
            </w:r>
          </w:p>
          <w:p w:rsidR="00BA21A4" w:rsidRDefault="00BA21A4" w:rsidP="00135A8D">
            <w:pPr>
              <w:shd w:val="clear" w:color="auto" w:fill="FFFFFF"/>
              <w:spacing w:line="206" w:lineRule="exact"/>
              <w:ind w:left="14" w:right="34"/>
              <w:rPr>
                <w:sz w:val="28"/>
                <w:szCs w:val="28"/>
              </w:rPr>
            </w:pPr>
            <w:r>
              <w:rPr>
                <w:sz w:val="28"/>
                <w:szCs w:val="28"/>
              </w:rPr>
              <w:t xml:space="preserve">                   Год</w:t>
            </w:r>
          </w:p>
          <w:p w:rsidR="00BA21A4" w:rsidRDefault="00BA21A4" w:rsidP="00135A8D">
            <w:pPr>
              <w:shd w:val="clear" w:color="auto" w:fill="FFFFFF"/>
              <w:spacing w:line="206" w:lineRule="exact"/>
              <w:ind w:left="14" w:right="34"/>
              <w:rPr>
                <w:sz w:val="28"/>
                <w:szCs w:val="28"/>
              </w:rPr>
            </w:pPr>
          </w:p>
          <w:p w:rsidR="00BA21A4" w:rsidRDefault="00BA21A4" w:rsidP="00135A8D">
            <w:pPr>
              <w:shd w:val="clear" w:color="auto" w:fill="FFFFFF"/>
              <w:spacing w:line="206" w:lineRule="exact"/>
              <w:ind w:left="14" w:right="34"/>
              <w:rPr>
                <w:sz w:val="28"/>
                <w:szCs w:val="28"/>
              </w:rPr>
            </w:pPr>
            <w:r>
              <w:rPr>
                <w:sz w:val="28"/>
                <w:szCs w:val="28"/>
              </w:rPr>
              <w:t>Объемы</w:t>
            </w:r>
          </w:p>
          <w:p w:rsidR="00BA21A4" w:rsidRPr="004161E8" w:rsidRDefault="00BA21A4" w:rsidP="00135A8D">
            <w:pPr>
              <w:shd w:val="clear" w:color="auto" w:fill="FFFFFF"/>
              <w:spacing w:line="206" w:lineRule="exact"/>
              <w:ind w:left="14" w:right="34"/>
              <w:rPr>
                <w:sz w:val="28"/>
                <w:szCs w:val="28"/>
              </w:rPr>
            </w:pPr>
            <w:r>
              <w:rPr>
                <w:sz w:val="28"/>
                <w:szCs w:val="28"/>
              </w:rPr>
              <w:t>ресурса</w:t>
            </w:r>
          </w:p>
        </w:tc>
        <w:tc>
          <w:tcPr>
            <w:tcW w:w="1908" w:type="dxa"/>
            <w:tcBorders>
              <w:top w:val="single" w:sz="6" w:space="0" w:color="auto"/>
              <w:left w:val="single" w:sz="4" w:space="0" w:color="auto"/>
              <w:bottom w:val="nil"/>
              <w:right w:val="single" w:sz="4" w:space="0" w:color="auto"/>
            </w:tcBorders>
            <w:shd w:val="clear" w:color="auto" w:fill="FFFFFF"/>
            <w:vAlign w:val="center"/>
          </w:tcPr>
          <w:p w:rsidR="00BA21A4" w:rsidRPr="004161E8" w:rsidRDefault="00B14E50" w:rsidP="00BA21A4">
            <w:pPr>
              <w:shd w:val="clear" w:color="auto" w:fill="FFFFFF"/>
              <w:spacing w:line="206" w:lineRule="exact"/>
              <w:ind w:left="14" w:right="34"/>
              <w:jc w:val="center"/>
              <w:rPr>
                <w:sz w:val="28"/>
                <w:szCs w:val="28"/>
              </w:rPr>
            </w:pPr>
            <w:r>
              <w:rPr>
                <w:sz w:val="28"/>
                <w:szCs w:val="28"/>
              </w:rPr>
              <w:t>2019</w:t>
            </w:r>
          </w:p>
        </w:tc>
        <w:tc>
          <w:tcPr>
            <w:tcW w:w="1908" w:type="dxa"/>
            <w:tcBorders>
              <w:top w:val="single" w:sz="6" w:space="0" w:color="auto"/>
              <w:left w:val="single" w:sz="4" w:space="0" w:color="auto"/>
              <w:bottom w:val="nil"/>
              <w:right w:val="single" w:sz="4" w:space="0" w:color="auto"/>
            </w:tcBorders>
            <w:shd w:val="clear" w:color="auto" w:fill="FFFFFF"/>
            <w:vAlign w:val="center"/>
          </w:tcPr>
          <w:p w:rsidR="00BA21A4" w:rsidRPr="004161E8" w:rsidRDefault="004513D8" w:rsidP="00BA21A4">
            <w:pPr>
              <w:shd w:val="clear" w:color="auto" w:fill="FFFFFF"/>
              <w:spacing w:line="206" w:lineRule="exact"/>
              <w:ind w:left="14" w:right="34"/>
              <w:jc w:val="center"/>
              <w:rPr>
                <w:sz w:val="28"/>
                <w:szCs w:val="28"/>
              </w:rPr>
            </w:pPr>
            <w:r>
              <w:rPr>
                <w:sz w:val="28"/>
                <w:szCs w:val="28"/>
              </w:rPr>
              <w:t>202</w:t>
            </w:r>
            <w:r w:rsidR="00B14E50">
              <w:rPr>
                <w:sz w:val="28"/>
                <w:szCs w:val="28"/>
              </w:rPr>
              <w:t>0</w:t>
            </w:r>
          </w:p>
        </w:tc>
        <w:tc>
          <w:tcPr>
            <w:tcW w:w="1908" w:type="dxa"/>
            <w:tcBorders>
              <w:top w:val="single" w:sz="6" w:space="0" w:color="auto"/>
              <w:left w:val="single" w:sz="4" w:space="0" w:color="auto"/>
              <w:bottom w:val="nil"/>
              <w:right w:val="single" w:sz="4" w:space="0" w:color="auto"/>
            </w:tcBorders>
            <w:shd w:val="clear" w:color="auto" w:fill="FFFFFF"/>
            <w:vAlign w:val="center"/>
          </w:tcPr>
          <w:p w:rsidR="00BA21A4" w:rsidRDefault="004513D8" w:rsidP="00BA21A4">
            <w:pPr>
              <w:shd w:val="clear" w:color="auto" w:fill="FFFFFF"/>
              <w:spacing w:line="206" w:lineRule="exact"/>
              <w:ind w:left="14" w:right="34"/>
              <w:jc w:val="center"/>
              <w:rPr>
                <w:sz w:val="28"/>
                <w:szCs w:val="28"/>
              </w:rPr>
            </w:pPr>
            <w:r>
              <w:rPr>
                <w:sz w:val="28"/>
                <w:szCs w:val="28"/>
              </w:rPr>
              <w:t>202</w:t>
            </w:r>
            <w:r w:rsidR="00B14E50">
              <w:rPr>
                <w:sz w:val="28"/>
                <w:szCs w:val="28"/>
              </w:rPr>
              <w:t>1</w:t>
            </w:r>
          </w:p>
        </w:tc>
      </w:tr>
      <w:tr w:rsidR="00BA21A4" w:rsidTr="00BA21A4">
        <w:trPr>
          <w:trHeight w:val="504"/>
        </w:trPr>
        <w:tc>
          <w:tcPr>
            <w:tcW w:w="3656" w:type="dxa"/>
            <w:tcBorders>
              <w:top w:val="single" w:sz="4" w:space="0" w:color="auto"/>
              <w:left w:val="single" w:sz="6" w:space="0" w:color="auto"/>
              <w:bottom w:val="single" w:sz="4" w:space="0" w:color="auto"/>
              <w:right w:val="single" w:sz="4" w:space="0" w:color="auto"/>
            </w:tcBorders>
            <w:shd w:val="clear" w:color="auto" w:fill="FFFFFF"/>
            <w:vAlign w:val="center"/>
          </w:tcPr>
          <w:p w:rsidR="00BA21A4" w:rsidRDefault="00BA21A4" w:rsidP="00135A8D">
            <w:pPr>
              <w:shd w:val="clear" w:color="auto" w:fill="FFFFFF"/>
            </w:pPr>
            <w:r w:rsidRPr="004161E8">
              <w:rPr>
                <w:sz w:val="28"/>
                <w:szCs w:val="28"/>
              </w:rPr>
              <w:t>Объем производства</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BA21A4" w:rsidRPr="00B6600A" w:rsidRDefault="00BA21A4" w:rsidP="00BA21A4">
            <w:pPr>
              <w:shd w:val="clear" w:color="auto" w:fill="FFFFFF"/>
              <w:jc w:val="center"/>
              <w:rPr>
                <w:sz w:val="28"/>
                <w:szCs w:val="28"/>
              </w:rPr>
            </w:pPr>
            <w:r w:rsidRPr="00B6600A">
              <w:rPr>
                <w:sz w:val="28"/>
                <w:szCs w:val="28"/>
              </w:rPr>
              <w:t>277500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BA21A4" w:rsidRPr="00B6600A" w:rsidRDefault="00BA21A4" w:rsidP="00BA21A4">
            <w:pPr>
              <w:shd w:val="clear" w:color="auto" w:fill="FFFFFF"/>
              <w:jc w:val="center"/>
              <w:rPr>
                <w:sz w:val="28"/>
                <w:szCs w:val="28"/>
              </w:rPr>
            </w:pPr>
            <w:r w:rsidRPr="00B6600A">
              <w:rPr>
                <w:sz w:val="28"/>
                <w:szCs w:val="28"/>
              </w:rPr>
              <w:t>265800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BA21A4" w:rsidRPr="00C74568" w:rsidRDefault="00C74568" w:rsidP="00BA21A4">
            <w:pPr>
              <w:shd w:val="clear" w:color="auto" w:fill="FFFFFF"/>
              <w:jc w:val="center"/>
              <w:rPr>
                <w:sz w:val="28"/>
                <w:szCs w:val="28"/>
              </w:rPr>
            </w:pPr>
            <w:r w:rsidRPr="00C74568">
              <w:rPr>
                <w:sz w:val="28"/>
                <w:szCs w:val="28"/>
              </w:rPr>
              <w:t>245500</w:t>
            </w:r>
          </w:p>
        </w:tc>
      </w:tr>
      <w:tr w:rsidR="00BA21A4" w:rsidTr="00BA21A4">
        <w:trPr>
          <w:trHeight w:val="510"/>
        </w:trPr>
        <w:tc>
          <w:tcPr>
            <w:tcW w:w="3656" w:type="dxa"/>
            <w:tcBorders>
              <w:top w:val="single" w:sz="4" w:space="0" w:color="auto"/>
              <w:left w:val="single" w:sz="6" w:space="0" w:color="auto"/>
              <w:bottom w:val="single" w:sz="4" w:space="0" w:color="auto"/>
              <w:right w:val="single" w:sz="4" w:space="0" w:color="auto"/>
            </w:tcBorders>
            <w:shd w:val="clear" w:color="auto" w:fill="FFFFFF"/>
            <w:vAlign w:val="center"/>
          </w:tcPr>
          <w:p w:rsidR="00BA21A4" w:rsidRDefault="00BA21A4" w:rsidP="00135A8D">
            <w:pPr>
              <w:shd w:val="clear" w:color="auto" w:fill="FFFFFF"/>
            </w:pPr>
            <w:r w:rsidRPr="004161E8">
              <w:rPr>
                <w:sz w:val="28"/>
                <w:szCs w:val="28"/>
              </w:rPr>
              <w:t>Объем  потребления</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BA21A4" w:rsidRPr="00B6600A" w:rsidRDefault="00BA21A4" w:rsidP="00BA21A4">
            <w:pPr>
              <w:shd w:val="clear" w:color="auto" w:fill="FFFFFF"/>
              <w:jc w:val="center"/>
              <w:rPr>
                <w:sz w:val="28"/>
                <w:szCs w:val="28"/>
              </w:rPr>
            </w:pPr>
            <w:r w:rsidRPr="00B6600A">
              <w:rPr>
                <w:sz w:val="28"/>
                <w:szCs w:val="28"/>
              </w:rPr>
              <w:t>254126</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BA21A4" w:rsidRPr="00B6600A" w:rsidRDefault="00BA21A4" w:rsidP="00BA21A4">
            <w:pPr>
              <w:shd w:val="clear" w:color="auto" w:fill="FFFFFF"/>
              <w:jc w:val="center"/>
              <w:rPr>
                <w:sz w:val="28"/>
                <w:szCs w:val="28"/>
              </w:rPr>
            </w:pPr>
            <w:r w:rsidRPr="00B6600A">
              <w:rPr>
                <w:sz w:val="28"/>
                <w:szCs w:val="28"/>
              </w:rPr>
              <w:t>228000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BA21A4" w:rsidRPr="00C74568" w:rsidRDefault="00C74568" w:rsidP="00BA21A4">
            <w:pPr>
              <w:shd w:val="clear" w:color="auto" w:fill="FFFFFF"/>
              <w:jc w:val="center"/>
              <w:rPr>
                <w:sz w:val="28"/>
                <w:szCs w:val="28"/>
              </w:rPr>
            </w:pPr>
            <w:r w:rsidRPr="00C74568">
              <w:rPr>
                <w:sz w:val="28"/>
                <w:szCs w:val="28"/>
              </w:rPr>
              <w:t>218140</w:t>
            </w:r>
          </w:p>
        </w:tc>
      </w:tr>
      <w:tr w:rsidR="00BA21A4" w:rsidTr="00BA21A4">
        <w:trPr>
          <w:trHeight w:val="434"/>
        </w:trPr>
        <w:tc>
          <w:tcPr>
            <w:tcW w:w="3656" w:type="dxa"/>
            <w:tcBorders>
              <w:top w:val="single" w:sz="4" w:space="0" w:color="auto"/>
              <w:left w:val="single" w:sz="6" w:space="0" w:color="auto"/>
              <w:bottom w:val="single" w:sz="4" w:space="0" w:color="auto"/>
              <w:right w:val="single" w:sz="4" w:space="0" w:color="auto"/>
            </w:tcBorders>
            <w:shd w:val="clear" w:color="auto" w:fill="FFFFFF"/>
            <w:vAlign w:val="center"/>
          </w:tcPr>
          <w:p w:rsidR="00BA21A4" w:rsidRDefault="00BA21A4" w:rsidP="00135A8D">
            <w:pPr>
              <w:shd w:val="clear" w:color="auto" w:fill="FFFFFF"/>
            </w:pPr>
            <w:r w:rsidRPr="004161E8">
              <w:rPr>
                <w:sz w:val="28"/>
                <w:szCs w:val="28"/>
              </w:rPr>
              <w:t>Объем потерь</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BA21A4" w:rsidRPr="00B6600A" w:rsidRDefault="00BA21A4" w:rsidP="00BA21A4">
            <w:pPr>
              <w:shd w:val="clear" w:color="auto" w:fill="FFFFFF"/>
              <w:jc w:val="center"/>
              <w:rPr>
                <w:sz w:val="28"/>
                <w:szCs w:val="28"/>
              </w:rPr>
            </w:pPr>
            <w:r w:rsidRPr="00B6600A">
              <w:rPr>
                <w:sz w:val="28"/>
                <w:szCs w:val="28"/>
              </w:rPr>
              <w:t>23374</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BA21A4" w:rsidRPr="00B6600A" w:rsidRDefault="00BA21A4" w:rsidP="00BA21A4">
            <w:pPr>
              <w:shd w:val="clear" w:color="auto" w:fill="FFFFFF"/>
              <w:jc w:val="center"/>
              <w:rPr>
                <w:sz w:val="28"/>
                <w:szCs w:val="28"/>
              </w:rPr>
            </w:pPr>
            <w:r w:rsidRPr="00B6600A">
              <w:rPr>
                <w:sz w:val="28"/>
                <w:szCs w:val="28"/>
              </w:rPr>
              <w:t>37600</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BA21A4" w:rsidRPr="00C74568" w:rsidRDefault="00C74568" w:rsidP="00BA21A4">
            <w:pPr>
              <w:shd w:val="clear" w:color="auto" w:fill="FFFFFF"/>
              <w:jc w:val="center"/>
              <w:rPr>
                <w:sz w:val="28"/>
                <w:szCs w:val="28"/>
              </w:rPr>
            </w:pPr>
            <w:r w:rsidRPr="00C74568">
              <w:rPr>
                <w:sz w:val="28"/>
                <w:szCs w:val="28"/>
              </w:rPr>
              <w:t>27400</w:t>
            </w:r>
          </w:p>
        </w:tc>
      </w:tr>
      <w:tr w:rsidR="00BA21A4" w:rsidTr="00BA21A4">
        <w:trPr>
          <w:trHeight w:val="526"/>
        </w:trPr>
        <w:tc>
          <w:tcPr>
            <w:tcW w:w="3656" w:type="dxa"/>
            <w:tcBorders>
              <w:top w:val="single" w:sz="4" w:space="0" w:color="auto"/>
              <w:left w:val="single" w:sz="6" w:space="0" w:color="auto"/>
              <w:bottom w:val="single" w:sz="4" w:space="0" w:color="auto"/>
              <w:right w:val="single" w:sz="4" w:space="0" w:color="auto"/>
            </w:tcBorders>
            <w:shd w:val="clear" w:color="auto" w:fill="FFFFFF"/>
            <w:vAlign w:val="center"/>
          </w:tcPr>
          <w:p w:rsidR="00BA21A4" w:rsidRDefault="00BA21A4" w:rsidP="00135A8D">
            <w:pPr>
              <w:shd w:val="clear" w:color="auto" w:fill="FFFFFF"/>
            </w:pPr>
            <w:r w:rsidRPr="004161E8">
              <w:rPr>
                <w:sz w:val="28"/>
                <w:szCs w:val="28"/>
              </w:rPr>
              <w:t>Объем потерь</w:t>
            </w:r>
            <w:r>
              <w:rPr>
                <w:sz w:val="28"/>
                <w:szCs w:val="28"/>
              </w:rPr>
              <w:t xml:space="preserve">, </w:t>
            </w:r>
            <w:proofErr w:type="gramStart"/>
            <w:r>
              <w:rPr>
                <w:sz w:val="28"/>
                <w:szCs w:val="28"/>
              </w:rPr>
              <w:t>в</w:t>
            </w:r>
            <w:proofErr w:type="gramEnd"/>
            <w:r>
              <w:rPr>
                <w:sz w:val="28"/>
                <w:szCs w:val="28"/>
              </w:rPr>
              <w:t xml:space="preserve"> %</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BA21A4" w:rsidRPr="00B6600A" w:rsidRDefault="00BA21A4" w:rsidP="00BA21A4">
            <w:pPr>
              <w:shd w:val="clear" w:color="auto" w:fill="FFFFFF"/>
              <w:jc w:val="center"/>
              <w:rPr>
                <w:sz w:val="28"/>
                <w:szCs w:val="28"/>
              </w:rPr>
            </w:pPr>
            <w:r w:rsidRPr="00B6600A">
              <w:rPr>
                <w:sz w:val="28"/>
                <w:szCs w:val="28"/>
              </w:rPr>
              <w:t>8,4</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BA21A4" w:rsidRPr="00B6600A" w:rsidRDefault="00BA21A4" w:rsidP="00BA21A4">
            <w:pPr>
              <w:shd w:val="clear" w:color="auto" w:fill="FFFFFF"/>
              <w:jc w:val="center"/>
              <w:rPr>
                <w:sz w:val="28"/>
                <w:szCs w:val="28"/>
              </w:rPr>
            </w:pPr>
            <w:r w:rsidRPr="00B6600A">
              <w:rPr>
                <w:sz w:val="28"/>
                <w:szCs w:val="28"/>
              </w:rPr>
              <w:t>16,6</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BA21A4" w:rsidRPr="00C74568" w:rsidRDefault="00C74568" w:rsidP="00BA21A4">
            <w:pPr>
              <w:shd w:val="clear" w:color="auto" w:fill="FFFFFF"/>
              <w:jc w:val="center"/>
              <w:rPr>
                <w:sz w:val="28"/>
                <w:szCs w:val="28"/>
              </w:rPr>
            </w:pPr>
            <w:r w:rsidRPr="00C74568">
              <w:rPr>
                <w:sz w:val="28"/>
                <w:szCs w:val="28"/>
              </w:rPr>
              <w:t>12,6</w:t>
            </w:r>
          </w:p>
        </w:tc>
      </w:tr>
    </w:tbl>
    <w:p w:rsidR="00BA21A4" w:rsidRDefault="00BA21A4" w:rsidP="00BA21A4">
      <w:pPr>
        <w:pStyle w:val="ConsPlusNormal"/>
        <w:ind w:firstLine="540"/>
        <w:jc w:val="center"/>
        <w:rPr>
          <w:rFonts w:ascii="Times New Roman" w:hAnsi="Times New Roman" w:cs="Times New Roman"/>
          <w:sz w:val="28"/>
          <w:szCs w:val="28"/>
        </w:rPr>
      </w:pPr>
    </w:p>
    <w:p w:rsidR="00400CBD" w:rsidRPr="00E433D1" w:rsidRDefault="00400CBD" w:rsidP="00400CBD">
      <w:pPr>
        <w:pStyle w:val="ConsPlusNormal"/>
        <w:ind w:firstLine="540"/>
        <w:jc w:val="both"/>
        <w:rPr>
          <w:rFonts w:ascii="Times New Roman" w:hAnsi="Times New Roman" w:cs="Times New Roman"/>
          <w:sz w:val="28"/>
          <w:szCs w:val="28"/>
        </w:rPr>
      </w:pPr>
      <w:r w:rsidRPr="00E433D1">
        <w:rPr>
          <w:rFonts w:ascii="Times New Roman" w:hAnsi="Times New Roman" w:cs="Times New Roman"/>
          <w:sz w:val="28"/>
          <w:szCs w:val="28"/>
        </w:rPr>
        <w:t>Структура потребителей основных видов топливно-энергетических ресурсов (ТЭР) на территории Во</w:t>
      </w:r>
      <w:r w:rsidR="004513D8" w:rsidRPr="00E433D1">
        <w:rPr>
          <w:rFonts w:ascii="Times New Roman" w:hAnsi="Times New Roman" w:cs="Times New Roman"/>
          <w:sz w:val="28"/>
          <w:szCs w:val="28"/>
        </w:rPr>
        <w:t>жегодск</w:t>
      </w:r>
      <w:r w:rsidR="00B14E50" w:rsidRPr="00E433D1">
        <w:rPr>
          <w:rFonts w:ascii="Times New Roman" w:hAnsi="Times New Roman" w:cs="Times New Roman"/>
          <w:sz w:val="28"/>
          <w:szCs w:val="28"/>
        </w:rPr>
        <w:t>ого муниципального округа в 2021</w:t>
      </w:r>
      <w:r w:rsidRPr="00E433D1">
        <w:rPr>
          <w:rFonts w:ascii="Times New Roman" w:hAnsi="Times New Roman" w:cs="Times New Roman"/>
          <w:sz w:val="28"/>
          <w:szCs w:val="28"/>
        </w:rPr>
        <w:t xml:space="preserve"> году </w:t>
      </w:r>
      <w:r w:rsidR="009E285A" w:rsidRPr="00E433D1">
        <w:rPr>
          <w:rFonts w:ascii="Times New Roman" w:hAnsi="Times New Roman" w:cs="Times New Roman"/>
          <w:sz w:val="28"/>
          <w:szCs w:val="28"/>
        </w:rPr>
        <w:t xml:space="preserve">представлена </w:t>
      </w:r>
      <w:r w:rsidRPr="00E433D1">
        <w:rPr>
          <w:rFonts w:ascii="Times New Roman" w:hAnsi="Times New Roman" w:cs="Times New Roman"/>
          <w:sz w:val="28"/>
          <w:szCs w:val="28"/>
        </w:rPr>
        <w:t>следующим образом:</w:t>
      </w:r>
    </w:p>
    <w:p w:rsidR="00400CBD" w:rsidRPr="00682B53" w:rsidRDefault="00400CBD" w:rsidP="00400CBD">
      <w:pPr>
        <w:pStyle w:val="ConsPlusNormal"/>
        <w:jc w:val="both"/>
        <w:rPr>
          <w:rFonts w:ascii="Times New Roman" w:hAnsi="Times New Roman" w:cs="Times New Roman"/>
          <w:sz w:val="28"/>
          <w:szCs w:val="28"/>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1"/>
        <w:gridCol w:w="2254"/>
        <w:gridCol w:w="1767"/>
        <w:gridCol w:w="2864"/>
      </w:tblGrid>
      <w:tr w:rsidR="00400CBD" w:rsidRPr="00682B53" w:rsidTr="009E285A">
        <w:trPr>
          <w:trHeight w:val="766"/>
        </w:trPr>
        <w:tc>
          <w:tcPr>
            <w:tcW w:w="2741" w:type="dxa"/>
            <w:vMerge w:val="restart"/>
          </w:tcPr>
          <w:p w:rsidR="00400CBD" w:rsidRPr="00682B53" w:rsidRDefault="00400CBD" w:rsidP="00135A8D">
            <w:pPr>
              <w:pStyle w:val="ConsPlusNormal"/>
              <w:rPr>
                <w:rFonts w:ascii="Times New Roman" w:hAnsi="Times New Roman" w:cs="Times New Roman"/>
                <w:sz w:val="28"/>
                <w:szCs w:val="28"/>
              </w:rPr>
            </w:pPr>
            <w:r w:rsidRPr="00682B53">
              <w:rPr>
                <w:rFonts w:ascii="Times New Roman" w:hAnsi="Times New Roman" w:cs="Times New Roman"/>
                <w:sz w:val="28"/>
                <w:szCs w:val="28"/>
              </w:rPr>
              <w:t>Направления потребления</w:t>
            </w:r>
          </w:p>
        </w:tc>
        <w:tc>
          <w:tcPr>
            <w:tcW w:w="4021" w:type="dxa"/>
            <w:gridSpan w:val="2"/>
          </w:tcPr>
          <w:p w:rsidR="00400CBD" w:rsidRPr="00682B53" w:rsidRDefault="00400CBD" w:rsidP="00135A8D">
            <w:pPr>
              <w:pStyle w:val="ConsPlusNormal"/>
              <w:rPr>
                <w:rFonts w:ascii="Times New Roman" w:hAnsi="Times New Roman" w:cs="Times New Roman"/>
                <w:sz w:val="28"/>
                <w:szCs w:val="28"/>
              </w:rPr>
            </w:pPr>
            <w:r w:rsidRPr="00682B53">
              <w:rPr>
                <w:rFonts w:ascii="Times New Roman" w:hAnsi="Times New Roman" w:cs="Times New Roman"/>
                <w:sz w:val="28"/>
                <w:szCs w:val="28"/>
              </w:rPr>
              <w:t>Доля в суммарном объеме потребления, %</w:t>
            </w:r>
          </w:p>
        </w:tc>
        <w:tc>
          <w:tcPr>
            <w:tcW w:w="2864" w:type="dxa"/>
            <w:vMerge w:val="restart"/>
          </w:tcPr>
          <w:p w:rsidR="00400CBD" w:rsidRPr="00682B53" w:rsidRDefault="00400CBD" w:rsidP="00135A8D">
            <w:pPr>
              <w:pStyle w:val="ConsPlusNormal"/>
              <w:rPr>
                <w:rFonts w:ascii="Times New Roman" w:hAnsi="Times New Roman" w:cs="Times New Roman"/>
                <w:sz w:val="28"/>
                <w:szCs w:val="28"/>
              </w:rPr>
            </w:pPr>
            <w:r w:rsidRPr="00682B53">
              <w:rPr>
                <w:rFonts w:ascii="Times New Roman" w:hAnsi="Times New Roman" w:cs="Times New Roman"/>
                <w:sz w:val="28"/>
                <w:szCs w:val="28"/>
              </w:rPr>
              <w:t>Всего в топливном эквиваленте электрической энергии и тепловой, %</w:t>
            </w:r>
          </w:p>
        </w:tc>
      </w:tr>
      <w:tr w:rsidR="00400CBD" w:rsidRPr="00682B53" w:rsidTr="009E285A">
        <w:trPr>
          <w:trHeight w:val="150"/>
        </w:trPr>
        <w:tc>
          <w:tcPr>
            <w:tcW w:w="2741" w:type="dxa"/>
            <w:vMerge/>
          </w:tcPr>
          <w:p w:rsidR="00400CBD" w:rsidRPr="00682B53" w:rsidRDefault="00400CBD" w:rsidP="00135A8D">
            <w:pPr>
              <w:rPr>
                <w:sz w:val="28"/>
                <w:szCs w:val="28"/>
              </w:rPr>
            </w:pPr>
          </w:p>
        </w:tc>
        <w:tc>
          <w:tcPr>
            <w:tcW w:w="2254" w:type="dxa"/>
          </w:tcPr>
          <w:p w:rsidR="00400CBD" w:rsidRPr="00682B53" w:rsidRDefault="00400CBD" w:rsidP="00135A8D">
            <w:pPr>
              <w:pStyle w:val="ConsPlusNormal"/>
              <w:rPr>
                <w:rFonts w:ascii="Times New Roman" w:hAnsi="Times New Roman" w:cs="Times New Roman"/>
                <w:sz w:val="28"/>
                <w:szCs w:val="28"/>
              </w:rPr>
            </w:pPr>
            <w:r w:rsidRPr="00682B53">
              <w:rPr>
                <w:rFonts w:ascii="Times New Roman" w:hAnsi="Times New Roman" w:cs="Times New Roman"/>
                <w:sz w:val="28"/>
                <w:szCs w:val="28"/>
              </w:rPr>
              <w:t>электрической энергии, %</w:t>
            </w:r>
          </w:p>
        </w:tc>
        <w:tc>
          <w:tcPr>
            <w:tcW w:w="1766" w:type="dxa"/>
          </w:tcPr>
          <w:p w:rsidR="00400CBD" w:rsidRPr="00682B53" w:rsidRDefault="00400CBD" w:rsidP="00135A8D">
            <w:pPr>
              <w:pStyle w:val="ConsPlusNormal"/>
              <w:rPr>
                <w:rFonts w:ascii="Times New Roman" w:hAnsi="Times New Roman" w:cs="Times New Roman"/>
                <w:sz w:val="28"/>
                <w:szCs w:val="28"/>
              </w:rPr>
            </w:pPr>
            <w:r w:rsidRPr="00682B53">
              <w:rPr>
                <w:rFonts w:ascii="Times New Roman" w:hAnsi="Times New Roman" w:cs="Times New Roman"/>
                <w:sz w:val="28"/>
                <w:szCs w:val="28"/>
              </w:rPr>
              <w:t>тепловой энергии, %</w:t>
            </w:r>
          </w:p>
        </w:tc>
        <w:tc>
          <w:tcPr>
            <w:tcW w:w="2864" w:type="dxa"/>
            <w:vMerge/>
          </w:tcPr>
          <w:p w:rsidR="00400CBD" w:rsidRPr="00682B53" w:rsidRDefault="00400CBD" w:rsidP="00135A8D">
            <w:pPr>
              <w:rPr>
                <w:sz w:val="28"/>
                <w:szCs w:val="28"/>
              </w:rPr>
            </w:pPr>
          </w:p>
        </w:tc>
      </w:tr>
      <w:tr w:rsidR="00400CBD" w:rsidRPr="00682B53" w:rsidTr="009E285A">
        <w:trPr>
          <w:trHeight w:val="344"/>
        </w:trPr>
        <w:tc>
          <w:tcPr>
            <w:tcW w:w="2741" w:type="dxa"/>
          </w:tcPr>
          <w:p w:rsidR="00400CBD" w:rsidRPr="00682B53" w:rsidRDefault="00400CBD" w:rsidP="00135A8D">
            <w:pPr>
              <w:pStyle w:val="ConsPlusNormal"/>
              <w:rPr>
                <w:rFonts w:ascii="Times New Roman" w:hAnsi="Times New Roman" w:cs="Times New Roman"/>
                <w:sz w:val="28"/>
                <w:szCs w:val="28"/>
              </w:rPr>
            </w:pPr>
            <w:r w:rsidRPr="00682B53">
              <w:rPr>
                <w:rFonts w:ascii="Times New Roman" w:hAnsi="Times New Roman" w:cs="Times New Roman"/>
                <w:sz w:val="28"/>
                <w:szCs w:val="28"/>
              </w:rPr>
              <w:t>Население</w:t>
            </w:r>
          </w:p>
        </w:tc>
        <w:tc>
          <w:tcPr>
            <w:tcW w:w="2254" w:type="dxa"/>
          </w:tcPr>
          <w:p w:rsidR="00400CBD" w:rsidRPr="00682B53" w:rsidRDefault="00682B53" w:rsidP="00135A8D">
            <w:pPr>
              <w:pStyle w:val="ConsPlusNormal"/>
              <w:jc w:val="center"/>
              <w:rPr>
                <w:rFonts w:ascii="Times New Roman" w:hAnsi="Times New Roman" w:cs="Times New Roman"/>
                <w:sz w:val="28"/>
                <w:szCs w:val="28"/>
              </w:rPr>
            </w:pPr>
            <w:r w:rsidRPr="00682B53">
              <w:rPr>
                <w:rFonts w:ascii="Times New Roman" w:hAnsi="Times New Roman" w:cs="Times New Roman"/>
                <w:sz w:val="28"/>
                <w:szCs w:val="28"/>
              </w:rPr>
              <w:t>52</w:t>
            </w:r>
          </w:p>
        </w:tc>
        <w:tc>
          <w:tcPr>
            <w:tcW w:w="1766" w:type="dxa"/>
          </w:tcPr>
          <w:p w:rsidR="00400CBD" w:rsidRPr="00682B53" w:rsidRDefault="00682B53" w:rsidP="00135A8D">
            <w:pPr>
              <w:pStyle w:val="ConsPlusNormal"/>
              <w:jc w:val="center"/>
              <w:rPr>
                <w:rFonts w:ascii="Times New Roman" w:hAnsi="Times New Roman" w:cs="Times New Roman"/>
                <w:sz w:val="28"/>
                <w:szCs w:val="28"/>
              </w:rPr>
            </w:pPr>
            <w:r w:rsidRPr="00682B53">
              <w:rPr>
                <w:rFonts w:ascii="Times New Roman" w:hAnsi="Times New Roman" w:cs="Times New Roman"/>
                <w:sz w:val="28"/>
                <w:szCs w:val="28"/>
              </w:rPr>
              <w:t>64</w:t>
            </w:r>
          </w:p>
        </w:tc>
        <w:tc>
          <w:tcPr>
            <w:tcW w:w="2864" w:type="dxa"/>
          </w:tcPr>
          <w:p w:rsidR="00400CBD" w:rsidRPr="00682B53" w:rsidRDefault="00682B53" w:rsidP="00135A8D">
            <w:pPr>
              <w:pStyle w:val="ConsPlusNormal"/>
              <w:jc w:val="center"/>
              <w:rPr>
                <w:rFonts w:ascii="Times New Roman" w:hAnsi="Times New Roman" w:cs="Times New Roman"/>
                <w:sz w:val="28"/>
                <w:szCs w:val="28"/>
              </w:rPr>
            </w:pPr>
            <w:r w:rsidRPr="00682B53">
              <w:rPr>
                <w:rFonts w:ascii="Times New Roman" w:hAnsi="Times New Roman" w:cs="Times New Roman"/>
                <w:sz w:val="28"/>
                <w:szCs w:val="28"/>
              </w:rPr>
              <w:t>58</w:t>
            </w:r>
          </w:p>
        </w:tc>
      </w:tr>
      <w:tr w:rsidR="00400CBD" w:rsidRPr="00682B53" w:rsidTr="009E285A">
        <w:trPr>
          <w:trHeight w:val="328"/>
        </w:trPr>
        <w:tc>
          <w:tcPr>
            <w:tcW w:w="2741" w:type="dxa"/>
          </w:tcPr>
          <w:p w:rsidR="00400CBD" w:rsidRPr="00682B53" w:rsidRDefault="00400CBD" w:rsidP="00135A8D">
            <w:pPr>
              <w:pStyle w:val="ConsPlusNormal"/>
              <w:rPr>
                <w:rFonts w:ascii="Times New Roman" w:hAnsi="Times New Roman" w:cs="Times New Roman"/>
                <w:sz w:val="28"/>
                <w:szCs w:val="28"/>
              </w:rPr>
            </w:pPr>
            <w:r w:rsidRPr="00682B53">
              <w:rPr>
                <w:rFonts w:ascii="Times New Roman" w:hAnsi="Times New Roman" w:cs="Times New Roman"/>
                <w:sz w:val="28"/>
                <w:szCs w:val="28"/>
              </w:rPr>
              <w:t>Бюджетная сфера</w:t>
            </w:r>
          </w:p>
        </w:tc>
        <w:tc>
          <w:tcPr>
            <w:tcW w:w="2254" w:type="dxa"/>
          </w:tcPr>
          <w:p w:rsidR="00400CBD" w:rsidRPr="00682B53" w:rsidRDefault="00682B53" w:rsidP="00135A8D">
            <w:pPr>
              <w:pStyle w:val="ConsPlusNormal"/>
              <w:jc w:val="center"/>
              <w:rPr>
                <w:rFonts w:ascii="Times New Roman" w:hAnsi="Times New Roman" w:cs="Times New Roman"/>
                <w:sz w:val="28"/>
                <w:szCs w:val="28"/>
              </w:rPr>
            </w:pPr>
            <w:r w:rsidRPr="00682B53">
              <w:rPr>
                <w:rFonts w:ascii="Times New Roman" w:hAnsi="Times New Roman" w:cs="Times New Roman"/>
                <w:sz w:val="28"/>
                <w:szCs w:val="28"/>
              </w:rPr>
              <w:t>8</w:t>
            </w:r>
          </w:p>
        </w:tc>
        <w:tc>
          <w:tcPr>
            <w:tcW w:w="1766" w:type="dxa"/>
          </w:tcPr>
          <w:p w:rsidR="00400CBD" w:rsidRPr="00682B53" w:rsidRDefault="00682B53" w:rsidP="00135A8D">
            <w:pPr>
              <w:pStyle w:val="ConsPlusNormal"/>
              <w:jc w:val="center"/>
              <w:rPr>
                <w:rFonts w:ascii="Times New Roman" w:hAnsi="Times New Roman" w:cs="Times New Roman"/>
                <w:sz w:val="28"/>
                <w:szCs w:val="28"/>
              </w:rPr>
            </w:pPr>
            <w:r w:rsidRPr="00682B53">
              <w:rPr>
                <w:rFonts w:ascii="Times New Roman" w:hAnsi="Times New Roman" w:cs="Times New Roman"/>
                <w:sz w:val="28"/>
                <w:szCs w:val="28"/>
              </w:rPr>
              <w:t>29</w:t>
            </w:r>
          </w:p>
        </w:tc>
        <w:tc>
          <w:tcPr>
            <w:tcW w:w="2864" w:type="dxa"/>
          </w:tcPr>
          <w:p w:rsidR="00400CBD" w:rsidRPr="00682B53" w:rsidRDefault="00682B53" w:rsidP="00135A8D">
            <w:pPr>
              <w:pStyle w:val="ConsPlusNormal"/>
              <w:jc w:val="center"/>
              <w:rPr>
                <w:rFonts w:ascii="Times New Roman" w:hAnsi="Times New Roman" w:cs="Times New Roman"/>
                <w:sz w:val="28"/>
                <w:szCs w:val="28"/>
              </w:rPr>
            </w:pPr>
            <w:r w:rsidRPr="00682B53">
              <w:rPr>
                <w:rFonts w:ascii="Times New Roman" w:hAnsi="Times New Roman" w:cs="Times New Roman"/>
                <w:sz w:val="28"/>
                <w:szCs w:val="28"/>
              </w:rPr>
              <w:t>18,5</w:t>
            </w:r>
          </w:p>
        </w:tc>
      </w:tr>
      <w:tr w:rsidR="00400CBD" w:rsidRPr="00682B53" w:rsidTr="009E285A">
        <w:trPr>
          <w:trHeight w:val="344"/>
        </w:trPr>
        <w:tc>
          <w:tcPr>
            <w:tcW w:w="2741" w:type="dxa"/>
          </w:tcPr>
          <w:p w:rsidR="00400CBD" w:rsidRPr="00682B53" w:rsidRDefault="00400CBD" w:rsidP="00135A8D">
            <w:pPr>
              <w:pStyle w:val="ConsPlusNormal"/>
              <w:rPr>
                <w:rFonts w:ascii="Times New Roman" w:hAnsi="Times New Roman" w:cs="Times New Roman"/>
                <w:sz w:val="28"/>
                <w:szCs w:val="28"/>
              </w:rPr>
            </w:pPr>
            <w:r w:rsidRPr="00682B53">
              <w:rPr>
                <w:rFonts w:ascii="Times New Roman" w:hAnsi="Times New Roman" w:cs="Times New Roman"/>
                <w:sz w:val="28"/>
                <w:szCs w:val="28"/>
              </w:rPr>
              <w:lastRenderedPageBreak/>
              <w:t>Прочие</w:t>
            </w:r>
          </w:p>
        </w:tc>
        <w:tc>
          <w:tcPr>
            <w:tcW w:w="2254" w:type="dxa"/>
          </w:tcPr>
          <w:p w:rsidR="00400CBD" w:rsidRPr="00682B53" w:rsidRDefault="00682B53" w:rsidP="00135A8D">
            <w:pPr>
              <w:pStyle w:val="ConsPlusNormal"/>
              <w:jc w:val="center"/>
              <w:rPr>
                <w:rFonts w:ascii="Times New Roman" w:hAnsi="Times New Roman" w:cs="Times New Roman"/>
                <w:sz w:val="28"/>
                <w:szCs w:val="28"/>
              </w:rPr>
            </w:pPr>
            <w:r w:rsidRPr="00682B53">
              <w:rPr>
                <w:rFonts w:ascii="Times New Roman" w:hAnsi="Times New Roman" w:cs="Times New Roman"/>
                <w:sz w:val="28"/>
                <w:szCs w:val="28"/>
              </w:rPr>
              <w:t>40</w:t>
            </w:r>
          </w:p>
        </w:tc>
        <w:tc>
          <w:tcPr>
            <w:tcW w:w="1766" w:type="dxa"/>
          </w:tcPr>
          <w:p w:rsidR="00400CBD" w:rsidRPr="00682B53" w:rsidRDefault="00682B53" w:rsidP="00135A8D">
            <w:pPr>
              <w:pStyle w:val="ConsPlusNormal"/>
              <w:jc w:val="center"/>
              <w:rPr>
                <w:rFonts w:ascii="Times New Roman" w:hAnsi="Times New Roman" w:cs="Times New Roman"/>
                <w:sz w:val="28"/>
                <w:szCs w:val="28"/>
              </w:rPr>
            </w:pPr>
            <w:r w:rsidRPr="00682B53">
              <w:rPr>
                <w:rFonts w:ascii="Times New Roman" w:hAnsi="Times New Roman" w:cs="Times New Roman"/>
                <w:sz w:val="28"/>
                <w:szCs w:val="28"/>
              </w:rPr>
              <w:t>7</w:t>
            </w:r>
          </w:p>
        </w:tc>
        <w:tc>
          <w:tcPr>
            <w:tcW w:w="2864" w:type="dxa"/>
          </w:tcPr>
          <w:p w:rsidR="00400CBD" w:rsidRPr="00682B53" w:rsidRDefault="00682B53" w:rsidP="00682B53">
            <w:pPr>
              <w:pStyle w:val="ConsPlusNormal"/>
              <w:jc w:val="center"/>
              <w:rPr>
                <w:rFonts w:ascii="Times New Roman" w:hAnsi="Times New Roman" w:cs="Times New Roman"/>
                <w:sz w:val="28"/>
                <w:szCs w:val="28"/>
              </w:rPr>
            </w:pPr>
            <w:r w:rsidRPr="00682B53">
              <w:rPr>
                <w:rFonts w:ascii="Times New Roman" w:hAnsi="Times New Roman" w:cs="Times New Roman"/>
                <w:sz w:val="28"/>
                <w:szCs w:val="28"/>
              </w:rPr>
              <w:t>23,5</w:t>
            </w:r>
          </w:p>
        </w:tc>
      </w:tr>
      <w:tr w:rsidR="00400CBD" w:rsidRPr="00400CBD" w:rsidTr="009E285A">
        <w:trPr>
          <w:trHeight w:val="344"/>
        </w:trPr>
        <w:tc>
          <w:tcPr>
            <w:tcW w:w="2741" w:type="dxa"/>
          </w:tcPr>
          <w:p w:rsidR="00400CBD" w:rsidRPr="00682B53" w:rsidRDefault="00400CBD" w:rsidP="00135A8D">
            <w:pPr>
              <w:pStyle w:val="ConsPlusNormal"/>
              <w:rPr>
                <w:rFonts w:ascii="Times New Roman" w:hAnsi="Times New Roman" w:cs="Times New Roman"/>
                <w:sz w:val="28"/>
                <w:szCs w:val="28"/>
              </w:rPr>
            </w:pPr>
            <w:r w:rsidRPr="00682B53">
              <w:rPr>
                <w:rFonts w:ascii="Times New Roman" w:hAnsi="Times New Roman" w:cs="Times New Roman"/>
                <w:sz w:val="28"/>
                <w:szCs w:val="28"/>
              </w:rPr>
              <w:t>Всего</w:t>
            </w:r>
          </w:p>
        </w:tc>
        <w:tc>
          <w:tcPr>
            <w:tcW w:w="2254" w:type="dxa"/>
          </w:tcPr>
          <w:p w:rsidR="00400CBD" w:rsidRPr="00682B53" w:rsidRDefault="00400CBD" w:rsidP="00135A8D">
            <w:pPr>
              <w:pStyle w:val="ConsPlusNormal"/>
              <w:jc w:val="center"/>
              <w:rPr>
                <w:rFonts w:ascii="Times New Roman" w:hAnsi="Times New Roman" w:cs="Times New Roman"/>
                <w:sz w:val="28"/>
                <w:szCs w:val="28"/>
              </w:rPr>
            </w:pPr>
            <w:r w:rsidRPr="00682B53">
              <w:rPr>
                <w:rFonts w:ascii="Times New Roman" w:hAnsi="Times New Roman" w:cs="Times New Roman"/>
                <w:sz w:val="28"/>
                <w:szCs w:val="28"/>
              </w:rPr>
              <w:t>100</w:t>
            </w:r>
          </w:p>
        </w:tc>
        <w:tc>
          <w:tcPr>
            <w:tcW w:w="1766" w:type="dxa"/>
          </w:tcPr>
          <w:p w:rsidR="00400CBD" w:rsidRPr="00682B53" w:rsidRDefault="00400CBD" w:rsidP="00135A8D">
            <w:pPr>
              <w:pStyle w:val="ConsPlusNormal"/>
              <w:jc w:val="center"/>
              <w:rPr>
                <w:rFonts w:ascii="Times New Roman" w:hAnsi="Times New Roman" w:cs="Times New Roman"/>
                <w:sz w:val="28"/>
                <w:szCs w:val="28"/>
              </w:rPr>
            </w:pPr>
            <w:r w:rsidRPr="00682B53">
              <w:rPr>
                <w:rFonts w:ascii="Times New Roman" w:hAnsi="Times New Roman" w:cs="Times New Roman"/>
                <w:sz w:val="28"/>
                <w:szCs w:val="28"/>
              </w:rPr>
              <w:t>100</w:t>
            </w:r>
          </w:p>
        </w:tc>
        <w:tc>
          <w:tcPr>
            <w:tcW w:w="2864" w:type="dxa"/>
          </w:tcPr>
          <w:p w:rsidR="00400CBD" w:rsidRPr="00400CBD" w:rsidRDefault="00400CBD" w:rsidP="00135A8D">
            <w:pPr>
              <w:pStyle w:val="ConsPlusNormal"/>
              <w:jc w:val="center"/>
              <w:rPr>
                <w:rFonts w:ascii="Times New Roman" w:hAnsi="Times New Roman" w:cs="Times New Roman"/>
                <w:sz w:val="28"/>
                <w:szCs w:val="28"/>
              </w:rPr>
            </w:pPr>
            <w:r w:rsidRPr="00682B53">
              <w:rPr>
                <w:rFonts w:ascii="Times New Roman" w:hAnsi="Times New Roman" w:cs="Times New Roman"/>
                <w:sz w:val="28"/>
                <w:szCs w:val="28"/>
              </w:rPr>
              <w:t>100</w:t>
            </w:r>
          </w:p>
        </w:tc>
      </w:tr>
    </w:tbl>
    <w:p w:rsidR="009E285A" w:rsidRPr="009E285A" w:rsidRDefault="009E285A" w:rsidP="006B5B45">
      <w:pPr>
        <w:pStyle w:val="ConsPlusNormal"/>
        <w:ind w:firstLine="540"/>
        <w:jc w:val="both"/>
        <w:rPr>
          <w:rFonts w:ascii="Times New Roman" w:hAnsi="Times New Roman" w:cs="Times New Roman"/>
          <w:sz w:val="28"/>
          <w:szCs w:val="28"/>
        </w:rPr>
      </w:pPr>
      <w:r w:rsidRPr="009E285A">
        <w:rPr>
          <w:rFonts w:ascii="Times New Roman" w:hAnsi="Times New Roman" w:cs="Times New Roman"/>
          <w:sz w:val="28"/>
          <w:szCs w:val="28"/>
        </w:rPr>
        <w:t>По данным таблицы видно, что осн</w:t>
      </w:r>
      <w:r w:rsidR="00BC437B">
        <w:rPr>
          <w:rFonts w:ascii="Times New Roman" w:hAnsi="Times New Roman" w:cs="Times New Roman"/>
          <w:sz w:val="28"/>
          <w:szCs w:val="28"/>
        </w:rPr>
        <w:t>овными потребителями ТЭР округа</w:t>
      </w:r>
      <w:r w:rsidR="00DF691A">
        <w:rPr>
          <w:rFonts w:ascii="Times New Roman" w:hAnsi="Times New Roman" w:cs="Times New Roman"/>
          <w:sz w:val="28"/>
          <w:szCs w:val="28"/>
        </w:rPr>
        <w:t xml:space="preserve"> </w:t>
      </w:r>
      <w:r w:rsidRPr="009E285A">
        <w:rPr>
          <w:rFonts w:ascii="Times New Roman" w:hAnsi="Times New Roman" w:cs="Times New Roman"/>
          <w:sz w:val="28"/>
          <w:szCs w:val="28"/>
        </w:rPr>
        <w:t xml:space="preserve">являются бюджетные учреждения и население. </w:t>
      </w:r>
    </w:p>
    <w:p w:rsidR="006B5B45" w:rsidRPr="009D40A0" w:rsidRDefault="006B5B45" w:rsidP="006B5B45">
      <w:pPr>
        <w:pStyle w:val="ConsPlusNormal"/>
        <w:ind w:firstLine="540"/>
        <w:jc w:val="both"/>
        <w:rPr>
          <w:rFonts w:ascii="Times New Roman" w:hAnsi="Times New Roman" w:cs="Times New Roman"/>
          <w:sz w:val="28"/>
          <w:szCs w:val="28"/>
        </w:rPr>
      </w:pPr>
      <w:r w:rsidRPr="009D40A0">
        <w:rPr>
          <w:rFonts w:ascii="Times New Roman" w:hAnsi="Times New Roman" w:cs="Times New Roman"/>
          <w:sz w:val="28"/>
          <w:szCs w:val="28"/>
        </w:rPr>
        <w:t>Основным инструментом управления энергосбережением является метод, предусматривающий разработку, принятие и исполнение программы энергосбережения.</w:t>
      </w:r>
    </w:p>
    <w:p w:rsidR="006B5B45" w:rsidRPr="009D40A0" w:rsidRDefault="006B5B45" w:rsidP="006B5B45">
      <w:pPr>
        <w:pStyle w:val="ConsPlusNormal"/>
        <w:ind w:firstLine="540"/>
        <w:jc w:val="both"/>
        <w:rPr>
          <w:rFonts w:ascii="Times New Roman" w:hAnsi="Times New Roman" w:cs="Times New Roman"/>
          <w:sz w:val="28"/>
          <w:szCs w:val="28"/>
        </w:rPr>
      </w:pPr>
      <w:r w:rsidRPr="009D40A0">
        <w:rPr>
          <w:rFonts w:ascii="Times New Roman" w:hAnsi="Times New Roman" w:cs="Times New Roman"/>
          <w:sz w:val="28"/>
          <w:szCs w:val="28"/>
        </w:rPr>
        <w:t>Необходимость решения проблемы энергосбережения программным методом обусловлена следующими причинами:</w:t>
      </w:r>
    </w:p>
    <w:p w:rsidR="006B5B45" w:rsidRPr="009D40A0" w:rsidRDefault="006B5B45" w:rsidP="006B5B45">
      <w:pPr>
        <w:pStyle w:val="ConsPlusNormal"/>
        <w:ind w:firstLine="540"/>
        <w:jc w:val="both"/>
        <w:rPr>
          <w:rFonts w:ascii="Times New Roman" w:hAnsi="Times New Roman" w:cs="Times New Roman"/>
          <w:sz w:val="28"/>
          <w:szCs w:val="28"/>
        </w:rPr>
      </w:pPr>
      <w:r w:rsidRPr="009D40A0">
        <w:rPr>
          <w:rFonts w:ascii="Times New Roman" w:hAnsi="Times New Roman" w:cs="Times New Roman"/>
          <w:sz w:val="28"/>
          <w:szCs w:val="28"/>
        </w:rPr>
        <w:t>1. Невозможностью комплексного решения проблемы в требуемые сроки за счет использования действующих рыночных механизмов.</w:t>
      </w:r>
    </w:p>
    <w:p w:rsidR="006B5B45" w:rsidRPr="009D40A0" w:rsidRDefault="006B5B45" w:rsidP="006B5B45">
      <w:pPr>
        <w:pStyle w:val="ConsPlusNormal"/>
        <w:ind w:firstLine="540"/>
        <w:jc w:val="both"/>
        <w:rPr>
          <w:rFonts w:ascii="Times New Roman" w:hAnsi="Times New Roman" w:cs="Times New Roman"/>
          <w:sz w:val="28"/>
          <w:szCs w:val="28"/>
        </w:rPr>
      </w:pPr>
      <w:r w:rsidRPr="009D40A0">
        <w:rPr>
          <w:rFonts w:ascii="Times New Roman" w:hAnsi="Times New Roman" w:cs="Times New Roman"/>
          <w:sz w:val="28"/>
          <w:szCs w:val="28"/>
        </w:rPr>
        <w:t>2. Комплексным характером проблемы и необходимостью координации действий по ее решению.</w:t>
      </w:r>
    </w:p>
    <w:p w:rsidR="006B5B45" w:rsidRPr="009D40A0" w:rsidRDefault="006B5B45" w:rsidP="006B5B45">
      <w:pPr>
        <w:pStyle w:val="ConsPlusNormal"/>
        <w:ind w:firstLine="540"/>
        <w:jc w:val="both"/>
        <w:rPr>
          <w:rFonts w:ascii="Times New Roman" w:hAnsi="Times New Roman" w:cs="Times New Roman"/>
          <w:sz w:val="28"/>
          <w:szCs w:val="28"/>
        </w:rPr>
      </w:pPr>
      <w:r w:rsidRPr="009D40A0">
        <w:rPr>
          <w:rFonts w:ascii="Times New Roman" w:hAnsi="Times New Roman" w:cs="Times New Roman"/>
          <w:sz w:val="28"/>
          <w:szCs w:val="28"/>
        </w:rPr>
        <w:t>3. Необходимостью обеспечить выполнение задач социально-экономического развития, поставленных на местном уровне.</w:t>
      </w:r>
    </w:p>
    <w:p w:rsidR="006B5B45" w:rsidRPr="009D40A0" w:rsidRDefault="006B5B45" w:rsidP="006B5B45">
      <w:pPr>
        <w:pStyle w:val="ConsPlusNormal"/>
        <w:ind w:firstLine="540"/>
        <w:jc w:val="both"/>
        <w:rPr>
          <w:rFonts w:ascii="Times New Roman" w:hAnsi="Times New Roman" w:cs="Times New Roman"/>
          <w:sz w:val="28"/>
          <w:szCs w:val="28"/>
        </w:rPr>
      </w:pPr>
      <w:r w:rsidRPr="009D40A0">
        <w:rPr>
          <w:rFonts w:ascii="Times New Roman" w:hAnsi="Times New Roman" w:cs="Times New Roman"/>
          <w:sz w:val="28"/>
          <w:szCs w:val="28"/>
        </w:rPr>
        <w:t>4. Необходимостью повышения эффективности расходования бюджетных средств и снижения рисков развития муниципального образования.</w:t>
      </w:r>
    </w:p>
    <w:p w:rsidR="006B5B45" w:rsidRPr="009D40A0" w:rsidRDefault="006B5B45" w:rsidP="006B5B45">
      <w:pPr>
        <w:pStyle w:val="ConsPlusNormal"/>
        <w:ind w:firstLine="540"/>
        <w:jc w:val="both"/>
        <w:rPr>
          <w:rFonts w:ascii="Times New Roman" w:hAnsi="Times New Roman" w:cs="Times New Roman"/>
          <w:sz w:val="28"/>
          <w:szCs w:val="28"/>
        </w:rPr>
      </w:pPr>
      <w:r w:rsidRPr="009D40A0">
        <w:rPr>
          <w:rFonts w:ascii="Times New Roman" w:hAnsi="Times New Roman" w:cs="Times New Roman"/>
          <w:sz w:val="28"/>
          <w:szCs w:val="28"/>
        </w:rPr>
        <w:t>Основные риски, связанные с реализацией Программы, определяются следующими факторами:</w:t>
      </w:r>
    </w:p>
    <w:p w:rsidR="006B5B45" w:rsidRPr="009E285A" w:rsidRDefault="006B5B45" w:rsidP="006B5B45">
      <w:pPr>
        <w:pStyle w:val="ConsPlusNormal"/>
        <w:ind w:firstLine="540"/>
        <w:jc w:val="both"/>
        <w:rPr>
          <w:rFonts w:ascii="Times New Roman" w:hAnsi="Times New Roman" w:cs="Times New Roman"/>
          <w:sz w:val="28"/>
          <w:szCs w:val="28"/>
        </w:rPr>
      </w:pPr>
      <w:r w:rsidRPr="009D40A0">
        <w:rPr>
          <w:rFonts w:ascii="Times New Roman" w:hAnsi="Times New Roman" w:cs="Times New Roman"/>
          <w:sz w:val="28"/>
          <w:szCs w:val="28"/>
        </w:rPr>
        <w:t>- ограниченностью источников финансирования программных мероприятий и неразвитостью механизмов привлечения средств на финансировани</w:t>
      </w:r>
      <w:r w:rsidR="009D40A0">
        <w:rPr>
          <w:rFonts w:ascii="Times New Roman" w:hAnsi="Times New Roman" w:cs="Times New Roman"/>
          <w:sz w:val="28"/>
          <w:szCs w:val="28"/>
        </w:rPr>
        <w:t>е энергосберегающих мероприятий.</w:t>
      </w:r>
    </w:p>
    <w:p w:rsidR="00765744" w:rsidRPr="009E285A" w:rsidRDefault="00765744" w:rsidP="00D108B8">
      <w:pPr>
        <w:pStyle w:val="ConsPlusNormal"/>
        <w:ind w:firstLine="696"/>
        <w:jc w:val="both"/>
        <w:rPr>
          <w:rFonts w:ascii="Times New Roman" w:hAnsi="Times New Roman" w:cs="Times New Roman"/>
          <w:sz w:val="28"/>
          <w:szCs w:val="28"/>
        </w:rPr>
      </w:pPr>
    </w:p>
    <w:p w:rsidR="009E285A" w:rsidRPr="009E285A" w:rsidRDefault="009E285A" w:rsidP="009E285A">
      <w:pPr>
        <w:pStyle w:val="ConsPlusNormal"/>
        <w:ind w:firstLine="540"/>
        <w:jc w:val="center"/>
        <w:rPr>
          <w:rFonts w:ascii="Times New Roman" w:hAnsi="Times New Roman" w:cs="Times New Roman"/>
          <w:sz w:val="28"/>
          <w:szCs w:val="28"/>
        </w:rPr>
      </w:pPr>
      <w:r w:rsidRPr="009E285A">
        <w:rPr>
          <w:rFonts w:ascii="Times New Roman" w:hAnsi="Times New Roman" w:cs="Times New Roman"/>
          <w:sz w:val="28"/>
          <w:szCs w:val="28"/>
        </w:rPr>
        <w:t>2. Приоритеты в сфере реализации муниципальной программы,</w:t>
      </w:r>
    </w:p>
    <w:p w:rsidR="009E285A" w:rsidRPr="009E285A" w:rsidRDefault="009E285A" w:rsidP="009E285A">
      <w:pPr>
        <w:pStyle w:val="ConsPlusNormal"/>
        <w:jc w:val="center"/>
        <w:rPr>
          <w:rFonts w:ascii="Times New Roman" w:hAnsi="Times New Roman" w:cs="Times New Roman"/>
          <w:sz w:val="28"/>
          <w:szCs w:val="28"/>
        </w:rPr>
      </w:pPr>
      <w:r w:rsidRPr="009E285A">
        <w:rPr>
          <w:rFonts w:ascii="Times New Roman" w:hAnsi="Times New Roman" w:cs="Times New Roman"/>
          <w:sz w:val="28"/>
          <w:szCs w:val="28"/>
        </w:rPr>
        <w:t xml:space="preserve">цели, задачи </w:t>
      </w:r>
      <w:r w:rsidR="00FB604D">
        <w:rPr>
          <w:rFonts w:ascii="Times New Roman" w:hAnsi="Times New Roman" w:cs="Times New Roman"/>
          <w:sz w:val="28"/>
          <w:szCs w:val="28"/>
        </w:rPr>
        <w:t xml:space="preserve">и </w:t>
      </w:r>
      <w:r w:rsidRPr="009E285A">
        <w:rPr>
          <w:rFonts w:ascii="Times New Roman" w:hAnsi="Times New Roman" w:cs="Times New Roman"/>
          <w:sz w:val="28"/>
          <w:szCs w:val="28"/>
        </w:rPr>
        <w:t>сроки реализации</w:t>
      </w:r>
      <w:r w:rsidR="00FB604D">
        <w:rPr>
          <w:rFonts w:ascii="Times New Roman" w:hAnsi="Times New Roman" w:cs="Times New Roman"/>
          <w:sz w:val="28"/>
          <w:szCs w:val="28"/>
        </w:rPr>
        <w:t>.</w:t>
      </w:r>
      <w:r w:rsidRPr="009E285A">
        <w:rPr>
          <w:rFonts w:ascii="Times New Roman" w:hAnsi="Times New Roman" w:cs="Times New Roman"/>
          <w:sz w:val="28"/>
          <w:szCs w:val="28"/>
        </w:rPr>
        <w:t xml:space="preserve"> </w:t>
      </w:r>
    </w:p>
    <w:p w:rsidR="009E285A" w:rsidRPr="009E285A" w:rsidRDefault="009E285A" w:rsidP="009E285A">
      <w:pPr>
        <w:pStyle w:val="ConsPlusNormal"/>
        <w:jc w:val="both"/>
        <w:rPr>
          <w:rFonts w:ascii="Times New Roman" w:hAnsi="Times New Roman" w:cs="Times New Roman"/>
          <w:sz w:val="28"/>
          <w:szCs w:val="28"/>
        </w:rPr>
      </w:pPr>
    </w:p>
    <w:p w:rsidR="00FB604D" w:rsidRDefault="009E285A" w:rsidP="009E285A">
      <w:pPr>
        <w:pStyle w:val="ConsPlusNormal"/>
        <w:ind w:firstLine="540"/>
        <w:jc w:val="both"/>
        <w:rPr>
          <w:rFonts w:ascii="Times New Roman" w:hAnsi="Times New Roman" w:cs="Times New Roman"/>
          <w:sz w:val="28"/>
          <w:szCs w:val="28"/>
        </w:rPr>
      </w:pPr>
      <w:r w:rsidRPr="009E285A">
        <w:rPr>
          <w:rFonts w:ascii="Times New Roman" w:hAnsi="Times New Roman" w:cs="Times New Roman"/>
          <w:sz w:val="28"/>
          <w:szCs w:val="28"/>
        </w:rPr>
        <w:t>Основн</w:t>
      </w:r>
      <w:r w:rsidR="00FB604D">
        <w:rPr>
          <w:rFonts w:ascii="Times New Roman" w:hAnsi="Times New Roman" w:cs="Times New Roman"/>
          <w:sz w:val="28"/>
          <w:szCs w:val="28"/>
        </w:rPr>
        <w:t xml:space="preserve">ой </w:t>
      </w:r>
      <w:r w:rsidRPr="009E285A">
        <w:rPr>
          <w:rFonts w:ascii="Times New Roman" w:hAnsi="Times New Roman" w:cs="Times New Roman"/>
          <w:sz w:val="28"/>
          <w:szCs w:val="28"/>
        </w:rPr>
        <w:t>цел</w:t>
      </w:r>
      <w:r w:rsidR="00FB604D">
        <w:rPr>
          <w:rFonts w:ascii="Times New Roman" w:hAnsi="Times New Roman" w:cs="Times New Roman"/>
          <w:sz w:val="28"/>
          <w:szCs w:val="28"/>
        </w:rPr>
        <w:t>ью</w:t>
      </w:r>
      <w:r w:rsidRPr="009E285A">
        <w:rPr>
          <w:rFonts w:ascii="Times New Roman" w:hAnsi="Times New Roman" w:cs="Times New Roman"/>
          <w:sz w:val="28"/>
          <w:szCs w:val="28"/>
        </w:rPr>
        <w:t xml:space="preserve"> муниципальной программы явля</w:t>
      </w:r>
      <w:r w:rsidR="00FB604D">
        <w:rPr>
          <w:rFonts w:ascii="Times New Roman" w:hAnsi="Times New Roman" w:cs="Times New Roman"/>
          <w:sz w:val="28"/>
          <w:szCs w:val="28"/>
        </w:rPr>
        <w:t>ется:</w:t>
      </w:r>
    </w:p>
    <w:p w:rsidR="00FB604D" w:rsidRPr="00E126D3" w:rsidRDefault="00FB604D" w:rsidP="00FB604D">
      <w:pPr>
        <w:pStyle w:val="ConsPlusNormal"/>
        <w:ind w:firstLine="540"/>
        <w:jc w:val="both"/>
        <w:rPr>
          <w:rFonts w:ascii="Times New Roman" w:hAnsi="Times New Roman" w:cs="Times New Roman"/>
          <w:sz w:val="28"/>
          <w:szCs w:val="28"/>
        </w:rPr>
      </w:pPr>
      <w:r>
        <w:rPr>
          <w:sz w:val="28"/>
          <w:szCs w:val="28"/>
        </w:rPr>
        <w:t xml:space="preserve">- </w:t>
      </w:r>
      <w:r w:rsidRPr="00E126D3">
        <w:rPr>
          <w:rFonts w:ascii="Times New Roman" w:hAnsi="Times New Roman" w:cs="Times New Roman"/>
          <w:sz w:val="28"/>
          <w:szCs w:val="28"/>
        </w:rPr>
        <w:t>снижение расходов бюджета Во</w:t>
      </w:r>
      <w:r w:rsidR="00B14E50">
        <w:rPr>
          <w:rFonts w:ascii="Times New Roman" w:hAnsi="Times New Roman" w:cs="Times New Roman"/>
          <w:sz w:val="28"/>
          <w:szCs w:val="28"/>
        </w:rPr>
        <w:t>жегодского муниципального округа</w:t>
      </w:r>
      <w:r w:rsidRPr="00E126D3">
        <w:rPr>
          <w:rFonts w:ascii="Times New Roman" w:hAnsi="Times New Roman" w:cs="Times New Roman"/>
          <w:sz w:val="28"/>
          <w:szCs w:val="28"/>
        </w:rPr>
        <w:t xml:space="preserve">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r>
        <w:rPr>
          <w:rFonts w:ascii="Times New Roman" w:hAnsi="Times New Roman" w:cs="Times New Roman"/>
          <w:sz w:val="28"/>
          <w:szCs w:val="28"/>
        </w:rPr>
        <w:t>;</w:t>
      </w:r>
    </w:p>
    <w:p w:rsidR="00FB604D" w:rsidRPr="00FB604D" w:rsidRDefault="00FB604D" w:rsidP="00FB604D">
      <w:pPr>
        <w:pStyle w:val="ConsPlusNormal"/>
        <w:ind w:firstLine="540"/>
        <w:jc w:val="both"/>
        <w:rPr>
          <w:rFonts w:ascii="Times New Roman" w:hAnsi="Times New Roman" w:cs="Times New Roman"/>
          <w:sz w:val="28"/>
          <w:szCs w:val="28"/>
        </w:rPr>
      </w:pPr>
      <w:r w:rsidRPr="00FB604D">
        <w:rPr>
          <w:rFonts w:ascii="Times New Roman" w:hAnsi="Times New Roman" w:cs="Times New Roman"/>
          <w:sz w:val="28"/>
          <w:szCs w:val="28"/>
        </w:rPr>
        <w:t>- повышение надежности и эффективности использование топливно-энергетического комплекса Во</w:t>
      </w:r>
      <w:r w:rsidR="004513D8">
        <w:rPr>
          <w:rFonts w:ascii="Times New Roman" w:hAnsi="Times New Roman" w:cs="Times New Roman"/>
          <w:sz w:val="28"/>
          <w:szCs w:val="28"/>
        </w:rPr>
        <w:t>жегодского муниципального округа</w:t>
      </w:r>
      <w:r w:rsidRPr="00FB604D">
        <w:rPr>
          <w:rFonts w:ascii="Times New Roman" w:hAnsi="Times New Roman" w:cs="Times New Roman"/>
          <w:sz w:val="28"/>
          <w:szCs w:val="28"/>
        </w:rPr>
        <w:t>.</w:t>
      </w:r>
    </w:p>
    <w:p w:rsidR="009E285A" w:rsidRDefault="009E285A" w:rsidP="009E285A">
      <w:pPr>
        <w:pStyle w:val="ConsPlusNormal"/>
        <w:ind w:firstLine="540"/>
        <w:jc w:val="both"/>
        <w:rPr>
          <w:rFonts w:ascii="Times New Roman" w:hAnsi="Times New Roman" w:cs="Times New Roman"/>
          <w:sz w:val="28"/>
          <w:szCs w:val="28"/>
        </w:rPr>
      </w:pPr>
      <w:r w:rsidRPr="009E285A">
        <w:rPr>
          <w:rFonts w:ascii="Times New Roman" w:hAnsi="Times New Roman" w:cs="Times New Roman"/>
          <w:sz w:val="28"/>
          <w:szCs w:val="28"/>
        </w:rPr>
        <w:t>Для достижения поставленной цели в ходе реализации муниципальной программы необходимо решить следующие задачи:</w:t>
      </w:r>
    </w:p>
    <w:p w:rsidR="00FB604D" w:rsidRDefault="00FB604D" w:rsidP="00FB604D">
      <w:pPr>
        <w:autoSpaceDE w:val="0"/>
        <w:autoSpaceDN w:val="0"/>
        <w:adjustRightInd w:val="0"/>
        <w:ind w:firstLine="540"/>
        <w:jc w:val="both"/>
        <w:rPr>
          <w:sz w:val="28"/>
          <w:szCs w:val="28"/>
        </w:rPr>
      </w:pPr>
      <w:r>
        <w:rPr>
          <w:sz w:val="28"/>
          <w:szCs w:val="28"/>
        </w:rPr>
        <w:t>- обеспечить</w:t>
      </w:r>
      <w:r w:rsidRPr="00B74E71">
        <w:rPr>
          <w:sz w:val="28"/>
          <w:szCs w:val="28"/>
        </w:rPr>
        <w:t xml:space="preserve"> учет используемых энергоресурсов </w:t>
      </w:r>
      <w:r>
        <w:rPr>
          <w:sz w:val="28"/>
          <w:szCs w:val="28"/>
        </w:rPr>
        <w:t>в бюджетных учреждениях Во</w:t>
      </w:r>
      <w:r w:rsidR="004513D8">
        <w:rPr>
          <w:sz w:val="28"/>
          <w:szCs w:val="28"/>
        </w:rPr>
        <w:t>жегодского муниципального округа</w:t>
      </w:r>
      <w:r w:rsidRPr="00B74E71">
        <w:rPr>
          <w:sz w:val="28"/>
          <w:szCs w:val="28"/>
        </w:rPr>
        <w:t>;</w:t>
      </w:r>
    </w:p>
    <w:p w:rsidR="00FB604D" w:rsidRDefault="00FB604D" w:rsidP="00CE5EE0">
      <w:pPr>
        <w:autoSpaceDE w:val="0"/>
        <w:autoSpaceDN w:val="0"/>
        <w:adjustRightInd w:val="0"/>
        <w:ind w:firstLine="540"/>
        <w:jc w:val="both"/>
        <w:rPr>
          <w:sz w:val="28"/>
          <w:szCs w:val="28"/>
        </w:rPr>
      </w:pPr>
      <w:r>
        <w:rPr>
          <w:sz w:val="28"/>
          <w:szCs w:val="28"/>
        </w:rPr>
        <w:t xml:space="preserve">- </w:t>
      </w:r>
      <w:r w:rsidRPr="00B74E71">
        <w:rPr>
          <w:sz w:val="28"/>
          <w:szCs w:val="28"/>
        </w:rPr>
        <w:t>сни</w:t>
      </w:r>
      <w:r w:rsidR="00CE5EE0">
        <w:rPr>
          <w:sz w:val="28"/>
          <w:szCs w:val="28"/>
        </w:rPr>
        <w:t>зить</w:t>
      </w:r>
      <w:r w:rsidRPr="00B74E71">
        <w:rPr>
          <w:sz w:val="28"/>
          <w:szCs w:val="28"/>
        </w:rPr>
        <w:t xml:space="preserve"> удельны</w:t>
      </w:r>
      <w:r w:rsidR="00CE5EE0">
        <w:rPr>
          <w:sz w:val="28"/>
          <w:szCs w:val="28"/>
        </w:rPr>
        <w:t>е</w:t>
      </w:r>
      <w:r w:rsidRPr="00B74E71">
        <w:rPr>
          <w:sz w:val="28"/>
          <w:szCs w:val="28"/>
        </w:rPr>
        <w:t xml:space="preserve"> показател</w:t>
      </w:r>
      <w:r w:rsidR="00CE5EE0">
        <w:rPr>
          <w:sz w:val="28"/>
          <w:szCs w:val="28"/>
        </w:rPr>
        <w:t>и</w:t>
      </w:r>
      <w:r w:rsidRPr="00B74E71">
        <w:rPr>
          <w:sz w:val="28"/>
          <w:szCs w:val="28"/>
        </w:rPr>
        <w:t xml:space="preserve"> потребления э</w:t>
      </w:r>
      <w:r>
        <w:rPr>
          <w:sz w:val="28"/>
          <w:szCs w:val="28"/>
        </w:rPr>
        <w:t>ле</w:t>
      </w:r>
      <w:r w:rsidR="00520BAC">
        <w:rPr>
          <w:sz w:val="28"/>
          <w:szCs w:val="28"/>
        </w:rPr>
        <w:t xml:space="preserve">ктрической, тепловой энергии и </w:t>
      </w:r>
      <w:r w:rsidRPr="00B74E71">
        <w:rPr>
          <w:sz w:val="28"/>
          <w:szCs w:val="28"/>
        </w:rPr>
        <w:t>воды;</w:t>
      </w:r>
    </w:p>
    <w:p w:rsidR="00FB604D" w:rsidRPr="00B74E71" w:rsidRDefault="00FB604D" w:rsidP="00CE5EE0">
      <w:pPr>
        <w:autoSpaceDE w:val="0"/>
        <w:autoSpaceDN w:val="0"/>
        <w:adjustRightInd w:val="0"/>
        <w:ind w:firstLine="540"/>
        <w:jc w:val="both"/>
        <w:rPr>
          <w:sz w:val="28"/>
          <w:szCs w:val="28"/>
        </w:rPr>
      </w:pPr>
      <w:r>
        <w:rPr>
          <w:sz w:val="28"/>
          <w:szCs w:val="28"/>
        </w:rPr>
        <w:t xml:space="preserve">- </w:t>
      </w:r>
      <w:r w:rsidRPr="00B74E71">
        <w:rPr>
          <w:sz w:val="28"/>
          <w:szCs w:val="28"/>
        </w:rPr>
        <w:t>сокра</w:t>
      </w:r>
      <w:r w:rsidR="00CE5EE0">
        <w:rPr>
          <w:sz w:val="28"/>
          <w:szCs w:val="28"/>
        </w:rPr>
        <w:t>тить</w:t>
      </w:r>
      <w:r w:rsidRPr="00B74E71">
        <w:rPr>
          <w:sz w:val="28"/>
          <w:szCs w:val="28"/>
        </w:rPr>
        <w:t xml:space="preserve"> расход</w:t>
      </w:r>
      <w:r w:rsidR="00CE5EE0">
        <w:rPr>
          <w:sz w:val="28"/>
          <w:szCs w:val="28"/>
        </w:rPr>
        <w:t>ы</w:t>
      </w:r>
      <w:r w:rsidRPr="00B74E71">
        <w:rPr>
          <w:sz w:val="28"/>
          <w:szCs w:val="28"/>
        </w:rPr>
        <w:t xml:space="preserve"> на оплату энергоресурсов в бюджетной сфере </w:t>
      </w:r>
      <w:r>
        <w:rPr>
          <w:sz w:val="28"/>
          <w:szCs w:val="28"/>
        </w:rPr>
        <w:t>Во</w:t>
      </w:r>
      <w:r w:rsidR="004513D8">
        <w:rPr>
          <w:sz w:val="28"/>
          <w:szCs w:val="28"/>
        </w:rPr>
        <w:t>жегодского муниципального округа</w:t>
      </w:r>
      <w:r w:rsidRPr="00B74E71">
        <w:rPr>
          <w:sz w:val="28"/>
          <w:szCs w:val="28"/>
        </w:rPr>
        <w:t>;</w:t>
      </w:r>
    </w:p>
    <w:p w:rsidR="00FB604D" w:rsidRPr="00B74E71" w:rsidRDefault="00FB604D" w:rsidP="00CE5EE0">
      <w:pPr>
        <w:autoSpaceDE w:val="0"/>
        <w:autoSpaceDN w:val="0"/>
        <w:adjustRightInd w:val="0"/>
        <w:ind w:firstLine="540"/>
        <w:jc w:val="both"/>
        <w:rPr>
          <w:sz w:val="28"/>
          <w:szCs w:val="28"/>
        </w:rPr>
      </w:pPr>
      <w:r>
        <w:rPr>
          <w:sz w:val="28"/>
          <w:szCs w:val="28"/>
        </w:rPr>
        <w:t xml:space="preserve">- </w:t>
      </w:r>
      <w:r w:rsidRPr="00B74E71">
        <w:rPr>
          <w:sz w:val="28"/>
          <w:szCs w:val="28"/>
        </w:rPr>
        <w:t>обеспеч</w:t>
      </w:r>
      <w:r w:rsidR="00CE5EE0">
        <w:rPr>
          <w:sz w:val="28"/>
          <w:szCs w:val="28"/>
        </w:rPr>
        <w:t>ить</w:t>
      </w:r>
      <w:r w:rsidRPr="00B74E71">
        <w:rPr>
          <w:sz w:val="28"/>
          <w:szCs w:val="28"/>
        </w:rPr>
        <w:t xml:space="preserve"> учет используемых энергоресурсов в жилищном фонде </w:t>
      </w:r>
      <w:r>
        <w:rPr>
          <w:sz w:val="28"/>
          <w:szCs w:val="28"/>
        </w:rPr>
        <w:t>Во</w:t>
      </w:r>
      <w:r w:rsidR="004513D8">
        <w:rPr>
          <w:sz w:val="28"/>
          <w:szCs w:val="28"/>
        </w:rPr>
        <w:t>жегодского муниципального округа</w:t>
      </w:r>
      <w:r>
        <w:rPr>
          <w:sz w:val="28"/>
          <w:szCs w:val="28"/>
        </w:rPr>
        <w:t>;</w:t>
      </w:r>
    </w:p>
    <w:p w:rsidR="00FB604D" w:rsidRDefault="00FB604D" w:rsidP="00CE5EE0">
      <w:pPr>
        <w:pStyle w:val="ConsPlusNormal"/>
        <w:ind w:firstLine="540"/>
        <w:jc w:val="both"/>
        <w:rPr>
          <w:rFonts w:ascii="Times New Roman" w:hAnsi="Times New Roman" w:cs="Times New Roman"/>
          <w:sz w:val="28"/>
          <w:szCs w:val="28"/>
        </w:rPr>
      </w:pPr>
      <w:r w:rsidRPr="00FB604D">
        <w:rPr>
          <w:rFonts w:ascii="Times New Roman" w:hAnsi="Times New Roman" w:cs="Times New Roman"/>
          <w:sz w:val="28"/>
          <w:szCs w:val="28"/>
        </w:rPr>
        <w:t xml:space="preserve">- </w:t>
      </w:r>
      <w:r w:rsidR="00CE5EE0">
        <w:rPr>
          <w:rFonts w:ascii="Times New Roman" w:hAnsi="Times New Roman" w:cs="Times New Roman"/>
          <w:sz w:val="28"/>
          <w:szCs w:val="28"/>
        </w:rPr>
        <w:t>сократить</w:t>
      </w:r>
      <w:r w:rsidRPr="00FB604D">
        <w:rPr>
          <w:rFonts w:ascii="Times New Roman" w:hAnsi="Times New Roman" w:cs="Times New Roman"/>
          <w:sz w:val="28"/>
          <w:szCs w:val="28"/>
        </w:rPr>
        <w:t xml:space="preserve"> потер</w:t>
      </w:r>
      <w:r w:rsidR="00CE5EE0">
        <w:rPr>
          <w:rFonts w:ascii="Times New Roman" w:hAnsi="Times New Roman" w:cs="Times New Roman"/>
          <w:sz w:val="28"/>
          <w:szCs w:val="28"/>
        </w:rPr>
        <w:t>и</w:t>
      </w:r>
      <w:r w:rsidRPr="00FB604D">
        <w:rPr>
          <w:rFonts w:ascii="Times New Roman" w:hAnsi="Times New Roman" w:cs="Times New Roman"/>
          <w:sz w:val="28"/>
          <w:szCs w:val="28"/>
        </w:rPr>
        <w:t xml:space="preserve"> тепловой, электрической энергии и воды.</w:t>
      </w:r>
    </w:p>
    <w:p w:rsidR="00FB604D" w:rsidRDefault="00CE5EE0" w:rsidP="00FB60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Программы </w:t>
      </w:r>
      <w:r w:rsidR="000748AF">
        <w:rPr>
          <w:rFonts w:ascii="Times New Roman" w:hAnsi="Times New Roman" w:cs="Times New Roman"/>
          <w:sz w:val="28"/>
          <w:szCs w:val="28"/>
        </w:rPr>
        <w:t>2</w:t>
      </w:r>
      <w:r w:rsidR="004513D8">
        <w:rPr>
          <w:rFonts w:ascii="Times New Roman" w:hAnsi="Times New Roman" w:cs="Times New Roman"/>
          <w:sz w:val="28"/>
          <w:szCs w:val="28"/>
        </w:rPr>
        <w:t>023-2027</w:t>
      </w:r>
      <w:r w:rsidR="00172457">
        <w:rPr>
          <w:rFonts w:ascii="Times New Roman" w:hAnsi="Times New Roman" w:cs="Times New Roman"/>
          <w:sz w:val="28"/>
          <w:szCs w:val="28"/>
        </w:rPr>
        <w:t xml:space="preserve"> годы.</w:t>
      </w:r>
    </w:p>
    <w:p w:rsidR="00FB604D" w:rsidRDefault="00FB604D" w:rsidP="00FB604D">
      <w:pPr>
        <w:pStyle w:val="ConsPlusNormal"/>
        <w:jc w:val="both"/>
      </w:pPr>
    </w:p>
    <w:p w:rsidR="00FB604D" w:rsidRPr="00135A8D" w:rsidRDefault="0005452F" w:rsidP="00FB604D">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3. Финансовое</w:t>
      </w:r>
      <w:r w:rsidR="00FB604D" w:rsidRPr="00135A8D">
        <w:rPr>
          <w:rFonts w:ascii="Times New Roman" w:hAnsi="Times New Roman" w:cs="Times New Roman"/>
          <w:b/>
          <w:sz w:val="28"/>
          <w:szCs w:val="28"/>
        </w:rPr>
        <w:t xml:space="preserve"> обеспечение Программы</w:t>
      </w:r>
    </w:p>
    <w:p w:rsidR="00FB604D" w:rsidRPr="00135A8D" w:rsidRDefault="00FB604D" w:rsidP="00FB604D">
      <w:pPr>
        <w:pStyle w:val="ConsPlusNormal"/>
        <w:jc w:val="both"/>
        <w:rPr>
          <w:rFonts w:ascii="Times New Roman" w:hAnsi="Times New Roman" w:cs="Times New Roman"/>
          <w:b/>
          <w:sz w:val="28"/>
          <w:szCs w:val="28"/>
        </w:rPr>
      </w:pPr>
    </w:p>
    <w:p w:rsidR="00487346" w:rsidRDefault="00186A17" w:rsidP="00A23C70">
      <w:pPr>
        <w:pStyle w:val="ConsPlusNormal"/>
        <w:jc w:val="both"/>
        <w:rPr>
          <w:rFonts w:ascii="Times New Roman" w:hAnsi="Times New Roman" w:cs="Times New Roman"/>
          <w:sz w:val="28"/>
          <w:szCs w:val="28"/>
        </w:rPr>
      </w:pPr>
      <w:r>
        <w:rPr>
          <w:rFonts w:ascii="Times New Roman" w:hAnsi="Times New Roman" w:cs="Times New Roman"/>
          <w:sz w:val="28"/>
          <w:szCs w:val="28"/>
        </w:rPr>
        <w:t>Финансовое</w:t>
      </w:r>
      <w:r w:rsidR="00487346">
        <w:rPr>
          <w:rFonts w:ascii="Times New Roman" w:hAnsi="Times New Roman" w:cs="Times New Roman"/>
          <w:sz w:val="28"/>
          <w:szCs w:val="28"/>
        </w:rPr>
        <w:t xml:space="preserve"> обеспечение Про</w:t>
      </w:r>
      <w:r w:rsidR="00102A7C">
        <w:rPr>
          <w:rFonts w:ascii="Times New Roman" w:hAnsi="Times New Roman" w:cs="Times New Roman"/>
          <w:sz w:val="28"/>
          <w:szCs w:val="28"/>
        </w:rPr>
        <w:t>граммы изложено в приложении</w:t>
      </w:r>
      <w:r w:rsidR="00487346">
        <w:rPr>
          <w:rFonts w:ascii="Times New Roman" w:hAnsi="Times New Roman" w:cs="Times New Roman"/>
          <w:sz w:val="28"/>
          <w:szCs w:val="28"/>
        </w:rPr>
        <w:t>.</w:t>
      </w:r>
    </w:p>
    <w:p w:rsidR="00682B53" w:rsidRDefault="00682B53" w:rsidP="00135A8D">
      <w:pPr>
        <w:pStyle w:val="ConsPlusNormal"/>
        <w:ind w:firstLine="540"/>
        <w:jc w:val="center"/>
        <w:rPr>
          <w:rFonts w:ascii="Times New Roman" w:hAnsi="Times New Roman" w:cs="Times New Roman"/>
          <w:b/>
          <w:sz w:val="28"/>
          <w:szCs w:val="28"/>
        </w:rPr>
      </w:pPr>
    </w:p>
    <w:p w:rsidR="00AF5F15" w:rsidRDefault="00AF5F15" w:rsidP="00135A8D">
      <w:pPr>
        <w:pStyle w:val="ConsPlusNormal"/>
        <w:ind w:firstLine="540"/>
        <w:jc w:val="center"/>
        <w:rPr>
          <w:rFonts w:ascii="Times New Roman" w:hAnsi="Times New Roman" w:cs="Times New Roman"/>
          <w:b/>
          <w:sz w:val="28"/>
          <w:szCs w:val="28"/>
        </w:rPr>
      </w:pPr>
    </w:p>
    <w:p w:rsidR="00A23C70" w:rsidRDefault="00135A8D" w:rsidP="00135A8D">
      <w:pPr>
        <w:pStyle w:val="ConsPlusNormal"/>
        <w:ind w:firstLine="540"/>
        <w:jc w:val="center"/>
        <w:rPr>
          <w:rFonts w:ascii="Times New Roman" w:hAnsi="Times New Roman" w:cs="Times New Roman"/>
          <w:b/>
          <w:sz w:val="28"/>
          <w:szCs w:val="28"/>
        </w:rPr>
      </w:pPr>
      <w:r w:rsidRPr="00135A8D">
        <w:rPr>
          <w:rFonts w:ascii="Times New Roman" w:hAnsi="Times New Roman" w:cs="Times New Roman"/>
          <w:b/>
          <w:sz w:val="28"/>
          <w:szCs w:val="28"/>
        </w:rPr>
        <w:t>4.</w:t>
      </w:r>
      <w:r w:rsidR="00487346" w:rsidRPr="00135A8D">
        <w:rPr>
          <w:rFonts w:ascii="Times New Roman" w:hAnsi="Times New Roman" w:cs="Times New Roman"/>
          <w:b/>
          <w:sz w:val="28"/>
          <w:szCs w:val="28"/>
        </w:rPr>
        <w:t xml:space="preserve">Перечень мероприятий </w:t>
      </w:r>
      <w:r w:rsidR="00A23C70">
        <w:rPr>
          <w:rFonts w:ascii="Times New Roman" w:hAnsi="Times New Roman" w:cs="Times New Roman"/>
          <w:b/>
          <w:sz w:val="28"/>
          <w:szCs w:val="28"/>
        </w:rPr>
        <w:t>Программы</w:t>
      </w:r>
    </w:p>
    <w:p w:rsidR="00A23C70" w:rsidRDefault="00A23C70" w:rsidP="00135A8D">
      <w:pPr>
        <w:pStyle w:val="ConsPlusNormal"/>
        <w:ind w:firstLine="540"/>
        <w:jc w:val="center"/>
        <w:rPr>
          <w:rFonts w:ascii="Times New Roman" w:hAnsi="Times New Roman" w:cs="Times New Roman"/>
          <w:b/>
          <w:sz w:val="28"/>
          <w:szCs w:val="28"/>
        </w:rPr>
      </w:pPr>
    </w:p>
    <w:p w:rsidR="00487346" w:rsidRPr="00A23C70" w:rsidRDefault="00A23C70" w:rsidP="00A23C70">
      <w:pPr>
        <w:pStyle w:val="ConsPlusNormal"/>
        <w:rPr>
          <w:rFonts w:ascii="Times New Roman" w:hAnsi="Times New Roman" w:cs="Times New Roman"/>
          <w:sz w:val="28"/>
          <w:szCs w:val="28"/>
        </w:rPr>
      </w:pPr>
      <w:r w:rsidRPr="00A23C70">
        <w:rPr>
          <w:rFonts w:ascii="Times New Roman" w:hAnsi="Times New Roman" w:cs="Times New Roman"/>
          <w:sz w:val="28"/>
          <w:szCs w:val="28"/>
        </w:rPr>
        <w:t xml:space="preserve">Перечень мероприятий Программы </w:t>
      </w:r>
      <w:r w:rsidR="00102A7C">
        <w:rPr>
          <w:rFonts w:ascii="Times New Roman" w:hAnsi="Times New Roman" w:cs="Times New Roman"/>
          <w:sz w:val="28"/>
          <w:szCs w:val="28"/>
        </w:rPr>
        <w:t>изложен в приложении</w:t>
      </w:r>
      <w:r w:rsidR="00487346" w:rsidRPr="00A23C70">
        <w:rPr>
          <w:rFonts w:ascii="Times New Roman" w:hAnsi="Times New Roman" w:cs="Times New Roman"/>
          <w:sz w:val="28"/>
          <w:szCs w:val="28"/>
        </w:rPr>
        <w:t>.</w:t>
      </w:r>
    </w:p>
    <w:p w:rsidR="00135A8D" w:rsidRPr="00A23C70" w:rsidRDefault="00135A8D" w:rsidP="00135A8D">
      <w:pPr>
        <w:pStyle w:val="ConsPlusNormal"/>
        <w:ind w:firstLine="540"/>
        <w:jc w:val="center"/>
        <w:rPr>
          <w:rFonts w:ascii="Times New Roman" w:hAnsi="Times New Roman" w:cs="Times New Roman"/>
          <w:sz w:val="28"/>
          <w:szCs w:val="28"/>
        </w:rPr>
      </w:pPr>
    </w:p>
    <w:p w:rsidR="00487346" w:rsidRPr="00135A8D" w:rsidRDefault="00487346" w:rsidP="00135A8D">
      <w:pPr>
        <w:pStyle w:val="ConsPlusNormal"/>
        <w:jc w:val="center"/>
        <w:rPr>
          <w:rFonts w:ascii="Times New Roman" w:hAnsi="Times New Roman" w:cs="Times New Roman"/>
          <w:sz w:val="28"/>
          <w:szCs w:val="28"/>
        </w:rPr>
      </w:pPr>
    </w:p>
    <w:p w:rsidR="00487346" w:rsidRPr="00135A8D" w:rsidRDefault="00135A8D" w:rsidP="00487346">
      <w:pPr>
        <w:pStyle w:val="ConsPlusNormal"/>
        <w:jc w:val="center"/>
        <w:outlineLvl w:val="1"/>
        <w:rPr>
          <w:rFonts w:ascii="Times New Roman" w:hAnsi="Times New Roman" w:cs="Times New Roman"/>
          <w:b/>
          <w:sz w:val="28"/>
          <w:szCs w:val="28"/>
        </w:rPr>
      </w:pPr>
      <w:bookmarkStart w:id="1" w:name="Par189"/>
      <w:bookmarkEnd w:id="1"/>
      <w:r w:rsidRPr="00135A8D">
        <w:rPr>
          <w:rFonts w:ascii="Times New Roman" w:hAnsi="Times New Roman" w:cs="Times New Roman"/>
          <w:b/>
          <w:sz w:val="28"/>
          <w:szCs w:val="28"/>
        </w:rPr>
        <w:t>5</w:t>
      </w:r>
      <w:r w:rsidR="00487346" w:rsidRPr="00135A8D">
        <w:rPr>
          <w:rFonts w:ascii="Times New Roman" w:hAnsi="Times New Roman" w:cs="Times New Roman"/>
          <w:b/>
          <w:sz w:val="28"/>
          <w:szCs w:val="28"/>
        </w:rPr>
        <w:t>. Целевые показатели (индикаторы)</w:t>
      </w:r>
    </w:p>
    <w:p w:rsidR="00487346" w:rsidRPr="00135A8D" w:rsidRDefault="00487346" w:rsidP="00487346">
      <w:pPr>
        <w:pStyle w:val="ConsPlusNormal"/>
        <w:jc w:val="center"/>
        <w:rPr>
          <w:rFonts w:ascii="Times New Roman" w:hAnsi="Times New Roman" w:cs="Times New Roman"/>
          <w:b/>
          <w:sz w:val="28"/>
          <w:szCs w:val="28"/>
        </w:rPr>
      </w:pPr>
      <w:r w:rsidRPr="00135A8D">
        <w:rPr>
          <w:rFonts w:ascii="Times New Roman" w:hAnsi="Times New Roman" w:cs="Times New Roman"/>
          <w:b/>
          <w:sz w:val="28"/>
          <w:szCs w:val="28"/>
        </w:rPr>
        <w:t>достижения целей и решения задач Программы</w:t>
      </w:r>
    </w:p>
    <w:p w:rsidR="00487346" w:rsidRPr="00135A8D" w:rsidRDefault="00487346" w:rsidP="00487346">
      <w:pPr>
        <w:pStyle w:val="ConsPlusNormal"/>
        <w:jc w:val="both"/>
        <w:rPr>
          <w:rFonts w:ascii="Times New Roman" w:hAnsi="Times New Roman" w:cs="Times New Roman"/>
          <w:sz w:val="28"/>
          <w:szCs w:val="28"/>
        </w:rPr>
      </w:pPr>
    </w:p>
    <w:p w:rsidR="00C01C80" w:rsidRPr="00AB2E24" w:rsidRDefault="00C01C80" w:rsidP="00C01C80">
      <w:pPr>
        <w:autoSpaceDE w:val="0"/>
        <w:autoSpaceDN w:val="0"/>
        <w:adjustRightInd w:val="0"/>
        <w:jc w:val="both"/>
        <w:rPr>
          <w:sz w:val="28"/>
          <w:szCs w:val="28"/>
        </w:rPr>
      </w:pPr>
      <w:r>
        <w:rPr>
          <w:sz w:val="28"/>
          <w:szCs w:val="28"/>
        </w:rPr>
        <w:t xml:space="preserve">     </w:t>
      </w:r>
      <w:r w:rsidRPr="00AB2E24">
        <w:rPr>
          <w:sz w:val="28"/>
          <w:szCs w:val="28"/>
        </w:rPr>
        <w:t>Целевые показатели муниципальной программы в области</w:t>
      </w:r>
      <w:r>
        <w:rPr>
          <w:sz w:val="28"/>
          <w:szCs w:val="28"/>
        </w:rPr>
        <w:t xml:space="preserve"> </w:t>
      </w:r>
      <w:r w:rsidRPr="00AB2E24">
        <w:rPr>
          <w:sz w:val="28"/>
          <w:szCs w:val="28"/>
        </w:rPr>
        <w:t>энергосбережения и повышения энергетической</w:t>
      </w:r>
    </w:p>
    <w:p w:rsidR="00C01C80" w:rsidRDefault="00C01C80" w:rsidP="00C01C80">
      <w:pPr>
        <w:autoSpaceDE w:val="0"/>
        <w:autoSpaceDN w:val="0"/>
        <w:adjustRightInd w:val="0"/>
        <w:jc w:val="both"/>
        <w:rPr>
          <w:sz w:val="28"/>
          <w:szCs w:val="28"/>
        </w:rPr>
      </w:pPr>
      <w:r w:rsidRPr="00AB2E24">
        <w:rPr>
          <w:sz w:val="28"/>
          <w:szCs w:val="28"/>
        </w:rPr>
        <w:t>эффективности в муниципальном секторе</w:t>
      </w:r>
      <w:r>
        <w:rPr>
          <w:sz w:val="28"/>
          <w:szCs w:val="28"/>
        </w:rPr>
        <w:t>:</w:t>
      </w:r>
    </w:p>
    <w:p w:rsidR="00C01C80" w:rsidRDefault="00C01C80" w:rsidP="00C01C80">
      <w:pPr>
        <w:autoSpaceDE w:val="0"/>
        <w:autoSpaceDN w:val="0"/>
        <w:adjustRightInd w:val="0"/>
        <w:jc w:val="both"/>
        <w:rPr>
          <w:sz w:val="28"/>
          <w:szCs w:val="28"/>
        </w:rPr>
      </w:pPr>
      <w:r>
        <w:rPr>
          <w:sz w:val="28"/>
          <w:szCs w:val="28"/>
        </w:rPr>
        <w:t>- у</w:t>
      </w:r>
      <w:r w:rsidRPr="00AB2E24">
        <w:rPr>
          <w:sz w:val="28"/>
          <w:szCs w:val="28"/>
        </w:rPr>
        <w:t xml:space="preserve">дельный расход тепловой энергии на снабжение органов местного самоуправления и муниципальных учреждений (в расчете на 1 кв. метр общей площади) </w:t>
      </w:r>
      <w:r>
        <w:rPr>
          <w:sz w:val="28"/>
          <w:szCs w:val="28"/>
        </w:rPr>
        <w:t>Во</w:t>
      </w:r>
      <w:r w:rsidR="00AF5F15">
        <w:rPr>
          <w:sz w:val="28"/>
          <w:szCs w:val="28"/>
        </w:rPr>
        <w:t>жегодского муниципального округа</w:t>
      </w:r>
      <w:r>
        <w:rPr>
          <w:sz w:val="28"/>
          <w:szCs w:val="28"/>
        </w:rPr>
        <w:t>;</w:t>
      </w:r>
    </w:p>
    <w:p w:rsidR="00AF5F15" w:rsidRDefault="00AF5F15" w:rsidP="00C01C80">
      <w:pPr>
        <w:autoSpaceDE w:val="0"/>
        <w:autoSpaceDN w:val="0"/>
        <w:adjustRightInd w:val="0"/>
        <w:jc w:val="both"/>
        <w:rPr>
          <w:sz w:val="28"/>
          <w:szCs w:val="28"/>
        </w:rPr>
      </w:pPr>
    </w:p>
    <w:p w:rsidR="00F85AF2" w:rsidRPr="002A2EFD" w:rsidRDefault="00F85AF2" w:rsidP="00F85AF2">
      <w:pPr>
        <w:pStyle w:val="ConsPlusNormal"/>
        <w:ind w:left="540"/>
        <w:jc w:val="both"/>
        <w:rPr>
          <w:rFonts w:ascii="Times New Roman" w:hAnsi="Times New Roman" w:cs="Times New Roman"/>
          <w:sz w:val="28"/>
          <w:szCs w:val="28"/>
        </w:rPr>
      </w:pPr>
    </w:p>
    <w:p w:rsidR="00F85AF2" w:rsidRPr="00D1053E" w:rsidRDefault="00F85AF2" w:rsidP="00F85AF2">
      <w:pPr>
        <w:pStyle w:val="ConsPlusNormal"/>
        <w:jc w:val="center"/>
        <w:outlineLvl w:val="1"/>
        <w:rPr>
          <w:rFonts w:ascii="Times New Roman" w:hAnsi="Times New Roman" w:cs="Times New Roman"/>
          <w:b/>
          <w:sz w:val="28"/>
          <w:szCs w:val="28"/>
        </w:rPr>
      </w:pPr>
      <w:bookmarkStart w:id="2" w:name="Par209"/>
      <w:bookmarkEnd w:id="2"/>
      <w:r w:rsidRPr="00D1053E">
        <w:rPr>
          <w:rFonts w:ascii="Times New Roman" w:hAnsi="Times New Roman" w:cs="Times New Roman"/>
          <w:b/>
          <w:sz w:val="28"/>
          <w:szCs w:val="28"/>
        </w:rPr>
        <w:t xml:space="preserve">6. Механизм реализации </w:t>
      </w:r>
      <w:r>
        <w:rPr>
          <w:rFonts w:ascii="Times New Roman" w:hAnsi="Times New Roman" w:cs="Times New Roman"/>
          <w:b/>
          <w:sz w:val="28"/>
          <w:szCs w:val="28"/>
        </w:rPr>
        <w:t>Программы</w:t>
      </w:r>
      <w:r w:rsidRPr="00D1053E">
        <w:rPr>
          <w:rFonts w:ascii="Times New Roman" w:hAnsi="Times New Roman" w:cs="Times New Roman"/>
          <w:b/>
          <w:sz w:val="28"/>
          <w:szCs w:val="28"/>
        </w:rPr>
        <w:t>,</w:t>
      </w:r>
    </w:p>
    <w:p w:rsidR="00F85AF2" w:rsidRPr="00D1053E" w:rsidRDefault="00F85AF2" w:rsidP="00F85AF2">
      <w:pPr>
        <w:pStyle w:val="ConsPlusNormal"/>
        <w:jc w:val="center"/>
        <w:rPr>
          <w:rFonts w:ascii="Times New Roman" w:hAnsi="Times New Roman" w:cs="Times New Roman"/>
          <w:b/>
          <w:sz w:val="28"/>
          <w:szCs w:val="28"/>
        </w:rPr>
      </w:pPr>
      <w:proofErr w:type="gramStart"/>
      <w:r w:rsidRPr="00D1053E">
        <w:rPr>
          <w:rFonts w:ascii="Times New Roman" w:hAnsi="Times New Roman" w:cs="Times New Roman"/>
          <w:b/>
          <w:sz w:val="28"/>
          <w:szCs w:val="28"/>
        </w:rPr>
        <w:t>контроль за</w:t>
      </w:r>
      <w:proofErr w:type="gramEnd"/>
      <w:r w:rsidRPr="00D1053E">
        <w:rPr>
          <w:rFonts w:ascii="Times New Roman" w:hAnsi="Times New Roman" w:cs="Times New Roman"/>
          <w:b/>
          <w:sz w:val="28"/>
          <w:szCs w:val="28"/>
        </w:rPr>
        <w:t xml:space="preserve"> ходом ее реализации</w:t>
      </w:r>
    </w:p>
    <w:p w:rsidR="00F85AF2" w:rsidRPr="00D1053E" w:rsidRDefault="00F85AF2" w:rsidP="00F85AF2">
      <w:pPr>
        <w:pStyle w:val="ConsPlusNormal"/>
        <w:ind w:firstLine="540"/>
        <w:jc w:val="both"/>
        <w:rPr>
          <w:rFonts w:ascii="Times New Roman" w:hAnsi="Times New Roman" w:cs="Times New Roman"/>
          <w:sz w:val="28"/>
          <w:szCs w:val="28"/>
        </w:rPr>
      </w:pPr>
    </w:p>
    <w:p w:rsidR="00F85AF2" w:rsidRDefault="00F85AF2" w:rsidP="00F85AF2">
      <w:pPr>
        <w:pStyle w:val="ConsPlusNormal"/>
        <w:ind w:firstLine="540"/>
        <w:jc w:val="both"/>
      </w:pPr>
      <w:r w:rsidRPr="00D1053E">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1053E">
        <w:rPr>
          <w:rFonts w:ascii="Times New Roman" w:hAnsi="Times New Roman" w:cs="Times New Roman"/>
          <w:sz w:val="28"/>
          <w:szCs w:val="28"/>
        </w:rPr>
        <w:t xml:space="preserve"> заключается в осуществлении </w:t>
      </w:r>
      <w:r w:rsidRPr="00021C4D">
        <w:rPr>
          <w:rFonts w:ascii="Times New Roman" w:hAnsi="Times New Roman" w:cs="Times New Roman"/>
          <w:sz w:val="28"/>
          <w:szCs w:val="28"/>
        </w:rPr>
        <w:t xml:space="preserve">перечня </w:t>
      </w:r>
      <w:hyperlink w:anchor="Par896" w:tooltip="Ссылка на текущий документ" w:history="1">
        <w:r w:rsidRPr="00021C4D">
          <w:rPr>
            <w:rFonts w:ascii="Times New Roman" w:hAnsi="Times New Roman" w:cs="Times New Roman"/>
            <w:sz w:val="28"/>
            <w:szCs w:val="28"/>
          </w:rPr>
          <w:t>мероприятий</w:t>
        </w:r>
      </w:hyperlink>
      <w:r w:rsidRPr="00D1053E">
        <w:rPr>
          <w:rFonts w:ascii="Times New Roman" w:hAnsi="Times New Roman" w:cs="Times New Roman"/>
          <w:sz w:val="28"/>
          <w:szCs w:val="28"/>
        </w:rPr>
        <w:t xml:space="preserve"> </w:t>
      </w:r>
      <w:r>
        <w:rPr>
          <w:rFonts w:ascii="Times New Roman" w:hAnsi="Times New Roman" w:cs="Times New Roman"/>
          <w:sz w:val="28"/>
          <w:szCs w:val="28"/>
        </w:rPr>
        <w:t>Программы</w:t>
      </w:r>
      <w:r w:rsidRPr="00D1053E">
        <w:rPr>
          <w:rFonts w:ascii="Times New Roman" w:hAnsi="Times New Roman" w:cs="Times New Roman"/>
          <w:sz w:val="28"/>
          <w:szCs w:val="28"/>
        </w:rPr>
        <w:t xml:space="preserve"> в соответствии с </w:t>
      </w:r>
      <w:r w:rsidRPr="00DD2561">
        <w:rPr>
          <w:rFonts w:ascii="Times New Roman" w:hAnsi="Times New Roman" w:cs="Times New Roman"/>
          <w:sz w:val="28"/>
          <w:szCs w:val="28"/>
        </w:rPr>
        <w:t xml:space="preserve">приложением </w:t>
      </w:r>
      <w:r w:rsidR="00B6600A">
        <w:rPr>
          <w:rFonts w:ascii="Times New Roman" w:hAnsi="Times New Roman" w:cs="Times New Roman"/>
          <w:sz w:val="28"/>
          <w:szCs w:val="28"/>
        </w:rPr>
        <w:t>№</w:t>
      </w:r>
      <w:r w:rsidR="00135A8D">
        <w:rPr>
          <w:rFonts w:ascii="Times New Roman" w:hAnsi="Times New Roman" w:cs="Times New Roman"/>
          <w:sz w:val="28"/>
          <w:szCs w:val="28"/>
        </w:rPr>
        <w:t>2</w:t>
      </w:r>
      <w:r w:rsidRPr="00D1053E">
        <w:rPr>
          <w:rFonts w:ascii="Times New Roman" w:hAnsi="Times New Roman" w:cs="Times New Roman"/>
          <w:sz w:val="28"/>
          <w:szCs w:val="28"/>
        </w:rPr>
        <w:t>.</w:t>
      </w:r>
      <w:r w:rsidR="00135A8D">
        <w:rPr>
          <w:rFonts w:ascii="Times New Roman" w:hAnsi="Times New Roman" w:cs="Times New Roman"/>
          <w:sz w:val="28"/>
          <w:szCs w:val="28"/>
        </w:rPr>
        <w:t xml:space="preserve"> </w:t>
      </w:r>
      <w:r w:rsidRPr="00D1053E">
        <w:rPr>
          <w:rFonts w:ascii="Times New Roman" w:hAnsi="Times New Roman" w:cs="Times New Roman"/>
          <w:sz w:val="28"/>
          <w:szCs w:val="28"/>
        </w:rPr>
        <w:t xml:space="preserve">По итогам реализации мероприятий </w:t>
      </w:r>
      <w:r>
        <w:rPr>
          <w:rFonts w:ascii="Times New Roman" w:hAnsi="Times New Roman" w:cs="Times New Roman"/>
          <w:sz w:val="28"/>
          <w:szCs w:val="28"/>
        </w:rPr>
        <w:t>Программы</w:t>
      </w:r>
      <w:r w:rsidRPr="00D1053E">
        <w:rPr>
          <w:rFonts w:ascii="Times New Roman" w:hAnsi="Times New Roman" w:cs="Times New Roman"/>
          <w:sz w:val="28"/>
          <w:szCs w:val="28"/>
        </w:rPr>
        <w:t xml:space="preserve"> проводится оценка их эффективности. В случае необходимости перечень мероприятий </w:t>
      </w:r>
      <w:r>
        <w:rPr>
          <w:rFonts w:ascii="Times New Roman" w:hAnsi="Times New Roman" w:cs="Times New Roman"/>
          <w:sz w:val="28"/>
          <w:szCs w:val="28"/>
        </w:rPr>
        <w:t>Программы</w:t>
      </w:r>
      <w:r w:rsidRPr="00D1053E">
        <w:rPr>
          <w:rFonts w:ascii="Times New Roman" w:hAnsi="Times New Roman" w:cs="Times New Roman"/>
          <w:sz w:val="28"/>
          <w:szCs w:val="28"/>
        </w:rPr>
        <w:t xml:space="preserve"> корректируется</w:t>
      </w:r>
      <w:r>
        <w:t xml:space="preserve">. </w:t>
      </w:r>
    </w:p>
    <w:p w:rsidR="00F85AF2" w:rsidRPr="00D1053E" w:rsidRDefault="00F85AF2" w:rsidP="00F85AF2">
      <w:pPr>
        <w:pStyle w:val="ConsPlusNormal"/>
        <w:ind w:firstLine="540"/>
        <w:jc w:val="both"/>
        <w:rPr>
          <w:rFonts w:ascii="Times New Roman" w:hAnsi="Times New Roman" w:cs="Times New Roman"/>
          <w:sz w:val="28"/>
          <w:szCs w:val="28"/>
        </w:rPr>
      </w:pPr>
      <w:proofErr w:type="gramStart"/>
      <w:r w:rsidRPr="00D1053E">
        <w:rPr>
          <w:rFonts w:ascii="Times New Roman" w:hAnsi="Times New Roman" w:cs="Times New Roman"/>
          <w:sz w:val="28"/>
          <w:szCs w:val="28"/>
        </w:rPr>
        <w:t>Контроль за</w:t>
      </w:r>
      <w:proofErr w:type="gramEnd"/>
      <w:r w:rsidRPr="00D1053E">
        <w:rPr>
          <w:rFonts w:ascii="Times New Roman" w:hAnsi="Times New Roman" w:cs="Times New Roman"/>
          <w:sz w:val="28"/>
          <w:szCs w:val="28"/>
        </w:rPr>
        <w:t xml:space="preserve"> ходом реализации </w:t>
      </w:r>
      <w:r>
        <w:rPr>
          <w:rFonts w:ascii="Times New Roman" w:hAnsi="Times New Roman" w:cs="Times New Roman"/>
          <w:sz w:val="28"/>
          <w:szCs w:val="28"/>
        </w:rPr>
        <w:t xml:space="preserve">Программы </w:t>
      </w:r>
      <w:r w:rsidRPr="00D1053E">
        <w:rPr>
          <w:rFonts w:ascii="Times New Roman" w:hAnsi="Times New Roman" w:cs="Times New Roman"/>
          <w:sz w:val="28"/>
          <w:szCs w:val="28"/>
        </w:rPr>
        <w:t xml:space="preserve">осуществляет </w:t>
      </w:r>
      <w:r w:rsidR="00DF691A">
        <w:rPr>
          <w:rFonts w:ascii="Times New Roman" w:hAnsi="Times New Roman" w:cs="Times New Roman"/>
          <w:sz w:val="28"/>
          <w:szCs w:val="28"/>
        </w:rPr>
        <w:t>Управление строительства и инфраструктуры</w:t>
      </w:r>
      <w:r>
        <w:rPr>
          <w:rFonts w:ascii="Times New Roman" w:hAnsi="Times New Roman"/>
          <w:sz w:val="28"/>
        </w:rPr>
        <w:t xml:space="preserve"> администрации В</w:t>
      </w:r>
      <w:r w:rsidR="00ED1914">
        <w:rPr>
          <w:rFonts w:ascii="Times New Roman" w:hAnsi="Times New Roman"/>
          <w:sz w:val="28"/>
        </w:rPr>
        <w:t>ожегодского муниципального округа</w:t>
      </w:r>
      <w:r w:rsidRPr="00D1053E">
        <w:rPr>
          <w:rFonts w:ascii="Times New Roman" w:hAnsi="Times New Roman" w:cs="Times New Roman"/>
          <w:sz w:val="28"/>
          <w:szCs w:val="28"/>
        </w:rPr>
        <w:t>.</w:t>
      </w:r>
    </w:p>
    <w:p w:rsidR="00F85AF2" w:rsidRPr="00D1053E" w:rsidRDefault="00F85AF2" w:rsidP="00F85AF2">
      <w:pPr>
        <w:pStyle w:val="ConsPlusNormal"/>
        <w:ind w:firstLine="540"/>
        <w:jc w:val="both"/>
        <w:rPr>
          <w:rFonts w:ascii="Times New Roman" w:hAnsi="Times New Roman" w:cs="Times New Roman"/>
          <w:sz w:val="28"/>
          <w:szCs w:val="28"/>
        </w:rPr>
      </w:pPr>
      <w:r w:rsidRPr="00D1053E">
        <w:rPr>
          <w:rFonts w:ascii="Times New Roman" w:hAnsi="Times New Roman" w:cs="Times New Roman"/>
          <w:sz w:val="28"/>
          <w:szCs w:val="28"/>
        </w:rPr>
        <w:t xml:space="preserve">В ходе реализации </w:t>
      </w:r>
      <w:r>
        <w:rPr>
          <w:rFonts w:ascii="Times New Roman" w:hAnsi="Times New Roman" w:cs="Times New Roman"/>
          <w:sz w:val="28"/>
          <w:szCs w:val="28"/>
        </w:rPr>
        <w:t>Программы</w:t>
      </w:r>
      <w:r w:rsidRPr="00D1053E">
        <w:rPr>
          <w:rFonts w:ascii="Times New Roman" w:hAnsi="Times New Roman" w:cs="Times New Roman"/>
          <w:sz w:val="28"/>
          <w:szCs w:val="28"/>
        </w:rPr>
        <w:t xml:space="preserve"> осуществляется текущий контроль, ежегодный контроль. По итогам ежегодного контроля осуществляется оценка результатов реализации </w:t>
      </w:r>
      <w:r>
        <w:rPr>
          <w:rFonts w:ascii="Times New Roman" w:hAnsi="Times New Roman" w:cs="Times New Roman"/>
          <w:sz w:val="28"/>
          <w:szCs w:val="28"/>
        </w:rPr>
        <w:t>Программы</w:t>
      </w:r>
      <w:r w:rsidRPr="00D1053E">
        <w:rPr>
          <w:rFonts w:ascii="Times New Roman" w:hAnsi="Times New Roman" w:cs="Times New Roman"/>
          <w:sz w:val="28"/>
          <w:szCs w:val="28"/>
        </w:rPr>
        <w:t>.</w:t>
      </w:r>
    </w:p>
    <w:p w:rsidR="00F85AF2" w:rsidRDefault="00F85AF2" w:rsidP="00F85AF2">
      <w:pPr>
        <w:pStyle w:val="ConsPlusNormal"/>
        <w:ind w:firstLine="540"/>
        <w:jc w:val="both"/>
        <w:rPr>
          <w:rFonts w:ascii="Times New Roman" w:hAnsi="Times New Roman" w:cs="Times New Roman"/>
          <w:sz w:val="28"/>
          <w:szCs w:val="28"/>
        </w:rPr>
      </w:pPr>
    </w:p>
    <w:p w:rsidR="00AF5F15" w:rsidRDefault="00AF5F15" w:rsidP="00F85AF2">
      <w:pPr>
        <w:pStyle w:val="ConsPlusNormal"/>
        <w:ind w:firstLine="540"/>
        <w:jc w:val="both"/>
        <w:rPr>
          <w:rFonts w:ascii="Times New Roman" w:hAnsi="Times New Roman" w:cs="Times New Roman"/>
          <w:sz w:val="28"/>
          <w:szCs w:val="28"/>
        </w:rPr>
      </w:pPr>
    </w:p>
    <w:p w:rsidR="00F85AF2" w:rsidRPr="00D1053E" w:rsidRDefault="00F85AF2" w:rsidP="00F85AF2">
      <w:pPr>
        <w:pStyle w:val="ConsPlusNormal"/>
        <w:jc w:val="center"/>
        <w:outlineLvl w:val="1"/>
        <w:rPr>
          <w:rFonts w:ascii="Times New Roman" w:hAnsi="Times New Roman" w:cs="Times New Roman"/>
          <w:b/>
          <w:sz w:val="28"/>
          <w:szCs w:val="28"/>
        </w:rPr>
      </w:pPr>
      <w:r w:rsidRPr="00D1053E">
        <w:rPr>
          <w:rFonts w:ascii="Times New Roman" w:hAnsi="Times New Roman" w:cs="Times New Roman"/>
          <w:b/>
          <w:sz w:val="28"/>
          <w:szCs w:val="28"/>
        </w:rPr>
        <w:t>7.</w:t>
      </w:r>
      <w:r>
        <w:rPr>
          <w:rFonts w:ascii="Times New Roman" w:hAnsi="Times New Roman" w:cs="Times New Roman"/>
          <w:b/>
          <w:sz w:val="28"/>
          <w:szCs w:val="28"/>
        </w:rPr>
        <w:t xml:space="preserve"> Оценка результатов реализации Программы.</w:t>
      </w:r>
    </w:p>
    <w:p w:rsidR="00F85AF2" w:rsidRDefault="00F85AF2" w:rsidP="00F85AF2">
      <w:pPr>
        <w:pStyle w:val="ConsPlusNormal"/>
        <w:ind w:firstLine="540"/>
        <w:jc w:val="both"/>
      </w:pPr>
    </w:p>
    <w:p w:rsidR="00F85AF2" w:rsidRPr="00D1053E" w:rsidRDefault="00F85AF2" w:rsidP="00F85AF2">
      <w:pPr>
        <w:pStyle w:val="ConsPlusNormal"/>
        <w:ind w:firstLine="540"/>
        <w:jc w:val="both"/>
        <w:rPr>
          <w:rFonts w:ascii="Times New Roman" w:hAnsi="Times New Roman" w:cs="Times New Roman"/>
          <w:sz w:val="28"/>
          <w:szCs w:val="28"/>
        </w:rPr>
      </w:pPr>
      <w:r w:rsidRPr="00D1053E">
        <w:rPr>
          <w:rFonts w:ascii="Times New Roman" w:hAnsi="Times New Roman" w:cs="Times New Roman"/>
          <w:sz w:val="28"/>
          <w:szCs w:val="28"/>
        </w:rPr>
        <w:t xml:space="preserve">Оценка результатов реализации </w:t>
      </w:r>
      <w:r>
        <w:rPr>
          <w:rFonts w:ascii="Times New Roman" w:hAnsi="Times New Roman" w:cs="Times New Roman"/>
          <w:sz w:val="28"/>
          <w:szCs w:val="28"/>
        </w:rPr>
        <w:t>Программы</w:t>
      </w:r>
      <w:r w:rsidRPr="00D1053E">
        <w:rPr>
          <w:rFonts w:ascii="Times New Roman" w:hAnsi="Times New Roman" w:cs="Times New Roman"/>
          <w:sz w:val="28"/>
          <w:szCs w:val="28"/>
        </w:rPr>
        <w:t xml:space="preserve"> осуществляется путем сравнения прогнозных целевых показателей с фактическими показателями, достигнутыми на соответствующем этапе ее реализации. Сравнение показателей осуществляется ежегодно.</w:t>
      </w:r>
    </w:p>
    <w:p w:rsidR="00F85AF2" w:rsidRPr="00D1053E" w:rsidRDefault="00F85AF2" w:rsidP="00F85AF2">
      <w:pPr>
        <w:pStyle w:val="ConsPlusNormal"/>
        <w:ind w:firstLine="540"/>
        <w:jc w:val="both"/>
        <w:rPr>
          <w:rFonts w:ascii="Times New Roman" w:hAnsi="Times New Roman" w:cs="Times New Roman"/>
          <w:sz w:val="28"/>
          <w:szCs w:val="28"/>
        </w:rPr>
      </w:pPr>
      <w:r w:rsidRPr="00D1053E">
        <w:rPr>
          <w:rFonts w:ascii="Times New Roman" w:hAnsi="Times New Roman" w:cs="Times New Roman"/>
          <w:sz w:val="28"/>
          <w:szCs w:val="28"/>
        </w:rPr>
        <w:t xml:space="preserve">По итогам сравнения показателей проводится анализ с выявлением причин неполного либо несвоевременного достижения прогнозных целевых показателей </w:t>
      </w:r>
      <w:r>
        <w:rPr>
          <w:rFonts w:ascii="Times New Roman" w:hAnsi="Times New Roman" w:cs="Times New Roman"/>
          <w:sz w:val="28"/>
          <w:szCs w:val="28"/>
        </w:rPr>
        <w:t>Программы</w:t>
      </w:r>
      <w:r w:rsidRPr="00D1053E">
        <w:rPr>
          <w:rFonts w:ascii="Times New Roman" w:hAnsi="Times New Roman" w:cs="Times New Roman"/>
          <w:sz w:val="28"/>
          <w:szCs w:val="28"/>
        </w:rPr>
        <w:t>. На основании данного анализа структурные подразделения администрации Во</w:t>
      </w:r>
      <w:r w:rsidR="00ED1914">
        <w:rPr>
          <w:rFonts w:ascii="Times New Roman" w:hAnsi="Times New Roman" w:cs="Times New Roman"/>
          <w:sz w:val="28"/>
          <w:szCs w:val="28"/>
        </w:rPr>
        <w:t>жегодского муниципального округа</w:t>
      </w:r>
      <w:r w:rsidRPr="00D1053E">
        <w:rPr>
          <w:rFonts w:ascii="Times New Roman" w:hAnsi="Times New Roman" w:cs="Times New Roman"/>
          <w:sz w:val="28"/>
          <w:szCs w:val="28"/>
        </w:rPr>
        <w:t xml:space="preserve"> разрабатывают </w:t>
      </w:r>
      <w:r w:rsidRPr="00D1053E">
        <w:rPr>
          <w:rFonts w:ascii="Times New Roman" w:hAnsi="Times New Roman" w:cs="Times New Roman"/>
          <w:sz w:val="28"/>
          <w:szCs w:val="28"/>
        </w:rPr>
        <w:lastRenderedPageBreak/>
        <w:t>предложения по совершенствованию мер, направленных на повышение энергетической эффективности курируемых отраслей.</w:t>
      </w:r>
    </w:p>
    <w:p w:rsidR="00F85AF2" w:rsidRPr="00D1053E" w:rsidRDefault="00F85AF2" w:rsidP="00F85AF2">
      <w:pPr>
        <w:pStyle w:val="ConsPlusNormal"/>
        <w:ind w:firstLine="540"/>
        <w:jc w:val="both"/>
        <w:rPr>
          <w:rFonts w:ascii="Times New Roman" w:hAnsi="Times New Roman" w:cs="Times New Roman"/>
          <w:sz w:val="28"/>
          <w:szCs w:val="28"/>
        </w:rPr>
      </w:pPr>
      <w:r w:rsidRPr="00D1053E">
        <w:rPr>
          <w:rFonts w:ascii="Times New Roman" w:hAnsi="Times New Roman" w:cs="Times New Roman"/>
          <w:sz w:val="28"/>
          <w:szCs w:val="28"/>
        </w:rPr>
        <w:t xml:space="preserve">На основании оценки результатов реализации </w:t>
      </w:r>
      <w:r>
        <w:rPr>
          <w:rFonts w:ascii="Times New Roman" w:hAnsi="Times New Roman" w:cs="Times New Roman"/>
          <w:sz w:val="28"/>
          <w:szCs w:val="28"/>
        </w:rPr>
        <w:t>Программы</w:t>
      </w:r>
      <w:r w:rsidR="00BC437B">
        <w:rPr>
          <w:rFonts w:ascii="Times New Roman" w:hAnsi="Times New Roman" w:cs="Times New Roman"/>
          <w:sz w:val="28"/>
          <w:szCs w:val="28"/>
        </w:rPr>
        <w:t xml:space="preserve"> г</w:t>
      </w:r>
      <w:r w:rsidRPr="00D1053E">
        <w:rPr>
          <w:rFonts w:ascii="Times New Roman" w:hAnsi="Times New Roman" w:cs="Times New Roman"/>
          <w:sz w:val="28"/>
          <w:szCs w:val="28"/>
        </w:rPr>
        <w:t xml:space="preserve">лавой </w:t>
      </w:r>
      <w:r w:rsidR="00135A8D">
        <w:rPr>
          <w:rFonts w:ascii="Times New Roman" w:hAnsi="Times New Roman" w:cs="Times New Roman"/>
          <w:sz w:val="28"/>
          <w:szCs w:val="28"/>
        </w:rPr>
        <w:t>Вожегодского</w:t>
      </w:r>
      <w:r w:rsidRPr="00D1053E">
        <w:rPr>
          <w:rFonts w:ascii="Times New Roman" w:hAnsi="Times New Roman" w:cs="Times New Roman"/>
          <w:sz w:val="28"/>
          <w:szCs w:val="28"/>
        </w:rPr>
        <w:t xml:space="preserve"> муниципаль</w:t>
      </w:r>
      <w:r w:rsidR="00ED1914">
        <w:rPr>
          <w:rFonts w:ascii="Times New Roman" w:hAnsi="Times New Roman" w:cs="Times New Roman"/>
          <w:sz w:val="28"/>
          <w:szCs w:val="28"/>
        </w:rPr>
        <w:t>ного округа</w:t>
      </w:r>
      <w:r w:rsidRPr="00D1053E">
        <w:rPr>
          <w:rFonts w:ascii="Times New Roman" w:hAnsi="Times New Roman" w:cs="Times New Roman"/>
          <w:sz w:val="28"/>
          <w:szCs w:val="28"/>
        </w:rPr>
        <w:t xml:space="preserve"> принимается одно из следующих решений:</w:t>
      </w:r>
    </w:p>
    <w:p w:rsidR="00F85AF2" w:rsidRPr="00D1053E" w:rsidRDefault="00F85AF2" w:rsidP="00F85AF2">
      <w:pPr>
        <w:pStyle w:val="ConsPlusNormal"/>
        <w:ind w:firstLine="540"/>
        <w:jc w:val="both"/>
        <w:rPr>
          <w:rFonts w:ascii="Times New Roman" w:hAnsi="Times New Roman" w:cs="Times New Roman"/>
          <w:sz w:val="28"/>
          <w:szCs w:val="28"/>
        </w:rPr>
      </w:pPr>
      <w:r w:rsidRPr="00D1053E">
        <w:rPr>
          <w:rFonts w:ascii="Times New Roman" w:hAnsi="Times New Roman" w:cs="Times New Roman"/>
          <w:sz w:val="28"/>
          <w:szCs w:val="28"/>
        </w:rPr>
        <w:t>а) о внесении изменений и дополнений в программу;</w:t>
      </w:r>
    </w:p>
    <w:p w:rsidR="00AB2E24" w:rsidRDefault="00F85AF2" w:rsidP="00682B53">
      <w:pPr>
        <w:pStyle w:val="ConsPlusNormal"/>
        <w:ind w:firstLine="540"/>
        <w:jc w:val="both"/>
        <w:rPr>
          <w:rFonts w:ascii="Times New Roman" w:hAnsi="Times New Roman" w:cs="Times New Roman"/>
          <w:sz w:val="28"/>
          <w:szCs w:val="28"/>
        </w:rPr>
      </w:pPr>
      <w:r w:rsidRPr="00A23C70">
        <w:rPr>
          <w:rFonts w:ascii="Times New Roman" w:hAnsi="Times New Roman" w:cs="Times New Roman"/>
          <w:sz w:val="28"/>
          <w:szCs w:val="28"/>
        </w:rPr>
        <w:t>б) о продолжении реализации Программы в утвержденной редакции.</w:t>
      </w:r>
      <w:bookmarkStart w:id="3" w:name="Par270"/>
      <w:bookmarkEnd w:id="3"/>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0B5D01" w:rsidRDefault="000B5D01" w:rsidP="00682B53">
      <w:pPr>
        <w:pStyle w:val="ConsPlusNormal"/>
        <w:ind w:firstLine="540"/>
        <w:jc w:val="both"/>
        <w:rPr>
          <w:rFonts w:ascii="Times New Roman" w:hAnsi="Times New Roman" w:cs="Times New Roman"/>
          <w:sz w:val="28"/>
          <w:szCs w:val="28"/>
        </w:rPr>
      </w:pPr>
    </w:p>
    <w:p w:rsidR="00E12984" w:rsidRDefault="00E12984" w:rsidP="000B5D01">
      <w:pPr>
        <w:widowControl w:val="0"/>
        <w:autoSpaceDE w:val="0"/>
        <w:autoSpaceDN w:val="0"/>
        <w:adjustRightInd w:val="0"/>
        <w:ind w:left="4956" w:firstLine="540"/>
        <w:jc w:val="right"/>
        <w:rPr>
          <w:sz w:val="28"/>
          <w:szCs w:val="28"/>
        </w:rPr>
      </w:pPr>
    </w:p>
    <w:p w:rsidR="009B71A8" w:rsidRDefault="009B71A8" w:rsidP="000B5D01">
      <w:pPr>
        <w:widowControl w:val="0"/>
        <w:autoSpaceDE w:val="0"/>
        <w:autoSpaceDN w:val="0"/>
        <w:adjustRightInd w:val="0"/>
        <w:ind w:left="4956" w:firstLine="540"/>
        <w:jc w:val="right"/>
        <w:rPr>
          <w:sz w:val="28"/>
          <w:szCs w:val="28"/>
        </w:rPr>
      </w:pPr>
    </w:p>
    <w:p w:rsidR="009B71A8" w:rsidRDefault="009B71A8" w:rsidP="000B5D01">
      <w:pPr>
        <w:widowControl w:val="0"/>
        <w:autoSpaceDE w:val="0"/>
        <w:autoSpaceDN w:val="0"/>
        <w:adjustRightInd w:val="0"/>
        <w:ind w:left="4956" w:firstLine="540"/>
        <w:jc w:val="right"/>
        <w:rPr>
          <w:sz w:val="28"/>
          <w:szCs w:val="28"/>
        </w:rPr>
      </w:pPr>
    </w:p>
    <w:p w:rsidR="009B71A8" w:rsidRDefault="009B71A8" w:rsidP="000B5D01">
      <w:pPr>
        <w:widowControl w:val="0"/>
        <w:autoSpaceDE w:val="0"/>
        <w:autoSpaceDN w:val="0"/>
        <w:adjustRightInd w:val="0"/>
        <w:ind w:left="4956" w:firstLine="540"/>
        <w:jc w:val="right"/>
        <w:rPr>
          <w:sz w:val="28"/>
          <w:szCs w:val="28"/>
        </w:rPr>
        <w:sectPr w:rsidR="009B71A8" w:rsidSect="00AF5F15">
          <w:headerReference w:type="even" r:id="rId9"/>
          <w:headerReference w:type="default" r:id="rId10"/>
          <w:pgSz w:w="11907" w:h="16840" w:code="9"/>
          <w:pgMar w:top="851" w:right="425" w:bottom="993" w:left="1701" w:header="567" w:footer="624" w:gutter="0"/>
          <w:cols w:space="720"/>
          <w:titlePg/>
        </w:sectPr>
      </w:pPr>
    </w:p>
    <w:p w:rsidR="006C548F" w:rsidRDefault="006C548F" w:rsidP="000B5D01">
      <w:pPr>
        <w:widowControl w:val="0"/>
        <w:autoSpaceDE w:val="0"/>
        <w:autoSpaceDN w:val="0"/>
        <w:adjustRightInd w:val="0"/>
        <w:ind w:left="4956" w:firstLine="540"/>
        <w:jc w:val="right"/>
        <w:rPr>
          <w:sz w:val="28"/>
          <w:szCs w:val="28"/>
        </w:rPr>
      </w:pPr>
    </w:p>
    <w:p w:rsidR="006C548F" w:rsidRDefault="006C548F" w:rsidP="000B5D01">
      <w:pPr>
        <w:widowControl w:val="0"/>
        <w:autoSpaceDE w:val="0"/>
        <w:autoSpaceDN w:val="0"/>
        <w:adjustRightInd w:val="0"/>
        <w:ind w:left="4956" w:firstLine="540"/>
        <w:jc w:val="right"/>
        <w:rPr>
          <w:sz w:val="28"/>
          <w:szCs w:val="28"/>
        </w:rPr>
      </w:pPr>
    </w:p>
    <w:p w:rsidR="000B5D01" w:rsidRPr="000B5D01" w:rsidRDefault="000B5D01" w:rsidP="000B5D01">
      <w:pPr>
        <w:widowControl w:val="0"/>
        <w:autoSpaceDE w:val="0"/>
        <w:autoSpaceDN w:val="0"/>
        <w:adjustRightInd w:val="0"/>
        <w:ind w:left="4956" w:firstLine="540"/>
        <w:jc w:val="right"/>
        <w:rPr>
          <w:sz w:val="28"/>
          <w:szCs w:val="28"/>
        </w:rPr>
      </w:pPr>
      <w:r w:rsidRPr="000B5D01">
        <w:rPr>
          <w:sz w:val="28"/>
          <w:szCs w:val="28"/>
        </w:rPr>
        <w:t>Приложение №1</w:t>
      </w:r>
    </w:p>
    <w:p w:rsidR="000B5D01" w:rsidRPr="000B5D01" w:rsidRDefault="000B5D01" w:rsidP="000B5D01">
      <w:pPr>
        <w:widowControl w:val="0"/>
        <w:autoSpaceDE w:val="0"/>
        <w:autoSpaceDN w:val="0"/>
        <w:adjustRightInd w:val="0"/>
        <w:ind w:left="1416"/>
        <w:jc w:val="right"/>
        <w:rPr>
          <w:sz w:val="28"/>
          <w:szCs w:val="28"/>
        </w:rPr>
      </w:pPr>
      <w:r w:rsidRPr="000B5D01">
        <w:rPr>
          <w:sz w:val="28"/>
          <w:szCs w:val="28"/>
        </w:rPr>
        <w:t xml:space="preserve">к муниципальной программе </w:t>
      </w:r>
    </w:p>
    <w:p w:rsidR="00025923" w:rsidRDefault="00025923" w:rsidP="0005452F">
      <w:pPr>
        <w:widowControl w:val="0"/>
        <w:autoSpaceDE w:val="0"/>
        <w:autoSpaceDN w:val="0"/>
        <w:adjustRightInd w:val="0"/>
        <w:ind w:left="1276"/>
        <w:jc w:val="center"/>
        <w:rPr>
          <w:sz w:val="28"/>
          <w:szCs w:val="28"/>
        </w:rPr>
      </w:pPr>
    </w:p>
    <w:p w:rsidR="00025923" w:rsidRDefault="00025923" w:rsidP="0005452F">
      <w:pPr>
        <w:widowControl w:val="0"/>
        <w:autoSpaceDE w:val="0"/>
        <w:autoSpaceDN w:val="0"/>
        <w:adjustRightInd w:val="0"/>
        <w:ind w:left="1276"/>
        <w:jc w:val="center"/>
        <w:rPr>
          <w:sz w:val="28"/>
          <w:szCs w:val="28"/>
        </w:rPr>
      </w:pPr>
    </w:p>
    <w:p w:rsidR="0098025C" w:rsidRDefault="00D91FBF" w:rsidP="0005452F">
      <w:pPr>
        <w:widowControl w:val="0"/>
        <w:autoSpaceDE w:val="0"/>
        <w:autoSpaceDN w:val="0"/>
        <w:adjustRightInd w:val="0"/>
        <w:ind w:left="1276"/>
        <w:jc w:val="center"/>
        <w:rPr>
          <w:sz w:val="28"/>
          <w:szCs w:val="28"/>
        </w:rPr>
      </w:pPr>
      <w:r>
        <w:rPr>
          <w:sz w:val="28"/>
          <w:szCs w:val="28"/>
        </w:rPr>
        <w:t>Финансовое</w:t>
      </w:r>
      <w:r w:rsidR="000B5D01" w:rsidRPr="0024796E">
        <w:rPr>
          <w:sz w:val="28"/>
          <w:szCs w:val="28"/>
        </w:rPr>
        <w:t xml:space="preserve"> обеспечение </w:t>
      </w:r>
      <w:r>
        <w:rPr>
          <w:sz w:val="28"/>
          <w:szCs w:val="28"/>
        </w:rPr>
        <w:t xml:space="preserve">реализации муниципальной программы </w:t>
      </w:r>
    </w:p>
    <w:p w:rsidR="000B5D01" w:rsidRPr="0024796E" w:rsidRDefault="00025923" w:rsidP="000B5D01">
      <w:pPr>
        <w:jc w:val="center"/>
        <w:rPr>
          <w:sz w:val="28"/>
          <w:szCs w:val="28"/>
        </w:rPr>
      </w:pPr>
      <w:r>
        <w:rPr>
          <w:sz w:val="28"/>
          <w:szCs w:val="28"/>
        </w:rPr>
        <w:t xml:space="preserve">                 За счет средств местного бюджета Вожегодского муниципального округа</w:t>
      </w:r>
    </w:p>
    <w:p w:rsidR="005D0C21" w:rsidRDefault="005D0C21" w:rsidP="000B5D01">
      <w:pPr>
        <w:jc w:val="center"/>
        <w:rPr>
          <w:b/>
          <w:sz w:val="28"/>
          <w:szCs w:val="28"/>
        </w:rPr>
      </w:pPr>
    </w:p>
    <w:tbl>
      <w:tblPr>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3540"/>
        <w:gridCol w:w="1243"/>
        <w:gridCol w:w="1056"/>
        <w:gridCol w:w="1102"/>
        <w:gridCol w:w="996"/>
        <w:gridCol w:w="847"/>
        <w:gridCol w:w="564"/>
        <w:gridCol w:w="799"/>
        <w:gridCol w:w="799"/>
        <w:gridCol w:w="799"/>
        <w:gridCol w:w="800"/>
      </w:tblGrid>
      <w:tr w:rsidR="00124ED5" w:rsidRPr="001A09C1" w:rsidTr="00F505F0">
        <w:trPr>
          <w:trHeight w:val="720"/>
        </w:trPr>
        <w:tc>
          <w:tcPr>
            <w:tcW w:w="2902" w:type="dxa"/>
            <w:vMerge w:val="restart"/>
            <w:shd w:val="clear" w:color="auto" w:fill="auto"/>
          </w:tcPr>
          <w:p w:rsidR="00124ED5" w:rsidRPr="001A09C1" w:rsidRDefault="00124ED5" w:rsidP="00F505F0">
            <w:pPr>
              <w:jc w:val="center"/>
              <w:rPr>
                <w:b/>
                <w:sz w:val="28"/>
                <w:szCs w:val="28"/>
              </w:rPr>
            </w:pPr>
            <w:r w:rsidRPr="001A09C1">
              <w:rPr>
                <w:sz w:val="24"/>
                <w:szCs w:val="24"/>
              </w:rPr>
              <w:t>Ответственный исполнитель</w:t>
            </w:r>
            <w:r>
              <w:rPr>
                <w:sz w:val="24"/>
                <w:szCs w:val="24"/>
              </w:rPr>
              <w:t>, соисполнитель, исполнитель</w:t>
            </w:r>
          </w:p>
        </w:tc>
        <w:tc>
          <w:tcPr>
            <w:tcW w:w="3540" w:type="dxa"/>
            <w:vMerge w:val="restart"/>
            <w:shd w:val="clear" w:color="auto" w:fill="auto"/>
          </w:tcPr>
          <w:p w:rsidR="00124ED5" w:rsidRPr="001A09C1" w:rsidRDefault="00124ED5" w:rsidP="00F505F0">
            <w:pPr>
              <w:jc w:val="center"/>
              <w:rPr>
                <w:b/>
                <w:sz w:val="28"/>
                <w:szCs w:val="28"/>
              </w:rPr>
            </w:pPr>
            <w:r w:rsidRPr="001A09C1">
              <w:rPr>
                <w:sz w:val="24"/>
                <w:szCs w:val="24"/>
              </w:rPr>
              <w:t>Источник финансирования – местный бюджет Вожегодского муниципального района, в том числе за счет:</w:t>
            </w:r>
          </w:p>
        </w:tc>
        <w:tc>
          <w:tcPr>
            <w:tcW w:w="9005" w:type="dxa"/>
            <w:gridSpan w:val="10"/>
            <w:shd w:val="clear" w:color="auto" w:fill="auto"/>
          </w:tcPr>
          <w:p w:rsidR="00124ED5" w:rsidRPr="001A09C1" w:rsidRDefault="00124ED5" w:rsidP="00F505F0">
            <w:pPr>
              <w:ind w:right="-158"/>
              <w:jc w:val="center"/>
              <w:rPr>
                <w:b/>
                <w:sz w:val="28"/>
                <w:szCs w:val="28"/>
              </w:rPr>
            </w:pPr>
            <w:r w:rsidRPr="001A09C1">
              <w:rPr>
                <w:sz w:val="24"/>
                <w:szCs w:val="24"/>
              </w:rPr>
              <w:t xml:space="preserve">Расходы, </w:t>
            </w:r>
            <w:proofErr w:type="spellStart"/>
            <w:r w:rsidRPr="001A09C1">
              <w:rPr>
                <w:sz w:val="24"/>
                <w:szCs w:val="24"/>
              </w:rPr>
              <w:t>тыс</w:t>
            </w:r>
            <w:proofErr w:type="gramStart"/>
            <w:r w:rsidRPr="001A09C1">
              <w:rPr>
                <w:sz w:val="24"/>
                <w:szCs w:val="24"/>
              </w:rPr>
              <w:t>.р</w:t>
            </w:r>
            <w:proofErr w:type="gramEnd"/>
            <w:r w:rsidRPr="001A09C1">
              <w:rPr>
                <w:sz w:val="24"/>
                <w:szCs w:val="24"/>
              </w:rPr>
              <w:t>уб</w:t>
            </w:r>
            <w:proofErr w:type="spellEnd"/>
            <w:r w:rsidRPr="001A09C1">
              <w:rPr>
                <w:sz w:val="24"/>
                <w:szCs w:val="24"/>
              </w:rPr>
              <w:t>.</w:t>
            </w:r>
          </w:p>
        </w:tc>
      </w:tr>
      <w:tr w:rsidR="00124ED5" w:rsidRPr="001A09C1" w:rsidTr="00F505F0">
        <w:trPr>
          <w:trHeight w:val="375"/>
        </w:trPr>
        <w:tc>
          <w:tcPr>
            <w:tcW w:w="2902" w:type="dxa"/>
            <w:vMerge/>
            <w:shd w:val="clear" w:color="auto" w:fill="auto"/>
          </w:tcPr>
          <w:p w:rsidR="00124ED5" w:rsidRPr="001A09C1" w:rsidRDefault="00124ED5" w:rsidP="00F505F0">
            <w:pPr>
              <w:jc w:val="center"/>
              <w:rPr>
                <w:sz w:val="24"/>
                <w:szCs w:val="24"/>
              </w:rPr>
            </w:pPr>
          </w:p>
        </w:tc>
        <w:tc>
          <w:tcPr>
            <w:tcW w:w="3540" w:type="dxa"/>
            <w:vMerge/>
            <w:shd w:val="clear" w:color="auto" w:fill="auto"/>
          </w:tcPr>
          <w:p w:rsidR="00124ED5" w:rsidRPr="001A09C1" w:rsidRDefault="00124ED5" w:rsidP="00F505F0">
            <w:pPr>
              <w:jc w:val="center"/>
              <w:rPr>
                <w:sz w:val="24"/>
                <w:szCs w:val="24"/>
              </w:rPr>
            </w:pPr>
          </w:p>
        </w:tc>
        <w:tc>
          <w:tcPr>
            <w:tcW w:w="1243" w:type="dxa"/>
            <w:shd w:val="clear" w:color="auto" w:fill="auto"/>
          </w:tcPr>
          <w:p w:rsidR="00124ED5" w:rsidRPr="001A09C1" w:rsidRDefault="00124ED5" w:rsidP="00F505F0">
            <w:pPr>
              <w:ind w:right="-158"/>
              <w:jc w:val="center"/>
              <w:rPr>
                <w:sz w:val="24"/>
                <w:szCs w:val="24"/>
              </w:rPr>
            </w:pPr>
            <w:r>
              <w:rPr>
                <w:sz w:val="24"/>
                <w:szCs w:val="24"/>
              </w:rPr>
              <w:t>2023</w:t>
            </w:r>
          </w:p>
        </w:tc>
        <w:tc>
          <w:tcPr>
            <w:tcW w:w="1056" w:type="dxa"/>
            <w:shd w:val="clear" w:color="auto" w:fill="auto"/>
          </w:tcPr>
          <w:p w:rsidR="00124ED5" w:rsidRPr="001A09C1" w:rsidRDefault="00124ED5" w:rsidP="00F505F0">
            <w:pPr>
              <w:ind w:right="-158"/>
              <w:jc w:val="center"/>
              <w:rPr>
                <w:sz w:val="24"/>
                <w:szCs w:val="24"/>
              </w:rPr>
            </w:pPr>
            <w:r>
              <w:rPr>
                <w:sz w:val="24"/>
                <w:szCs w:val="24"/>
              </w:rPr>
              <w:t>2024</w:t>
            </w:r>
          </w:p>
        </w:tc>
        <w:tc>
          <w:tcPr>
            <w:tcW w:w="1102" w:type="dxa"/>
            <w:shd w:val="clear" w:color="auto" w:fill="auto"/>
          </w:tcPr>
          <w:p w:rsidR="00124ED5" w:rsidRPr="001A09C1" w:rsidRDefault="00124ED5" w:rsidP="00F505F0">
            <w:pPr>
              <w:ind w:right="-158"/>
              <w:jc w:val="center"/>
              <w:rPr>
                <w:sz w:val="24"/>
                <w:szCs w:val="24"/>
              </w:rPr>
            </w:pPr>
            <w:r>
              <w:rPr>
                <w:sz w:val="24"/>
                <w:szCs w:val="24"/>
              </w:rPr>
              <w:t>2025</w:t>
            </w:r>
          </w:p>
        </w:tc>
        <w:tc>
          <w:tcPr>
            <w:tcW w:w="996" w:type="dxa"/>
            <w:shd w:val="clear" w:color="auto" w:fill="auto"/>
          </w:tcPr>
          <w:p w:rsidR="00124ED5" w:rsidRPr="001A09C1" w:rsidRDefault="00124ED5" w:rsidP="00F505F0">
            <w:pPr>
              <w:ind w:right="-158"/>
              <w:jc w:val="center"/>
              <w:rPr>
                <w:sz w:val="24"/>
                <w:szCs w:val="24"/>
              </w:rPr>
            </w:pPr>
            <w:r>
              <w:rPr>
                <w:sz w:val="24"/>
                <w:szCs w:val="24"/>
              </w:rPr>
              <w:t>2026</w:t>
            </w:r>
          </w:p>
        </w:tc>
        <w:tc>
          <w:tcPr>
            <w:tcW w:w="847" w:type="dxa"/>
            <w:shd w:val="clear" w:color="auto" w:fill="auto"/>
          </w:tcPr>
          <w:p w:rsidR="00124ED5" w:rsidRPr="001A09C1" w:rsidRDefault="00124ED5" w:rsidP="00F505F0">
            <w:pPr>
              <w:ind w:right="-158"/>
              <w:jc w:val="center"/>
              <w:rPr>
                <w:sz w:val="24"/>
                <w:szCs w:val="24"/>
              </w:rPr>
            </w:pPr>
            <w:r>
              <w:rPr>
                <w:sz w:val="24"/>
                <w:szCs w:val="24"/>
              </w:rPr>
              <w:t>2027</w:t>
            </w:r>
          </w:p>
        </w:tc>
        <w:tc>
          <w:tcPr>
            <w:tcW w:w="564" w:type="dxa"/>
            <w:shd w:val="clear" w:color="auto" w:fill="auto"/>
          </w:tcPr>
          <w:p w:rsidR="00124ED5" w:rsidRPr="001A09C1" w:rsidRDefault="00124ED5" w:rsidP="00F505F0">
            <w:pPr>
              <w:ind w:right="-158"/>
              <w:jc w:val="center"/>
              <w:rPr>
                <w:sz w:val="24"/>
                <w:szCs w:val="24"/>
              </w:rPr>
            </w:pPr>
          </w:p>
        </w:tc>
        <w:tc>
          <w:tcPr>
            <w:tcW w:w="799" w:type="dxa"/>
            <w:shd w:val="clear" w:color="auto" w:fill="auto"/>
          </w:tcPr>
          <w:p w:rsidR="00124ED5" w:rsidRPr="001A09C1" w:rsidRDefault="00124ED5" w:rsidP="00F505F0">
            <w:pPr>
              <w:ind w:right="-158"/>
              <w:jc w:val="center"/>
              <w:rPr>
                <w:sz w:val="24"/>
                <w:szCs w:val="24"/>
              </w:rPr>
            </w:pPr>
          </w:p>
        </w:tc>
        <w:tc>
          <w:tcPr>
            <w:tcW w:w="799" w:type="dxa"/>
            <w:shd w:val="clear" w:color="auto" w:fill="auto"/>
          </w:tcPr>
          <w:p w:rsidR="00124ED5" w:rsidRPr="001A09C1" w:rsidRDefault="00124ED5" w:rsidP="00F505F0">
            <w:pPr>
              <w:ind w:right="-158"/>
              <w:jc w:val="center"/>
              <w:rPr>
                <w:sz w:val="24"/>
                <w:szCs w:val="24"/>
              </w:rPr>
            </w:pPr>
          </w:p>
        </w:tc>
        <w:tc>
          <w:tcPr>
            <w:tcW w:w="799" w:type="dxa"/>
            <w:shd w:val="clear" w:color="auto" w:fill="auto"/>
          </w:tcPr>
          <w:p w:rsidR="00124ED5" w:rsidRPr="001A09C1" w:rsidRDefault="00124ED5" w:rsidP="00F505F0">
            <w:pPr>
              <w:ind w:right="-158"/>
              <w:jc w:val="center"/>
              <w:rPr>
                <w:sz w:val="24"/>
                <w:szCs w:val="24"/>
              </w:rPr>
            </w:pPr>
          </w:p>
        </w:tc>
        <w:tc>
          <w:tcPr>
            <w:tcW w:w="800" w:type="dxa"/>
            <w:shd w:val="clear" w:color="auto" w:fill="auto"/>
          </w:tcPr>
          <w:p w:rsidR="00124ED5" w:rsidRPr="001A09C1" w:rsidRDefault="00124ED5" w:rsidP="00F505F0">
            <w:pPr>
              <w:ind w:right="-158"/>
              <w:jc w:val="center"/>
              <w:rPr>
                <w:sz w:val="24"/>
                <w:szCs w:val="24"/>
              </w:rPr>
            </w:pPr>
          </w:p>
        </w:tc>
      </w:tr>
      <w:tr w:rsidR="00124ED5" w:rsidRPr="001A09C1" w:rsidTr="00F505F0">
        <w:trPr>
          <w:trHeight w:val="302"/>
        </w:trPr>
        <w:tc>
          <w:tcPr>
            <w:tcW w:w="2902" w:type="dxa"/>
            <w:shd w:val="clear" w:color="auto" w:fill="auto"/>
          </w:tcPr>
          <w:p w:rsidR="00124ED5" w:rsidRPr="001A09C1" w:rsidRDefault="00124ED5" w:rsidP="00F505F0">
            <w:pPr>
              <w:jc w:val="center"/>
              <w:rPr>
                <w:sz w:val="24"/>
                <w:szCs w:val="24"/>
              </w:rPr>
            </w:pPr>
            <w:r w:rsidRPr="001A09C1">
              <w:rPr>
                <w:sz w:val="24"/>
                <w:szCs w:val="24"/>
              </w:rPr>
              <w:t>1</w:t>
            </w:r>
          </w:p>
        </w:tc>
        <w:tc>
          <w:tcPr>
            <w:tcW w:w="3540" w:type="dxa"/>
            <w:shd w:val="clear" w:color="auto" w:fill="auto"/>
          </w:tcPr>
          <w:p w:rsidR="00124ED5" w:rsidRPr="001A09C1" w:rsidRDefault="00124ED5" w:rsidP="00F505F0">
            <w:pPr>
              <w:jc w:val="center"/>
              <w:rPr>
                <w:sz w:val="24"/>
                <w:szCs w:val="24"/>
              </w:rPr>
            </w:pPr>
            <w:r w:rsidRPr="001A09C1">
              <w:rPr>
                <w:sz w:val="24"/>
                <w:szCs w:val="24"/>
              </w:rPr>
              <w:t>2</w:t>
            </w:r>
          </w:p>
        </w:tc>
        <w:tc>
          <w:tcPr>
            <w:tcW w:w="1243" w:type="dxa"/>
            <w:shd w:val="clear" w:color="auto" w:fill="auto"/>
          </w:tcPr>
          <w:p w:rsidR="00124ED5" w:rsidRPr="001A09C1" w:rsidRDefault="00124ED5" w:rsidP="00F505F0">
            <w:pPr>
              <w:ind w:right="-158"/>
              <w:jc w:val="center"/>
              <w:rPr>
                <w:sz w:val="24"/>
                <w:szCs w:val="24"/>
              </w:rPr>
            </w:pPr>
            <w:r w:rsidRPr="001A09C1">
              <w:rPr>
                <w:sz w:val="24"/>
                <w:szCs w:val="24"/>
              </w:rPr>
              <w:t>3</w:t>
            </w:r>
          </w:p>
        </w:tc>
        <w:tc>
          <w:tcPr>
            <w:tcW w:w="1056" w:type="dxa"/>
            <w:shd w:val="clear" w:color="auto" w:fill="auto"/>
          </w:tcPr>
          <w:p w:rsidR="00124ED5" w:rsidRPr="001A09C1" w:rsidRDefault="00124ED5" w:rsidP="00F505F0">
            <w:pPr>
              <w:ind w:right="-158"/>
              <w:jc w:val="center"/>
              <w:rPr>
                <w:sz w:val="24"/>
                <w:szCs w:val="24"/>
              </w:rPr>
            </w:pPr>
            <w:r w:rsidRPr="001A09C1">
              <w:rPr>
                <w:sz w:val="24"/>
                <w:szCs w:val="24"/>
              </w:rPr>
              <w:t>4</w:t>
            </w:r>
          </w:p>
        </w:tc>
        <w:tc>
          <w:tcPr>
            <w:tcW w:w="1102" w:type="dxa"/>
            <w:shd w:val="clear" w:color="auto" w:fill="auto"/>
          </w:tcPr>
          <w:p w:rsidR="00124ED5" w:rsidRPr="001A09C1" w:rsidRDefault="00124ED5" w:rsidP="00F505F0">
            <w:pPr>
              <w:ind w:right="-158"/>
              <w:jc w:val="center"/>
              <w:rPr>
                <w:sz w:val="24"/>
                <w:szCs w:val="24"/>
              </w:rPr>
            </w:pPr>
            <w:r w:rsidRPr="001A09C1">
              <w:rPr>
                <w:sz w:val="24"/>
                <w:szCs w:val="24"/>
              </w:rPr>
              <w:t>5</w:t>
            </w:r>
          </w:p>
        </w:tc>
        <w:tc>
          <w:tcPr>
            <w:tcW w:w="996" w:type="dxa"/>
            <w:shd w:val="clear" w:color="auto" w:fill="auto"/>
          </w:tcPr>
          <w:p w:rsidR="00124ED5" w:rsidRPr="001A09C1" w:rsidRDefault="00124ED5" w:rsidP="00F505F0">
            <w:pPr>
              <w:ind w:right="-158"/>
              <w:jc w:val="center"/>
              <w:rPr>
                <w:sz w:val="24"/>
                <w:szCs w:val="24"/>
              </w:rPr>
            </w:pPr>
            <w:r w:rsidRPr="001A09C1">
              <w:rPr>
                <w:sz w:val="24"/>
                <w:szCs w:val="24"/>
              </w:rPr>
              <w:t>6</w:t>
            </w:r>
          </w:p>
        </w:tc>
        <w:tc>
          <w:tcPr>
            <w:tcW w:w="847" w:type="dxa"/>
            <w:shd w:val="clear" w:color="auto" w:fill="auto"/>
          </w:tcPr>
          <w:p w:rsidR="00124ED5" w:rsidRPr="001A09C1" w:rsidRDefault="00124ED5" w:rsidP="00F505F0">
            <w:pPr>
              <w:ind w:right="-158"/>
              <w:jc w:val="center"/>
              <w:rPr>
                <w:sz w:val="24"/>
                <w:szCs w:val="24"/>
              </w:rPr>
            </w:pPr>
            <w:r w:rsidRPr="001A09C1">
              <w:rPr>
                <w:sz w:val="24"/>
                <w:szCs w:val="24"/>
              </w:rPr>
              <w:t>7</w:t>
            </w:r>
          </w:p>
        </w:tc>
        <w:tc>
          <w:tcPr>
            <w:tcW w:w="564" w:type="dxa"/>
            <w:shd w:val="clear" w:color="auto" w:fill="auto"/>
          </w:tcPr>
          <w:p w:rsidR="00124ED5" w:rsidRPr="001A09C1" w:rsidRDefault="00124ED5" w:rsidP="00F505F0">
            <w:pPr>
              <w:ind w:right="-158"/>
              <w:jc w:val="center"/>
              <w:rPr>
                <w:sz w:val="24"/>
                <w:szCs w:val="24"/>
              </w:rPr>
            </w:pPr>
          </w:p>
        </w:tc>
        <w:tc>
          <w:tcPr>
            <w:tcW w:w="799" w:type="dxa"/>
            <w:shd w:val="clear" w:color="auto" w:fill="auto"/>
          </w:tcPr>
          <w:p w:rsidR="00124ED5" w:rsidRPr="001A09C1" w:rsidRDefault="00124ED5" w:rsidP="00F505F0">
            <w:pPr>
              <w:ind w:right="-158"/>
              <w:jc w:val="center"/>
              <w:rPr>
                <w:sz w:val="24"/>
                <w:szCs w:val="24"/>
              </w:rPr>
            </w:pPr>
          </w:p>
        </w:tc>
        <w:tc>
          <w:tcPr>
            <w:tcW w:w="799" w:type="dxa"/>
            <w:shd w:val="clear" w:color="auto" w:fill="auto"/>
          </w:tcPr>
          <w:p w:rsidR="00124ED5" w:rsidRPr="001A09C1" w:rsidRDefault="00124ED5" w:rsidP="00F505F0">
            <w:pPr>
              <w:ind w:right="-158"/>
              <w:jc w:val="center"/>
              <w:rPr>
                <w:sz w:val="24"/>
                <w:szCs w:val="24"/>
              </w:rPr>
            </w:pPr>
          </w:p>
        </w:tc>
        <w:tc>
          <w:tcPr>
            <w:tcW w:w="799" w:type="dxa"/>
            <w:shd w:val="clear" w:color="auto" w:fill="auto"/>
          </w:tcPr>
          <w:p w:rsidR="00124ED5" w:rsidRPr="001A09C1" w:rsidRDefault="00124ED5" w:rsidP="00F505F0">
            <w:pPr>
              <w:ind w:right="-158"/>
              <w:jc w:val="center"/>
              <w:rPr>
                <w:sz w:val="24"/>
                <w:szCs w:val="24"/>
              </w:rPr>
            </w:pPr>
          </w:p>
        </w:tc>
        <w:tc>
          <w:tcPr>
            <w:tcW w:w="800" w:type="dxa"/>
            <w:shd w:val="clear" w:color="auto" w:fill="auto"/>
          </w:tcPr>
          <w:p w:rsidR="00124ED5" w:rsidRPr="001A09C1" w:rsidRDefault="00124ED5" w:rsidP="00F505F0">
            <w:pPr>
              <w:ind w:right="-158"/>
              <w:jc w:val="center"/>
              <w:rPr>
                <w:sz w:val="24"/>
                <w:szCs w:val="24"/>
              </w:rPr>
            </w:pPr>
          </w:p>
        </w:tc>
      </w:tr>
      <w:tr w:rsidR="00124ED5" w:rsidRPr="001A09C1" w:rsidTr="00F505F0">
        <w:tc>
          <w:tcPr>
            <w:tcW w:w="2902" w:type="dxa"/>
            <w:vMerge w:val="restart"/>
            <w:shd w:val="clear" w:color="auto" w:fill="auto"/>
          </w:tcPr>
          <w:p w:rsidR="00124ED5" w:rsidRPr="001A09C1" w:rsidRDefault="00124ED5" w:rsidP="00F505F0">
            <w:pPr>
              <w:rPr>
                <w:sz w:val="24"/>
                <w:szCs w:val="24"/>
              </w:rPr>
            </w:pPr>
            <w:r w:rsidRPr="001A09C1">
              <w:rPr>
                <w:sz w:val="24"/>
                <w:szCs w:val="24"/>
              </w:rPr>
              <w:t>Итого</w:t>
            </w:r>
            <w:r>
              <w:rPr>
                <w:sz w:val="24"/>
                <w:szCs w:val="24"/>
              </w:rPr>
              <w:t xml:space="preserve"> по муниципальной программе</w:t>
            </w:r>
          </w:p>
        </w:tc>
        <w:tc>
          <w:tcPr>
            <w:tcW w:w="3540" w:type="dxa"/>
            <w:shd w:val="clear" w:color="auto" w:fill="auto"/>
          </w:tcPr>
          <w:p w:rsidR="00124ED5" w:rsidRPr="001A09C1" w:rsidRDefault="00124ED5" w:rsidP="00F505F0">
            <w:pPr>
              <w:rPr>
                <w:sz w:val="24"/>
                <w:szCs w:val="24"/>
              </w:rPr>
            </w:pPr>
            <w:r w:rsidRPr="001A09C1">
              <w:rPr>
                <w:sz w:val="24"/>
                <w:szCs w:val="24"/>
              </w:rPr>
              <w:t>всего</w:t>
            </w:r>
          </w:p>
        </w:tc>
        <w:tc>
          <w:tcPr>
            <w:tcW w:w="1243" w:type="dxa"/>
            <w:shd w:val="clear" w:color="auto" w:fill="auto"/>
          </w:tcPr>
          <w:p w:rsidR="00124ED5" w:rsidRPr="001A09C1" w:rsidRDefault="00124ED5" w:rsidP="00F505F0">
            <w:pPr>
              <w:jc w:val="center"/>
              <w:rPr>
                <w:sz w:val="24"/>
                <w:szCs w:val="24"/>
              </w:rPr>
            </w:pPr>
            <w:r>
              <w:rPr>
                <w:sz w:val="24"/>
                <w:szCs w:val="24"/>
              </w:rPr>
              <w:t>15052,4</w:t>
            </w:r>
          </w:p>
        </w:tc>
        <w:tc>
          <w:tcPr>
            <w:tcW w:w="1056" w:type="dxa"/>
            <w:shd w:val="clear" w:color="auto" w:fill="auto"/>
          </w:tcPr>
          <w:p w:rsidR="00124ED5" w:rsidRPr="001A09C1" w:rsidRDefault="00124ED5" w:rsidP="00F505F0">
            <w:pPr>
              <w:jc w:val="center"/>
              <w:rPr>
                <w:sz w:val="24"/>
                <w:szCs w:val="24"/>
              </w:rPr>
            </w:pPr>
            <w:r>
              <w:rPr>
                <w:sz w:val="24"/>
                <w:szCs w:val="24"/>
              </w:rPr>
              <w:t>23942,6</w:t>
            </w:r>
          </w:p>
        </w:tc>
        <w:tc>
          <w:tcPr>
            <w:tcW w:w="1102" w:type="dxa"/>
            <w:shd w:val="clear" w:color="auto" w:fill="auto"/>
          </w:tcPr>
          <w:p w:rsidR="00124ED5" w:rsidRPr="001A09C1" w:rsidRDefault="00124ED5" w:rsidP="00F505F0">
            <w:pPr>
              <w:jc w:val="center"/>
              <w:rPr>
                <w:sz w:val="24"/>
                <w:szCs w:val="24"/>
              </w:rPr>
            </w:pPr>
            <w:r>
              <w:rPr>
                <w:sz w:val="24"/>
                <w:szCs w:val="24"/>
              </w:rPr>
              <w:t>15240,4</w:t>
            </w:r>
          </w:p>
        </w:tc>
        <w:tc>
          <w:tcPr>
            <w:tcW w:w="996" w:type="dxa"/>
            <w:shd w:val="clear" w:color="auto" w:fill="auto"/>
          </w:tcPr>
          <w:p w:rsidR="00124ED5" w:rsidRDefault="00124ED5" w:rsidP="00F505F0">
            <w:pPr>
              <w:jc w:val="center"/>
            </w:pPr>
            <w:r>
              <w:rPr>
                <w:sz w:val="24"/>
                <w:szCs w:val="24"/>
              </w:rPr>
              <w:t>15240,4</w:t>
            </w:r>
          </w:p>
        </w:tc>
        <w:tc>
          <w:tcPr>
            <w:tcW w:w="847" w:type="dxa"/>
            <w:shd w:val="clear" w:color="auto" w:fill="auto"/>
          </w:tcPr>
          <w:p w:rsidR="00124ED5" w:rsidRDefault="00124ED5" w:rsidP="00F505F0">
            <w:pPr>
              <w:jc w:val="center"/>
            </w:pPr>
            <w:r>
              <w:rPr>
                <w:sz w:val="24"/>
                <w:szCs w:val="24"/>
              </w:rPr>
              <w:t xml:space="preserve"> 100,0</w:t>
            </w:r>
          </w:p>
        </w:tc>
        <w:tc>
          <w:tcPr>
            <w:tcW w:w="564" w:type="dxa"/>
            <w:shd w:val="clear" w:color="auto" w:fill="auto"/>
          </w:tcPr>
          <w:p w:rsidR="00124ED5" w:rsidRPr="001A09C1" w:rsidRDefault="00124ED5" w:rsidP="00F505F0">
            <w:pPr>
              <w:jc w:val="center"/>
              <w:rPr>
                <w:sz w:val="24"/>
                <w:szCs w:val="24"/>
              </w:rPr>
            </w:pPr>
          </w:p>
        </w:tc>
        <w:tc>
          <w:tcPr>
            <w:tcW w:w="799" w:type="dxa"/>
            <w:shd w:val="clear" w:color="auto" w:fill="auto"/>
          </w:tcPr>
          <w:p w:rsidR="00124ED5" w:rsidRPr="001A09C1" w:rsidRDefault="00124ED5" w:rsidP="00F505F0">
            <w:pPr>
              <w:jc w:val="center"/>
              <w:rPr>
                <w:sz w:val="24"/>
                <w:szCs w:val="24"/>
              </w:rPr>
            </w:pPr>
          </w:p>
        </w:tc>
        <w:tc>
          <w:tcPr>
            <w:tcW w:w="799" w:type="dxa"/>
            <w:shd w:val="clear" w:color="auto" w:fill="auto"/>
          </w:tcPr>
          <w:p w:rsidR="00124ED5" w:rsidRPr="001A09C1" w:rsidRDefault="00124ED5" w:rsidP="00F505F0">
            <w:pPr>
              <w:jc w:val="center"/>
              <w:rPr>
                <w:sz w:val="24"/>
                <w:szCs w:val="24"/>
              </w:rPr>
            </w:pPr>
          </w:p>
        </w:tc>
        <w:tc>
          <w:tcPr>
            <w:tcW w:w="799" w:type="dxa"/>
            <w:shd w:val="clear" w:color="auto" w:fill="auto"/>
          </w:tcPr>
          <w:p w:rsidR="00124ED5" w:rsidRPr="001A09C1" w:rsidRDefault="00124ED5" w:rsidP="00F505F0">
            <w:pPr>
              <w:jc w:val="center"/>
              <w:rPr>
                <w:sz w:val="24"/>
                <w:szCs w:val="24"/>
              </w:rPr>
            </w:pPr>
          </w:p>
        </w:tc>
        <w:tc>
          <w:tcPr>
            <w:tcW w:w="800" w:type="dxa"/>
            <w:shd w:val="clear" w:color="auto" w:fill="auto"/>
          </w:tcPr>
          <w:p w:rsidR="00124ED5" w:rsidRPr="001A09C1" w:rsidRDefault="00124ED5" w:rsidP="00F505F0">
            <w:pPr>
              <w:jc w:val="center"/>
              <w:rPr>
                <w:sz w:val="24"/>
                <w:szCs w:val="24"/>
              </w:rPr>
            </w:pPr>
          </w:p>
        </w:tc>
      </w:tr>
      <w:tr w:rsidR="00124ED5" w:rsidRPr="001A09C1" w:rsidTr="00F505F0">
        <w:tc>
          <w:tcPr>
            <w:tcW w:w="2902" w:type="dxa"/>
            <w:vMerge/>
            <w:shd w:val="clear" w:color="auto" w:fill="auto"/>
          </w:tcPr>
          <w:p w:rsidR="00124ED5" w:rsidRPr="001A09C1" w:rsidRDefault="00124ED5" w:rsidP="00F505F0">
            <w:pPr>
              <w:rPr>
                <w:sz w:val="28"/>
                <w:szCs w:val="28"/>
              </w:rPr>
            </w:pPr>
          </w:p>
        </w:tc>
        <w:tc>
          <w:tcPr>
            <w:tcW w:w="3540" w:type="dxa"/>
            <w:shd w:val="clear" w:color="auto" w:fill="auto"/>
          </w:tcPr>
          <w:p w:rsidR="00124ED5" w:rsidRPr="001A09C1" w:rsidRDefault="00124ED5" w:rsidP="00F505F0">
            <w:pPr>
              <w:rPr>
                <w:sz w:val="24"/>
                <w:szCs w:val="24"/>
              </w:rPr>
            </w:pPr>
            <w:r w:rsidRPr="001A09C1">
              <w:rPr>
                <w:sz w:val="24"/>
                <w:szCs w:val="24"/>
              </w:rPr>
              <w:t>собственные средства</w:t>
            </w:r>
          </w:p>
        </w:tc>
        <w:tc>
          <w:tcPr>
            <w:tcW w:w="1243" w:type="dxa"/>
            <w:shd w:val="clear" w:color="auto" w:fill="auto"/>
          </w:tcPr>
          <w:p w:rsidR="00124ED5" w:rsidRPr="001A09C1" w:rsidRDefault="00124ED5" w:rsidP="00F505F0">
            <w:pPr>
              <w:jc w:val="center"/>
              <w:rPr>
                <w:sz w:val="24"/>
                <w:szCs w:val="24"/>
              </w:rPr>
            </w:pPr>
            <w:r>
              <w:rPr>
                <w:sz w:val="24"/>
                <w:szCs w:val="24"/>
              </w:rPr>
              <w:t>8716,4</w:t>
            </w:r>
          </w:p>
        </w:tc>
        <w:tc>
          <w:tcPr>
            <w:tcW w:w="1056" w:type="dxa"/>
            <w:shd w:val="clear" w:color="auto" w:fill="auto"/>
          </w:tcPr>
          <w:p w:rsidR="00124ED5" w:rsidRPr="001A09C1" w:rsidRDefault="00124ED5" w:rsidP="00F505F0">
            <w:pPr>
              <w:jc w:val="center"/>
              <w:rPr>
                <w:sz w:val="24"/>
                <w:szCs w:val="24"/>
              </w:rPr>
            </w:pPr>
            <w:r>
              <w:rPr>
                <w:sz w:val="24"/>
                <w:szCs w:val="24"/>
              </w:rPr>
              <w:t>12470,3</w:t>
            </w:r>
          </w:p>
        </w:tc>
        <w:tc>
          <w:tcPr>
            <w:tcW w:w="1102" w:type="dxa"/>
            <w:shd w:val="clear" w:color="auto" w:fill="auto"/>
          </w:tcPr>
          <w:p w:rsidR="00124ED5" w:rsidRDefault="00124ED5" w:rsidP="00F505F0">
            <w:pPr>
              <w:jc w:val="center"/>
            </w:pPr>
            <w:r>
              <w:rPr>
                <w:sz w:val="24"/>
                <w:szCs w:val="24"/>
              </w:rPr>
              <w:t>6230,0</w:t>
            </w:r>
          </w:p>
        </w:tc>
        <w:tc>
          <w:tcPr>
            <w:tcW w:w="996" w:type="dxa"/>
            <w:shd w:val="clear" w:color="auto" w:fill="auto"/>
          </w:tcPr>
          <w:p w:rsidR="00124ED5" w:rsidRDefault="00124ED5" w:rsidP="00F505F0">
            <w:pPr>
              <w:jc w:val="center"/>
            </w:pPr>
            <w:r>
              <w:rPr>
                <w:sz w:val="24"/>
                <w:szCs w:val="24"/>
              </w:rPr>
              <w:t>6230,</w:t>
            </w:r>
          </w:p>
        </w:tc>
        <w:tc>
          <w:tcPr>
            <w:tcW w:w="847" w:type="dxa"/>
            <w:shd w:val="clear" w:color="auto" w:fill="auto"/>
          </w:tcPr>
          <w:p w:rsidR="00124ED5" w:rsidRDefault="00124ED5" w:rsidP="00F505F0">
            <w:pPr>
              <w:jc w:val="center"/>
            </w:pPr>
            <w:r>
              <w:rPr>
                <w:sz w:val="24"/>
                <w:szCs w:val="24"/>
              </w:rPr>
              <w:t>100,0</w:t>
            </w:r>
          </w:p>
        </w:tc>
        <w:tc>
          <w:tcPr>
            <w:tcW w:w="564" w:type="dxa"/>
            <w:shd w:val="clear" w:color="auto" w:fill="auto"/>
          </w:tcPr>
          <w:p w:rsidR="00124ED5" w:rsidRPr="001A09C1" w:rsidRDefault="00124ED5" w:rsidP="00F505F0">
            <w:pPr>
              <w:jc w:val="center"/>
              <w:rPr>
                <w:sz w:val="24"/>
                <w:szCs w:val="24"/>
              </w:rPr>
            </w:pPr>
          </w:p>
        </w:tc>
        <w:tc>
          <w:tcPr>
            <w:tcW w:w="799" w:type="dxa"/>
            <w:shd w:val="clear" w:color="auto" w:fill="auto"/>
          </w:tcPr>
          <w:p w:rsidR="00124ED5" w:rsidRPr="001A09C1" w:rsidRDefault="00124ED5" w:rsidP="00F505F0">
            <w:pPr>
              <w:jc w:val="center"/>
              <w:rPr>
                <w:sz w:val="24"/>
                <w:szCs w:val="24"/>
              </w:rPr>
            </w:pPr>
          </w:p>
        </w:tc>
        <w:tc>
          <w:tcPr>
            <w:tcW w:w="799" w:type="dxa"/>
            <w:shd w:val="clear" w:color="auto" w:fill="auto"/>
          </w:tcPr>
          <w:p w:rsidR="00124ED5" w:rsidRPr="001A09C1" w:rsidRDefault="00124ED5" w:rsidP="00F505F0">
            <w:pPr>
              <w:jc w:val="center"/>
              <w:rPr>
                <w:sz w:val="24"/>
                <w:szCs w:val="24"/>
              </w:rPr>
            </w:pPr>
          </w:p>
        </w:tc>
        <w:tc>
          <w:tcPr>
            <w:tcW w:w="799" w:type="dxa"/>
            <w:shd w:val="clear" w:color="auto" w:fill="auto"/>
          </w:tcPr>
          <w:p w:rsidR="00124ED5" w:rsidRPr="001A09C1" w:rsidRDefault="00124ED5" w:rsidP="00F505F0">
            <w:pPr>
              <w:jc w:val="center"/>
              <w:rPr>
                <w:sz w:val="24"/>
                <w:szCs w:val="24"/>
              </w:rPr>
            </w:pPr>
          </w:p>
        </w:tc>
        <w:tc>
          <w:tcPr>
            <w:tcW w:w="800" w:type="dxa"/>
            <w:shd w:val="clear" w:color="auto" w:fill="auto"/>
          </w:tcPr>
          <w:p w:rsidR="00124ED5" w:rsidRPr="001A09C1" w:rsidRDefault="00124ED5" w:rsidP="00F505F0">
            <w:pPr>
              <w:jc w:val="center"/>
              <w:rPr>
                <w:sz w:val="24"/>
                <w:szCs w:val="24"/>
              </w:rPr>
            </w:pPr>
          </w:p>
        </w:tc>
      </w:tr>
      <w:tr w:rsidR="00124ED5" w:rsidRPr="001A09C1" w:rsidTr="00F505F0">
        <w:tc>
          <w:tcPr>
            <w:tcW w:w="2902" w:type="dxa"/>
            <w:vMerge/>
            <w:shd w:val="clear" w:color="auto" w:fill="auto"/>
          </w:tcPr>
          <w:p w:rsidR="00124ED5" w:rsidRPr="001A09C1" w:rsidRDefault="00124ED5" w:rsidP="00F505F0">
            <w:pPr>
              <w:rPr>
                <w:sz w:val="28"/>
                <w:szCs w:val="28"/>
              </w:rPr>
            </w:pPr>
          </w:p>
        </w:tc>
        <w:tc>
          <w:tcPr>
            <w:tcW w:w="3540" w:type="dxa"/>
            <w:shd w:val="clear" w:color="auto" w:fill="auto"/>
          </w:tcPr>
          <w:p w:rsidR="00124ED5" w:rsidRPr="001A09C1" w:rsidRDefault="00124ED5" w:rsidP="00F505F0">
            <w:pPr>
              <w:rPr>
                <w:sz w:val="24"/>
                <w:szCs w:val="24"/>
              </w:rPr>
            </w:pPr>
            <w:r w:rsidRPr="001A09C1">
              <w:rPr>
                <w:sz w:val="24"/>
                <w:szCs w:val="24"/>
              </w:rPr>
              <w:t>федеральный бюджет</w:t>
            </w:r>
          </w:p>
        </w:tc>
        <w:tc>
          <w:tcPr>
            <w:tcW w:w="1243" w:type="dxa"/>
            <w:shd w:val="clear" w:color="auto" w:fill="auto"/>
          </w:tcPr>
          <w:p w:rsidR="00124ED5" w:rsidRPr="001A09C1" w:rsidRDefault="00124ED5" w:rsidP="00F505F0">
            <w:pPr>
              <w:jc w:val="center"/>
              <w:rPr>
                <w:sz w:val="24"/>
                <w:szCs w:val="24"/>
              </w:rPr>
            </w:pPr>
            <w:r>
              <w:rPr>
                <w:sz w:val="24"/>
                <w:szCs w:val="24"/>
              </w:rPr>
              <w:t>0,0</w:t>
            </w:r>
          </w:p>
        </w:tc>
        <w:tc>
          <w:tcPr>
            <w:tcW w:w="1056" w:type="dxa"/>
            <w:shd w:val="clear" w:color="auto" w:fill="auto"/>
          </w:tcPr>
          <w:p w:rsidR="00124ED5" w:rsidRPr="001A09C1" w:rsidRDefault="00124ED5" w:rsidP="00F505F0">
            <w:pPr>
              <w:jc w:val="center"/>
              <w:rPr>
                <w:sz w:val="24"/>
                <w:szCs w:val="24"/>
              </w:rPr>
            </w:pPr>
            <w:r w:rsidRPr="001A09C1">
              <w:rPr>
                <w:sz w:val="24"/>
                <w:szCs w:val="24"/>
              </w:rPr>
              <w:t>0,0</w:t>
            </w:r>
          </w:p>
        </w:tc>
        <w:tc>
          <w:tcPr>
            <w:tcW w:w="1102" w:type="dxa"/>
            <w:shd w:val="clear" w:color="auto" w:fill="auto"/>
          </w:tcPr>
          <w:p w:rsidR="00124ED5" w:rsidRDefault="00124ED5" w:rsidP="00F505F0">
            <w:pPr>
              <w:jc w:val="center"/>
            </w:pPr>
            <w:r w:rsidRPr="001A09C1">
              <w:rPr>
                <w:sz w:val="24"/>
                <w:szCs w:val="24"/>
              </w:rPr>
              <w:t>0,0</w:t>
            </w:r>
          </w:p>
        </w:tc>
        <w:tc>
          <w:tcPr>
            <w:tcW w:w="996" w:type="dxa"/>
            <w:shd w:val="clear" w:color="auto" w:fill="auto"/>
          </w:tcPr>
          <w:p w:rsidR="00124ED5" w:rsidRDefault="00124ED5" w:rsidP="00F505F0">
            <w:pPr>
              <w:jc w:val="center"/>
            </w:pPr>
            <w:r w:rsidRPr="001A09C1">
              <w:rPr>
                <w:sz w:val="24"/>
                <w:szCs w:val="24"/>
              </w:rPr>
              <w:t>0,0</w:t>
            </w:r>
          </w:p>
        </w:tc>
        <w:tc>
          <w:tcPr>
            <w:tcW w:w="847" w:type="dxa"/>
            <w:shd w:val="clear" w:color="auto" w:fill="auto"/>
          </w:tcPr>
          <w:p w:rsidR="00124ED5" w:rsidRDefault="00124ED5" w:rsidP="00F505F0">
            <w:pPr>
              <w:jc w:val="center"/>
            </w:pPr>
            <w:r w:rsidRPr="001A09C1">
              <w:rPr>
                <w:sz w:val="24"/>
                <w:szCs w:val="24"/>
              </w:rPr>
              <w:t>0,0</w:t>
            </w:r>
          </w:p>
        </w:tc>
        <w:tc>
          <w:tcPr>
            <w:tcW w:w="564"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800" w:type="dxa"/>
            <w:shd w:val="clear" w:color="auto" w:fill="auto"/>
          </w:tcPr>
          <w:p w:rsidR="00124ED5" w:rsidRDefault="00124ED5" w:rsidP="00F505F0">
            <w:pPr>
              <w:jc w:val="center"/>
            </w:pPr>
          </w:p>
        </w:tc>
      </w:tr>
      <w:tr w:rsidR="00124ED5" w:rsidRPr="001A09C1" w:rsidTr="00F505F0">
        <w:tc>
          <w:tcPr>
            <w:tcW w:w="2902" w:type="dxa"/>
            <w:vMerge/>
            <w:shd w:val="clear" w:color="auto" w:fill="auto"/>
          </w:tcPr>
          <w:p w:rsidR="00124ED5" w:rsidRPr="001A09C1" w:rsidRDefault="00124ED5" w:rsidP="00F505F0">
            <w:pPr>
              <w:rPr>
                <w:sz w:val="28"/>
                <w:szCs w:val="28"/>
              </w:rPr>
            </w:pPr>
          </w:p>
        </w:tc>
        <w:tc>
          <w:tcPr>
            <w:tcW w:w="3540" w:type="dxa"/>
            <w:shd w:val="clear" w:color="auto" w:fill="auto"/>
          </w:tcPr>
          <w:p w:rsidR="00124ED5" w:rsidRPr="001A09C1" w:rsidRDefault="00124ED5" w:rsidP="00F505F0">
            <w:pPr>
              <w:rPr>
                <w:sz w:val="24"/>
                <w:szCs w:val="24"/>
              </w:rPr>
            </w:pPr>
            <w:r w:rsidRPr="001A09C1">
              <w:rPr>
                <w:sz w:val="24"/>
                <w:szCs w:val="24"/>
              </w:rPr>
              <w:t>областной бюджет</w:t>
            </w:r>
          </w:p>
        </w:tc>
        <w:tc>
          <w:tcPr>
            <w:tcW w:w="1243" w:type="dxa"/>
            <w:shd w:val="clear" w:color="auto" w:fill="auto"/>
          </w:tcPr>
          <w:p w:rsidR="00124ED5" w:rsidRPr="001A09C1" w:rsidRDefault="00124ED5" w:rsidP="00F505F0">
            <w:pPr>
              <w:jc w:val="center"/>
              <w:rPr>
                <w:sz w:val="24"/>
                <w:szCs w:val="24"/>
              </w:rPr>
            </w:pPr>
            <w:r>
              <w:rPr>
                <w:sz w:val="24"/>
                <w:szCs w:val="24"/>
              </w:rPr>
              <w:t>6 336,0</w:t>
            </w:r>
          </w:p>
        </w:tc>
        <w:tc>
          <w:tcPr>
            <w:tcW w:w="1056" w:type="dxa"/>
            <w:shd w:val="clear" w:color="auto" w:fill="auto"/>
          </w:tcPr>
          <w:p w:rsidR="00124ED5" w:rsidRPr="001A09C1" w:rsidRDefault="00124ED5" w:rsidP="00F505F0">
            <w:pPr>
              <w:jc w:val="center"/>
              <w:rPr>
                <w:sz w:val="24"/>
                <w:szCs w:val="24"/>
              </w:rPr>
            </w:pPr>
            <w:r>
              <w:rPr>
                <w:sz w:val="24"/>
                <w:szCs w:val="24"/>
              </w:rPr>
              <w:t>11472,3</w:t>
            </w:r>
          </w:p>
        </w:tc>
        <w:tc>
          <w:tcPr>
            <w:tcW w:w="1102" w:type="dxa"/>
            <w:shd w:val="clear" w:color="auto" w:fill="auto"/>
          </w:tcPr>
          <w:p w:rsidR="00124ED5" w:rsidRDefault="00124ED5" w:rsidP="00F505F0">
            <w:pPr>
              <w:jc w:val="center"/>
            </w:pPr>
            <w:r>
              <w:rPr>
                <w:sz w:val="24"/>
                <w:szCs w:val="24"/>
              </w:rPr>
              <w:t>9010,4</w:t>
            </w:r>
          </w:p>
        </w:tc>
        <w:tc>
          <w:tcPr>
            <w:tcW w:w="996" w:type="dxa"/>
            <w:shd w:val="clear" w:color="auto" w:fill="auto"/>
          </w:tcPr>
          <w:p w:rsidR="00124ED5" w:rsidRDefault="00124ED5" w:rsidP="00F505F0">
            <w:pPr>
              <w:jc w:val="center"/>
            </w:pPr>
            <w:r>
              <w:rPr>
                <w:sz w:val="24"/>
                <w:szCs w:val="24"/>
              </w:rPr>
              <w:t>9010,4</w:t>
            </w:r>
          </w:p>
        </w:tc>
        <w:tc>
          <w:tcPr>
            <w:tcW w:w="847" w:type="dxa"/>
            <w:shd w:val="clear" w:color="auto" w:fill="auto"/>
          </w:tcPr>
          <w:p w:rsidR="00124ED5" w:rsidRDefault="00124ED5" w:rsidP="00F505F0">
            <w:pPr>
              <w:jc w:val="center"/>
            </w:pPr>
            <w:r w:rsidRPr="001A09C1">
              <w:rPr>
                <w:sz w:val="24"/>
                <w:szCs w:val="24"/>
              </w:rPr>
              <w:t>0,0</w:t>
            </w:r>
          </w:p>
        </w:tc>
        <w:tc>
          <w:tcPr>
            <w:tcW w:w="564"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800" w:type="dxa"/>
            <w:shd w:val="clear" w:color="auto" w:fill="auto"/>
          </w:tcPr>
          <w:p w:rsidR="00124ED5" w:rsidRDefault="00124ED5" w:rsidP="00F505F0">
            <w:pPr>
              <w:jc w:val="center"/>
            </w:pPr>
          </w:p>
        </w:tc>
      </w:tr>
      <w:tr w:rsidR="00124ED5" w:rsidRPr="001A09C1" w:rsidTr="00F505F0">
        <w:tc>
          <w:tcPr>
            <w:tcW w:w="2902" w:type="dxa"/>
            <w:vMerge w:val="restart"/>
            <w:shd w:val="clear" w:color="auto" w:fill="auto"/>
          </w:tcPr>
          <w:p w:rsidR="00124ED5" w:rsidRDefault="00124ED5" w:rsidP="00F505F0">
            <w:pPr>
              <w:rPr>
                <w:sz w:val="24"/>
                <w:szCs w:val="24"/>
              </w:rPr>
            </w:pPr>
            <w:r>
              <w:rPr>
                <w:sz w:val="24"/>
                <w:szCs w:val="24"/>
              </w:rPr>
              <w:t>Ответственный исполнитель</w:t>
            </w:r>
          </w:p>
          <w:p w:rsidR="00124ED5" w:rsidRPr="001A09C1" w:rsidRDefault="00124ED5" w:rsidP="00F505F0">
            <w:pPr>
              <w:rPr>
                <w:sz w:val="24"/>
                <w:szCs w:val="24"/>
              </w:rPr>
            </w:pPr>
            <w:r>
              <w:rPr>
                <w:sz w:val="24"/>
                <w:szCs w:val="24"/>
              </w:rPr>
              <w:t>а</w:t>
            </w:r>
            <w:r w:rsidRPr="001A09C1">
              <w:rPr>
                <w:sz w:val="24"/>
                <w:szCs w:val="24"/>
              </w:rPr>
              <w:t>дминистрация В</w:t>
            </w:r>
            <w:r>
              <w:rPr>
                <w:sz w:val="24"/>
                <w:szCs w:val="24"/>
              </w:rPr>
              <w:t>ожегодского муниципального округа</w:t>
            </w:r>
          </w:p>
        </w:tc>
        <w:tc>
          <w:tcPr>
            <w:tcW w:w="3540" w:type="dxa"/>
            <w:shd w:val="clear" w:color="auto" w:fill="auto"/>
          </w:tcPr>
          <w:p w:rsidR="00124ED5" w:rsidRPr="001A09C1" w:rsidRDefault="00124ED5" w:rsidP="00F505F0">
            <w:pPr>
              <w:rPr>
                <w:sz w:val="24"/>
                <w:szCs w:val="24"/>
              </w:rPr>
            </w:pPr>
            <w:r w:rsidRPr="001A09C1">
              <w:rPr>
                <w:sz w:val="24"/>
                <w:szCs w:val="24"/>
              </w:rPr>
              <w:t>всего</w:t>
            </w:r>
          </w:p>
        </w:tc>
        <w:tc>
          <w:tcPr>
            <w:tcW w:w="1243" w:type="dxa"/>
            <w:shd w:val="clear" w:color="auto" w:fill="auto"/>
          </w:tcPr>
          <w:p w:rsidR="00124ED5" w:rsidRPr="00EE40C1" w:rsidRDefault="00124ED5" w:rsidP="00F505F0">
            <w:pPr>
              <w:jc w:val="center"/>
              <w:rPr>
                <w:sz w:val="24"/>
                <w:szCs w:val="24"/>
              </w:rPr>
            </w:pPr>
            <w:r w:rsidRPr="00EE40C1">
              <w:rPr>
                <w:sz w:val="24"/>
                <w:szCs w:val="24"/>
              </w:rPr>
              <w:t>6447,1</w:t>
            </w:r>
          </w:p>
        </w:tc>
        <w:tc>
          <w:tcPr>
            <w:tcW w:w="1056" w:type="dxa"/>
            <w:shd w:val="clear" w:color="auto" w:fill="auto"/>
          </w:tcPr>
          <w:p w:rsidR="00124ED5" w:rsidRDefault="00124ED5" w:rsidP="00F505F0">
            <w:pPr>
              <w:jc w:val="center"/>
            </w:pPr>
            <w:r>
              <w:rPr>
                <w:sz w:val="24"/>
                <w:szCs w:val="24"/>
              </w:rPr>
              <w:t xml:space="preserve"> 16494,3</w:t>
            </w:r>
          </w:p>
        </w:tc>
        <w:tc>
          <w:tcPr>
            <w:tcW w:w="1102" w:type="dxa"/>
            <w:shd w:val="clear" w:color="auto" w:fill="auto"/>
          </w:tcPr>
          <w:p w:rsidR="00124ED5" w:rsidRPr="00EE40C1" w:rsidRDefault="00124ED5" w:rsidP="00F505F0">
            <w:pPr>
              <w:jc w:val="center"/>
              <w:rPr>
                <w:sz w:val="24"/>
                <w:szCs w:val="24"/>
              </w:rPr>
            </w:pPr>
            <w:r>
              <w:rPr>
                <w:sz w:val="24"/>
                <w:szCs w:val="24"/>
              </w:rPr>
              <w:t>8242,8</w:t>
            </w:r>
          </w:p>
        </w:tc>
        <w:tc>
          <w:tcPr>
            <w:tcW w:w="996" w:type="dxa"/>
            <w:shd w:val="clear" w:color="auto" w:fill="auto"/>
          </w:tcPr>
          <w:p w:rsidR="00124ED5" w:rsidRDefault="00124ED5" w:rsidP="00F505F0">
            <w:pPr>
              <w:jc w:val="center"/>
            </w:pPr>
            <w:r>
              <w:rPr>
                <w:sz w:val="24"/>
                <w:szCs w:val="24"/>
              </w:rPr>
              <w:t>8664,1</w:t>
            </w:r>
          </w:p>
        </w:tc>
        <w:tc>
          <w:tcPr>
            <w:tcW w:w="847" w:type="dxa"/>
            <w:shd w:val="clear" w:color="auto" w:fill="auto"/>
          </w:tcPr>
          <w:p w:rsidR="00124ED5" w:rsidRDefault="00124ED5" w:rsidP="00F505F0">
            <w:pPr>
              <w:jc w:val="center"/>
            </w:pPr>
            <w:r>
              <w:rPr>
                <w:sz w:val="24"/>
                <w:szCs w:val="24"/>
              </w:rPr>
              <w:t xml:space="preserve"> 10</w:t>
            </w:r>
            <w:r w:rsidRPr="001A09C1">
              <w:rPr>
                <w:sz w:val="24"/>
                <w:szCs w:val="24"/>
              </w:rPr>
              <w:t>0,0</w:t>
            </w:r>
          </w:p>
        </w:tc>
        <w:tc>
          <w:tcPr>
            <w:tcW w:w="564" w:type="dxa"/>
            <w:shd w:val="clear" w:color="auto" w:fill="auto"/>
          </w:tcPr>
          <w:p w:rsidR="00124ED5" w:rsidRPr="001A09C1" w:rsidRDefault="00124ED5" w:rsidP="00F505F0">
            <w:pPr>
              <w:jc w:val="center"/>
              <w:rPr>
                <w:sz w:val="24"/>
                <w:szCs w:val="24"/>
              </w:rP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800" w:type="dxa"/>
            <w:shd w:val="clear" w:color="auto" w:fill="auto"/>
          </w:tcPr>
          <w:p w:rsidR="00124ED5" w:rsidRDefault="00124ED5" w:rsidP="00F505F0">
            <w:pPr>
              <w:jc w:val="center"/>
            </w:pPr>
          </w:p>
        </w:tc>
      </w:tr>
      <w:tr w:rsidR="00124ED5" w:rsidRPr="001A09C1" w:rsidTr="00F505F0">
        <w:tc>
          <w:tcPr>
            <w:tcW w:w="2902" w:type="dxa"/>
            <w:vMerge/>
            <w:shd w:val="clear" w:color="auto" w:fill="auto"/>
          </w:tcPr>
          <w:p w:rsidR="00124ED5" w:rsidRPr="001A09C1" w:rsidRDefault="00124ED5" w:rsidP="00F505F0">
            <w:pPr>
              <w:jc w:val="center"/>
              <w:rPr>
                <w:sz w:val="24"/>
                <w:szCs w:val="24"/>
              </w:rPr>
            </w:pPr>
          </w:p>
        </w:tc>
        <w:tc>
          <w:tcPr>
            <w:tcW w:w="3540" w:type="dxa"/>
            <w:shd w:val="clear" w:color="auto" w:fill="auto"/>
          </w:tcPr>
          <w:p w:rsidR="00124ED5" w:rsidRPr="001A09C1" w:rsidRDefault="00124ED5" w:rsidP="00F505F0">
            <w:pPr>
              <w:rPr>
                <w:sz w:val="24"/>
                <w:szCs w:val="24"/>
              </w:rPr>
            </w:pPr>
            <w:r w:rsidRPr="001A09C1">
              <w:rPr>
                <w:sz w:val="24"/>
                <w:szCs w:val="24"/>
              </w:rPr>
              <w:t>собственные средства</w:t>
            </w:r>
          </w:p>
        </w:tc>
        <w:tc>
          <w:tcPr>
            <w:tcW w:w="1243" w:type="dxa"/>
            <w:shd w:val="clear" w:color="auto" w:fill="auto"/>
          </w:tcPr>
          <w:p w:rsidR="00124ED5" w:rsidRPr="00EE40C1" w:rsidRDefault="00124ED5" w:rsidP="00F505F0">
            <w:pPr>
              <w:jc w:val="center"/>
              <w:rPr>
                <w:sz w:val="24"/>
                <w:szCs w:val="24"/>
              </w:rPr>
            </w:pPr>
            <w:r w:rsidRPr="00EE40C1">
              <w:rPr>
                <w:sz w:val="24"/>
                <w:szCs w:val="24"/>
              </w:rPr>
              <w:t>3625,1</w:t>
            </w:r>
          </w:p>
        </w:tc>
        <w:tc>
          <w:tcPr>
            <w:tcW w:w="1056" w:type="dxa"/>
            <w:shd w:val="clear" w:color="auto" w:fill="auto"/>
          </w:tcPr>
          <w:p w:rsidR="00124ED5" w:rsidRDefault="00124ED5" w:rsidP="00F505F0">
            <w:pPr>
              <w:jc w:val="center"/>
            </w:pPr>
            <w:r>
              <w:rPr>
                <w:sz w:val="24"/>
                <w:szCs w:val="24"/>
              </w:rPr>
              <w:t xml:space="preserve"> 8536,0</w:t>
            </w:r>
          </w:p>
        </w:tc>
        <w:tc>
          <w:tcPr>
            <w:tcW w:w="1102" w:type="dxa"/>
            <w:shd w:val="clear" w:color="auto" w:fill="auto"/>
          </w:tcPr>
          <w:p w:rsidR="00124ED5" w:rsidRPr="00EE40C1" w:rsidRDefault="00124ED5" w:rsidP="00F505F0">
            <w:pPr>
              <w:jc w:val="center"/>
              <w:rPr>
                <w:sz w:val="24"/>
                <w:szCs w:val="24"/>
              </w:rPr>
            </w:pPr>
            <w:r>
              <w:rPr>
                <w:sz w:val="24"/>
                <w:szCs w:val="24"/>
              </w:rPr>
              <w:t>2746,4</w:t>
            </w:r>
          </w:p>
        </w:tc>
        <w:tc>
          <w:tcPr>
            <w:tcW w:w="996" w:type="dxa"/>
            <w:shd w:val="clear" w:color="auto" w:fill="auto"/>
          </w:tcPr>
          <w:p w:rsidR="00124ED5" w:rsidRDefault="00124ED5" w:rsidP="00F505F0">
            <w:pPr>
              <w:jc w:val="center"/>
            </w:pPr>
            <w:r>
              <w:rPr>
                <w:sz w:val="24"/>
                <w:szCs w:val="24"/>
              </w:rPr>
              <w:t>3167,7</w:t>
            </w:r>
          </w:p>
        </w:tc>
        <w:tc>
          <w:tcPr>
            <w:tcW w:w="847" w:type="dxa"/>
            <w:shd w:val="clear" w:color="auto" w:fill="auto"/>
          </w:tcPr>
          <w:p w:rsidR="00124ED5" w:rsidRDefault="00124ED5" w:rsidP="00F505F0">
            <w:pPr>
              <w:jc w:val="center"/>
            </w:pPr>
            <w:r>
              <w:rPr>
                <w:sz w:val="24"/>
                <w:szCs w:val="24"/>
              </w:rPr>
              <w:t xml:space="preserve"> 100</w:t>
            </w:r>
            <w:r w:rsidRPr="001A09C1">
              <w:rPr>
                <w:sz w:val="24"/>
                <w:szCs w:val="24"/>
              </w:rPr>
              <w:t>,0</w:t>
            </w:r>
          </w:p>
        </w:tc>
        <w:tc>
          <w:tcPr>
            <w:tcW w:w="564" w:type="dxa"/>
            <w:shd w:val="clear" w:color="auto" w:fill="auto"/>
          </w:tcPr>
          <w:p w:rsidR="00124ED5" w:rsidRPr="001A09C1" w:rsidRDefault="00124ED5" w:rsidP="00F505F0">
            <w:pPr>
              <w:jc w:val="center"/>
              <w:rPr>
                <w:sz w:val="24"/>
                <w:szCs w:val="24"/>
              </w:rP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800" w:type="dxa"/>
            <w:shd w:val="clear" w:color="auto" w:fill="auto"/>
          </w:tcPr>
          <w:p w:rsidR="00124ED5" w:rsidRDefault="00124ED5" w:rsidP="00F505F0">
            <w:pPr>
              <w:jc w:val="center"/>
            </w:pPr>
          </w:p>
        </w:tc>
      </w:tr>
      <w:tr w:rsidR="00124ED5" w:rsidRPr="001A09C1" w:rsidTr="00F505F0">
        <w:tc>
          <w:tcPr>
            <w:tcW w:w="2902" w:type="dxa"/>
            <w:vMerge/>
            <w:shd w:val="clear" w:color="auto" w:fill="auto"/>
          </w:tcPr>
          <w:p w:rsidR="00124ED5" w:rsidRPr="001A09C1" w:rsidRDefault="00124ED5" w:rsidP="00F505F0">
            <w:pPr>
              <w:jc w:val="center"/>
              <w:rPr>
                <w:sz w:val="24"/>
                <w:szCs w:val="24"/>
              </w:rPr>
            </w:pPr>
          </w:p>
        </w:tc>
        <w:tc>
          <w:tcPr>
            <w:tcW w:w="3540" w:type="dxa"/>
            <w:shd w:val="clear" w:color="auto" w:fill="auto"/>
          </w:tcPr>
          <w:p w:rsidR="00124ED5" w:rsidRPr="001A09C1" w:rsidRDefault="00124ED5" w:rsidP="00F505F0">
            <w:pPr>
              <w:rPr>
                <w:sz w:val="24"/>
                <w:szCs w:val="24"/>
              </w:rPr>
            </w:pPr>
            <w:r w:rsidRPr="001A09C1">
              <w:rPr>
                <w:sz w:val="24"/>
                <w:szCs w:val="24"/>
              </w:rPr>
              <w:t>федеральный бюджет</w:t>
            </w:r>
          </w:p>
        </w:tc>
        <w:tc>
          <w:tcPr>
            <w:tcW w:w="1243" w:type="dxa"/>
            <w:shd w:val="clear" w:color="auto" w:fill="auto"/>
          </w:tcPr>
          <w:p w:rsidR="00124ED5" w:rsidRDefault="00124ED5" w:rsidP="00F505F0">
            <w:pPr>
              <w:jc w:val="center"/>
            </w:pPr>
            <w:r w:rsidRPr="001A09C1">
              <w:rPr>
                <w:sz w:val="24"/>
                <w:szCs w:val="24"/>
              </w:rPr>
              <w:t>0,0</w:t>
            </w:r>
          </w:p>
        </w:tc>
        <w:tc>
          <w:tcPr>
            <w:tcW w:w="1056" w:type="dxa"/>
            <w:shd w:val="clear" w:color="auto" w:fill="auto"/>
          </w:tcPr>
          <w:p w:rsidR="00124ED5" w:rsidRDefault="00124ED5" w:rsidP="00F505F0">
            <w:pPr>
              <w:jc w:val="center"/>
            </w:pPr>
            <w:r w:rsidRPr="001A09C1">
              <w:rPr>
                <w:sz w:val="24"/>
                <w:szCs w:val="24"/>
              </w:rPr>
              <w:t>0,0</w:t>
            </w:r>
          </w:p>
        </w:tc>
        <w:tc>
          <w:tcPr>
            <w:tcW w:w="1102" w:type="dxa"/>
            <w:shd w:val="clear" w:color="auto" w:fill="auto"/>
          </w:tcPr>
          <w:p w:rsidR="00124ED5" w:rsidRDefault="00124ED5" w:rsidP="00F505F0">
            <w:pPr>
              <w:jc w:val="center"/>
            </w:pPr>
            <w:r w:rsidRPr="001A09C1">
              <w:rPr>
                <w:sz w:val="24"/>
                <w:szCs w:val="24"/>
              </w:rPr>
              <w:t>0,0</w:t>
            </w:r>
          </w:p>
        </w:tc>
        <w:tc>
          <w:tcPr>
            <w:tcW w:w="996" w:type="dxa"/>
            <w:shd w:val="clear" w:color="auto" w:fill="auto"/>
          </w:tcPr>
          <w:p w:rsidR="00124ED5" w:rsidRDefault="00124ED5" w:rsidP="00F505F0">
            <w:pPr>
              <w:jc w:val="center"/>
            </w:pPr>
            <w:r w:rsidRPr="001A09C1">
              <w:rPr>
                <w:sz w:val="24"/>
                <w:szCs w:val="24"/>
              </w:rPr>
              <w:t>0,0</w:t>
            </w:r>
          </w:p>
        </w:tc>
        <w:tc>
          <w:tcPr>
            <w:tcW w:w="847" w:type="dxa"/>
            <w:shd w:val="clear" w:color="auto" w:fill="auto"/>
          </w:tcPr>
          <w:p w:rsidR="00124ED5" w:rsidRDefault="00124ED5" w:rsidP="00F505F0">
            <w:pPr>
              <w:jc w:val="center"/>
            </w:pPr>
            <w:r w:rsidRPr="001A09C1">
              <w:rPr>
                <w:sz w:val="24"/>
                <w:szCs w:val="24"/>
              </w:rPr>
              <w:t>0,0</w:t>
            </w:r>
          </w:p>
        </w:tc>
        <w:tc>
          <w:tcPr>
            <w:tcW w:w="564"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800" w:type="dxa"/>
            <w:shd w:val="clear" w:color="auto" w:fill="auto"/>
          </w:tcPr>
          <w:p w:rsidR="00124ED5" w:rsidRDefault="00124ED5" w:rsidP="00F505F0">
            <w:pPr>
              <w:jc w:val="center"/>
            </w:pPr>
          </w:p>
        </w:tc>
      </w:tr>
      <w:tr w:rsidR="00124ED5" w:rsidRPr="001A09C1" w:rsidTr="00F505F0">
        <w:trPr>
          <w:trHeight w:val="316"/>
        </w:trPr>
        <w:tc>
          <w:tcPr>
            <w:tcW w:w="2902" w:type="dxa"/>
            <w:vMerge/>
            <w:tcBorders>
              <w:bottom w:val="single" w:sz="4" w:space="0" w:color="auto"/>
            </w:tcBorders>
            <w:shd w:val="clear" w:color="auto" w:fill="auto"/>
          </w:tcPr>
          <w:p w:rsidR="00124ED5" w:rsidRPr="001A09C1" w:rsidRDefault="00124ED5" w:rsidP="00F505F0">
            <w:pPr>
              <w:jc w:val="center"/>
              <w:rPr>
                <w:sz w:val="24"/>
                <w:szCs w:val="24"/>
              </w:rPr>
            </w:pPr>
          </w:p>
        </w:tc>
        <w:tc>
          <w:tcPr>
            <w:tcW w:w="3540" w:type="dxa"/>
            <w:shd w:val="clear" w:color="auto" w:fill="auto"/>
          </w:tcPr>
          <w:p w:rsidR="00124ED5" w:rsidRPr="001A09C1" w:rsidRDefault="00124ED5" w:rsidP="00F505F0">
            <w:pPr>
              <w:rPr>
                <w:sz w:val="24"/>
                <w:szCs w:val="24"/>
              </w:rPr>
            </w:pPr>
            <w:r w:rsidRPr="001A09C1">
              <w:rPr>
                <w:sz w:val="24"/>
                <w:szCs w:val="24"/>
              </w:rPr>
              <w:t>областной бюджет</w:t>
            </w:r>
          </w:p>
        </w:tc>
        <w:tc>
          <w:tcPr>
            <w:tcW w:w="1243" w:type="dxa"/>
            <w:shd w:val="clear" w:color="auto" w:fill="auto"/>
          </w:tcPr>
          <w:p w:rsidR="00124ED5" w:rsidRDefault="00124ED5" w:rsidP="00F505F0">
            <w:pPr>
              <w:jc w:val="center"/>
            </w:pPr>
            <w:r>
              <w:rPr>
                <w:sz w:val="24"/>
                <w:szCs w:val="24"/>
              </w:rPr>
              <w:t>2822,0</w:t>
            </w:r>
          </w:p>
        </w:tc>
        <w:tc>
          <w:tcPr>
            <w:tcW w:w="1056" w:type="dxa"/>
            <w:shd w:val="clear" w:color="auto" w:fill="auto"/>
          </w:tcPr>
          <w:p w:rsidR="00124ED5" w:rsidRDefault="00124ED5" w:rsidP="00F505F0">
            <w:pPr>
              <w:jc w:val="center"/>
            </w:pPr>
            <w:r>
              <w:rPr>
                <w:sz w:val="24"/>
                <w:szCs w:val="24"/>
              </w:rPr>
              <w:t>7958,3</w:t>
            </w:r>
          </w:p>
        </w:tc>
        <w:tc>
          <w:tcPr>
            <w:tcW w:w="1102" w:type="dxa"/>
            <w:shd w:val="clear" w:color="auto" w:fill="auto"/>
          </w:tcPr>
          <w:p w:rsidR="00124ED5" w:rsidRDefault="00124ED5" w:rsidP="00F505F0">
            <w:pPr>
              <w:jc w:val="center"/>
            </w:pPr>
            <w:r>
              <w:rPr>
                <w:sz w:val="24"/>
                <w:szCs w:val="24"/>
              </w:rPr>
              <w:t>5496,4</w:t>
            </w:r>
          </w:p>
        </w:tc>
        <w:tc>
          <w:tcPr>
            <w:tcW w:w="996" w:type="dxa"/>
            <w:shd w:val="clear" w:color="auto" w:fill="auto"/>
          </w:tcPr>
          <w:p w:rsidR="00124ED5" w:rsidRPr="00EE40C1" w:rsidRDefault="00124ED5" w:rsidP="00F505F0">
            <w:pPr>
              <w:jc w:val="center"/>
              <w:rPr>
                <w:sz w:val="24"/>
                <w:szCs w:val="24"/>
              </w:rPr>
            </w:pPr>
            <w:r>
              <w:rPr>
                <w:sz w:val="24"/>
                <w:szCs w:val="24"/>
              </w:rPr>
              <w:t>5496,4</w:t>
            </w:r>
          </w:p>
        </w:tc>
        <w:tc>
          <w:tcPr>
            <w:tcW w:w="847" w:type="dxa"/>
            <w:shd w:val="clear" w:color="auto" w:fill="auto"/>
          </w:tcPr>
          <w:p w:rsidR="00124ED5" w:rsidRDefault="00124ED5" w:rsidP="00F505F0">
            <w:pPr>
              <w:jc w:val="center"/>
            </w:pPr>
            <w:r w:rsidRPr="001A09C1">
              <w:rPr>
                <w:sz w:val="24"/>
                <w:szCs w:val="24"/>
              </w:rPr>
              <w:t>0,0</w:t>
            </w:r>
          </w:p>
        </w:tc>
        <w:tc>
          <w:tcPr>
            <w:tcW w:w="564"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800" w:type="dxa"/>
            <w:shd w:val="clear" w:color="auto" w:fill="auto"/>
          </w:tcPr>
          <w:p w:rsidR="00124ED5" w:rsidRDefault="00124ED5" w:rsidP="00F505F0">
            <w:pPr>
              <w:jc w:val="center"/>
            </w:pPr>
          </w:p>
        </w:tc>
      </w:tr>
      <w:tr w:rsidR="00124ED5" w:rsidRPr="001A09C1" w:rsidTr="00F505F0">
        <w:tc>
          <w:tcPr>
            <w:tcW w:w="2902" w:type="dxa"/>
            <w:tcBorders>
              <w:bottom w:val="nil"/>
            </w:tcBorders>
            <w:shd w:val="clear" w:color="auto" w:fill="auto"/>
          </w:tcPr>
          <w:p w:rsidR="00124ED5" w:rsidRPr="001A09C1" w:rsidRDefault="00124ED5" w:rsidP="00F505F0">
            <w:pPr>
              <w:jc w:val="center"/>
              <w:rPr>
                <w:sz w:val="24"/>
                <w:szCs w:val="24"/>
              </w:rPr>
            </w:pPr>
          </w:p>
        </w:tc>
        <w:tc>
          <w:tcPr>
            <w:tcW w:w="3540" w:type="dxa"/>
            <w:shd w:val="clear" w:color="auto" w:fill="auto"/>
          </w:tcPr>
          <w:p w:rsidR="00124ED5" w:rsidRPr="001A09C1" w:rsidRDefault="00124ED5" w:rsidP="00F505F0">
            <w:pPr>
              <w:rPr>
                <w:sz w:val="24"/>
                <w:szCs w:val="24"/>
              </w:rPr>
            </w:pPr>
            <w:r>
              <w:rPr>
                <w:sz w:val="24"/>
                <w:szCs w:val="24"/>
              </w:rPr>
              <w:t>всего</w:t>
            </w:r>
          </w:p>
        </w:tc>
        <w:tc>
          <w:tcPr>
            <w:tcW w:w="1243" w:type="dxa"/>
            <w:shd w:val="clear" w:color="auto" w:fill="auto"/>
          </w:tcPr>
          <w:p w:rsidR="00124ED5" w:rsidRDefault="00124ED5" w:rsidP="00F505F0">
            <w:pPr>
              <w:jc w:val="center"/>
              <w:rPr>
                <w:sz w:val="24"/>
                <w:szCs w:val="24"/>
              </w:rPr>
            </w:pPr>
            <w:r>
              <w:rPr>
                <w:sz w:val="24"/>
                <w:szCs w:val="24"/>
              </w:rPr>
              <w:t>8600,3</w:t>
            </w:r>
          </w:p>
        </w:tc>
        <w:tc>
          <w:tcPr>
            <w:tcW w:w="1056" w:type="dxa"/>
            <w:shd w:val="clear" w:color="auto" w:fill="auto"/>
          </w:tcPr>
          <w:p w:rsidR="00124ED5" w:rsidRDefault="00124ED5" w:rsidP="00F505F0">
            <w:pPr>
              <w:jc w:val="center"/>
              <w:rPr>
                <w:sz w:val="24"/>
                <w:szCs w:val="24"/>
              </w:rPr>
            </w:pPr>
            <w:r>
              <w:rPr>
                <w:sz w:val="24"/>
                <w:szCs w:val="24"/>
              </w:rPr>
              <w:t>7438,3</w:t>
            </w:r>
          </w:p>
        </w:tc>
        <w:tc>
          <w:tcPr>
            <w:tcW w:w="1102" w:type="dxa"/>
            <w:shd w:val="clear" w:color="auto" w:fill="auto"/>
          </w:tcPr>
          <w:p w:rsidR="00124ED5" w:rsidRDefault="00124ED5" w:rsidP="00F505F0">
            <w:pPr>
              <w:jc w:val="center"/>
              <w:rPr>
                <w:sz w:val="24"/>
                <w:szCs w:val="24"/>
              </w:rPr>
            </w:pPr>
            <w:r>
              <w:rPr>
                <w:sz w:val="24"/>
                <w:szCs w:val="24"/>
              </w:rPr>
              <w:t>6987,6</w:t>
            </w:r>
          </w:p>
        </w:tc>
        <w:tc>
          <w:tcPr>
            <w:tcW w:w="996" w:type="dxa"/>
            <w:shd w:val="clear" w:color="auto" w:fill="auto"/>
          </w:tcPr>
          <w:p w:rsidR="00124ED5" w:rsidRPr="001A09C1" w:rsidRDefault="00124ED5" w:rsidP="00F505F0">
            <w:pPr>
              <w:jc w:val="center"/>
              <w:rPr>
                <w:sz w:val="24"/>
                <w:szCs w:val="24"/>
              </w:rPr>
            </w:pPr>
            <w:r>
              <w:rPr>
                <w:sz w:val="24"/>
                <w:szCs w:val="24"/>
              </w:rPr>
              <w:t>6566,3</w:t>
            </w:r>
          </w:p>
        </w:tc>
        <w:tc>
          <w:tcPr>
            <w:tcW w:w="847" w:type="dxa"/>
            <w:shd w:val="clear" w:color="auto" w:fill="auto"/>
          </w:tcPr>
          <w:p w:rsidR="00124ED5" w:rsidRPr="001A09C1" w:rsidRDefault="00124ED5" w:rsidP="00F505F0">
            <w:pPr>
              <w:jc w:val="center"/>
              <w:rPr>
                <w:sz w:val="24"/>
                <w:szCs w:val="24"/>
              </w:rPr>
            </w:pPr>
            <w:r>
              <w:rPr>
                <w:sz w:val="24"/>
                <w:szCs w:val="24"/>
              </w:rPr>
              <w:t>0,0</w:t>
            </w:r>
          </w:p>
        </w:tc>
        <w:tc>
          <w:tcPr>
            <w:tcW w:w="564"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800" w:type="dxa"/>
            <w:shd w:val="clear" w:color="auto" w:fill="auto"/>
          </w:tcPr>
          <w:p w:rsidR="00124ED5" w:rsidRDefault="00124ED5" w:rsidP="00F505F0">
            <w:pPr>
              <w:jc w:val="center"/>
            </w:pPr>
          </w:p>
        </w:tc>
      </w:tr>
      <w:tr w:rsidR="00124ED5" w:rsidRPr="001A09C1" w:rsidTr="00F505F0">
        <w:trPr>
          <w:trHeight w:val="431"/>
        </w:trPr>
        <w:tc>
          <w:tcPr>
            <w:tcW w:w="2902" w:type="dxa"/>
            <w:tcBorders>
              <w:top w:val="nil"/>
              <w:bottom w:val="nil"/>
            </w:tcBorders>
            <w:shd w:val="clear" w:color="auto" w:fill="auto"/>
          </w:tcPr>
          <w:p w:rsidR="00124ED5" w:rsidRPr="001A09C1" w:rsidRDefault="00124ED5" w:rsidP="00F505F0">
            <w:pPr>
              <w:rPr>
                <w:sz w:val="24"/>
                <w:szCs w:val="24"/>
              </w:rPr>
            </w:pPr>
            <w:r>
              <w:rPr>
                <w:sz w:val="24"/>
                <w:szCs w:val="24"/>
              </w:rPr>
              <w:t>Вожегодский территориальный отдел</w:t>
            </w:r>
          </w:p>
        </w:tc>
        <w:tc>
          <w:tcPr>
            <w:tcW w:w="3540" w:type="dxa"/>
            <w:shd w:val="clear" w:color="auto" w:fill="auto"/>
          </w:tcPr>
          <w:p w:rsidR="00124ED5" w:rsidRPr="001A09C1" w:rsidRDefault="00124ED5" w:rsidP="00F505F0">
            <w:pPr>
              <w:rPr>
                <w:sz w:val="24"/>
                <w:szCs w:val="24"/>
              </w:rPr>
            </w:pPr>
            <w:r>
              <w:rPr>
                <w:sz w:val="24"/>
                <w:szCs w:val="24"/>
              </w:rPr>
              <w:t>собственные средства</w:t>
            </w:r>
          </w:p>
        </w:tc>
        <w:tc>
          <w:tcPr>
            <w:tcW w:w="1243" w:type="dxa"/>
            <w:shd w:val="clear" w:color="auto" w:fill="auto"/>
          </w:tcPr>
          <w:p w:rsidR="00124ED5" w:rsidRDefault="00124ED5" w:rsidP="00F505F0">
            <w:pPr>
              <w:jc w:val="center"/>
              <w:rPr>
                <w:sz w:val="24"/>
                <w:szCs w:val="24"/>
              </w:rPr>
            </w:pPr>
            <w:r>
              <w:rPr>
                <w:sz w:val="24"/>
                <w:szCs w:val="24"/>
              </w:rPr>
              <w:t>5086,3</w:t>
            </w:r>
          </w:p>
        </w:tc>
        <w:tc>
          <w:tcPr>
            <w:tcW w:w="1056" w:type="dxa"/>
            <w:shd w:val="clear" w:color="auto" w:fill="auto"/>
          </w:tcPr>
          <w:p w:rsidR="00124ED5" w:rsidRDefault="00124ED5" w:rsidP="00F505F0">
            <w:pPr>
              <w:jc w:val="center"/>
              <w:rPr>
                <w:sz w:val="24"/>
                <w:szCs w:val="24"/>
              </w:rPr>
            </w:pPr>
            <w:r>
              <w:rPr>
                <w:sz w:val="24"/>
                <w:szCs w:val="24"/>
              </w:rPr>
              <w:t>3924,3</w:t>
            </w:r>
          </w:p>
        </w:tc>
        <w:tc>
          <w:tcPr>
            <w:tcW w:w="1102" w:type="dxa"/>
            <w:shd w:val="clear" w:color="auto" w:fill="auto"/>
          </w:tcPr>
          <w:p w:rsidR="00124ED5" w:rsidRDefault="00124ED5" w:rsidP="00F505F0">
            <w:pPr>
              <w:jc w:val="center"/>
              <w:rPr>
                <w:sz w:val="24"/>
                <w:szCs w:val="24"/>
              </w:rPr>
            </w:pPr>
            <w:r>
              <w:rPr>
                <w:sz w:val="24"/>
                <w:szCs w:val="24"/>
              </w:rPr>
              <w:t>3473,6</w:t>
            </w:r>
          </w:p>
        </w:tc>
        <w:tc>
          <w:tcPr>
            <w:tcW w:w="996" w:type="dxa"/>
            <w:shd w:val="clear" w:color="auto" w:fill="auto"/>
          </w:tcPr>
          <w:p w:rsidR="00124ED5" w:rsidRPr="001A09C1" w:rsidRDefault="00124ED5" w:rsidP="00F505F0">
            <w:pPr>
              <w:jc w:val="center"/>
              <w:rPr>
                <w:sz w:val="24"/>
                <w:szCs w:val="24"/>
              </w:rPr>
            </w:pPr>
            <w:r>
              <w:rPr>
                <w:sz w:val="24"/>
                <w:szCs w:val="24"/>
              </w:rPr>
              <w:t>3052,3</w:t>
            </w:r>
          </w:p>
        </w:tc>
        <w:tc>
          <w:tcPr>
            <w:tcW w:w="847" w:type="dxa"/>
            <w:shd w:val="clear" w:color="auto" w:fill="auto"/>
          </w:tcPr>
          <w:p w:rsidR="00124ED5" w:rsidRPr="001A09C1" w:rsidRDefault="00124ED5" w:rsidP="00F505F0">
            <w:pPr>
              <w:jc w:val="center"/>
              <w:rPr>
                <w:sz w:val="24"/>
                <w:szCs w:val="24"/>
              </w:rPr>
            </w:pPr>
            <w:r>
              <w:rPr>
                <w:sz w:val="24"/>
                <w:szCs w:val="24"/>
              </w:rPr>
              <w:t>0,0</w:t>
            </w:r>
          </w:p>
        </w:tc>
        <w:tc>
          <w:tcPr>
            <w:tcW w:w="564"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800" w:type="dxa"/>
            <w:shd w:val="clear" w:color="auto" w:fill="auto"/>
          </w:tcPr>
          <w:p w:rsidR="00124ED5" w:rsidRDefault="00124ED5" w:rsidP="00F505F0">
            <w:pPr>
              <w:jc w:val="center"/>
            </w:pPr>
          </w:p>
        </w:tc>
      </w:tr>
      <w:tr w:rsidR="00124ED5" w:rsidRPr="001A09C1" w:rsidTr="00F505F0">
        <w:tc>
          <w:tcPr>
            <w:tcW w:w="2902" w:type="dxa"/>
            <w:tcBorders>
              <w:top w:val="nil"/>
              <w:bottom w:val="nil"/>
            </w:tcBorders>
            <w:shd w:val="clear" w:color="auto" w:fill="auto"/>
          </w:tcPr>
          <w:p w:rsidR="00124ED5" w:rsidRPr="001A09C1" w:rsidRDefault="00124ED5" w:rsidP="00F505F0">
            <w:pPr>
              <w:jc w:val="center"/>
              <w:rPr>
                <w:sz w:val="24"/>
                <w:szCs w:val="24"/>
              </w:rPr>
            </w:pPr>
          </w:p>
        </w:tc>
        <w:tc>
          <w:tcPr>
            <w:tcW w:w="3540" w:type="dxa"/>
            <w:shd w:val="clear" w:color="auto" w:fill="auto"/>
          </w:tcPr>
          <w:p w:rsidR="00124ED5" w:rsidRPr="001A09C1" w:rsidRDefault="00124ED5" w:rsidP="00F505F0">
            <w:pPr>
              <w:rPr>
                <w:sz w:val="24"/>
                <w:szCs w:val="24"/>
              </w:rPr>
            </w:pPr>
            <w:r>
              <w:rPr>
                <w:sz w:val="24"/>
                <w:szCs w:val="24"/>
              </w:rPr>
              <w:t>федеральный бюджет</w:t>
            </w:r>
          </w:p>
        </w:tc>
        <w:tc>
          <w:tcPr>
            <w:tcW w:w="1243" w:type="dxa"/>
            <w:shd w:val="clear" w:color="auto" w:fill="auto"/>
          </w:tcPr>
          <w:p w:rsidR="00124ED5" w:rsidRDefault="00124ED5" w:rsidP="00F505F0">
            <w:pPr>
              <w:jc w:val="center"/>
              <w:rPr>
                <w:sz w:val="24"/>
                <w:szCs w:val="24"/>
              </w:rPr>
            </w:pPr>
            <w:r>
              <w:rPr>
                <w:sz w:val="24"/>
                <w:szCs w:val="24"/>
              </w:rPr>
              <w:t>0,0</w:t>
            </w:r>
          </w:p>
        </w:tc>
        <w:tc>
          <w:tcPr>
            <w:tcW w:w="1056" w:type="dxa"/>
            <w:shd w:val="clear" w:color="auto" w:fill="auto"/>
          </w:tcPr>
          <w:p w:rsidR="00124ED5" w:rsidRDefault="00124ED5" w:rsidP="00F505F0">
            <w:pPr>
              <w:jc w:val="center"/>
              <w:rPr>
                <w:sz w:val="24"/>
                <w:szCs w:val="24"/>
              </w:rPr>
            </w:pPr>
            <w:r>
              <w:rPr>
                <w:sz w:val="24"/>
                <w:szCs w:val="24"/>
              </w:rPr>
              <w:t>0,0</w:t>
            </w:r>
          </w:p>
        </w:tc>
        <w:tc>
          <w:tcPr>
            <w:tcW w:w="1102" w:type="dxa"/>
            <w:shd w:val="clear" w:color="auto" w:fill="auto"/>
          </w:tcPr>
          <w:p w:rsidR="00124ED5" w:rsidRDefault="00124ED5" w:rsidP="00F505F0">
            <w:pPr>
              <w:jc w:val="center"/>
              <w:rPr>
                <w:sz w:val="24"/>
                <w:szCs w:val="24"/>
              </w:rPr>
            </w:pPr>
            <w:r>
              <w:rPr>
                <w:sz w:val="24"/>
                <w:szCs w:val="24"/>
              </w:rPr>
              <w:t>0,0</w:t>
            </w:r>
          </w:p>
        </w:tc>
        <w:tc>
          <w:tcPr>
            <w:tcW w:w="996" w:type="dxa"/>
            <w:shd w:val="clear" w:color="auto" w:fill="auto"/>
          </w:tcPr>
          <w:p w:rsidR="00124ED5" w:rsidRPr="001A09C1" w:rsidRDefault="00124ED5" w:rsidP="00F505F0">
            <w:pPr>
              <w:jc w:val="center"/>
              <w:rPr>
                <w:sz w:val="24"/>
                <w:szCs w:val="24"/>
              </w:rPr>
            </w:pPr>
            <w:r>
              <w:rPr>
                <w:sz w:val="24"/>
                <w:szCs w:val="24"/>
              </w:rPr>
              <w:t>0,0</w:t>
            </w:r>
          </w:p>
        </w:tc>
        <w:tc>
          <w:tcPr>
            <w:tcW w:w="847" w:type="dxa"/>
            <w:shd w:val="clear" w:color="auto" w:fill="auto"/>
          </w:tcPr>
          <w:p w:rsidR="00124ED5" w:rsidRPr="001A09C1" w:rsidRDefault="00124ED5" w:rsidP="00F505F0">
            <w:pPr>
              <w:jc w:val="center"/>
              <w:rPr>
                <w:sz w:val="24"/>
                <w:szCs w:val="24"/>
              </w:rPr>
            </w:pPr>
            <w:r>
              <w:rPr>
                <w:sz w:val="24"/>
                <w:szCs w:val="24"/>
              </w:rPr>
              <w:t>0,0</w:t>
            </w:r>
          </w:p>
        </w:tc>
        <w:tc>
          <w:tcPr>
            <w:tcW w:w="564"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800" w:type="dxa"/>
            <w:shd w:val="clear" w:color="auto" w:fill="auto"/>
          </w:tcPr>
          <w:p w:rsidR="00124ED5" w:rsidRDefault="00124ED5" w:rsidP="00F505F0">
            <w:pPr>
              <w:jc w:val="center"/>
            </w:pPr>
          </w:p>
        </w:tc>
      </w:tr>
      <w:tr w:rsidR="00124ED5" w:rsidRPr="001A09C1" w:rsidTr="00F505F0">
        <w:tc>
          <w:tcPr>
            <w:tcW w:w="2902" w:type="dxa"/>
            <w:tcBorders>
              <w:top w:val="nil"/>
              <w:bottom w:val="single" w:sz="4" w:space="0" w:color="auto"/>
            </w:tcBorders>
            <w:shd w:val="clear" w:color="auto" w:fill="auto"/>
          </w:tcPr>
          <w:p w:rsidR="00124ED5" w:rsidRPr="001A09C1" w:rsidRDefault="00124ED5" w:rsidP="00F505F0">
            <w:pPr>
              <w:jc w:val="center"/>
              <w:rPr>
                <w:sz w:val="24"/>
                <w:szCs w:val="24"/>
              </w:rPr>
            </w:pPr>
          </w:p>
        </w:tc>
        <w:tc>
          <w:tcPr>
            <w:tcW w:w="3540" w:type="dxa"/>
            <w:shd w:val="clear" w:color="auto" w:fill="auto"/>
          </w:tcPr>
          <w:p w:rsidR="00124ED5" w:rsidRPr="001A09C1" w:rsidRDefault="00124ED5" w:rsidP="00F505F0">
            <w:pPr>
              <w:rPr>
                <w:sz w:val="24"/>
                <w:szCs w:val="24"/>
              </w:rPr>
            </w:pPr>
            <w:r>
              <w:rPr>
                <w:sz w:val="24"/>
                <w:szCs w:val="24"/>
              </w:rPr>
              <w:t>областной бюджет</w:t>
            </w:r>
          </w:p>
        </w:tc>
        <w:tc>
          <w:tcPr>
            <w:tcW w:w="1243" w:type="dxa"/>
            <w:shd w:val="clear" w:color="auto" w:fill="auto"/>
          </w:tcPr>
          <w:p w:rsidR="00124ED5" w:rsidRDefault="00124ED5" w:rsidP="00F505F0">
            <w:pPr>
              <w:jc w:val="center"/>
              <w:rPr>
                <w:sz w:val="24"/>
                <w:szCs w:val="24"/>
              </w:rPr>
            </w:pPr>
            <w:r>
              <w:rPr>
                <w:sz w:val="24"/>
                <w:szCs w:val="24"/>
              </w:rPr>
              <w:t>3514,0</w:t>
            </w:r>
          </w:p>
        </w:tc>
        <w:tc>
          <w:tcPr>
            <w:tcW w:w="1056" w:type="dxa"/>
            <w:shd w:val="clear" w:color="auto" w:fill="auto"/>
          </w:tcPr>
          <w:p w:rsidR="00124ED5" w:rsidRDefault="00124ED5" w:rsidP="00F505F0">
            <w:pPr>
              <w:jc w:val="center"/>
              <w:rPr>
                <w:sz w:val="24"/>
                <w:szCs w:val="24"/>
              </w:rPr>
            </w:pPr>
            <w:r>
              <w:rPr>
                <w:sz w:val="24"/>
                <w:szCs w:val="24"/>
              </w:rPr>
              <w:t>3514,0</w:t>
            </w:r>
          </w:p>
        </w:tc>
        <w:tc>
          <w:tcPr>
            <w:tcW w:w="1102" w:type="dxa"/>
            <w:shd w:val="clear" w:color="auto" w:fill="auto"/>
          </w:tcPr>
          <w:p w:rsidR="00124ED5" w:rsidRDefault="00124ED5" w:rsidP="00F505F0">
            <w:pPr>
              <w:jc w:val="center"/>
              <w:rPr>
                <w:sz w:val="24"/>
                <w:szCs w:val="24"/>
              </w:rPr>
            </w:pPr>
            <w:r>
              <w:rPr>
                <w:sz w:val="24"/>
                <w:szCs w:val="24"/>
              </w:rPr>
              <w:t>3514,0</w:t>
            </w:r>
          </w:p>
        </w:tc>
        <w:tc>
          <w:tcPr>
            <w:tcW w:w="996" w:type="dxa"/>
            <w:shd w:val="clear" w:color="auto" w:fill="auto"/>
          </w:tcPr>
          <w:p w:rsidR="00124ED5" w:rsidRPr="001A09C1" w:rsidRDefault="00124ED5" w:rsidP="00F505F0">
            <w:pPr>
              <w:jc w:val="center"/>
              <w:rPr>
                <w:sz w:val="24"/>
                <w:szCs w:val="24"/>
              </w:rPr>
            </w:pPr>
            <w:r>
              <w:rPr>
                <w:sz w:val="24"/>
                <w:szCs w:val="24"/>
              </w:rPr>
              <w:t>3514,0</w:t>
            </w:r>
          </w:p>
        </w:tc>
        <w:tc>
          <w:tcPr>
            <w:tcW w:w="847" w:type="dxa"/>
            <w:shd w:val="clear" w:color="auto" w:fill="auto"/>
          </w:tcPr>
          <w:p w:rsidR="00124ED5" w:rsidRPr="001A09C1" w:rsidRDefault="00124ED5" w:rsidP="00F505F0">
            <w:pPr>
              <w:jc w:val="center"/>
              <w:rPr>
                <w:sz w:val="24"/>
                <w:szCs w:val="24"/>
              </w:rPr>
            </w:pPr>
            <w:r>
              <w:rPr>
                <w:sz w:val="24"/>
                <w:szCs w:val="24"/>
              </w:rPr>
              <w:t>0,0</w:t>
            </w:r>
          </w:p>
        </w:tc>
        <w:tc>
          <w:tcPr>
            <w:tcW w:w="564"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800" w:type="dxa"/>
            <w:shd w:val="clear" w:color="auto" w:fill="auto"/>
          </w:tcPr>
          <w:p w:rsidR="00124ED5" w:rsidRDefault="00124ED5" w:rsidP="00F505F0">
            <w:pPr>
              <w:jc w:val="center"/>
            </w:pPr>
          </w:p>
        </w:tc>
      </w:tr>
      <w:tr w:rsidR="00124ED5" w:rsidRPr="001A09C1" w:rsidTr="00F505F0">
        <w:tc>
          <w:tcPr>
            <w:tcW w:w="2902" w:type="dxa"/>
            <w:tcBorders>
              <w:top w:val="single" w:sz="4" w:space="0" w:color="auto"/>
              <w:bottom w:val="nil"/>
            </w:tcBorders>
            <w:shd w:val="clear" w:color="auto" w:fill="auto"/>
          </w:tcPr>
          <w:p w:rsidR="00124ED5" w:rsidRPr="001A09C1" w:rsidRDefault="00124ED5" w:rsidP="00F505F0">
            <w:pPr>
              <w:jc w:val="center"/>
              <w:rPr>
                <w:sz w:val="24"/>
                <w:szCs w:val="24"/>
              </w:rPr>
            </w:pPr>
          </w:p>
        </w:tc>
        <w:tc>
          <w:tcPr>
            <w:tcW w:w="3540" w:type="dxa"/>
            <w:shd w:val="clear" w:color="auto" w:fill="auto"/>
          </w:tcPr>
          <w:p w:rsidR="00124ED5" w:rsidRPr="00DA1D86" w:rsidRDefault="00124ED5" w:rsidP="00F505F0">
            <w:pPr>
              <w:rPr>
                <w:sz w:val="24"/>
                <w:szCs w:val="24"/>
              </w:rPr>
            </w:pPr>
            <w:r>
              <w:rPr>
                <w:sz w:val="24"/>
                <w:szCs w:val="24"/>
              </w:rPr>
              <w:t>всего</w:t>
            </w:r>
          </w:p>
        </w:tc>
        <w:tc>
          <w:tcPr>
            <w:tcW w:w="1243" w:type="dxa"/>
            <w:shd w:val="clear" w:color="auto" w:fill="auto"/>
          </w:tcPr>
          <w:p w:rsidR="00124ED5" w:rsidRDefault="00124ED5" w:rsidP="00F505F0">
            <w:pPr>
              <w:jc w:val="center"/>
              <w:rPr>
                <w:sz w:val="24"/>
                <w:szCs w:val="24"/>
              </w:rPr>
            </w:pPr>
            <w:r>
              <w:rPr>
                <w:sz w:val="24"/>
                <w:szCs w:val="24"/>
              </w:rPr>
              <w:t>5,0</w:t>
            </w:r>
          </w:p>
        </w:tc>
        <w:tc>
          <w:tcPr>
            <w:tcW w:w="1056" w:type="dxa"/>
            <w:shd w:val="clear" w:color="auto" w:fill="auto"/>
          </w:tcPr>
          <w:p w:rsidR="00124ED5" w:rsidRDefault="00124ED5" w:rsidP="00F505F0">
            <w:pPr>
              <w:jc w:val="center"/>
              <w:rPr>
                <w:sz w:val="24"/>
                <w:szCs w:val="24"/>
              </w:rPr>
            </w:pPr>
            <w:r>
              <w:rPr>
                <w:sz w:val="24"/>
                <w:szCs w:val="24"/>
              </w:rPr>
              <w:t>10,0</w:t>
            </w:r>
          </w:p>
        </w:tc>
        <w:tc>
          <w:tcPr>
            <w:tcW w:w="1102" w:type="dxa"/>
            <w:shd w:val="clear" w:color="auto" w:fill="auto"/>
          </w:tcPr>
          <w:p w:rsidR="00124ED5" w:rsidRDefault="00124ED5" w:rsidP="00F505F0">
            <w:pPr>
              <w:jc w:val="center"/>
              <w:rPr>
                <w:sz w:val="24"/>
                <w:szCs w:val="24"/>
              </w:rPr>
            </w:pPr>
            <w:r>
              <w:rPr>
                <w:sz w:val="24"/>
                <w:szCs w:val="24"/>
              </w:rPr>
              <w:t>10,0</w:t>
            </w:r>
          </w:p>
        </w:tc>
        <w:tc>
          <w:tcPr>
            <w:tcW w:w="996" w:type="dxa"/>
            <w:shd w:val="clear" w:color="auto" w:fill="auto"/>
          </w:tcPr>
          <w:p w:rsidR="00124ED5" w:rsidRDefault="00124ED5" w:rsidP="00F505F0">
            <w:pPr>
              <w:jc w:val="center"/>
              <w:rPr>
                <w:sz w:val="24"/>
                <w:szCs w:val="24"/>
              </w:rPr>
            </w:pPr>
            <w:r>
              <w:rPr>
                <w:sz w:val="24"/>
                <w:szCs w:val="24"/>
              </w:rPr>
              <w:t>10,0</w:t>
            </w:r>
          </w:p>
        </w:tc>
        <w:tc>
          <w:tcPr>
            <w:tcW w:w="847" w:type="dxa"/>
            <w:shd w:val="clear" w:color="auto" w:fill="auto"/>
          </w:tcPr>
          <w:p w:rsidR="00124ED5" w:rsidRDefault="00124ED5" w:rsidP="00F505F0">
            <w:pPr>
              <w:jc w:val="center"/>
              <w:rPr>
                <w:sz w:val="24"/>
                <w:szCs w:val="24"/>
              </w:rPr>
            </w:pPr>
            <w:r>
              <w:rPr>
                <w:sz w:val="24"/>
                <w:szCs w:val="24"/>
              </w:rPr>
              <w:t>0,0</w:t>
            </w:r>
          </w:p>
        </w:tc>
        <w:tc>
          <w:tcPr>
            <w:tcW w:w="564"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800" w:type="dxa"/>
            <w:shd w:val="clear" w:color="auto" w:fill="auto"/>
          </w:tcPr>
          <w:p w:rsidR="00124ED5" w:rsidRDefault="00124ED5" w:rsidP="00F505F0">
            <w:pPr>
              <w:jc w:val="center"/>
            </w:pPr>
          </w:p>
        </w:tc>
      </w:tr>
      <w:tr w:rsidR="00124ED5" w:rsidRPr="001A09C1" w:rsidTr="00F505F0">
        <w:tc>
          <w:tcPr>
            <w:tcW w:w="2902" w:type="dxa"/>
            <w:tcBorders>
              <w:top w:val="nil"/>
              <w:bottom w:val="nil"/>
            </w:tcBorders>
            <w:shd w:val="clear" w:color="auto" w:fill="auto"/>
          </w:tcPr>
          <w:p w:rsidR="00124ED5" w:rsidRPr="001A09C1" w:rsidRDefault="00124ED5" w:rsidP="00F505F0">
            <w:pPr>
              <w:jc w:val="center"/>
              <w:rPr>
                <w:sz w:val="24"/>
                <w:szCs w:val="24"/>
              </w:rPr>
            </w:pPr>
            <w:r>
              <w:rPr>
                <w:sz w:val="24"/>
                <w:szCs w:val="24"/>
              </w:rPr>
              <w:t>МКУ «ЕМЦ</w:t>
            </w:r>
            <w:proofErr w:type="gramStart"/>
            <w:r>
              <w:rPr>
                <w:sz w:val="24"/>
                <w:szCs w:val="24"/>
              </w:rPr>
              <w:t>Б(</w:t>
            </w:r>
            <w:proofErr w:type="gramEnd"/>
            <w:r>
              <w:rPr>
                <w:sz w:val="24"/>
                <w:szCs w:val="24"/>
              </w:rPr>
              <w:t>Б)</w:t>
            </w:r>
            <w:proofErr w:type="spellStart"/>
            <w:r>
              <w:rPr>
                <w:sz w:val="24"/>
                <w:szCs w:val="24"/>
              </w:rPr>
              <w:t>УиО</w:t>
            </w:r>
            <w:proofErr w:type="spellEnd"/>
            <w:r>
              <w:rPr>
                <w:sz w:val="24"/>
                <w:szCs w:val="24"/>
              </w:rPr>
              <w:t>»</w:t>
            </w:r>
          </w:p>
        </w:tc>
        <w:tc>
          <w:tcPr>
            <w:tcW w:w="3540" w:type="dxa"/>
            <w:shd w:val="clear" w:color="auto" w:fill="auto"/>
          </w:tcPr>
          <w:p w:rsidR="00124ED5" w:rsidRDefault="00124ED5" w:rsidP="00F505F0">
            <w:pPr>
              <w:rPr>
                <w:sz w:val="24"/>
                <w:szCs w:val="24"/>
              </w:rPr>
            </w:pPr>
            <w:r>
              <w:rPr>
                <w:sz w:val="24"/>
                <w:szCs w:val="24"/>
              </w:rPr>
              <w:t>Собственные средства</w:t>
            </w:r>
          </w:p>
        </w:tc>
        <w:tc>
          <w:tcPr>
            <w:tcW w:w="1243" w:type="dxa"/>
            <w:shd w:val="clear" w:color="auto" w:fill="auto"/>
          </w:tcPr>
          <w:p w:rsidR="00124ED5" w:rsidRDefault="00124ED5" w:rsidP="00F505F0">
            <w:pPr>
              <w:jc w:val="center"/>
              <w:rPr>
                <w:sz w:val="24"/>
                <w:szCs w:val="24"/>
              </w:rPr>
            </w:pPr>
            <w:r>
              <w:rPr>
                <w:sz w:val="24"/>
                <w:szCs w:val="24"/>
              </w:rPr>
              <w:t>5,0</w:t>
            </w:r>
          </w:p>
        </w:tc>
        <w:tc>
          <w:tcPr>
            <w:tcW w:w="1056" w:type="dxa"/>
            <w:shd w:val="clear" w:color="auto" w:fill="auto"/>
          </w:tcPr>
          <w:p w:rsidR="00124ED5" w:rsidRDefault="00124ED5" w:rsidP="00F505F0">
            <w:pPr>
              <w:jc w:val="center"/>
              <w:rPr>
                <w:sz w:val="24"/>
                <w:szCs w:val="24"/>
              </w:rPr>
            </w:pPr>
            <w:r>
              <w:rPr>
                <w:sz w:val="24"/>
                <w:szCs w:val="24"/>
              </w:rPr>
              <w:t>10,0</w:t>
            </w:r>
          </w:p>
        </w:tc>
        <w:tc>
          <w:tcPr>
            <w:tcW w:w="1102" w:type="dxa"/>
            <w:shd w:val="clear" w:color="auto" w:fill="auto"/>
          </w:tcPr>
          <w:p w:rsidR="00124ED5" w:rsidRDefault="00124ED5" w:rsidP="00F505F0">
            <w:pPr>
              <w:jc w:val="center"/>
              <w:rPr>
                <w:sz w:val="24"/>
                <w:szCs w:val="24"/>
              </w:rPr>
            </w:pPr>
            <w:r>
              <w:rPr>
                <w:sz w:val="24"/>
                <w:szCs w:val="24"/>
              </w:rPr>
              <w:t>10,0</w:t>
            </w:r>
          </w:p>
        </w:tc>
        <w:tc>
          <w:tcPr>
            <w:tcW w:w="996" w:type="dxa"/>
            <w:shd w:val="clear" w:color="auto" w:fill="auto"/>
          </w:tcPr>
          <w:p w:rsidR="00124ED5" w:rsidRDefault="00124ED5" w:rsidP="00F505F0">
            <w:pPr>
              <w:jc w:val="center"/>
              <w:rPr>
                <w:sz w:val="24"/>
                <w:szCs w:val="24"/>
              </w:rPr>
            </w:pPr>
            <w:r>
              <w:rPr>
                <w:sz w:val="24"/>
                <w:szCs w:val="24"/>
              </w:rPr>
              <w:t>10,0</w:t>
            </w:r>
          </w:p>
        </w:tc>
        <w:tc>
          <w:tcPr>
            <w:tcW w:w="847" w:type="dxa"/>
            <w:shd w:val="clear" w:color="auto" w:fill="auto"/>
          </w:tcPr>
          <w:p w:rsidR="00124ED5" w:rsidRDefault="00124ED5" w:rsidP="00F505F0">
            <w:pPr>
              <w:jc w:val="center"/>
              <w:rPr>
                <w:sz w:val="24"/>
                <w:szCs w:val="24"/>
              </w:rPr>
            </w:pPr>
            <w:r>
              <w:rPr>
                <w:sz w:val="24"/>
                <w:szCs w:val="24"/>
              </w:rPr>
              <w:t>0,0</w:t>
            </w:r>
          </w:p>
        </w:tc>
        <w:tc>
          <w:tcPr>
            <w:tcW w:w="564"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800" w:type="dxa"/>
            <w:shd w:val="clear" w:color="auto" w:fill="auto"/>
          </w:tcPr>
          <w:p w:rsidR="00124ED5" w:rsidRDefault="00124ED5" w:rsidP="00F505F0">
            <w:pPr>
              <w:jc w:val="center"/>
            </w:pPr>
          </w:p>
        </w:tc>
      </w:tr>
      <w:tr w:rsidR="00124ED5" w:rsidRPr="001A09C1" w:rsidTr="00F505F0">
        <w:tc>
          <w:tcPr>
            <w:tcW w:w="2902" w:type="dxa"/>
            <w:tcBorders>
              <w:top w:val="nil"/>
              <w:bottom w:val="nil"/>
            </w:tcBorders>
            <w:shd w:val="clear" w:color="auto" w:fill="auto"/>
          </w:tcPr>
          <w:p w:rsidR="00124ED5" w:rsidRPr="001A09C1" w:rsidRDefault="00124ED5" w:rsidP="00F505F0">
            <w:pPr>
              <w:jc w:val="center"/>
              <w:rPr>
                <w:sz w:val="24"/>
                <w:szCs w:val="24"/>
              </w:rPr>
            </w:pPr>
          </w:p>
        </w:tc>
        <w:tc>
          <w:tcPr>
            <w:tcW w:w="3540" w:type="dxa"/>
            <w:shd w:val="clear" w:color="auto" w:fill="auto"/>
          </w:tcPr>
          <w:p w:rsidR="00124ED5" w:rsidRDefault="00124ED5" w:rsidP="00F505F0">
            <w:pPr>
              <w:rPr>
                <w:sz w:val="24"/>
                <w:szCs w:val="24"/>
              </w:rPr>
            </w:pPr>
            <w:r>
              <w:rPr>
                <w:sz w:val="24"/>
                <w:szCs w:val="24"/>
              </w:rPr>
              <w:t>федеральный бюджет</w:t>
            </w:r>
          </w:p>
        </w:tc>
        <w:tc>
          <w:tcPr>
            <w:tcW w:w="1243" w:type="dxa"/>
            <w:shd w:val="clear" w:color="auto" w:fill="auto"/>
          </w:tcPr>
          <w:p w:rsidR="00124ED5" w:rsidRDefault="00124ED5" w:rsidP="00F505F0">
            <w:pPr>
              <w:jc w:val="center"/>
              <w:rPr>
                <w:sz w:val="24"/>
                <w:szCs w:val="24"/>
              </w:rPr>
            </w:pPr>
            <w:r>
              <w:rPr>
                <w:sz w:val="24"/>
                <w:szCs w:val="24"/>
              </w:rPr>
              <w:t>0,0</w:t>
            </w:r>
          </w:p>
        </w:tc>
        <w:tc>
          <w:tcPr>
            <w:tcW w:w="1056" w:type="dxa"/>
            <w:shd w:val="clear" w:color="auto" w:fill="auto"/>
          </w:tcPr>
          <w:p w:rsidR="00124ED5" w:rsidRDefault="00124ED5" w:rsidP="00F505F0">
            <w:pPr>
              <w:jc w:val="center"/>
              <w:rPr>
                <w:sz w:val="24"/>
                <w:szCs w:val="24"/>
              </w:rPr>
            </w:pPr>
            <w:r>
              <w:rPr>
                <w:sz w:val="24"/>
                <w:szCs w:val="24"/>
              </w:rPr>
              <w:t>0,0</w:t>
            </w:r>
          </w:p>
        </w:tc>
        <w:tc>
          <w:tcPr>
            <w:tcW w:w="1102" w:type="dxa"/>
            <w:shd w:val="clear" w:color="auto" w:fill="auto"/>
          </w:tcPr>
          <w:p w:rsidR="00124ED5" w:rsidRDefault="00124ED5" w:rsidP="00F505F0">
            <w:pPr>
              <w:jc w:val="center"/>
              <w:rPr>
                <w:sz w:val="24"/>
                <w:szCs w:val="24"/>
              </w:rPr>
            </w:pPr>
            <w:r>
              <w:rPr>
                <w:sz w:val="24"/>
                <w:szCs w:val="24"/>
              </w:rPr>
              <w:t>0,0</w:t>
            </w:r>
          </w:p>
        </w:tc>
        <w:tc>
          <w:tcPr>
            <w:tcW w:w="996" w:type="dxa"/>
            <w:shd w:val="clear" w:color="auto" w:fill="auto"/>
          </w:tcPr>
          <w:p w:rsidR="00124ED5" w:rsidRDefault="00124ED5" w:rsidP="00F505F0">
            <w:pPr>
              <w:jc w:val="center"/>
              <w:rPr>
                <w:sz w:val="24"/>
                <w:szCs w:val="24"/>
              </w:rPr>
            </w:pPr>
            <w:r>
              <w:rPr>
                <w:sz w:val="24"/>
                <w:szCs w:val="24"/>
              </w:rPr>
              <w:t>0,0</w:t>
            </w:r>
          </w:p>
        </w:tc>
        <w:tc>
          <w:tcPr>
            <w:tcW w:w="847" w:type="dxa"/>
            <w:shd w:val="clear" w:color="auto" w:fill="auto"/>
          </w:tcPr>
          <w:p w:rsidR="00124ED5" w:rsidRDefault="00124ED5" w:rsidP="00F505F0">
            <w:pPr>
              <w:jc w:val="center"/>
              <w:rPr>
                <w:sz w:val="24"/>
                <w:szCs w:val="24"/>
              </w:rPr>
            </w:pPr>
            <w:r>
              <w:rPr>
                <w:sz w:val="24"/>
                <w:szCs w:val="24"/>
              </w:rPr>
              <w:t>0,0</w:t>
            </w:r>
          </w:p>
        </w:tc>
        <w:tc>
          <w:tcPr>
            <w:tcW w:w="564"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800" w:type="dxa"/>
            <w:shd w:val="clear" w:color="auto" w:fill="auto"/>
          </w:tcPr>
          <w:p w:rsidR="00124ED5" w:rsidRDefault="00124ED5" w:rsidP="00F505F0">
            <w:pPr>
              <w:jc w:val="center"/>
            </w:pPr>
          </w:p>
        </w:tc>
      </w:tr>
      <w:tr w:rsidR="00124ED5" w:rsidRPr="001A09C1" w:rsidTr="00F505F0">
        <w:tc>
          <w:tcPr>
            <w:tcW w:w="2902" w:type="dxa"/>
            <w:tcBorders>
              <w:top w:val="nil"/>
            </w:tcBorders>
            <w:shd w:val="clear" w:color="auto" w:fill="auto"/>
          </w:tcPr>
          <w:p w:rsidR="00124ED5" w:rsidRPr="001A09C1" w:rsidRDefault="00124ED5" w:rsidP="00F505F0">
            <w:pPr>
              <w:jc w:val="center"/>
              <w:rPr>
                <w:sz w:val="24"/>
                <w:szCs w:val="24"/>
              </w:rPr>
            </w:pPr>
          </w:p>
        </w:tc>
        <w:tc>
          <w:tcPr>
            <w:tcW w:w="3540" w:type="dxa"/>
            <w:shd w:val="clear" w:color="auto" w:fill="auto"/>
          </w:tcPr>
          <w:p w:rsidR="00124ED5" w:rsidRDefault="00124ED5" w:rsidP="00F505F0">
            <w:pPr>
              <w:rPr>
                <w:sz w:val="24"/>
                <w:szCs w:val="24"/>
              </w:rPr>
            </w:pPr>
            <w:r>
              <w:rPr>
                <w:sz w:val="24"/>
                <w:szCs w:val="24"/>
              </w:rPr>
              <w:t>областной бюджет</w:t>
            </w:r>
          </w:p>
        </w:tc>
        <w:tc>
          <w:tcPr>
            <w:tcW w:w="1243" w:type="dxa"/>
            <w:shd w:val="clear" w:color="auto" w:fill="auto"/>
          </w:tcPr>
          <w:p w:rsidR="00124ED5" w:rsidRDefault="00124ED5" w:rsidP="00F505F0">
            <w:pPr>
              <w:jc w:val="center"/>
              <w:rPr>
                <w:sz w:val="24"/>
                <w:szCs w:val="24"/>
              </w:rPr>
            </w:pPr>
            <w:r>
              <w:rPr>
                <w:sz w:val="24"/>
                <w:szCs w:val="24"/>
              </w:rPr>
              <w:t>0,0</w:t>
            </w:r>
          </w:p>
        </w:tc>
        <w:tc>
          <w:tcPr>
            <w:tcW w:w="1056" w:type="dxa"/>
            <w:shd w:val="clear" w:color="auto" w:fill="auto"/>
          </w:tcPr>
          <w:p w:rsidR="00124ED5" w:rsidRDefault="00124ED5" w:rsidP="00F505F0">
            <w:pPr>
              <w:jc w:val="center"/>
              <w:rPr>
                <w:sz w:val="24"/>
                <w:szCs w:val="24"/>
              </w:rPr>
            </w:pPr>
            <w:r>
              <w:rPr>
                <w:sz w:val="24"/>
                <w:szCs w:val="24"/>
              </w:rPr>
              <w:t>0,0</w:t>
            </w:r>
          </w:p>
        </w:tc>
        <w:tc>
          <w:tcPr>
            <w:tcW w:w="1102" w:type="dxa"/>
            <w:shd w:val="clear" w:color="auto" w:fill="auto"/>
          </w:tcPr>
          <w:p w:rsidR="00124ED5" w:rsidRDefault="00124ED5" w:rsidP="00F505F0">
            <w:pPr>
              <w:jc w:val="center"/>
              <w:rPr>
                <w:sz w:val="24"/>
                <w:szCs w:val="24"/>
              </w:rPr>
            </w:pPr>
            <w:r>
              <w:rPr>
                <w:sz w:val="24"/>
                <w:szCs w:val="24"/>
              </w:rPr>
              <w:t>0,0</w:t>
            </w:r>
          </w:p>
        </w:tc>
        <w:tc>
          <w:tcPr>
            <w:tcW w:w="996" w:type="dxa"/>
            <w:shd w:val="clear" w:color="auto" w:fill="auto"/>
          </w:tcPr>
          <w:p w:rsidR="00124ED5" w:rsidRDefault="00124ED5" w:rsidP="00F505F0">
            <w:pPr>
              <w:jc w:val="center"/>
              <w:rPr>
                <w:sz w:val="24"/>
                <w:szCs w:val="24"/>
              </w:rPr>
            </w:pPr>
            <w:r>
              <w:rPr>
                <w:sz w:val="24"/>
                <w:szCs w:val="24"/>
              </w:rPr>
              <w:t>0,0</w:t>
            </w:r>
          </w:p>
        </w:tc>
        <w:tc>
          <w:tcPr>
            <w:tcW w:w="847" w:type="dxa"/>
            <w:shd w:val="clear" w:color="auto" w:fill="auto"/>
          </w:tcPr>
          <w:p w:rsidR="00124ED5" w:rsidRDefault="00124ED5" w:rsidP="00F505F0">
            <w:pPr>
              <w:jc w:val="center"/>
              <w:rPr>
                <w:sz w:val="24"/>
                <w:szCs w:val="24"/>
              </w:rPr>
            </w:pPr>
            <w:r>
              <w:rPr>
                <w:sz w:val="24"/>
                <w:szCs w:val="24"/>
              </w:rPr>
              <w:t>0,0</w:t>
            </w:r>
          </w:p>
        </w:tc>
        <w:tc>
          <w:tcPr>
            <w:tcW w:w="564"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799" w:type="dxa"/>
            <w:shd w:val="clear" w:color="auto" w:fill="auto"/>
          </w:tcPr>
          <w:p w:rsidR="00124ED5" w:rsidRDefault="00124ED5" w:rsidP="00F505F0">
            <w:pPr>
              <w:jc w:val="center"/>
            </w:pPr>
          </w:p>
        </w:tc>
        <w:tc>
          <w:tcPr>
            <w:tcW w:w="800" w:type="dxa"/>
            <w:shd w:val="clear" w:color="auto" w:fill="auto"/>
          </w:tcPr>
          <w:p w:rsidR="00124ED5" w:rsidRDefault="00124ED5" w:rsidP="00F505F0">
            <w:pPr>
              <w:jc w:val="center"/>
            </w:pPr>
          </w:p>
        </w:tc>
      </w:tr>
    </w:tbl>
    <w:p w:rsidR="000B5D01" w:rsidRPr="000B5D01" w:rsidRDefault="000B5D01" w:rsidP="000B5D01">
      <w:pPr>
        <w:ind w:firstLine="709"/>
        <w:jc w:val="both"/>
        <w:rPr>
          <w:sz w:val="24"/>
          <w:szCs w:val="24"/>
        </w:rPr>
      </w:pPr>
      <w:r w:rsidRPr="000B5D01">
        <w:rPr>
          <w:sz w:val="28"/>
          <w:szCs w:val="24"/>
        </w:rPr>
        <w:t>* О</w:t>
      </w:r>
      <w:r w:rsidR="00025923">
        <w:rPr>
          <w:sz w:val="28"/>
          <w:szCs w:val="24"/>
        </w:rPr>
        <w:t>бъем финансирования из местного</w:t>
      </w:r>
      <w:r w:rsidRPr="000B5D01">
        <w:rPr>
          <w:sz w:val="28"/>
          <w:szCs w:val="24"/>
        </w:rPr>
        <w:t xml:space="preserve"> бюджета </w:t>
      </w:r>
      <w:r w:rsidR="00025923">
        <w:rPr>
          <w:sz w:val="28"/>
          <w:szCs w:val="24"/>
        </w:rPr>
        <w:t xml:space="preserve">округа </w:t>
      </w:r>
      <w:r w:rsidRPr="000B5D01">
        <w:rPr>
          <w:sz w:val="28"/>
          <w:szCs w:val="24"/>
        </w:rPr>
        <w:t>подлежит ежегодному уточнению.</w:t>
      </w:r>
    </w:p>
    <w:p w:rsidR="00E12984" w:rsidRDefault="00E12984" w:rsidP="000B5D01">
      <w:pPr>
        <w:rPr>
          <w:sz w:val="24"/>
          <w:szCs w:val="24"/>
        </w:rPr>
      </w:pPr>
    </w:p>
    <w:p w:rsidR="005234ED" w:rsidRDefault="005234ED" w:rsidP="000B5D01">
      <w:pPr>
        <w:rPr>
          <w:sz w:val="24"/>
          <w:szCs w:val="24"/>
        </w:rPr>
      </w:pPr>
    </w:p>
    <w:p w:rsidR="002159A0" w:rsidRPr="00BD2957" w:rsidRDefault="002159A0" w:rsidP="002159A0">
      <w:pPr>
        <w:widowControl w:val="0"/>
        <w:autoSpaceDE w:val="0"/>
        <w:autoSpaceDN w:val="0"/>
        <w:adjustRightInd w:val="0"/>
        <w:jc w:val="right"/>
        <w:outlineLvl w:val="2"/>
        <w:rPr>
          <w:sz w:val="28"/>
          <w:szCs w:val="28"/>
        </w:rPr>
      </w:pPr>
      <w:r w:rsidRPr="00BD2957">
        <w:rPr>
          <w:sz w:val="28"/>
          <w:szCs w:val="28"/>
        </w:rPr>
        <w:t>Таблица 1</w:t>
      </w:r>
    </w:p>
    <w:p w:rsidR="002159A0" w:rsidRPr="00BD2957" w:rsidRDefault="002159A0" w:rsidP="002159A0">
      <w:pPr>
        <w:widowControl w:val="0"/>
        <w:autoSpaceDE w:val="0"/>
        <w:autoSpaceDN w:val="0"/>
        <w:adjustRightInd w:val="0"/>
        <w:jc w:val="right"/>
        <w:rPr>
          <w:sz w:val="28"/>
          <w:szCs w:val="28"/>
        </w:rPr>
      </w:pPr>
      <w:r w:rsidRPr="00BD2957">
        <w:rPr>
          <w:sz w:val="28"/>
          <w:szCs w:val="28"/>
        </w:rPr>
        <w:t>Форма</w:t>
      </w:r>
    </w:p>
    <w:p w:rsidR="002159A0" w:rsidRPr="000B5D01" w:rsidRDefault="002159A0" w:rsidP="002159A0">
      <w:pPr>
        <w:widowControl w:val="0"/>
        <w:autoSpaceDE w:val="0"/>
        <w:autoSpaceDN w:val="0"/>
        <w:adjustRightInd w:val="0"/>
        <w:jc w:val="center"/>
        <w:rPr>
          <w:sz w:val="28"/>
          <w:szCs w:val="28"/>
        </w:rPr>
      </w:pPr>
      <w:r>
        <w:rPr>
          <w:sz w:val="28"/>
          <w:szCs w:val="28"/>
        </w:rPr>
        <w:t xml:space="preserve">Сведения о целевых показателях </w:t>
      </w:r>
      <w:r w:rsidRPr="00BD2957">
        <w:rPr>
          <w:sz w:val="28"/>
          <w:szCs w:val="28"/>
        </w:rPr>
        <w:t>муниципальной программы</w:t>
      </w:r>
      <w:r>
        <w:rPr>
          <w:sz w:val="28"/>
          <w:szCs w:val="28"/>
        </w:rPr>
        <w:t xml:space="preserve"> </w:t>
      </w:r>
      <w:r w:rsidRPr="000B5D01">
        <w:rPr>
          <w:sz w:val="28"/>
          <w:szCs w:val="28"/>
        </w:rPr>
        <w:t>«Энергосбережение и повышение энергетической эффективности на территории Вожегодско</w:t>
      </w:r>
      <w:r>
        <w:rPr>
          <w:sz w:val="28"/>
          <w:szCs w:val="28"/>
        </w:rPr>
        <w:t>го муниципального округа Вологодской области на 2023</w:t>
      </w:r>
      <w:r w:rsidRPr="000B5D01">
        <w:rPr>
          <w:sz w:val="28"/>
          <w:szCs w:val="28"/>
        </w:rPr>
        <w:t>-20</w:t>
      </w:r>
      <w:r>
        <w:rPr>
          <w:sz w:val="28"/>
          <w:szCs w:val="28"/>
        </w:rPr>
        <w:t>27 годы</w:t>
      </w:r>
      <w:r w:rsidRPr="000B5D01">
        <w:rPr>
          <w:rFonts w:ascii="Arial" w:hAnsi="Arial" w:cs="Arial"/>
        </w:rPr>
        <w:t>»</w:t>
      </w:r>
    </w:p>
    <w:p w:rsidR="002159A0" w:rsidRDefault="002159A0" w:rsidP="002159A0">
      <w:pPr>
        <w:widowControl w:val="0"/>
        <w:autoSpaceDE w:val="0"/>
        <w:autoSpaceDN w:val="0"/>
        <w:adjustRightInd w:val="0"/>
        <w:jc w:val="center"/>
        <w:rPr>
          <w:sz w:val="28"/>
          <w:szCs w:val="28"/>
        </w:rPr>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933"/>
        <w:gridCol w:w="1292"/>
        <w:gridCol w:w="842"/>
        <w:gridCol w:w="943"/>
        <w:gridCol w:w="943"/>
        <w:gridCol w:w="944"/>
        <w:gridCol w:w="945"/>
        <w:gridCol w:w="4598"/>
      </w:tblGrid>
      <w:tr w:rsidR="00124ED5" w:rsidRPr="001A09C1" w:rsidTr="00F505F0">
        <w:tc>
          <w:tcPr>
            <w:tcW w:w="2403" w:type="dxa"/>
            <w:vMerge w:val="restart"/>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Задача</w:t>
            </w:r>
          </w:p>
        </w:tc>
        <w:tc>
          <w:tcPr>
            <w:tcW w:w="1933" w:type="dxa"/>
            <w:vMerge w:val="restart"/>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Целевые показатели</w:t>
            </w:r>
          </w:p>
        </w:tc>
        <w:tc>
          <w:tcPr>
            <w:tcW w:w="1292" w:type="dxa"/>
            <w:vMerge w:val="restart"/>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Единица измерения</w:t>
            </w:r>
          </w:p>
          <w:p w:rsidR="00124ED5" w:rsidRPr="001A09C1" w:rsidRDefault="00124ED5" w:rsidP="00F505F0">
            <w:pPr>
              <w:widowControl w:val="0"/>
              <w:autoSpaceDE w:val="0"/>
              <w:autoSpaceDN w:val="0"/>
              <w:adjustRightInd w:val="0"/>
              <w:jc w:val="center"/>
              <w:rPr>
                <w:sz w:val="24"/>
                <w:szCs w:val="24"/>
              </w:rPr>
            </w:pPr>
          </w:p>
        </w:tc>
        <w:tc>
          <w:tcPr>
            <w:tcW w:w="9215" w:type="dxa"/>
            <w:gridSpan w:val="6"/>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Значение целевых показателей</w:t>
            </w:r>
          </w:p>
        </w:tc>
      </w:tr>
      <w:tr w:rsidR="00124ED5" w:rsidRPr="001A09C1" w:rsidTr="00F505F0">
        <w:tc>
          <w:tcPr>
            <w:tcW w:w="2403" w:type="dxa"/>
            <w:vMerge/>
            <w:shd w:val="clear" w:color="auto" w:fill="auto"/>
          </w:tcPr>
          <w:p w:rsidR="00124ED5" w:rsidRPr="001A09C1" w:rsidRDefault="00124ED5" w:rsidP="00F505F0">
            <w:pPr>
              <w:widowControl w:val="0"/>
              <w:autoSpaceDE w:val="0"/>
              <w:autoSpaceDN w:val="0"/>
              <w:adjustRightInd w:val="0"/>
              <w:rPr>
                <w:sz w:val="24"/>
                <w:szCs w:val="24"/>
              </w:rPr>
            </w:pPr>
          </w:p>
        </w:tc>
        <w:tc>
          <w:tcPr>
            <w:tcW w:w="1933" w:type="dxa"/>
            <w:vMerge/>
            <w:shd w:val="clear" w:color="auto" w:fill="auto"/>
          </w:tcPr>
          <w:p w:rsidR="00124ED5" w:rsidRPr="001A09C1" w:rsidRDefault="00124ED5" w:rsidP="00F505F0">
            <w:pPr>
              <w:widowControl w:val="0"/>
              <w:autoSpaceDE w:val="0"/>
              <w:autoSpaceDN w:val="0"/>
              <w:adjustRightInd w:val="0"/>
              <w:rPr>
                <w:sz w:val="24"/>
                <w:szCs w:val="24"/>
              </w:rPr>
            </w:pPr>
          </w:p>
        </w:tc>
        <w:tc>
          <w:tcPr>
            <w:tcW w:w="1292" w:type="dxa"/>
            <w:vMerge/>
            <w:shd w:val="clear" w:color="auto" w:fill="auto"/>
          </w:tcPr>
          <w:p w:rsidR="00124ED5" w:rsidRPr="001A09C1" w:rsidRDefault="00124ED5" w:rsidP="00F505F0">
            <w:pPr>
              <w:widowControl w:val="0"/>
              <w:autoSpaceDE w:val="0"/>
              <w:autoSpaceDN w:val="0"/>
              <w:adjustRightInd w:val="0"/>
              <w:jc w:val="center"/>
              <w:rPr>
                <w:sz w:val="24"/>
                <w:szCs w:val="24"/>
              </w:rPr>
            </w:pPr>
          </w:p>
        </w:tc>
        <w:tc>
          <w:tcPr>
            <w:tcW w:w="842" w:type="dxa"/>
            <w:shd w:val="clear" w:color="auto" w:fill="auto"/>
          </w:tcPr>
          <w:p w:rsidR="00124ED5" w:rsidRPr="001A09C1" w:rsidRDefault="00124ED5" w:rsidP="00F505F0">
            <w:pPr>
              <w:widowControl w:val="0"/>
              <w:autoSpaceDE w:val="0"/>
              <w:autoSpaceDN w:val="0"/>
              <w:adjustRightInd w:val="0"/>
              <w:jc w:val="center"/>
              <w:rPr>
                <w:sz w:val="24"/>
                <w:szCs w:val="24"/>
              </w:rPr>
            </w:pPr>
            <w:r>
              <w:rPr>
                <w:sz w:val="24"/>
                <w:szCs w:val="24"/>
              </w:rPr>
              <w:t>2023</w:t>
            </w:r>
          </w:p>
        </w:tc>
        <w:tc>
          <w:tcPr>
            <w:tcW w:w="943"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20</w:t>
            </w:r>
            <w:r>
              <w:rPr>
                <w:sz w:val="24"/>
                <w:szCs w:val="24"/>
              </w:rPr>
              <w:t>24</w:t>
            </w:r>
          </w:p>
        </w:tc>
        <w:tc>
          <w:tcPr>
            <w:tcW w:w="943"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20</w:t>
            </w:r>
            <w:r>
              <w:rPr>
                <w:sz w:val="24"/>
                <w:szCs w:val="24"/>
              </w:rPr>
              <w:t>25</w:t>
            </w:r>
          </w:p>
        </w:tc>
        <w:tc>
          <w:tcPr>
            <w:tcW w:w="944"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20</w:t>
            </w:r>
            <w:r>
              <w:rPr>
                <w:sz w:val="24"/>
                <w:szCs w:val="24"/>
              </w:rPr>
              <w:t>26</w:t>
            </w:r>
          </w:p>
        </w:tc>
        <w:tc>
          <w:tcPr>
            <w:tcW w:w="945"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202</w:t>
            </w:r>
            <w:r>
              <w:rPr>
                <w:sz w:val="24"/>
                <w:szCs w:val="24"/>
              </w:rPr>
              <w:t>7</w:t>
            </w:r>
          </w:p>
        </w:tc>
        <w:tc>
          <w:tcPr>
            <w:tcW w:w="4598" w:type="dxa"/>
            <w:shd w:val="clear" w:color="auto" w:fill="auto"/>
          </w:tcPr>
          <w:p w:rsidR="00124ED5" w:rsidRPr="001A09C1" w:rsidRDefault="00124ED5" w:rsidP="00F505F0">
            <w:pPr>
              <w:widowControl w:val="0"/>
              <w:autoSpaceDE w:val="0"/>
              <w:autoSpaceDN w:val="0"/>
              <w:adjustRightInd w:val="0"/>
              <w:jc w:val="center"/>
              <w:rPr>
                <w:sz w:val="24"/>
                <w:szCs w:val="24"/>
              </w:rPr>
            </w:pPr>
          </w:p>
        </w:tc>
      </w:tr>
      <w:tr w:rsidR="00124ED5" w:rsidRPr="001A09C1" w:rsidTr="00F505F0">
        <w:tc>
          <w:tcPr>
            <w:tcW w:w="2403"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1</w:t>
            </w:r>
          </w:p>
        </w:tc>
        <w:tc>
          <w:tcPr>
            <w:tcW w:w="1933"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2</w:t>
            </w:r>
          </w:p>
        </w:tc>
        <w:tc>
          <w:tcPr>
            <w:tcW w:w="1292"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3</w:t>
            </w:r>
          </w:p>
        </w:tc>
        <w:tc>
          <w:tcPr>
            <w:tcW w:w="842"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4</w:t>
            </w:r>
          </w:p>
        </w:tc>
        <w:tc>
          <w:tcPr>
            <w:tcW w:w="943"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5</w:t>
            </w:r>
          </w:p>
        </w:tc>
        <w:tc>
          <w:tcPr>
            <w:tcW w:w="943"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6</w:t>
            </w:r>
          </w:p>
        </w:tc>
        <w:tc>
          <w:tcPr>
            <w:tcW w:w="944"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7</w:t>
            </w:r>
          </w:p>
        </w:tc>
        <w:tc>
          <w:tcPr>
            <w:tcW w:w="945"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8</w:t>
            </w:r>
          </w:p>
        </w:tc>
        <w:tc>
          <w:tcPr>
            <w:tcW w:w="4598" w:type="dxa"/>
            <w:shd w:val="clear" w:color="auto" w:fill="auto"/>
          </w:tcPr>
          <w:p w:rsidR="00124ED5" w:rsidRPr="001A09C1" w:rsidRDefault="00124ED5" w:rsidP="00F505F0">
            <w:pPr>
              <w:widowControl w:val="0"/>
              <w:autoSpaceDE w:val="0"/>
              <w:autoSpaceDN w:val="0"/>
              <w:adjustRightInd w:val="0"/>
              <w:jc w:val="center"/>
              <w:rPr>
                <w:sz w:val="24"/>
                <w:szCs w:val="24"/>
              </w:rPr>
            </w:pPr>
          </w:p>
        </w:tc>
      </w:tr>
      <w:tr w:rsidR="00124ED5" w:rsidRPr="001A09C1" w:rsidTr="00F505F0">
        <w:tc>
          <w:tcPr>
            <w:tcW w:w="2403" w:type="dxa"/>
            <w:shd w:val="clear" w:color="auto" w:fill="auto"/>
          </w:tcPr>
          <w:p w:rsidR="00124ED5" w:rsidRPr="001A09C1" w:rsidRDefault="00124ED5" w:rsidP="00F505F0">
            <w:pPr>
              <w:widowControl w:val="0"/>
              <w:autoSpaceDE w:val="0"/>
              <w:autoSpaceDN w:val="0"/>
              <w:adjustRightInd w:val="0"/>
              <w:rPr>
                <w:sz w:val="24"/>
                <w:szCs w:val="24"/>
              </w:rPr>
            </w:pPr>
            <w:r w:rsidRPr="001A09C1">
              <w:rPr>
                <w:sz w:val="24"/>
                <w:szCs w:val="24"/>
              </w:rPr>
              <w:t>Сокращение расходов на оплату энергоресурсов в бюджетной сфере Во</w:t>
            </w:r>
            <w:r>
              <w:rPr>
                <w:sz w:val="24"/>
                <w:szCs w:val="24"/>
              </w:rPr>
              <w:t>жегодского муниципального округа</w:t>
            </w:r>
          </w:p>
        </w:tc>
        <w:tc>
          <w:tcPr>
            <w:tcW w:w="1933" w:type="dxa"/>
            <w:shd w:val="clear" w:color="auto" w:fill="auto"/>
          </w:tcPr>
          <w:p w:rsidR="00124ED5" w:rsidRPr="001A09C1" w:rsidRDefault="00124ED5" w:rsidP="00F505F0">
            <w:pPr>
              <w:widowControl w:val="0"/>
              <w:autoSpaceDE w:val="0"/>
              <w:autoSpaceDN w:val="0"/>
              <w:adjustRightInd w:val="0"/>
              <w:rPr>
                <w:sz w:val="24"/>
                <w:szCs w:val="24"/>
              </w:rPr>
            </w:pPr>
            <w:r w:rsidRPr="001A09C1">
              <w:rPr>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 Во</w:t>
            </w:r>
            <w:r>
              <w:rPr>
                <w:sz w:val="24"/>
                <w:szCs w:val="24"/>
              </w:rPr>
              <w:t>жегодского муниципального округа</w:t>
            </w:r>
          </w:p>
        </w:tc>
        <w:tc>
          <w:tcPr>
            <w:tcW w:w="1292"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Гкал на 1 кв. метр общей площади</w:t>
            </w:r>
          </w:p>
        </w:tc>
        <w:tc>
          <w:tcPr>
            <w:tcW w:w="842"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0,0</w:t>
            </w:r>
          </w:p>
        </w:tc>
        <w:tc>
          <w:tcPr>
            <w:tcW w:w="943" w:type="dxa"/>
            <w:shd w:val="clear" w:color="auto" w:fill="auto"/>
          </w:tcPr>
          <w:p w:rsidR="00124ED5" w:rsidRPr="001A09C1" w:rsidRDefault="00124ED5" w:rsidP="00F505F0">
            <w:pPr>
              <w:widowControl w:val="0"/>
              <w:autoSpaceDE w:val="0"/>
              <w:autoSpaceDN w:val="0"/>
              <w:adjustRightInd w:val="0"/>
              <w:jc w:val="center"/>
              <w:rPr>
                <w:sz w:val="24"/>
                <w:szCs w:val="24"/>
              </w:rPr>
            </w:pPr>
            <w:r>
              <w:rPr>
                <w:sz w:val="24"/>
                <w:szCs w:val="24"/>
              </w:rPr>
              <w:t>0,4899</w:t>
            </w:r>
          </w:p>
        </w:tc>
        <w:tc>
          <w:tcPr>
            <w:tcW w:w="943" w:type="dxa"/>
            <w:shd w:val="clear" w:color="auto" w:fill="auto"/>
          </w:tcPr>
          <w:p w:rsidR="00124ED5" w:rsidRPr="001A09C1" w:rsidRDefault="00124ED5" w:rsidP="00F505F0">
            <w:pPr>
              <w:widowControl w:val="0"/>
              <w:autoSpaceDE w:val="0"/>
              <w:autoSpaceDN w:val="0"/>
              <w:adjustRightInd w:val="0"/>
              <w:jc w:val="center"/>
              <w:rPr>
                <w:sz w:val="24"/>
                <w:szCs w:val="24"/>
              </w:rPr>
            </w:pPr>
            <w:r w:rsidRPr="001A09C1">
              <w:rPr>
                <w:sz w:val="24"/>
                <w:szCs w:val="24"/>
              </w:rPr>
              <w:t>0,0</w:t>
            </w:r>
          </w:p>
        </w:tc>
        <w:tc>
          <w:tcPr>
            <w:tcW w:w="944" w:type="dxa"/>
            <w:shd w:val="clear" w:color="auto" w:fill="auto"/>
          </w:tcPr>
          <w:p w:rsidR="00124ED5" w:rsidRPr="00BF183F" w:rsidRDefault="00124ED5" w:rsidP="00F505F0">
            <w:pPr>
              <w:jc w:val="center"/>
              <w:rPr>
                <w:sz w:val="24"/>
                <w:szCs w:val="24"/>
              </w:rPr>
            </w:pPr>
            <w:r w:rsidRPr="00BF183F">
              <w:rPr>
                <w:sz w:val="24"/>
                <w:szCs w:val="24"/>
              </w:rPr>
              <w:t>0,336</w:t>
            </w:r>
          </w:p>
        </w:tc>
        <w:tc>
          <w:tcPr>
            <w:tcW w:w="945" w:type="dxa"/>
            <w:shd w:val="clear" w:color="auto" w:fill="auto"/>
          </w:tcPr>
          <w:p w:rsidR="00124ED5" w:rsidRDefault="00124ED5" w:rsidP="00F505F0">
            <w:pPr>
              <w:jc w:val="center"/>
            </w:pPr>
            <w:r w:rsidRPr="001A09C1">
              <w:rPr>
                <w:sz w:val="24"/>
                <w:szCs w:val="24"/>
              </w:rPr>
              <w:t>0,0</w:t>
            </w:r>
          </w:p>
        </w:tc>
        <w:tc>
          <w:tcPr>
            <w:tcW w:w="4598" w:type="dxa"/>
            <w:shd w:val="clear" w:color="auto" w:fill="auto"/>
          </w:tcPr>
          <w:p w:rsidR="00124ED5" w:rsidRPr="001A09C1" w:rsidRDefault="00124ED5" w:rsidP="00F505F0">
            <w:pPr>
              <w:widowControl w:val="0"/>
              <w:autoSpaceDE w:val="0"/>
              <w:autoSpaceDN w:val="0"/>
              <w:adjustRightInd w:val="0"/>
              <w:jc w:val="center"/>
              <w:rPr>
                <w:sz w:val="24"/>
                <w:szCs w:val="24"/>
              </w:rPr>
            </w:pPr>
          </w:p>
        </w:tc>
      </w:tr>
    </w:tbl>
    <w:p w:rsidR="002159A0" w:rsidRDefault="002159A0" w:rsidP="002159A0">
      <w:pPr>
        <w:widowControl w:val="0"/>
        <w:autoSpaceDE w:val="0"/>
        <w:autoSpaceDN w:val="0"/>
        <w:adjustRightInd w:val="0"/>
        <w:jc w:val="center"/>
        <w:rPr>
          <w:sz w:val="28"/>
          <w:szCs w:val="28"/>
        </w:rPr>
      </w:pPr>
    </w:p>
    <w:p w:rsidR="002159A0" w:rsidRDefault="002159A0" w:rsidP="002159A0">
      <w:bookmarkStart w:id="4" w:name="Par588"/>
      <w:bookmarkEnd w:id="4"/>
    </w:p>
    <w:p w:rsidR="002159A0" w:rsidRDefault="002159A0" w:rsidP="002159A0"/>
    <w:p w:rsidR="002159A0" w:rsidRDefault="00BF183F" w:rsidP="002159A0">
      <w:r>
        <w:t>2023</w:t>
      </w:r>
      <w:r w:rsidR="002159A0">
        <w:t xml:space="preserve"> год – 407,721 Гкал/832,4м2</w:t>
      </w:r>
    </w:p>
    <w:p w:rsidR="002159A0" w:rsidRDefault="002159A0" w:rsidP="002159A0">
      <w:r>
        <w:t>20</w:t>
      </w:r>
      <w:r w:rsidR="00BF183F">
        <w:t>27 г</w:t>
      </w:r>
      <w:r>
        <w:t>од – 275,124 Гкал/832,4 м2</w:t>
      </w:r>
    </w:p>
    <w:p w:rsidR="002159A0" w:rsidRDefault="002159A0" w:rsidP="000B5D01">
      <w:pPr>
        <w:rPr>
          <w:sz w:val="24"/>
          <w:szCs w:val="24"/>
        </w:rPr>
      </w:pPr>
    </w:p>
    <w:p w:rsidR="005234ED" w:rsidRDefault="005234ED" w:rsidP="000B5D01">
      <w:pPr>
        <w:rPr>
          <w:sz w:val="24"/>
          <w:szCs w:val="24"/>
        </w:rPr>
      </w:pPr>
    </w:p>
    <w:p w:rsidR="006C548F" w:rsidRDefault="006C548F" w:rsidP="000B5D01">
      <w:pPr>
        <w:rPr>
          <w:sz w:val="24"/>
          <w:szCs w:val="24"/>
        </w:rPr>
      </w:pPr>
    </w:p>
    <w:p w:rsidR="006C548F" w:rsidRDefault="006C548F" w:rsidP="000B5D01">
      <w:pPr>
        <w:rPr>
          <w:sz w:val="24"/>
          <w:szCs w:val="24"/>
        </w:rPr>
      </w:pPr>
    </w:p>
    <w:p w:rsidR="006C548F" w:rsidRDefault="006C548F" w:rsidP="000B5D01">
      <w:pPr>
        <w:rPr>
          <w:sz w:val="24"/>
          <w:szCs w:val="24"/>
        </w:rPr>
      </w:pPr>
    </w:p>
    <w:p w:rsidR="005234ED" w:rsidRPr="00BD2957" w:rsidRDefault="005234ED" w:rsidP="005234ED">
      <w:pPr>
        <w:widowControl w:val="0"/>
        <w:autoSpaceDE w:val="0"/>
        <w:autoSpaceDN w:val="0"/>
        <w:adjustRightInd w:val="0"/>
        <w:jc w:val="right"/>
        <w:outlineLvl w:val="2"/>
        <w:rPr>
          <w:sz w:val="28"/>
          <w:szCs w:val="28"/>
        </w:rPr>
      </w:pPr>
      <w:r w:rsidRPr="00BD2957">
        <w:rPr>
          <w:sz w:val="28"/>
          <w:szCs w:val="28"/>
        </w:rPr>
        <w:t>Таблица</w:t>
      </w:r>
      <w:r>
        <w:rPr>
          <w:sz w:val="28"/>
          <w:szCs w:val="28"/>
        </w:rPr>
        <w:t xml:space="preserve"> №</w:t>
      </w:r>
      <w:r w:rsidRPr="00BD2957">
        <w:rPr>
          <w:sz w:val="28"/>
          <w:szCs w:val="28"/>
        </w:rPr>
        <w:t>2</w:t>
      </w:r>
    </w:p>
    <w:p w:rsidR="005234ED" w:rsidRPr="00BD2957" w:rsidRDefault="005234ED" w:rsidP="005234ED">
      <w:pPr>
        <w:widowControl w:val="0"/>
        <w:autoSpaceDE w:val="0"/>
        <w:autoSpaceDN w:val="0"/>
        <w:adjustRightInd w:val="0"/>
        <w:jc w:val="right"/>
        <w:rPr>
          <w:sz w:val="28"/>
          <w:szCs w:val="28"/>
        </w:rPr>
      </w:pPr>
      <w:r w:rsidRPr="00BD2957">
        <w:rPr>
          <w:sz w:val="28"/>
          <w:szCs w:val="28"/>
        </w:rPr>
        <w:t>Форма</w:t>
      </w:r>
    </w:p>
    <w:p w:rsidR="005234ED" w:rsidRPr="00BD2957" w:rsidRDefault="005234ED" w:rsidP="005234ED">
      <w:pPr>
        <w:widowControl w:val="0"/>
        <w:autoSpaceDE w:val="0"/>
        <w:autoSpaceDN w:val="0"/>
        <w:adjustRightInd w:val="0"/>
        <w:jc w:val="center"/>
        <w:rPr>
          <w:sz w:val="28"/>
          <w:szCs w:val="28"/>
        </w:rPr>
      </w:pPr>
      <w:bookmarkStart w:id="5" w:name="Par808"/>
      <w:bookmarkEnd w:id="5"/>
      <w:r w:rsidRPr="00BD2957">
        <w:rPr>
          <w:sz w:val="28"/>
          <w:szCs w:val="28"/>
        </w:rPr>
        <w:t>Сведения о порядке сбора информации и методике расчета</w:t>
      </w:r>
    </w:p>
    <w:p w:rsidR="005234ED" w:rsidRDefault="005234ED" w:rsidP="005234ED">
      <w:pPr>
        <w:widowControl w:val="0"/>
        <w:autoSpaceDE w:val="0"/>
        <w:autoSpaceDN w:val="0"/>
        <w:adjustRightInd w:val="0"/>
        <w:jc w:val="center"/>
        <w:rPr>
          <w:sz w:val="28"/>
          <w:szCs w:val="28"/>
        </w:rPr>
      </w:pPr>
      <w:r>
        <w:rPr>
          <w:sz w:val="28"/>
          <w:szCs w:val="28"/>
        </w:rPr>
        <w:t xml:space="preserve">целевых показателей </w:t>
      </w:r>
      <w:r w:rsidRPr="00BD2957">
        <w:rPr>
          <w:sz w:val="28"/>
          <w:szCs w:val="28"/>
        </w:rPr>
        <w:t>муниципальной</w:t>
      </w:r>
      <w:r>
        <w:rPr>
          <w:sz w:val="28"/>
          <w:szCs w:val="28"/>
        </w:rPr>
        <w:t xml:space="preserve"> программы </w:t>
      </w:r>
    </w:p>
    <w:p w:rsidR="005234ED" w:rsidRPr="000B5D01" w:rsidRDefault="005234ED" w:rsidP="005234ED">
      <w:pPr>
        <w:widowControl w:val="0"/>
        <w:autoSpaceDE w:val="0"/>
        <w:autoSpaceDN w:val="0"/>
        <w:adjustRightInd w:val="0"/>
        <w:jc w:val="center"/>
        <w:rPr>
          <w:sz w:val="28"/>
          <w:szCs w:val="28"/>
        </w:rPr>
      </w:pPr>
      <w:r w:rsidRPr="000B5D01">
        <w:rPr>
          <w:sz w:val="28"/>
          <w:szCs w:val="28"/>
        </w:rPr>
        <w:t xml:space="preserve">«Энергосбережение и повышение энергетической эффективности на территории Вожегодского муниципального </w:t>
      </w:r>
      <w:r w:rsidR="00BF183F">
        <w:rPr>
          <w:sz w:val="28"/>
          <w:szCs w:val="28"/>
        </w:rPr>
        <w:t>округа Вологодской области</w:t>
      </w:r>
      <w:r w:rsidRPr="000B5D01">
        <w:rPr>
          <w:sz w:val="28"/>
          <w:szCs w:val="28"/>
        </w:rPr>
        <w:t xml:space="preserve"> на 20</w:t>
      </w:r>
      <w:r w:rsidR="00BF183F">
        <w:rPr>
          <w:sz w:val="28"/>
          <w:szCs w:val="28"/>
        </w:rPr>
        <w:t>23</w:t>
      </w:r>
      <w:r w:rsidRPr="000B5D01">
        <w:rPr>
          <w:sz w:val="28"/>
          <w:szCs w:val="28"/>
        </w:rPr>
        <w:t>-20</w:t>
      </w:r>
      <w:r w:rsidR="00BF183F">
        <w:rPr>
          <w:sz w:val="28"/>
          <w:szCs w:val="28"/>
        </w:rPr>
        <w:t>27</w:t>
      </w:r>
      <w:r>
        <w:rPr>
          <w:sz w:val="28"/>
          <w:szCs w:val="28"/>
        </w:rPr>
        <w:t xml:space="preserve"> годы</w:t>
      </w:r>
      <w:r w:rsidRPr="000B5D01">
        <w:rPr>
          <w:rFonts w:ascii="Arial" w:hAnsi="Arial" w:cs="Arial"/>
        </w:rPr>
        <w:t>»</w:t>
      </w:r>
    </w:p>
    <w:p w:rsidR="005234ED" w:rsidRDefault="005234ED" w:rsidP="005234ED">
      <w:pPr>
        <w:tabs>
          <w:tab w:val="left" w:pos="1665"/>
          <w:tab w:val="right" w:pos="15138"/>
        </w:tabs>
        <w:autoSpaceDE w:val="0"/>
        <w:autoSpaceDN w:val="0"/>
        <w:adjustRightInd w:val="0"/>
        <w:outlineLvl w:val="0"/>
        <w:rPr>
          <w:sz w:val="28"/>
          <w:szCs w:val="28"/>
        </w:rPr>
      </w:pPr>
    </w:p>
    <w:tbl>
      <w:tblPr>
        <w:tblW w:w="15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600"/>
        <w:gridCol w:w="1564"/>
        <w:gridCol w:w="1346"/>
        <w:gridCol w:w="1637"/>
        <w:gridCol w:w="1791"/>
        <w:gridCol w:w="1753"/>
        <w:gridCol w:w="1269"/>
        <w:gridCol w:w="1267"/>
        <w:gridCol w:w="1402"/>
        <w:gridCol w:w="1542"/>
      </w:tblGrid>
      <w:tr w:rsidR="00124ED5" w:rsidRPr="00BD2957" w:rsidTr="00F505F0">
        <w:tc>
          <w:tcPr>
            <w:tcW w:w="488" w:type="dxa"/>
          </w:tcPr>
          <w:p w:rsidR="00124ED5" w:rsidRPr="005E7F81" w:rsidRDefault="00124ED5" w:rsidP="00F505F0">
            <w:pPr>
              <w:widowControl w:val="0"/>
              <w:autoSpaceDE w:val="0"/>
              <w:autoSpaceDN w:val="0"/>
              <w:adjustRightInd w:val="0"/>
              <w:jc w:val="center"/>
              <w:rPr>
                <w:sz w:val="24"/>
                <w:szCs w:val="24"/>
              </w:rPr>
            </w:pPr>
            <w:r>
              <w:rPr>
                <w:sz w:val="24"/>
                <w:szCs w:val="24"/>
              </w:rPr>
              <w:t>№</w:t>
            </w:r>
          </w:p>
          <w:p w:rsidR="00124ED5" w:rsidRPr="005E7F81" w:rsidRDefault="00124ED5" w:rsidP="00F505F0">
            <w:pPr>
              <w:widowControl w:val="0"/>
              <w:autoSpaceDE w:val="0"/>
              <w:autoSpaceDN w:val="0"/>
              <w:adjustRightInd w:val="0"/>
              <w:jc w:val="center"/>
              <w:rPr>
                <w:sz w:val="24"/>
                <w:szCs w:val="24"/>
              </w:rPr>
            </w:pPr>
            <w:proofErr w:type="gramStart"/>
            <w:r w:rsidRPr="005E7F81">
              <w:rPr>
                <w:sz w:val="24"/>
                <w:szCs w:val="24"/>
              </w:rPr>
              <w:t>п</w:t>
            </w:r>
            <w:proofErr w:type="gramEnd"/>
            <w:r w:rsidRPr="005E7F81">
              <w:rPr>
                <w:sz w:val="24"/>
                <w:szCs w:val="24"/>
              </w:rPr>
              <w:t>/п</w:t>
            </w:r>
          </w:p>
        </w:tc>
        <w:tc>
          <w:tcPr>
            <w:tcW w:w="1600" w:type="dxa"/>
          </w:tcPr>
          <w:p w:rsidR="00124ED5" w:rsidRPr="005E7F81" w:rsidRDefault="00124ED5" w:rsidP="00F505F0">
            <w:pPr>
              <w:widowControl w:val="0"/>
              <w:autoSpaceDE w:val="0"/>
              <w:autoSpaceDN w:val="0"/>
              <w:adjustRightInd w:val="0"/>
              <w:rPr>
                <w:sz w:val="24"/>
                <w:szCs w:val="24"/>
              </w:rPr>
            </w:pPr>
            <w:r w:rsidRPr="005E7F81">
              <w:rPr>
                <w:sz w:val="24"/>
                <w:szCs w:val="24"/>
              </w:rPr>
              <w:t>Наименование целевого показателя (индикатора)</w:t>
            </w:r>
          </w:p>
        </w:tc>
        <w:tc>
          <w:tcPr>
            <w:tcW w:w="1564" w:type="dxa"/>
          </w:tcPr>
          <w:p w:rsidR="00124ED5" w:rsidRPr="005E7F81" w:rsidRDefault="00124ED5" w:rsidP="00F505F0">
            <w:pPr>
              <w:widowControl w:val="0"/>
              <w:autoSpaceDE w:val="0"/>
              <w:autoSpaceDN w:val="0"/>
              <w:adjustRightInd w:val="0"/>
              <w:rPr>
                <w:sz w:val="24"/>
                <w:szCs w:val="24"/>
              </w:rPr>
            </w:pPr>
            <w:r w:rsidRPr="005E7F81">
              <w:rPr>
                <w:sz w:val="24"/>
                <w:szCs w:val="24"/>
              </w:rPr>
              <w:t>Единица измерения</w:t>
            </w:r>
          </w:p>
        </w:tc>
        <w:tc>
          <w:tcPr>
            <w:tcW w:w="1346" w:type="dxa"/>
          </w:tcPr>
          <w:p w:rsidR="00124ED5" w:rsidRPr="005E7F81" w:rsidRDefault="00124ED5" w:rsidP="00F505F0">
            <w:pPr>
              <w:widowControl w:val="0"/>
              <w:autoSpaceDE w:val="0"/>
              <w:autoSpaceDN w:val="0"/>
              <w:adjustRightInd w:val="0"/>
              <w:rPr>
                <w:sz w:val="24"/>
                <w:szCs w:val="24"/>
              </w:rPr>
            </w:pPr>
            <w:r w:rsidRPr="005E7F81">
              <w:rPr>
                <w:sz w:val="24"/>
                <w:szCs w:val="24"/>
              </w:rPr>
              <w:t xml:space="preserve">Определение целевого показателя (индикатора) </w:t>
            </w:r>
          </w:p>
        </w:tc>
        <w:tc>
          <w:tcPr>
            <w:tcW w:w="1637" w:type="dxa"/>
          </w:tcPr>
          <w:p w:rsidR="00124ED5" w:rsidRPr="005E7F81" w:rsidRDefault="00124ED5" w:rsidP="00F505F0">
            <w:pPr>
              <w:widowControl w:val="0"/>
              <w:autoSpaceDE w:val="0"/>
              <w:autoSpaceDN w:val="0"/>
              <w:adjustRightInd w:val="0"/>
              <w:rPr>
                <w:sz w:val="24"/>
                <w:szCs w:val="24"/>
              </w:rPr>
            </w:pPr>
            <w:r w:rsidRPr="005E7F81">
              <w:rPr>
                <w:sz w:val="24"/>
                <w:szCs w:val="24"/>
              </w:rPr>
              <w:t xml:space="preserve">Временные характеристики целевого показателя (индикатора) </w:t>
            </w:r>
          </w:p>
        </w:tc>
        <w:tc>
          <w:tcPr>
            <w:tcW w:w="1791" w:type="dxa"/>
          </w:tcPr>
          <w:p w:rsidR="00124ED5" w:rsidRPr="005E7F81" w:rsidRDefault="00124ED5" w:rsidP="00F505F0">
            <w:pPr>
              <w:widowControl w:val="0"/>
              <w:autoSpaceDE w:val="0"/>
              <w:autoSpaceDN w:val="0"/>
              <w:adjustRightInd w:val="0"/>
              <w:rPr>
                <w:sz w:val="24"/>
                <w:szCs w:val="24"/>
              </w:rPr>
            </w:pPr>
            <w:r w:rsidRPr="005E7F81">
              <w:rPr>
                <w:sz w:val="24"/>
                <w:szCs w:val="24"/>
              </w:rPr>
              <w:t xml:space="preserve">Алгоритм формирования (формула) и методологические пояснения к целевому показателю (индикатору) </w:t>
            </w:r>
          </w:p>
        </w:tc>
        <w:tc>
          <w:tcPr>
            <w:tcW w:w="1753" w:type="dxa"/>
          </w:tcPr>
          <w:p w:rsidR="00124ED5" w:rsidRPr="005E7F81" w:rsidRDefault="00124ED5" w:rsidP="00F505F0">
            <w:pPr>
              <w:widowControl w:val="0"/>
              <w:autoSpaceDE w:val="0"/>
              <w:autoSpaceDN w:val="0"/>
              <w:adjustRightInd w:val="0"/>
              <w:rPr>
                <w:sz w:val="24"/>
                <w:szCs w:val="24"/>
              </w:rPr>
            </w:pPr>
            <w:r w:rsidRPr="005E7F81">
              <w:rPr>
                <w:sz w:val="24"/>
                <w:szCs w:val="24"/>
              </w:rPr>
              <w:t xml:space="preserve">Показатели, используемые в формуле </w:t>
            </w:r>
          </w:p>
        </w:tc>
        <w:tc>
          <w:tcPr>
            <w:tcW w:w="1269" w:type="dxa"/>
          </w:tcPr>
          <w:p w:rsidR="00124ED5" w:rsidRPr="005E7F81" w:rsidRDefault="00124ED5" w:rsidP="00F505F0">
            <w:pPr>
              <w:widowControl w:val="0"/>
              <w:autoSpaceDE w:val="0"/>
              <w:autoSpaceDN w:val="0"/>
              <w:adjustRightInd w:val="0"/>
              <w:rPr>
                <w:sz w:val="24"/>
                <w:szCs w:val="24"/>
              </w:rPr>
            </w:pPr>
            <w:r w:rsidRPr="005E7F81">
              <w:rPr>
                <w:sz w:val="24"/>
                <w:szCs w:val="24"/>
              </w:rPr>
              <w:t xml:space="preserve">Метод сбора информации, индекс формы отчетности </w:t>
            </w:r>
          </w:p>
        </w:tc>
        <w:tc>
          <w:tcPr>
            <w:tcW w:w="1267" w:type="dxa"/>
          </w:tcPr>
          <w:p w:rsidR="00124ED5" w:rsidRPr="005E7F81" w:rsidRDefault="00124ED5" w:rsidP="00F505F0">
            <w:pPr>
              <w:widowControl w:val="0"/>
              <w:autoSpaceDE w:val="0"/>
              <w:autoSpaceDN w:val="0"/>
              <w:adjustRightInd w:val="0"/>
              <w:rPr>
                <w:sz w:val="24"/>
                <w:szCs w:val="24"/>
              </w:rPr>
            </w:pPr>
            <w:r w:rsidRPr="005E7F81">
              <w:rPr>
                <w:sz w:val="24"/>
                <w:szCs w:val="24"/>
              </w:rPr>
              <w:t xml:space="preserve">Объект и единица наблюдения </w:t>
            </w:r>
          </w:p>
        </w:tc>
        <w:tc>
          <w:tcPr>
            <w:tcW w:w="1402" w:type="dxa"/>
          </w:tcPr>
          <w:p w:rsidR="00124ED5" w:rsidRPr="005E7F81" w:rsidRDefault="00124ED5" w:rsidP="00F505F0">
            <w:pPr>
              <w:widowControl w:val="0"/>
              <w:autoSpaceDE w:val="0"/>
              <w:autoSpaceDN w:val="0"/>
              <w:adjustRightInd w:val="0"/>
              <w:rPr>
                <w:sz w:val="24"/>
                <w:szCs w:val="24"/>
              </w:rPr>
            </w:pPr>
            <w:r w:rsidRPr="005E7F81">
              <w:rPr>
                <w:sz w:val="24"/>
                <w:szCs w:val="24"/>
              </w:rPr>
              <w:t xml:space="preserve">Охват единиц совокупности </w:t>
            </w:r>
          </w:p>
        </w:tc>
        <w:tc>
          <w:tcPr>
            <w:tcW w:w="1542" w:type="dxa"/>
          </w:tcPr>
          <w:p w:rsidR="00124ED5" w:rsidRPr="005E7F81" w:rsidRDefault="00124ED5" w:rsidP="00F505F0">
            <w:pPr>
              <w:widowControl w:val="0"/>
              <w:autoSpaceDE w:val="0"/>
              <w:autoSpaceDN w:val="0"/>
              <w:adjustRightInd w:val="0"/>
              <w:rPr>
                <w:sz w:val="24"/>
                <w:szCs w:val="24"/>
              </w:rPr>
            </w:pPr>
            <w:proofErr w:type="gramStart"/>
            <w:r w:rsidRPr="005E7F81">
              <w:rPr>
                <w:sz w:val="24"/>
                <w:szCs w:val="24"/>
              </w:rPr>
              <w:t xml:space="preserve">Ответственный за сбор данных по целевому показателю (индикатору) </w:t>
            </w:r>
            <w:proofErr w:type="gramEnd"/>
          </w:p>
        </w:tc>
      </w:tr>
      <w:tr w:rsidR="00124ED5" w:rsidRPr="00BD2957" w:rsidTr="00F505F0">
        <w:tc>
          <w:tcPr>
            <w:tcW w:w="488" w:type="dxa"/>
          </w:tcPr>
          <w:p w:rsidR="00124ED5" w:rsidRPr="005E7F81" w:rsidRDefault="00124ED5" w:rsidP="00F505F0">
            <w:pPr>
              <w:widowControl w:val="0"/>
              <w:autoSpaceDE w:val="0"/>
              <w:autoSpaceDN w:val="0"/>
              <w:adjustRightInd w:val="0"/>
              <w:jc w:val="center"/>
              <w:rPr>
                <w:sz w:val="24"/>
                <w:szCs w:val="24"/>
              </w:rPr>
            </w:pPr>
            <w:r w:rsidRPr="005E7F81">
              <w:rPr>
                <w:sz w:val="24"/>
                <w:szCs w:val="24"/>
              </w:rPr>
              <w:t>1</w:t>
            </w:r>
          </w:p>
        </w:tc>
        <w:tc>
          <w:tcPr>
            <w:tcW w:w="1600" w:type="dxa"/>
          </w:tcPr>
          <w:p w:rsidR="00124ED5" w:rsidRPr="005E7F81" w:rsidRDefault="00124ED5" w:rsidP="00F505F0">
            <w:pPr>
              <w:widowControl w:val="0"/>
              <w:autoSpaceDE w:val="0"/>
              <w:autoSpaceDN w:val="0"/>
              <w:adjustRightInd w:val="0"/>
              <w:jc w:val="center"/>
              <w:rPr>
                <w:sz w:val="24"/>
                <w:szCs w:val="24"/>
              </w:rPr>
            </w:pPr>
            <w:r w:rsidRPr="005E7F81">
              <w:rPr>
                <w:sz w:val="24"/>
                <w:szCs w:val="24"/>
              </w:rPr>
              <w:t>2</w:t>
            </w:r>
          </w:p>
        </w:tc>
        <w:tc>
          <w:tcPr>
            <w:tcW w:w="1564" w:type="dxa"/>
          </w:tcPr>
          <w:p w:rsidR="00124ED5" w:rsidRPr="005E7F81" w:rsidRDefault="00124ED5" w:rsidP="00F505F0">
            <w:pPr>
              <w:widowControl w:val="0"/>
              <w:autoSpaceDE w:val="0"/>
              <w:autoSpaceDN w:val="0"/>
              <w:adjustRightInd w:val="0"/>
              <w:jc w:val="center"/>
              <w:rPr>
                <w:sz w:val="24"/>
                <w:szCs w:val="24"/>
              </w:rPr>
            </w:pPr>
            <w:r w:rsidRPr="005E7F81">
              <w:rPr>
                <w:sz w:val="24"/>
                <w:szCs w:val="24"/>
              </w:rPr>
              <w:t>3</w:t>
            </w:r>
          </w:p>
        </w:tc>
        <w:tc>
          <w:tcPr>
            <w:tcW w:w="1346" w:type="dxa"/>
          </w:tcPr>
          <w:p w:rsidR="00124ED5" w:rsidRPr="005E7F81" w:rsidRDefault="00124ED5" w:rsidP="00F505F0">
            <w:pPr>
              <w:widowControl w:val="0"/>
              <w:autoSpaceDE w:val="0"/>
              <w:autoSpaceDN w:val="0"/>
              <w:adjustRightInd w:val="0"/>
              <w:jc w:val="center"/>
              <w:rPr>
                <w:sz w:val="24"/>
                <w:szCs w:val="24"/>
              </w:rPr>
            </w:pPr>
            <w:r w:rsidRPr="005E7F81">
              <w:rPr>
                <w:sz w:val="24"/>
                <w:szCs w:val="24"/>
              </w:rPr>
              <w:t>4</w:t>
            </w:r>
          </w:p>
        </w:tc>
        <w:tc>
          <w:tcPr>
            <w:tcW w:w="1637" w:type="dxa"/>
          </w:tcPr>
          <w:p w:rsidR="00124ED5" w:rsidRPr="005E7F81" w:rsidRDefault="00124ED5" w:rsidP="00F505F0">
            <w:pPr>
              <w:widowControl w:val="0"/>
              <w:autoSpaceDE w:val="0"/>
              <w:autoSpaceDN w:val="0"/>
              <w:adjustRightInd w:val="0"/>
              <w:jc w:val="center"/>
              <w:rPr>
                <w:sz w:val="24"/>
                <w:szCs w:val="24"/>
              </w:rPr>
            </w:pPr>
            <w:r w:rsidRPr="005E7F81">
              <w:rPr>
                <w:sz w:val="24"/>
                <w:szCs w:val="24"/>
              </w:rPr>
              <w:t>5</w:t>
            </w:r>
          </w:p>
        </w:tc>
        <w:tc>
          <w:tcPr>
            <w:tcW w:w="1791" w:type="dxa"/>
          </w:tcPr>
          <w:p w:rsidR="00124ED5" w:rsidRPr="005E7F81" w:rsidRDefault="00124ED5" w:rsidP="00F505F0">
            <w:pPr>
              <w:widowControl w:val="0"/>
              <w:autoSpaceDE w:val="0"/>
              <w:autoSpaceDN w:val="0"/>
              <w:adjustRightInd w:val="0"/>
              <w:jc w:val="center"/>
              <w:rPr>
                <w:sz w:val="24"/>
                <w:szCs w:val="24"/>
              </w:rPr>
            </w:pPr>
            <w:r w:rsidRPr="005E7F81">
              <w:rPr>
                <w:sz w:val="24"/>
                <w:szCs w:val="24"/>
              </w:rPr>
              <w:t>6</w:t>
            </w:r>
          </w:p>
        </w:tc>
        <w:tc>
          <w:tcPr>
            <w:tcW w:w="1753" w:type="dxa"/>
          </w:tcPr>
          <w:p w:rsidR="00124ED5" w:rsidRPr="005E7F81" w:rsidRDefault="00124ED5" w:rsidP="00F505F0">
            <w:pPr>
              <w:widowControl w:val="0"/>
              <w:autoSpaceDE w:val="0"/>
              <w:autoSpaceDN w:val="0"/>
              <w:adjustRightInd w:val="0"/>
              <w:jc w:val="center"/>
              <w:rPr>
                <w:sz w:val="24"/>
                <w:szCs w:val="24"/>
              </w:rPr>
            </w:pPr>
            <w:r w:rsidRPr="005E7F81">
              <w:rPr>
                <w:sz w:val="24"/>
                <w:szCs w:val="24"/>
              </w:rPr>
              <w:t>7</w:t>
            </w:r>
          </w:p>
        </w:tc>
        <w:tc>
          <w:tcPr>
            <w:tcW w:w="1269" w:type="dxa"/>
          </w:tcPr>
          <w:p w:rsidR="00124ED5" w:rsidRPr="005E7F81" w:rsidRDefault="00124ED5" w:rsidP="00F505F0">
            <w:pPr>
              <w:widowControl w:val="0"/>
              <w:autoSpaceDE w:val="0"/>
              <w:autoSpaceDN w:val="0"/>
              <w:adjustRightInd w:val="0"/>
              <w:jc w:val="center"/>
              <w:rPr>
                <w:sz w:val="24"/>
                <w:szCs w:val="24"/>
              </w:rPr>
            </w:pPr>
            <w:r w:rsidRPr="005E7F81">
              <w:rPr>
                <w:sz w:val="24"/>
                <w:szCs w:val="24"/>
              </w:rPr>
              <w:t>8</w:t>
            </w:r>
          </w:p>
        </w:tc>
        <w:tc>
          <w:tcPr>
            <w:tcW w:w="1267" w:type="dxa"/>
          </w:tcPr>
          <w:p w:rsidR="00124ED5" w:rsidRPr="005E7F81" w:rsidRDefault="00124ED5" w:rsidP="00F505F0">
            <w:pPr>
              <w:widowControl w:val="0"/>
              <w:autoSpaceDE w:val="0"/>
              <w:autoSpaceDN w:val="0"/>
              <w:adjustRightInd w:val="0"/>
              <w:jc w:val="center"/>
              <w:rPr>
                <w:sz w:val="24"/>
                <w:szCs w:val="24"/>
              </w:rPr>
            </w:pPr>
            <w:r w:rsidRPr="005E7F81">
              <w:rPr>
                <w:sz w:val="24"/>
                <w:szCs w:val="24"/>
              </w:rPr>
              <w:t>9</w:t>
            </w:r>
          </w:p>
        </w:tc>
        <w:tc>
          <w:tcPr>
            <w:tcW w:w="1402" w:type="dxa"/>
          </w:tcPr>
          <w:p w:rsidR="00124ED5" w:rsidRPr="005E7F81" w:rsidRDefault="00124ED5" w:rsidP="00F505F0">
            <w:pPr>
              <w:widowControl w:val="0"/>
              <w:autoSpaceDE w:val="0"/>
              <w:autoSpaceDN w:val="0"/>
              <w:adjustRightInd w:val="0"/>
              <w:jc w:val="center"/>
              <w:rPr>
                <w:sz w:val="24"/>
                <w:szCs w:val="24"/>
              </w:rPr>
            </w:pPr>
            <w:r w:rsidRPr="005E7F81">
              <w:rPr>
                <w:sz w:val="24"/>
                <w:szCs w:val="24"/>
              </w:rPr>
              <w:t>10</w:t>
            </w:r>
          </w:p>
        </w:tc>
        <w:tc>
          <w:tcPr>
            <w:tcW w:w="1542" w:type="dxa"/>
          </w:tcPr>
          <w:p w:rsidR="00124ED5" w:rsidRPr="005E7F81" w:rsidRDefault="00124ED5" w:rsidP="00F505F0">
            <w:pPr>
              <w:widowControl w:val="0"/>
              <w:autoSpaceDE w:val="0"/>
              <w:autoSpaceDN w:val="0"/>
              <w:adjustRightInd w:val="0"/>
              <w:jc w:val="center"/>
              <w:rPr>
                <w:sz w:val="24"/>
                <w:szCs w:val="24"/>
              </w:rPr>
            </w:pPr>
            <w:r w:rsidRPr="005E7F81">
              <w:rPr>
                <w:sz w:val="24"/>
                <w:szCs w:val="24"/>
              </w:rPr>
              <w:t>11</w:t>
            </w:r>
          </w:p>
        </w:tc>
      </w:tr>
      <w:tr w:rsidR="00124ED5" w:rsidRPr="00BD2957" w:rsidTr="00F505F0">
        <w:tc>
          <w:tcPr>
            <w:tcW w:w="488" w:type="dxa"/>
            <w:vMerge w:val="restart"/>
          </w:tcPr>
          <w:p w:rsidR="00124ED5" w:rsidRPr="005E7F81" w:rsidRDefault="00124ED5" w:rsidP="00F505F0">
            <w:pPr>
              <w:widowControl w:val="0"/>
              <w:autoSpaceDE w:val="0"/>
              <w:autoSpaceDN w:val="0"/>
              <w:adjustRightInd w:val="0"/>
              <w:rPr>
                <w:sz w:val="24"/>
                <w:szCs w:val="24"/>
              </w:rPr>
            </w:pPr>
            <w:r w:rsidRPr="005E7F81">
              <w:rPr>
                <w:sz w:val="24"/>
                <w:szCs w:val="24"/>
              </w:rPr>
              <w:t>1</w:t>
            </w:r>
          </w:p>
        </w:tc>
        <w:tc>
          <w:tcPr>
            <w:tcW w:w="1600" w:type="dxa"/>
            <w:vMerge w:val="restart"/>
          </w:tcPr>
          <w:p w:rsidR="00124ED5" w:rsidRPr="005E7F81" w:rsidRDefault="00124ED5" w:rsidP="00F505F0">
            <w:pPr>
              <w:widowControl w:val="0"/>
              <w:autoSpaceDE w:val="0"/>
              <w:autoSpaceDN w:val="0"/>
              <w:adjustRightInd w:val="0"/>
              <w:rPr>
                <w:sz w:val="24"/>
                <w:szCs w:val="24"/>
              </w:rPr>
            </w:pPr>
            <w:r>
              <w:rPr>
                <w:sz w:val="24"/>
                <w:szCs w:val="24"/>
              </w:rPr>
              <w:t>Удельный расход тепловой</w:t>
            </w:r>
            <w:r w:rsidRPr="005E7F81">
              <w:rPr>
                <w:sz w:val="24"/>
                <w:szCs w:val="24"/>
              </w:rPr>
              <w:t xml:space="preserve"> энерги</w:t>
            </w:r>
            <w:r>
              <w:rPr>
                <w:sz w:val="24"/>
                <w:szCs w:val="24"/>
              </w:rPr>
              <w:t>и</w:t>
            </w:r>
          </w:p>
        </w:tc>
        <w:tc>
          <w:tcPr>
            <w:tcW w:w="1564" w:type="dxa"/>
            <w:vMerge w:val="restart"/>
          </w:tcPr>
          <w:p w:rsidR="00124ED5" w:rsidRPr="005E7F81" w:rsidRDefault="00124ED5" w:rsidP="00F505F0">
            <w:pPr>
              <w:widowControl w:val="0"/>
              <w:autoSpaceDE w:val="0"/>
              <w:autoSpaceDN w:val="0"/>
              <w:adjustRightInd w:val="0"/>
              <w:rPr>
                <w:sz w:val="24"/>
                <w:szCs w:val="24"/>
              </w:rPr>
            </w:pPr>
            <w:r w:rsidRPr="005E7F81">
              <w:rPr>
                <w:sz w:val="24"/>
                <w:szCs w:val="24"/>
              </w:rPr>
              <w:t>Гкал на 1 кв.</w:t>
            </w:r>
            <w:r>
              <w:rPr>
                <w:sz w:val="24"/>
                <w:szCs w:val="24"/>
              </w:rPr>
              <w:t xml:space="preserve"> </w:t>
            </w:r>
            <w:r w:rsidRPr="005E7F81">
              <w:rPr>
                <w:sz w:val="24"/>
                <w:szCs w:val="24"/>
              </w:rPr>
              <w:t>метр общей площади</w:t>
            </w:r>
          </w:p>
        </w:tc>
        <w:tc>
          <w:tcPr>
            <w:tcW w:w="1346" w:type="dxa"/>
            <w:vMerge w:val="restart"/>
          </w:tcPr>
          <w:p w:rsidR="00124ED5" w:rsidRPr="005E7F81" w:rsidRDefault="00124ED5" w:rsidP="00F505F0">
            <w:pPr>
              <w:widowControl w:val="0"/>
              <w:autoSpaceDE w:val="0"/>
              <w:autoSpaceDN w:val="0"/>
              <w:adjustRightInd w:val="0"/>
              <w:rPr>
                <w:sz w:val="24"/>
                <w:szCs w:val="24"/>
              </w:rPr>
            </w:pPr>
            <w:r>
              <w:rPr>
                <w:sz w:val="24"/>
                <w:szCs w:val="24"/>
              </w:rPr>
              <w:t>Расход на 1 кв. метр общей площади</w:t>
            </w:r>
          </w:p>
        </w:tc>
        <w:tc>
          <w:tcPr>
            <w:tcW w:w="1637" w:type="dxa"/>
            <w:vMerge w:val="restart"/>
          </w:tcPr>
          <w:p w:rsidR="00124ED5" w:rsidRPr="005E7F81" w:rsidRDefault="00124ED5" w:rsidP="00F505F0">
            <w:pPr>
              <w:widowControl w:val="0"/>
              <w:autoSpaceDE w:val="0"/>
              <w:autoSpaceDN w:val="0"/>
              <w:adjustRightInd w:val="0"/>
              <w:rPr>
                <w:sz w:val="24"/>
                <w:szCs w:val="24"/>
              </w:rPr>
            </w:pPr>
            <w:r>
              <w:rPr>
                <w:sz w:val="24"/>
                <w:szCs w:val="24"/>
              </w:rPr>
              <w:t>ежегодно</w:t>
            </w:r>
          </w:p>
        </w:tc>
        <w:tc>
          <w:tcPr>
            <w:tcW w:w="1791" w:type="dxa"/>
            <w:vMerge w:val="restart"/>
          </w:tcPr>
          <w:p w:rsidR="00124ED5" w:rsidRPr="002C7616" w:rsidRDefault="00124ED5" w:rsidP="00F505F0">
            <w:pPr>
              <w:widowControl w:val="0"/>
              <w:autoSpaceDE w:val="0"/>
              <w:autoSpaceDN w:val="0"/>
              <w:adjustRightInd w:val="0"/>
              <w:rPr>
                <w:sz w:val="24"/>
                <w:szCs w:val="24"/>
                <w:lang w:val="en-US"/>
              </w:rPr>
            </w:pPr>
            <w:r>
              <w:rPr>
                <w:sz w:val="24"/>
                <w:szCs w:val="24"/>
              </w:rPr>
              <w:t>А=В/</w:t>
            </w:r>
            <w:r>
              <w:rPr>
                <w:sz w:val="24"/>
                <w:szCs w:val="24"/>
                <w:lang w:val="en-US"/>
              </w:rPr>
              <w:t>S</w:t>
            </w:r>
          </w:p>
        </w:tc>
        <w:tc>
          <w:tcPr>
            <w:tcW w:w="1753" w:type="dxa"/>
          </w:tcPr>
          <w:p w:rsidR="00124ED5" w:rsidRPr="005E7F81" w:rsidRDefault="00124ED5" w:rsidP="00F505F0">
            <w:pPr>
              <w:widowControl w:val="0"/>
              <w:autoSpaceDE w:val="0"/>
              <w:autoSpaceDN w:val="0"/>
              <w:adjustRightInd w:val="0"/>
              <w:jc w:val="center"/>
              <w:rPr>
                <w:sz w:val="24"/>
                <w:szCs w:val="24"/>
              </w:rPr>
            </w:pPr>
            <w:r>
              <w:rPr>
                <w:sz w:val="24"/>
                <w:szCs w:val="24"/>
              </w:rPr>
              <w:t>А – удельный расход тепловой энергии</w:t>
            </w:r>
          </w:p>
        </w:tc>
        <w:tc>
          <w:tcPr>
            <w:tcW w:w="1269" w:type="dxa"/>
          </w:tcPr>
          <w:p w:rsidR="00124ED5" w:rsidRPr="005E7F81" w:rsidRDefault="00124ED5" w:rsidP="00F505F0">
            <w:pPr>
              <w:widowControl w:val="0"/>
              <w:autoSpaceDE w:val="0"/>
              <w:autoSpaceDN w:val="0"/>
              <w:adjustRightInd w:val="0"/>
              <w:rPr>
                <w:sz w:val="24"/>
                <w:szCs w:val="24"/>
              </w:rPr>
            </w:pPr>
            <w:r>
              <w:rPr>
                <w:sz w:val="24"/>
                <w:szCs w:val="24"/>
              </w:rPr>
              <w:t>Расчет</w:t>
            </w:r>
          </w:p>
        </w:tc>
        <w:tc>
          <w:tcPr>
            <w:tcW w:w="1267" w:type="dxa"/>
            <w:vMerge w:val="restart"/>
          </w:tcPr>
          <w:p w:rsidR="00124ED5" w:rsidRPr="005E7F81" w:rsidRDefault="00124ED5" w:rsidP="00F505F0">
            <w:pPr>
              <w:widowControl w:val="0"/>
              <w:autoSpaceDE w:val="0"/>
              <w:autoSpaceDN w:val="0"/>
              <w:adjustRightInd w:val="0"/>
              <w:rPr>
                <w:sz w:val="24"/>
                <w:szCs w:val="24"/>
              </w:rPr>
            </w:pPr>
            <w:r>
              <w:rPr>
                <w:sz w:val="24"/>
                <w:szCs w:val="24"/>
              </w:rPr>
              <w:t>Здание администрации Вожегодского муниципального округа</w:t>
            </w:r>
          </w:p>
        </w:tc>
        <w:tc>
          <w:tcPr>
            <w:tcW w:w="1402" w:type="dxa"/>
            <w:vMerge w:val="restart"/>
          </w:tcPr>
          <w:p w:rsidR="00124ED5" w:rsidRPr="005E7F81" w:rsidRDefault="00124ED5" w:rsidP="00F505F0">
            <w:pPr>
              <w:widowControl w:val="0"/>
              <w:autoSpaceDE w:val="0"/>
              <w:autoSpaceDN w:val="0"/>
              <w:adjustRightInd w:val="0"/>
              <w:rPr>
                <w:sz w:val="24"/>
                <w:szCs w:val="24"/>
              </w:rPr>
            </w:pPr>
            <w:r>
              <w:rPr>
                <w:sz w:val="24"/>
                <w:szCs w:val="24"/>
              </w:rPr>
              <w:t>1 единица</w:t>
            </w:r>
          </w:p>
        </w:tc>
        <w:tc>
          <w:tcPr>
            <w:tcW w:w="1542" w:type="dxa"/>
            <w:vMerge w:val="restart"/>
          </w:tcPr>
          <w:p w:rsidR="00124ED5" w:rsidRPr="005E7F81" w:rsidRDefault="00124ED5" w:rsidP="00F505F0">
            <w:pPr>
              <w:widowControl w:val="0"/>
              <w:autoSpaceDE w:val="0"/>
              <w:autoSpaceDN w:val="0"/>
              <w:adjustRightInd w:val="0"/>
              <w:rPr>
                <w:sz w:val="24"/>
                <w:szCs w:val="24"/>
              </w:rPr>
            </w:pPr>
            <w:r>
              <w:rPr>
                <w:sz w:val="24"/>
                <w:szCs w:val="24"/>
              </w:rPr>
              <w:t>Специалист отдела ЖКХ и строительства администрации Вожегодского муниципального округа</w:t>
            </w:r>
          </w:p>
        </w:tc>
      </w:tr>
      <w:tr w:rsidR="00124ED5" w:rsidRPr="00BD2957" w:rsidTr="00F505F0">
        <w:trPr>
          <w:trHeight w:val="409"/>
        </w:trPr>
        <w:tc>
          <w:tcPr>
            <w:tcW w:w="488" w:type="dxa"/>
            <w:vMerge/>
          </w:tcPr>
          <w:p w:rsidR="00124ED5" w:rsidRPr="00BD2957" w:rsidRDefault="00124ED5" w:rsidP="00F505F0">
            <w:pPr>
              <w:widowControl w:val="0"/>
              <w:autoSpaceDE w:val="0"/>
              <w:autoSpaceDN w:val="0"/>
              <w:adjustRightInd w:val="0"/>
              <w:jc w:val="both"/>
              <w:rPr>
                <w:sz w:val="28"/>
                <w:szCs w:val="28"/>
              </w:rPr>
            </w:pPr>
          </w:p>
        </w:tc>
        <w:tc>
          <w:tcPr>
            <w:tcW w:w="1600" w:type="dxa"/>
            <w:vMerge/>
          </w:tcPr>
          <w:p w:rsidR="00124ED5" w:rsidRPr="00BD2957" w:rsidRDefault="00124ED5" w:rsidP="00F505F0">
            <w:pPr>
              <w:widowControl w:val="0"/>
              <w:autoSpaceDE w:val="0"/>
              <w:autoSpaceDN w:val="0"/>
              <w:adjustRightInd w:val="0"/>
              <w:jc w:val="both"/>
              <w:rPr>
                <w:sz w:val="28"/>
                <w:szCs w:val="28"/>
              </w:rPr>
            </w:pPr>
          </w:p>
        </w:tc>
        <w:tc>
          <w:tcPr>
            <w:tcW w:w="1564" w:type="dxa"/>
            <w:vMerge/>
          </w:tcPr>
          <w:p w:rsidR="00124ED5" w:rsidRPr="00BD2957" w:rsidRDefault="00124ED5" w:rsidP="00F505F0">
            <w:pPr>
              <w:widowControl w:val="0"/>
              <w:autoSpaceDE w:val="0"/>
              <w:autoSpaceDN w:val="0"/>
              <w:adjustRightInd w:val="0"/>
              <w:jc w:val="both"/>
              <w:rPr>
                <w:sz w:val="28"/>
                <w:szCs w:val="28"/>
              </w:rPr>
            </w:pPr>
          </w:p>
        </w:tc>
        <w:tc>
          <w:tcPr>
            <w:tcW w:w="1346" w:type="dxa"/>
            <w:vMerge/>
          </w:tcPr>
          <w:p w:rsidR="00124ED5" w:rsidRPr="00BD2957" w:rsidRDefault="00124ED5" w:rsidP="00F505F0">
            <w:pPr>
              <w:widowControl w:val="0"/>
              <w:autoSpaceDE w:val="0"/>
              <w:autoSpaceDN w:val="0"/>
              <w:adjustRightInd w:val="0"/>
              <w:jc w:val="both"/>
              <w:rPr>
                <w:sz w:val="28"/>
                <w:szCs w:val="28"/>
              </w:rPr>
            </w:pPr>
          </w:p>
        </w:tc>
        <w:tc>
          <w:tcPr>
            <w:tcW w:w="1637" w:type="dxa"/>
            <w:vMerge/>
          </w:tcPr>
          <w:p w:rsidR="00124ED5" w:rsidRPr="00BD2957" w:rsidRDefault="00124ED5" w:rsidP="00F505F0">
            <w:pPr>
              <w:widowControl w:val="0"/>
              <w:autoSpaceDE w:val="0"/>
              <w:autoSpaceDN w:val="0"/>
              <w:adjustRightInd w:val="0"/>
              <w:jc w:val="both"/>
              <w:rPr>
                <w:sz w:val="28"/>
                <w:szCs w:val="28"/>
              </w:rPr>
            </w:pPr>
          </w:p>
        </w:tc>
        <w:tc>
          <w:tcPr>
            <w:tcW w:w="1791" w:type="dxa"/>
            <w:vMerge/>
          </w:tcPr>
          <w:p w:rsidR="00124ED5" w:rsidRPr="00BD2957" w:rsidRDefault="00124ED5" w:rsidP="00F505F0">
            <w:pPr>
              <w:widowControl w:val="0"/>
              <w:autoSpaceDE w:val="0"/>
              <w:autoSpaceDN w:val="0"/>
              <w:adjustRightInd w:val="0"/>
              <w:jc w:val="both"/>
              <w:rPr>
                <w:sz w:val="28"/>
                <w:szCs w:val="28"/>
              </w:rPr>
            </w:pPr>
          </w:p>
        </w:tc>
        <w:tc>
          <w:tcPr>
            <w:tcW w:w="1753" w:type="dxa"/>
          </w:tcPr>
          <w:p w:rsidR="00124ED5" w:rsidRPr="00CF1D13" w:rsidRDefault="00124ED5" w:rsidP="00F505F0">
            <w:pPr>
              <w:widowControl w:val="0"/>
              <w:autoSpaceDE w:val="0"/>
              <w:autoSpaceDN w:val="0"/>
              <w:adjustRightInd w:val="0"/>
              <w:jc w:val="center"/>
              <w:rPr>
                <w:sz w:val="24"/>
                <w:szCs w:val="24"/>
              </w:rPr>
            </w:pPr>
            <w:r w:rsidRPr="00CF1D13">
              <w:rPr>
                <w:sz w:val="24"/>
                <w:szCs w:val="24"/>
              </w:rPr>
              <w:t>В-</w:t>
            </w:r>
            <w:r>
              <w:rPr>
                <w:sz w:val="24"/>
                <w:szCs w:val="24"/>
              </w:rPr>
              <w:t>количество потребляемой тепловой энергии</w:t>
            </w:r>
          </w:p>
        </w:tc>
        <w:tc>
          <w:tcPr>
            <w:tcW w:w="1269" w:type="dxa"/>
          </w:tcPr>
          <w:p w:rsidR="00124ED5" w:rsidRPr="00CF1D13" w:rsidRDefault="00124ED5" w:rsidP="00F505F0">
            <w:pPr>
              <w:widowControl w:val="0"/>
              <w:autoSpaceDE w:val="0"/>
              <w:autoSpaceDN w:val="0"/>
              <w:adjustRightInd w:val="0"/>
              <w:rPr>
                <w:sz w:val="24"/>
                <w:szCs w:val="24"/>
              </w:rPr>
            </w:pPr>
            <w:r>
              <w:rPr>
                <w:sz w:val="24"/>
                <w:szCs w:val="24"/>
              </w:rPr>
              <w:t>Прибор учета тепловой энергии (теплосчетчик)</w:t>
            </w:r>
          </w:p>
        </w:tc>
        <w:tc>
          <w:tcPr>
            <w:tcW w:w="1267" w:type="dxa"/>
            <w:vMerge/>
          </w:tcPr>
          <w:p w:rsidR="00124ED5" w:rsidRPr="00CF1D13" w:rsidRDefault="00124ED5" w:rsidP="00F505F0">
            <w:pPr>
              <w:widowControl w:val="0"/>
              <w:autoSpaceDE w:val="0"/>
              <w:autoSpaceDN w:val="0"/>
              <w:adjustRightInd w:val="0"/>
              <w:rPr>
                <w:sz w:val="24"/>
                <w:szCs w:val="24"/>
              </w:rPr>
            </w:pPr>
          </w:p>
        </w:tc>
        <w:tc>
          <w:tcPr>
            <w:tcW w:w="1402" w:type="dxa"/>
            <w:vMerge/>
          </w:tcPr>
          <w:p w:rsidR="00124ED5" w:rsidRPr="00CF1D13" w:rsidRDefault="00124ED5" w:rsidP="00F505F0">
            <w:pPr>
              <w:widowControl w:val="0"/>
              <w:autoSpaceDE w:val="0"/>
              <w:autoSpaceDN w:val="0"/>
              <w:adjustRightInd w:val="0"/>
              <w:rPr>
                <w:sz w:val="24"/>
                <w:szCs w:val="24"/>
              </w:rPr>
            </w:pPr>
          </w:p>
        </w:tc>
        <w:tc>
          <w:tcPr>
            <w:tcW w:w="1542" w:type="dxa"/>
            <w:vMerge/>
          </w:tcPr>
          <w:p w:rsidR="00124ED5" w:rsidRPr="00BD2957" w:rsidRDefault="00124ED5" w:rsidP="00F505F0">
            <w:pPr>
              <w:widowControl w:val="0"/>
              <w:autoSpaceDE w:val="0"/>
              <w:autoSpaceDN w:val="0"/>
              <w:adjustRightInd w:val="0"/>
              <w:rPr>
                <w:sz w:val="28"/>
                <w:szCs w:val="28"/>
              </w:rPr>
            </w:pPr>
          </w:p>
        </w:tc>
      </w:tr>
      <w:tr w:rsidR="00124ED5" w:rsidRPr="00BD2957" w:rsidTr="00F505F0">
        <w:trPr>
          <w:trHeight w:val="495"/>
        </w:trPr>
        <w:tc>
          <w:tcPr>
            <w:tcW w:w="488" w:type="dxa"/>
            <w:vMerge/>
          </w:tcPr>
          <w:p w:rsidR="00124ED5" w:rsidRPr="00BD2957" w:rsidRDefault="00124ED5" w:rsidP="00F505F0">
            <w:pPr>
              <w:widowControl w:val="0"/>
              <w:autoSpaceDE w:val="0"/>
              <w:autoSpaceDN w:val="0"/>
              <w:adjustRightInd w:val="0"/>
              <w:jc w:val="both"/>
              <w:rPr>
                <w:sz w:val="28"/>
                <w:szCs w:val="28"/>
              </w:rPr>
            </w:pPr>
          </w:p>
        </w:tc>
        <w:tc>
          <w:tcPr>
            <w:tcW w:w="1600" w:type="dxa"/>
            <w:vMerge/>
          </w:tcPr>
          <w:p w:rsidR="00124ED5" w:rsidRPr="00BD2957" w:rsidRDefault="00124ED5" w:rsidP="00F505F0">
            <w:pPr>
              <w:widowControl w:val="0"/>
              <w:autoSpaceDE w:val="0"/>
              <w:autoSpaceDN w:val="0"/>
              <w:adjustRightInd w:val="0"/>
              <w:jc w:val="both"/>
              <w:rPr>
                <w:sz w:val="28"/>
                <w:szCs w:val="28"/>
              </w:rPr>
            </w:pPr>
          </w:p>
        </w:tc>
        <w:tc>
          <w:tcPr>
            <w:tcW w:w="1564" w:type="dxa"/>
            <w:vMerge/>
          </w:tcPr>
          <w:p w:rsidR="00124ED5" w:rsidRPr="00BD2957" w:rsidRDefault="00124ED5" w:rsidP="00F505F0">
            <w:pPr>
              <w:widowControl w:val="0"/>
              <w:autoSpaceDE w:val="0"/>
              <w:autoSpaceDN w:val="0"/>
              <w:adjustRightInd w:val="0"/>
              <w:jc w:val="both"/>
              <w:rPr>
                <w:sz w:val="28"/>
                <w:szCs w:val="28"/>
              </w:rPr>
            </w:pPr>
          </w:p>
        </w:tc>
        <w:tc>
          <w:tcPr>
            <w:tcW w:w="1346" w:type="dxa"/>
            <w:vMerge/>
          </w:tcPr>
          <w:p w:rsidR="00124ED5" w:rsidRPr="00BD2957" w:rsidRDefault="00124ED5" w:rsidP="00F505F0">
            <w:pPr>
              <w:widowControl w:val="0"/>
              <w:autoSpaceDE w:val="0"/>
              <w:autoSpaceDN w:val="0"/>
              <w:adjustRightInd w:val="0"/>
              <w:jc w:val="both"/>
              <w:rPr>
                <w:sz w:val="28"/>
                <w:szCs w:val="28"/>
              </w:rPr>
            </w:pPr>
          </w:p>
        </w:tc>
        <w:tc>
          <w:tcPr>
            <w:tcW w:w="1637" w:type="dxa"/>
            <w:vMerge/>
          </w:tcPr>
          <w:p w:rsidR="00124ED5" w:rsidRPr="00BD2957" w:rsidRDefault="00124ED5" w:rsidP="00F505F0">
            <w:pPr>
              <w:widowControl w:val="0"/>
              <w:autoSpaceDE w:val="0"/>
              <w:autoSpaceDN w:val="0"/>
              <w:adjustRightInd w:val="0"/>
              <w:jc w:val="both"/>
              <w:rPr>
                <w:sz w:val="28"/>
                <w:szCs w:val="28"/>
              </w:rPr>
            </w:pPr>
          </w:p>
        </w:tc>
        <w:tc>
          <w:tcPr>
            <w:tcW w:w="1791" w:type="dxa"/>
            <w:vMerge/>
          </w:tcPr>
          <w:p w:rsidR="00124ED5" w:rsidRPr="00BD2957" w:rsidRDefault="00124ED5" w:rsidP="00F505F0">
            <w:pPr>
              <w:widowControl w:val="0"/>
              <w:autoSpaceDE w:val="0"/>
              <w:autoSpaceDN w:val="0"/>
              <w:adjustRightInd w:val="0"/>
              <w:jc w:val="both"/>
              <w:rPr>
                <w:sz w:val="28"/>
                <w:szCs w:val="28"/>
              </w:rPr>
            </w:pPr>
          </w:p>
        </w:tc>
        <w:tc>
          <w:tcPr>
            <w:tcW w:w="1753" w:type="dxa"/>
          </w:tcPr>
          <w:p w:rsidR="00124ED5" w:rsidRPr="002C7616" w:rsidRDefault="00124ED5" w:rsidP="00F505F0">
            <w:pPr>
              <w:widowControl w:val="0"/>
              <w:autoSpaceDE w:val="0"/>
              <w:autoSpaceDN w:val="0"/>
              <w:adjustRightInd w:val="0"/>
              <w:jc w:val="center"/>
              <w:rPr>
                <w:sz w:val="24"/>
                <w:szCs w:val="24"/>
              </w:rPr>
            </w:pPr>
            <w:r>
              <w:rPr>
                <w:sz w:val="24"/>
                <w:szCs w:val="24"/>
                <w:lang w:val="en-US"/>
              </w:rPr>
              <w:t>S</w:t>
            </w:r>
            <w:r>
              <w:rPr>
                <w:sz w:val="24"/>
                <w:szCs w:val="24"/>
              </w:rPr>
              <w:t>-общая площадь</w:t>
            </w:r>
          </w:p>
        </w:tc>
        <w:tc>
          <w:tcPr>
            <w:tcW w:w="1269" w:type="dxa"/>
          </w:tcPr>
          <w:p w:rsidR="00124ED5" w:rsidRPr="00CF1D13" w:rsidRDefault="00124ED5" w:rsidP="00F505F0">
            <w:pPr>
              <w:widowControl w:val="0"/>
              <w:autoSpaceDE w:val="0"/>
              <w:autoSpaceDN w:val="0"/>
              <w:adjustRightInd w:val="0"/>
              <w:rPr>
                <w:sz w:val="24"/>
                <w:szCs w:val="24"/>
              </w:rPr>
            </w:pPr>
            <w:r>
              <w:rPr>
                <w:sz w:val="24"/>
                <w:szCs w:val="24"/>
              </w:rPr>
              <w:t xml:space="preserve">Технический </w:t>
            </w:r>
            <w:r>
              <w:rPr>
                <w:sz w:val="24"/>
                <w:szCs w:val="24"/>
              </w:rPr>
              <w:lastRenderedPageBreak/>
              <w:t>паспорт</w:t>
            </w:r>
          </w:p>
        </w:tc>
        <w:tc>
          <w:tcPr>
            <w:tcW w:w="1267" w:type="dxa"/>
            <w:vMerge/>
          </w:tcPr>
          <w:p w:rsidR="00124ED5" w:rsidRPr="00CF1D13" w:rsidRDefault="00124ED5" w:rsidP="00F505F0">
            <w:pPr>
              <w:widowControl w:val="0"/>
              <w:autoSpaceDE w:val="0"/>
              <w:autoSpaceDN w:val="0"/>
              <w:adjustRightInd w:val="0"/>
              <w:rPr>
                <w:sz w:val="24"/>
                <w:szCs w:val="24"/>
              </w:rPr>
            </w:pPr>
          </w:p>
        </w:tc>
        <w:tc>
          <w:tcPr>
            <w:tcW w:w="1402" w:type="dxa"/>
            <w:vMerge/>
          </w:tcPr>
          <w:p w:rsidR="00124ED5" w:rsidRPr="00CF1D13" w:rsidRDefault="00124ED5" w:rsidP="00F505F0">
            <w:pPr>
              <w:widowControl w:val="0"/>
              <w:autoSpaceDE w:val="0"/>
              <w:autoSpaceDN w:val="0"/>
              <w:adjustRightInd w:val="0"/>
              <w:rPr>
                <w:sz w:val="24"/>
                <w:szCs w:val="24"/>
              </w:rPr>
            </w:pPr>
          </w:p>
        </w:tc>
        <w:tc>
          <w:tcPr>
            <w:tcW w:w="1542" w:type="dxa"/>
            <w:vMerge/>
          </w:tcPr>
          <w:p w:rsidR="00124ED5" w:rsidRPr="00BD2957" w:rsidRDefault="00124ED5" w:rsidP="00F505F0">
            <w:pPr>
              <w:widowControl w:val="0"/>
              <w:autoSpaceDE w:val="0"/>
              <w:autoSpaceDN w:val="0"/>
              <w:adjustRightInd w:val="0"/>
              <w:rPr>
                <w:sz w:val="28"/>
                <w:szCs w:val="28"/>
              </w:rPr>
            </w:pPr>
          </w:p>
        </w:tc>
      </w:tr>
    </w:tbl>
    <w:p w:rsidR="00B0545E" w:rsidRPr="00DA0585" w:rsidRDefault="00B0545E" w:rsidP="00DA0585">
      <w:pPr>
        <w:tabs>
          <w:tab w:val="left" w:pos="6555"/>
        </w:tabs>
        <w:sectPr w:rsidR="00B0545E" w:rsidRPr="00DA0585" w:rsidSect="00B0545E">
          <w:pgSz w:w="16840" w:h="11907" w:orient="landscape" w:code="9"/>
          <w:pgMar w:top="425" w:right="851" w:bottom="1701" w:left="851" w:header="567" w:footer="624" w:gutter="0"/>
          <w:cols w:space="720"/>
          <w:titlePg/>
        </w:sectPr>
      </w:pPr>
    </w:p>
    <w:p w:rsidR="006C548F" w:rsidRDefault="006C548F" w:rsidP="00ED1914">
      <w:pPr>
        <w:widowControl w:val="0"/>
        <w:autoSpaceDE w:val="0"/>
        <w:autoSpaceDN w:val="0"/>
        <w:adjustRightInd w:val="0"/>
        <w:ind w:left="4956" w:firstLine="540"/>
        <w:jc w:val="right"/>
        <w:rPr>
          <w:sz w:val="28"/>
          <w:szCs w:val="28"/>
        </w:rPr>
      </w:pPr>
    </w:p>
    <w:p w:rsidR="006C548F" w:rsidRDefault="006C548F" w:rsidP="00ED1914">
      <w:pPr>
        <w:widowControl w:val="0"/>
        <w:autoSpaceDE w:val="0"/>
        <w:autoSpaceDN w:val="0"/>
        <w:adjustRightInd w:val="0"/>
        <w:ind w:left="4956" w:firstLine="540"/>
        <w:jc w:val="right"/>
        <w:rPr>
          <w:sz w:val="28"/>
          <w:szCs w:val="28"/>
        </w:rPr>
      </w:pPr>
    </w:p>
    <w:p w:rsidR="006C548F" w:rsidRDefault="006C548F" w:rsidP="00ED1914">
      <w:pPr>
        <w:widowControl w:val="0"/>
        <w:autoSpaceDE w:val="0"/>
        <w:autoSpaceDN w:val="0"/>
        <w:adjustRightInd w:val="0"/>
        <w:ind w:left="4956" w:firstLine="540"/>
        <w:jc w:val="right"/>
        <w:rPr>
          <w:sz w:val="28"/>
          <w:szCs w:val="28"/>
        </w:rPr>
      </w:pPr>
    </w:p>
    <w:p w:rsidR="006C548F" w:rsidRDefault="006C548F" w:rsidP="00ED1914">
      <w:pPr>
        <w:widowControl w:val="0"/>
        <w:autoSpaceDE w:val="0"/>
        <w:autoSpaceDN w:val="0"/>
        <w:adjustRightInd w:val="0"/>
        <w:ind w:left="4956" w:firstLine="540"/>
        <w:jc w:val="right"/>
        <w:rPr>
          <w:sz w:val="28"/>
          <w:szCs w:val="28"/>
        </w:rPr>
      </w:pPr>
    </w:p>
    <w:p w:rsidR="00ED1914" w:rsidRPr="000B5D01" w:rsidRDefault="00ED1914" w:rsidP="00ED1914">
      <w:pPr>
        <w:widowControl w:val="0"/>
        <w:autoSpaceDE w:val="0"/>
        <w:autoSpaceDN w:val="0"/>
        <w:adjustRightInd w:val="0"/>
        <w:ind w:left="4956" w:firstLine="540"/>
        <w:jc w:val="right"/>
        <w:rPr>
          <w:sz w:val="28"/>
          <w:szCs w:val="28"/>
        </w:rPr>
      </w:pPr>
      <w:r>
        <w:rPr>
          <w:sz w:val="28"/>
          <w:szCs w:val="28"/>
        </w:rPr>
        <w:t>Приложение №2</w:t>
      </w:r>
    </w:p>
    <w:p w:rsidR="00ED1914" w:rsidRPr="000B5D01" w:rsidRDefault="00ED1914" w:rsidP="00ED1914">
      <w:pPr>
        <w:widowControl w:val="0"/>
        <w:autoSpaceDE w:val="0"/>
        <w:autoSpaceDN w:val="0"/>
        <w:adjustRightInd w:val="0"/>
        <w:ind w:left="1416"/>
        <w:jc w:val="right"/>
        <w:rPr>
          <w:sz w:val="28"/>
          <w:szCs w:val="28"/>
        </w:rPr>
      </w:pPr>
      <w:r w:rsidRPr="000B5D01">
        <w:rPr>
          <w:sz w:val="28"/>
          <w:szCs w:val="28"/>
        </w:rPr>
        <w:t xml:space="preserve">к муниципальной программе </w:t>
      </w:r>
    </w:p>
    <w:p w:rsidR="00ED1914" w:rsidRDefault="00ED1914" w:rsidP="00ED1914">
      <w:pPr>
        <w:widowControl w:val="0"/>
        <w:autoSpaceDE w:val="0"/>
        <w:autoSpaceDN w:val="0"/>
        <w:adjustRightInd w:val="0"/>
        <w:ind w:left="1276"/>
        <w:jc w:val="center"/>
        <w:rPr>
          <w:sz w:val="28"/>
          <w:szCs w:val="28"/>
        </w:rPr>
      </w:pPr>
    </w:p>
    <w:p w:rsidR="00ED1914" w:rsidRDefault="00ED1914" w:rsidP="0005452F">
      <w:pPr>
        <w:widowControl w:val="0"/>
        <w:autoSpaceDE w:val="0"/>
        <w:autoSpaceDN w:val="0"/>
        <w:adjustRightInd w:val="0"/>
        <w:ind w:left="1276"/>
        <w:jc w:val="center"/>
        <w:rPr>
          <w:sz w:val="28"/>
          <w:szCs w:val="28"/>
        </w:rPr>
      </w:pPr>
    </w:p>
    <w:p w:rsidR="00ED1914" w:rsidRDefault="00ED1914" w:rsidP="0005452F">
      <w:pPr>
        <w:widowControl w:val="0"/>
        <w:autoSpaceDE w:val="0"/>
        <w:autoSpaceDN w:val="0"/>
        <w:adjustRightInd w:val="0"/>
        <w:ind w:left="1276"/>
        <w:jc w:val="center"/>
        <w:rPr>
          <w:sz w:val="28"/>
          <w:szCs w:val="28"/>
        </w:rPr>
      </w:pPr>
    </w:p>
    <w:p w:rsidR="00025923" w:rsidRDefault="0005452F" w:rsidP="0005452F">
      <w:pPr>
        <w:widowControl w:val="0"/>
        <w:autoSpaceDE w:val="0"/>
        <w:autoSpaceDN w:val="0"/>
        <w:adjustRightInd w:val="0"/>
        <w:ind w:left="1276"/>
        <w:jc w:val="center"/>
        <w:rPr>
          <w:sz w:val="28"/>
          <w:szCs w:val="28"/>
        </w:rPr>
      </w:pPr>
      <w:r>
        <w:rPr>
          <w:sz w:val="28"/>
          <w:szCs w:val="28"/>
        </w:rPr>
        <w:t>Финансовое</w:t>
      </w:r>
      <w:r w:rsidRPr="0024796E">
        <w:rPr>
          <w:sz w:val="28"/>
          <w:szCs w:val="28"/>
        </w:rPr>
        <w:t xml:space="preserve"> обеспечение </w:t>
      </w:r>
      <w:r>
        <w:rPr>
          <w:sz w:val="28"/>
          <w:szCs w:val="28"/>
        </w:rPr>
        <w:t xml:space="preserve">муниципальной программы </w:t>
      </w:r>
      <w:r w:rsidR="00025923">
        <w:rPr>
          <w:sz w:val="28"/>
          <w:szCs w:val="28"/>
        </w:rPr>
        <w:t>за счет средств местного бюджета</w:t>
      </w:r>
    </w:p>
    <w:p w:rsidR="00ED1914" w:rsidRDefault="00025923" w:rsidP="0005452F">
      <w:pPr>
        <w:widowControl w:val="0"/>
        <w:autoSpaceDE w:val="0"/>
        <w:autoSpaceDN w:val="0"/>
        <w:adjustRightInd w:val="0"/>
        <w:ind w:left="1276"/>
        <w:jc w:val="center"/>
        <w:rPr>
          <w:sz w:val="28"/>
          <w:szCs w:val="28"/>
        </w:rPr>
      </w:pPr>
      <w:r>
        <w:rPr>
          <w:sz w:val="28"/>
          <w:szCs w:val="28"/>
        </w:rPr>
        <w:t xml:space="preserve"> Вожегодского муниципального округа</w:t>
      </w:r>
    </w:p>
    <w:p w:rsidR="00ED1914" w:rsidRPr="0005452F" w:rsidRDefault="00ED1914" w:rsidP="0005452F">
      <w:pPr>
        <w:widowControl w:val="0"/>
        <w:autoSpaceDE w:val="0"/>
        <w:autoSpaceDN w:val="0"/>
        <w:adjustRightInd w:val="0"/>
        <w:ind w:left="1276"/>
        <w:jc w:val="center"/>
        <w:rPr>
          <w:sz w:val="28"/>
          <w:szCs w:val="28"/>
        </w:rPr>
      </w:pPr>
    </w:p>
    <w:tbl>
      <w:tblPr>
        <w:tblW w:w="1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276"/>
        <w:gridCol w:w="2410"/>
        <w:gridCol w:w="1746"/>
        <w:gridCol w:w="1798"/>
        <w:gridCol w:w="1276"/>
        <w:gridCol w:w="1410"/>
        <w:gridCol w:w="7"/>
        <w:gridCol w:w="1276"/>
        <w:gridCol w:w="7"/>
        <w:gridCol w:w="1269"/>
        <w:gridCol w:w="572"/>
        <w:gridCol w:w="506"/>
        <w:gridCol w:w="842"/>
        <w:gridCol w:w="842"/>
        <w:gridCol w:w="842"/>
      </w:tblGrid>
      <w:tr w:rsidR="00124ED5" w:rsidRPr="001A09C1" w:rsidTr="00F505F0">
        <w:trPr>
          <w:gridAfter w:val="4"/>
          <w:wAfter w:w="3032" w:type="dxa"/>
          <w:trHeight w:val="720"/>
        </w:trPr>
        <w:tc>
          <w:tcPr>
            <w:tcW w:w="2801" w:type="dxa"/>
            <w:vMerge w:val="restart"/>
          </w:tcPr>
          <w:p w:rsidR="00124ED5" w:rsidRPr="001A09C1" w:rsidRDefault="00124ED5" w:rsidP="00F505F0">
            <w:pPr>
              <w:jc w:val="center"/>
              <w:rPr>
                <w:sz w:val="24"/>
                <w:szCs w:val="24"/>
              </w:rPr>
            </w:pPr>
            <w:r>
              <w:rPr>
                <w:sz w:val="24"/>
                <w:szCs w:val="24"/>
              </w:rPr>
              <w:t>Статус</w:t>
            </w:r>
          </w:p>
        </w:tc>
        <w:tc>
          <w:tcPr>
            <w:tcW w:w="1276" w:type="dxa"/>
            <w:vMerge w:val="restart"/>
          </w:tcPr>
          <w:p w:rsidR="00124ED5" w:rsidRPr="001A09C1" w:rsidRDefault="00124ED5" w:rsidP="00F505F0">
            <w:pPr>
              <w:jc w:val="center"/>
              <w:rPr>
                <w:sz w:val="24"/>
                <w:szCs w:val="24"/>
              </w:rPr>
            </w:pPr>
            <w:r>
              <w:rPr>
                <w:sz w:val="24"/>
                <w:szCs w:val="24"/>
              </w:rPr>
              <w:t>Наименование основного мероприятия</w:t>
            </w:r>
          </w:p>
        </w:tc>
        <w:tc>
          <w:tcPr>
            <w:tcW w:w="2410" w:type="dxa"/>
            <w:vMerge w:val="restart"/>
            <w:shd w:val="clear" w:color="auto" w:fill="auto"/>
          </w:tcPr>
          <w:p w:rsidR="00124ED5" w:rsidRPr="001A09C1" w:rsidRDefault="00124ED5" w:rsidP="00F505F0">
            <w:pPr>
              <w:jc w:val="center"/>
              <w:rPr>
                <w:b/>
                <w:sz w:val="28"/>
                <w:szCs w:val="28"/>
              </w:rPr>
            </w:pPr>
            <w:r w:rsidRPr="001A09C1">
              <w:rPr>
                <w:sz w:val="24"/>
                <w:szCs w:val="24"/>
              </w:rPr>
              <w:t>Ответственный исполнитель</w:t>
            </w:r>
          </w:p>
        </w:tc>
        <w:tc>
          <w:tcPr>
            <w:tcW w:w="1746" w:type="dxa"/>
            <w:vMerge w:val="restart"/>
            <w:shd w:val="clear" w:color="auto" w:fill="auto"/>
          </w:tcPr>
          <w:p w:rsidR="00124ED5" w:rsidRPr="001A09C1" w:rsidRDefault="00124ED5" w:rsidP="00F505F0">
            <w:pPr>
              <w:jc w:val="center"/>
              <w:rPr>
                <w:b/>
                <w:sz w:val="28"/>
                <w:szCs w:val="28"/>
              </w:rPr>
            </w:pPr>
            <w:r w:rsidRPr="001A09C1">
              <w:rPr>
                <w:sz w:val="24"/>
                <w:szCs w:val="24"/>
              </w:rPr>
              <w:t>Источник финансирования – местный бюджет Вожего</w:t>
            </w:r>
            <w:r>
              <w:rPr>
                <w:sz w:val="24"/>
                <w:szCs w:val="24"/>
              </w:rPr>
              <w:t>дского муниципального округа</w:t>
            </w:r>
            <w:r w:rsidRPr="001A09C1">
              <w:rPr>
                <w:sz w:val="24"/>
                <w:szCs w:val="24"/>
              </w:rPr>
              <w:t>, в том числе за счет:</w:t>
            </w:r>
          </w:p>
        </w:tc>
        <w:tc>
          <w:tcPr>
            <w:tcW w:w="7043" w:type="dxa"/>
            <w:gridSpan w:val="7"/>
            <w:shd w:val="clear" w:color="auto" w:fill="auto"/>
          </w:tcPr>
          <w:p w:rsidR="00124ED5" w:rsidRPr="001A09C1" w:rsidRDefault="00124ED5" w:rsidP="00F505F0">
            <w:pPr>
              <w:ind w:right="-158"/>
              <w:jc w:val="center"/>
              <w:rPr>
                <w:b/>
                <w:sz w:val="28"/>
                <w:szCs w:val="28"/>
              </w:rPr>
            </w:pPr>
            <w:r w:rsidRPr="001A09C1">
              <w:rPr>
                <w:sz w:val="24"/>
                <w:szCs w:val="24"/>
              </w:rPr>
              <w:t xml:space="preserve">Расходы, </w:t>
            </w:r>
            <w:proofErr w:type="spellStart"/>
            <w:r w:rsidRPr="001A09C1">
              <w:rPr>
                <w:sz w:val="24"/>
                <w:szCs w:val="24"/>
              </w:rPr>
              <w:t>тыс</w:t>
            </w:r>
            <w:proofErr w:type="gramStart"/>
            <w:r w:rsidRPr="001A09C1">
              <w:rPr>
                <w:sz w:val="24"/>
                <w:szCs w:val="24"/>
              </w:rPr>
              <w:t>.р</w:t>
            </w:r>
            <w:proofErr w:type="gramEnd"/>
            <w:r w:rsidRPr="001A09C1">
              <w:rPr>
                <w:sz w:val="24"/>
                <w:szCs w:val="24"/>
              </w:rPr>
              <w:t>уб</w:t>
            </w:r>
            <w:proofErr w:type="spellEnd"/>
            <w:r w:rsidRPr="001A09C1">
              <w:rPr>
                <w:sz w:val="24"/>
                <w:szCs w:val="24"/>
              </w:rPr>
              <w:t>.</w:t>
            </w:r>
          </w:p>
        </w:tc>
        <w:tc>
          <w:tcPr>
            <w:tcW w:w="572" w:type="dxa"/>
            <w:vMerge w:val="restart"/>
            <w:tcBorders>
              <w:top w:val="nil"/>
              <w:bottom w:val="nil"/>
              <w:right w:val="nil"/>
            </w:tcBorders>
            <w:shd w:val="clear" w:color="auto" w:fill="auto"/>
          </w:tcPr>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Default="00124ED5" w:rsidP="00F505F0">
            <w:pPr>
              <w:ind w:right="-158"/>
              <w:rPr>
                <w:b/>
                <w:sz w:val="28"/>
                <w:szCs w:val="28"/>
              </w:rPr>
            </w:pPr>
          </w:p>
          <w:p w:rsidR="00124ED5" w:rsidRPr="001A09C1" w:rsidRDefault="00124ED5" w:rsidP="00F505F0">
            <w:pPr>
              <w:ind w:right="-158"/>
              <w:rPr>
                <w:b/>
                <w:sz w:val="28"/>
                <w:szCs w:val="28"/>
              </w:rPr>
            </w:pPr>
          </w:p>
        </w:tc>
      </w:tr>
      <w:tr w:rsidR="00124ED5" w:rsidRPr="001A09C1" w:rsidTr="00F505F0">
        <w:trPr>
          <w:gridAfter w:val="4"/>
          <w:wAfter w:w="3032" w:type="dxa"/>
          <w:trHeight w:val="375"/>
        </w:trPr>
        <w:tc>
          <w:tcPr>
            <w:tcW w:w="2801" w:type="dxa"/>
            <w:vMerge/>
          </w:tcPr>
          <w:p w:rsidR="00124ED5" w:rsidRPr="001A09C1" w:rsidRDefault="00124ED5" w:rsidP="00F505F0">
            <w:pPr>
              <w:jc w:val="center"/>
              <w:rPr>
                <w:sz w:val="24"/>
                <w:szCs w:val="24"/>
              </w:rPr>
            </w:pPr>
          </w:p>
        </w:tc>
        <w:tc>
          <w:tcPr>
            <w:tcW w:w="1276" w:type="dxa"/>
            <w:vMerge/>
            <w:tcBorders>
              <w:bottom w:val="single" w:sz="4" w:space="0" w:color="auto"/>
            </w:tcBorders>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jc w:val="center"/>
              <w:rPr>
                <w:sz w:val="24"/>
                <w:szCs w:val="24"/>
              </w:rPr>
            </w:pPr>
          </w:p>
        </w:tc>
        <w:tc>
          <w:tcPr>
            <w:tcW w:w="1746" w:type="dxa"/>
            <w:vMerge/>
            <w:shd w:val="clear" w:color="auto" w:fill="auto"/>
          </w:tcPr>
          <w:p w:rsidR="00124ED5" w:rsidRPr="001A09C1" w:rsidRDefault="00124ED5" w:rsidP="00F505F0">
            <w:pPr>
              <w:jc w:val="center"/>
              <w:rPr>
                <w:sz w:val="24"/>
                <w:szCs w:val="24"/>
              </w:rPr>
            </w:pPr>
          </w:p>
        </w:tc>
        <w:tc>
          <w:tcPr>
            <w:tcW w:w="1798" w:type="dxa"/>
            <w:shd w:val="clear" w:color="auto" w:fill="auto"/>
          </w:tcPr>
          <w:p w:rsidR="00124ED5" w:rsidRPr="001A09C1" w:rsidRDefault="00124ED5" w:rsidP="00F505F0">
            <w:pPr>
              <w:ind w:right="-158"/>
              <w:jc w:val="center"/>
              <w:rPr>
                <w:sz w:val="24"/>
                <w:szCs w:val="24"/>
              </w:rPr>
            </w:pPr>
            <w:r>
              <w:rPr>
                <w:sz w:val="24"/>
                <w:szCs w:val="24"/>
              </w:rPr>
              <w:t>2023</w:t>
            </w:r>
          </w:p>
        </w:tc>
        <w:tc>
          <w:tcPr>
            <w:tcW w:w="1276" w:type="dxa"/>
            <w:shd w:val="clear" w:color="auto" w:fill="auto"/>
          </w:tcPr>
          <w:p w:rsidR="00124ED5" w:rsidRPr="001A09C1" w:rsidRDefault="00124ED5" w:rsidP="00F505F0">
            <w:pPr>
              <w:ind w:right="-158"/>
              <w:jc w:val="center"/>
              <w:rPr>
                <w:sz w:val="24"/>
                <w:szCs w:val="24"/>
              </w:rPr>
            </w:pPr>
            <w:r>
              <w:rPr>
                <w:sz w:val="24"/>
                <w:szCs w:val="24"/>
              </w:rPr>
              <w:t>2024</w:t>
            </w:r>
          </w:p>
        </w:tc>
        <w:tc>
          <w:tcPr>
            <w:tcW w:w="1417" w:type="dxa"/>
            <w:gridSpan w:val="2"/>
            <w:shd w:val="clear" w:color="auto" w:fill="auto"/>
          </w:tcPr>
          <w:p w:rsidR="00124ED5" w:rsidRPr="001A09C1" w:rsidRDefault="00124ED5" w:rsidP="00F505F0">
            <w:pPr>
              <w:ind w:right="-158"/>
              <w:jc w:val="center"/>
              <w:rPr>
                <w:sz w:val="24"/>
                <w:szCs w:val="24"/>
              </w:rPr>
            </w:pPr>
            <w:r>
              <w:rPr>
                <w:sz w:val="24"/>
                <w:szCs w:val="24"/>
              </w:rPr>
              <w:t>2025</w:t>
            </w:r>
          </w:p>
        </w:tc>
        <w:tc>
          <w:tcPr>
            <w:tcW w:w="1276" w:type="dxa"/>
            <w:shd w:val="clear" w:color="auto" w:fill="auto"/>
          </w:tcPr>
          <w:p w:rsidR="00124ED5" w:rsidRPr="001A09C1" w:rsidRDefault="00124ED5" w:rsidP="00F505F0">
            <w:pPr>
              <w:ind w:right="-158"/>
              <w:jc w:val="center"/>
              <w:rPr>
                <w:sz w:val="24"/>
                <w:szCs w:val="24"/>
              </w:rPr>
            </w:pPr>
            <w:r>
              <w:rPr>
                <w:sz w:val="24"/>
                <w:szCs w:val="24"/>
              </w:rPr>
              <w:t>2026</w:t>
            </w:r>
          </w:p>
        </w:tc>
        <w:tc>
          <w:tcPr>
            <w:tcW w:w="1276" w:type="dxa"/>
            <w:gridSpan w:val="2"/>
            <w:shd w:val="clear" w:color="auto" w:fill="auto"/>
          </w:tcPr>
          <w:p w:rsidR="00124ED5" w:rsidRPr="001A09C1" w:rsidRDefault="00124ED5" w:rsidP="00F505F0">
            <w:pPr>
              <w:ind w:right="-158"/>
              <w:jc w:val="center"/>
              <w:rPr>
                <w:sz w:val="24"/>
                <w:szCs w:val="24"/>
              </w:rPr>
            </w:pPr>
            <w:r>
              <w:rPr>
                <w:sz w:val="24"/>
                <w:szCs w:val="24"/>
              </w:rPr>
              <w:t>2027</w:t>
            </w:r>
          </w:p>
        </w:tc>
        <w:tc>
          <w:tcPr>
            <w:tcW w:w="572" w:type="dxa"/>
            <w:vMerge/>
            <w:tcBorders>
              <w:bottom w:val="nil"/>
              <w:right w:val="nil"/>
            </w:tcBorders>
            <w:shd w:val="clear" w:color="auto" w:fill="auto"/>
          </w:tcPr>
          <w:p w:rsidR="00124ED5" w:rsidRPr="001A09C1" w:rsidRDefault="00124ED5" w:rsidP="00F505F0">
            <w:pPr>
              <w:ind w:right="-158"/>
              <w:jc w:val="center"/>
              <w:rPr>
                <w:sz w:val="24"/>
                <w:szCs w:val="24"/>
              </w:rPr>
            </w:pPr>
          </w:p>
        </w:tc>
      </w:tr>
      <w:tr w:rsidR="00124ED5" w:rsidRPr="001A09C1" w:rsidTr="00F505F0">
        <w:trPr>
          <w:gridAfter w:val="4"/>
          <w:wAfter w:w="3032" w:type="dxa"/>
          <w:trHeight w:val="302"/>
        </w:trPr>
        <w:tc>
          <w:tcPr>
            <w:tcW w:w="2801" w:type="dxa"/>
          </w:tcPr>
          <w:p w:rsidR="00124ED5" w:rsidRPr="001A09C1" w:rsidRDefault="00124ED5" w:rsidP="00F505F0">
            <w:pPr>
              <w:jc w:val="center"/>
              <w:rPr>
                <w:sz w:val="24"/>
                <w:szCs w:val="24"/>
              </w:rPr>
            </w:pPr>
            <w:r>
              <w:rPr>
                <w:sz w:val="24"/>
                <w:szCs w:val="24"/>
              </w:rPr>
              <w:t>1</w:t>
            </w:r>
          </w:p>
        </w:tc>
        <w:tc>
          <w:tcPr>
            <w:tcW w:w="1276" w:type="dxa"/>
            <w:tcBorders>
              <w:top w:val="single" w:sz="4" w:space="0" w:color="auto"/>
              <w:bottom w:val="single" w:sz="4" w:space="0" w:color="auto"/>
            </w:tcBorders>
          </w:tcPr>
          <w:p w:rsidR="00124ED5" w:rsidRPr="001A09C1" w:rsidRDefault="00124ED5" w:rsidP="00F505F0">
            <w:pPr>
              <w:jc w:val="center"/>
              <w:rPr>
                <w:sz w:val="24"/>
                <w:szCs w:val="24"/>
              </w:rPr>
            </w:pPr>
            <w:r>
              <w:rPr>
                <w:sz w:val="24"/>
                <w:szCs w:val="24"/>
              </w:rPr>
              <w:t>2</w:t>
            </w:r>
          </w:p>
        </w:tc>
        <w:tc>
          <w:tcPr>
            <w:tcW w:w="2410" w:type="dxa"/>
            <w:shd w:val="clear" w:color="auto" w:fill="auto"/>
          </w:tcPr>
          <w:p w:rsidR="00124ED5" w:rsidRPr="001A09C1" w:rsidRDefault="00124ED5" w:rsidP="00F505F0">
            <w:pPr>
              <w:jc w:val="center"/>
              <w:rPr>
                <w:sz w:val="24"/>
                <w:szCs w:val="24"/>
              </w:rPr>
            </w:pPr>
            <w:r>
              <w:rPr>
                <w:sz w:val="24"/>
                <w:szCs w:val="24"/>
              </w:rPr>
              <w:t>3</w:t>
            </w:r>
          </w:p>
        </w:tc>
        <w:tc>
          <w:tcPr>
            <w:tcW w:w="1746" w:type="dxa"/>
            <w:shd w:val="clear" w:color="auto" w:fill="auto"/>
          </w:tcPr>
          <w:p w:rsidR="00124ED5" w:rsidRPr="001A09C1" w:rsidRDefault="00124ED5" w:rsidP="00F505F0">
            <w:pPr>
              <w:jc w:val="center"/>
              <w:rPr>
                <w:sz w:val="24"/>
                <w:szCs w:val="24"/>
              </w:rPr>
            </w:pPr>
            <w:r>
              <w:rPr>
                <w:sz w:val="24"/>
                <w:szCs w:val="24"/>
              </w:rPr>
              <w:t>4</w:t>
            </w:r>
          </w:p>
        </w:tc>
        <w:tc>
          <w:tcPr>
            <w:tcW w:w="1798" w:type="dxa"/>
            <w:shd w:val="clear" w:color="auto" w:fill="auto"/>
          </w:tcPr>
          <w:p w:rsidR="00124ED5" w:rsidRPr="001A09C1" w:rsidRDefault="00124ED5" w:rsidP="00F505F0">
            <w:pPr>
              <w:ind w:right="-158"/>
              <w:jc w:val="center"/>
              <w:rPr>
                <w:sz w:val="24"/>
                <w:szCs w:val="24"/>
              </w:rPr>
            </w:pPr>
            <w:r>
              <w:rPr>
                <w:sz w:val="24"/>
                <w:szCs w:val="24"/>
              </w:rPr>
              <w:t>5</w:t>
            </w:r>
          </w:p>
        </w:tc>
        <w:tc>
          <w:tcPr>
            <w:tcW w:w="1276" w:type="dxa"/>
            <w:shd w:val="clear" w:color="auto" w:fill="auto"/>
          </w:tcPr>
          <w:p w:rsidR="00124ED5" w:rsidRPr="001A09C1" w:rsidRDefault="00124ED5" w:rsidP="00F505F0">
            <w:pPr>
              <w:ind w:right="-158"/>
              <w:jc w:val="center"/>
              <w:rPr>
                <w:sz w:val="24"/>
                <w:szCs w:val="24"/>
              </w:rPr>
            </w:pPr>
            <w:r>
              <w:rPr>
                <w:sz w:val="24"/>
                <w:szCs w:val="24"/>
              </w:rPr>
              <w:t>6</w:t>
            </w:r>
          </w:p>
        </w:tc>
        <w:tc>
          <w:tcPr>
            <w:tcW w:w="1417" w:type="dxa"/>
            <w:gridSpan w:val="2"/>
            <w:shd w:val="clear" w:color="auto" w:fill="auto"/>
          </w:tcPr>
          <w:p w:rsidR="00124ED5" w:rsidRPr="001A09C1" w:rsidRDefault="00124ED5" w:rsidP="00F505F0">
            <w:pPr>
              <w:ind w:right="-158"/>
              <w:jc w:val="center"/>
              <w:rPr>
                <w:sz w:val="24"/>
                <w:szCs w:val="24"/>
              </w:rPr>
            </w:pPr>
            <w:r>
              <w:rPr>
                <w:sz w:val="24"/>
                <w:szCs w:val="24"/>
              </w:rPr>
              <w:t>7</w:t>
            </w:r>
          </w:p>
        </w:tc>
        <w:tc>
          <w:tcPr>
            <w:tcW w:w="1276" w:type="dxa"/>
            <w:shd w:val="clear" w:color="auto" w:fill="auto"/>
          </w:tcPr>
          <w:p w:rsidR="00124ED5" w:rsidRPr="001A09C1" w:rsidRDefault="00124ED5" w:rsidP="00F505F0">
            <w:pPr>
              <w:ind w:right="-158"/>
              <w:jc w:val="center"/>
              <w:rPr>
                <w:sz w:val="24"/>
                <w:szCs w:val="24"/>
              </w:rPr>
            </w:pPr>
            <w:r>
              <w:rPr>
                <w:sz w:val="24"/>
                <w:szCs w:val="24"/>
              </w:rPr>
              <w:t>8</w:t>
            </w:r>
          </w:p>
        </w:tc>
        <w:tc>
          <w:tcPr>
            <w:tcW w:w="1276" w:type="dxa"/>
            <w:gridSpan w:val="2"/>
            <w:shd w:val="clear" w:color="auto" w:fill="auto"/>
          </w:tcPr>
          <w:p w:rsidR="00124ED5" w:rsidRPr="001A09C1" w:rsidRDefault="00124ED5" w:rsidP="00F505F0">
            <w:pPr>
              <w:ind w:right="-158"/>
              <w:jc w:val="center"/>
              <w:rPr>
                <w:sz w:val="24"/>
                <w:szCs w:val="24"/>
              </w:rPr>
            </w:pPr>
            <w:r>
              <w:rPr>
                <w:sz w:val="24"/>
                <w:szCs w:val="24"/>
              </w:rPr>
              <w:t>9</w:t>
            </w:r>
          </w:p>
        </w:tc>
        <w:tc>
          <w:tcPr>
            <w:tcW w:w="572" w:type="dxa"/>
            <w:vMerge/>
            <w:tcBorders>
              <w:bottom w:val="nil"/>
              <w:right w:val="nil"/>
            </w:tcBorders>
            <w:shd w:val="clear" w:color="auto" w:fill="auto"/>
          </w:tcPr>
          <w:p w:rsidR="00124ED5" w:rsidRPr="001A09C1" w:rsidRDefault="00124ED5" w:rsidP="00F505F0">
            <w:pPr>
              <w:ind w:right="-158"/>
              <w:jc w:val="center"/>
              <w:rPr>
                <w:sz w:val="24"/>
                <w:szCs w:val="24"/>
              </w:rPr>
            </w:pPr>
          </w:p>
        </w:tc>
      </w:tr>
      <w:tr w:rsidR="00124ED5" w:rsidRPr="001A09C1" w:rsidTr="00F505F0">
        <w:trPr>
          <w:gridAfter w:val="4"/>
          <w:wAfter w:w="3032" w:type="dxa"/>
        </w:trPr>
        <w:tc>
          <w:tcPr>
            <w:tcW w:w="2801" w:type="dxa"/>
            <w:vMerge w:val="restart"/>
            <w:tcBorders>
              <w:right w:val="single" w:sz="4" w:space="0" w:color="auto"/>
            </w:tcBorders>
          </w:tcPr>
          <w:p w:rsidR="00124ED5" w:rsidRPr="00AB3712" w:rsidRDefault="00124ED5" w:rsidP="00F505F0">
            <w:pPr>
              <w:rPr>
                <w:sz w:val="24"/>
                <w:szCs w:val="24"/>
              </w:rPr>
            </w:pPr>
            <w:r w:rsidRPr="00AB3712">
              <w:rPr>
                <w:sz w:val="24"/>
                <w:szCs w:val="24"/>
              </w:rPr>
              <w:t>Энергосбережение и повышение энергетической эффективности на территории Во</w:t>
            </w:r>
            <w:r>
              <w:rPr>
                <w:sz w:val="24"/>
                <w:szCs w:val="24"/>
              </w:rPr>
              <w:t>жегодского муниципального округа</w:t>
            </w:r>
          </w:p>
        </w:tc>
        <w:tc>
          <w:tcPr>
            <w:tcW w:w="1276" w:type="dxa"/>
            <w:vMerge w:val="restart"/>
            <w:tcBorders>
              <w:top w:val="single" w:sz="4" w:space="0" w:color="auto"/>
              <w:left w:val="single" w:sz="4" w:space="0" w:color="auto"/>
              <w:right w:val="single" w:sz="4" w:space="0" w:color="auto"/>
            </w:tcBorders>
          </w:tcPr>
          <w:p w:rsidR="00124ED5" w:rsidRPr="001A09C1" w:rsidRDefault="00124ED5" w:rsidP="00F505F0">
            <w:pPr>
              <w:rPr>
                <w:sz w:val="24"/>
                <w:szCs w:val="24"/>
              </w:rPr>
            </w:pPr>
          </w:p>
        </w:tc>
        <w:tc>
          <w:tcPr>
            <w:tcW w:w="2410" w:type="dxa"/>
            <w:vMerge w:val="restart"/>
            <w:tcBorders>
              <w:left w:val="single" w:sz="4" w:space="0" w:color="auto"/>
            </w:tcBorders>
            <w:shd w:val="clear" w:color="auto" w:fill="auto"/>
          </w:tcPr>
          <w:p w:rsidR="00124ED5" w:rsidRPr="001A09C1" w:rsidRDefault="00124ED5" w:rsidP="00F505F0">
            <w:pPr>
              <w:rPr>
                <w:sz w:val="24"/>
                <w:szCs w:val="24"/>
              </w:rPr>
            </w:pPr>
            <w:r w:rsidRPr="001A09C1">
              <w:rPr>
                <w:sz w:val="24"/>
                <w:szCs w:val="24"/>
              </w:rPr>
              <w:t>Итого</w:t>
            </w:r>
            <w:r>
              <w:rPr>
                <w:sz w:val="24"/>
                <w:szCs w:val="24"/>
              </w:rPr>
              <w:t xml:space="preserve"> </w:t>
            </w:r>
          </w:p>
        </w:tc>
        <w:tc>
          <w:tcPr>
            <w:tcW w:w="1746" w:type="dxa"/>
            <w:shd w:val="clear" w:color="auto" w:fill="auto"/>
          </w:tcPr>
          <w:p w:rsidR="00124ED5" w:rsidRPr="001A09C1" w:rsidRDefault="00124ED5" w:rsidP="00F505F0">
            <w:pPr>
              <w:rPr>
                <w:sz w:val="24"/>
                <w:szCs w:val="24"/>
              </w:rPr>
            </w:pPr>
            <w:r w:rsidRPr="001A09C1">
              <w:rPr>
                <w:sz w:val="24"/>
                <w:szCs w:val="24"/>
              </w:rPr>
              <w:t>всего</w:t>
            </w:r>
          </w:p>
        </w:tc>
        <w:tc>
          <w:tcPr>
            <w:tcW w:w="1798" w:type="dxa"/>
            <w:shd w:val="clear" w:color="auto" w:fill="auto"/>
          </w:tcPr>
          <w:p w:rsidR="00124ED5" w:rsidRPr="001A09C1" w:rsidRDefault="00124ED5" w:rsidP="00F505F0">
            <w:pPr>
              <w:jc w:val="center"/>
              <w:rPr>
                <w:sz w:val="24"/>
                <w:szCs w:val="24"/>
              </w:rPr>
            </w:pPr>
            <w:r>
              <w:rPr>
                <w:sz w:val="24"/>
                <w:szCs w:val="24"/>
              </w:rPr>
              <w:t>15052,4</w:t>
            </w:r>
          </w:p>
        </w:tc>
        <w:tc>
          <w:tcPr>
            <w:tcW w:w="1276" w:type="dxa"/>
            <w:shd w:val="clear" w:color="auto" w:fill="auto"/>
          </w:tcPr>
          <w:p w:rsidR="00124ED5" w:rsidRPr="001A09C1" w:rsidRDefault="00124ED5" w:rsidP="00F505F0">
            <w:pPr>
              <w:jc w:val="center"/>
              <w:rPr>
                <w:sz w:val="24"/>
                <w:szCs w:val="24"/>
              </w:rPr>
            </w:pPr>
            <w:r>
              <w:rPr>
                <w:sz w:val="24"/>
                <w:szCs w:val="24"/>
              </w:rPr>
              <w:t>23942,6</w:t>
            </w:r>
          </w:p>
        </w:tc>
        <w:tc>
          <w:tcPr>
            <w:tcW w:w="1417" w:type="dxa"/>
            <w:gridSpan w:val="2"/>
            <w:shd w:val="clear" w:color="auto" w:fill="auto"/>
          </w:tcPr>
          <w:p w:rsidR="00124ED5" w:rsidRPr="001A09C1" w:rsidRDefault="00124ED5" w:rsidP="00F505F0">
            <w:pPr>
              <w:jc w:val="center"/>
              <w:rPr>
                <w:sz w:val="24"/>
                <w:szCs w:val="24"/>
              </w:rPr>
            </w:pPr>
            <w:r>
              <w:rPr>
                <w:sz w:val="24"/>
                <w:szCs w:val="24"/>
              </w:rPr>
              <w:t>15240,4</w:t>
            </w:r>
          </w:p>
        </w:tc>
        <w:tc>
          <w:tcPr>
            <w:tcW w:w="1276" w:type="dxa"/>
            <w:shd w:val="clear" w:color="auto" w:fill="auto"/>
          </w:tcPr>
          <w:p w:rsidR="00124ED5" w:rsidRDefault="00124ED5" w:rsidP="00F505F0">
            <w:pPr>
              <w:jc w:val="center"/>
            </w:pPr>
            <w:r>
              <w:rPr>
                <w:sz w:val="24"/>
                <w:szCs w:val="24"/>
              </w:rPr>
              <w:t>15240,4</w:t>
            </w:r>
          </w:p>
        </w:tc>
        <w:tc>
          <w:tcPr>
            <w:tcW w:w="1276" w:type="dxa"/>
            <w:gridSpan w:val="2"/>
            <w:shd w:val="clear" w:color="auto" w:fill="auto"/>
          </w:tcPr>
          <w:p w:rsidR="00124ED5" w:rsidRDefault="00124ED5" w:rsidP="00F505F0">
            <w:pPr>
              <w:jc w:val="center"/>
            </w:pPr>
            <w:r>
              <w:rPr>
                <w:sz w:val="24"/>
                <w:szCs w:val="24"/>
              </w:rPr>
              <w:t>100,0</w:t>
            </w:r>
          </w:p>
        </w:tc>
        <w:tc>
          <w:tcPr>
            <w:tcW w:w="572" w:type="dxa"/>
            <w:vMerge/>
            <w:tcBorders>
              <w:bottom w:val="nil"/>
              <w:right w:val="nil"/>
            </w:tcBorders>
            <w:shd w:val="clear" w:color="auto" w:fill="auto"/>
          </w:tcPr>
          <w:p w:rsidR="00124ED5" w:rsidRPr="001A09C1" w:rsidRDefault="00124ED5" w:rsidP="00F505F0">
            <w:pPr>
              <w:jc w:val="center"/>
              <w:rPr>
                <w:sz w:val="24"/>
                <w:szCs w:val="24"/>
              </w:rPr>
            </w:pPr>
          </w:p>
        </w:tc>
      </w:tr>
      <w:tr w:rsidR="00124ED5" w:rsidRPr="001A09C1" w:rsidTr="00F505F0">
        <w:trPr>
          <w:gridAfter w:val="4"/>
          <w:wAfter w:w="3032" w:type="dxa"/>
        </w:trPr>
        <w:tc>
          <w:tcPr>
            <w:tcW w:w="2801" w:type="dxa"/>
            <w:vMerge/>
            <w:tcBorders>
              <w:right w:val="single" w:sz="4" w:space="0" w:color="auto"/>
            </w:tcBorders>
          </w:tcPr>
          <w:p w:rsidR="00124ED5" w:rsidRPr="001A09C1" w:rsidRDefault="00124ED5" w:rsidP="00F505F0">
            <w:pPr>
              <w:rPr>
                <w:sz w:val="28"/>
                <w:szCs w:val="28"/>
              </w:rPr>
            </w:pPr>
          </w:p>
        </w:tc>
        <w:tc>
          <w:tcPr>
            <w:tcW w:w="1276" w:type="dxa"/>
            <w:vMerge/>
            <w:tcBorders>
              <w:left w:val="single" w:sz="4" w:space="0" w:color="auto"/>
              <w:right w:val="single" w:sz="4" w:space="0" w:color="auto"/>
            </w:tcBorders>
          </w:tcPr>
          <w:p w:rsidR="00124ED5" w:rsidRPr="001A09C1" w:rsidRDefault="00124ED5" w:rsidP="00F505F0">
            <w:pPr>
              <w:rPr>
                <w:sz w:val="28"/>
                <w:szCs w:val="28"/>
              </w:rPr>
            </w:pPr>
          </w:p>
        </w:tc>
        <w:tc>
          <w:tcPr>
            <w:tcW w:w="2410" w:type="dxa"/>
            <w:vMerge/>
            <w:tcBorders>
              <w:left w:val="single" w:sz="4" w:space="0" w:color="auto"/>
            </w:tcBorders>
            <w:shd w:val="clear" w:color="auto" w:fill="auto"/>
          </w:tcPr>
          <w:p w:rsidR="00124ED5" w:rsidRPr="001A09C1" w:rsidRDefault="00124ED5" w:rsidP="00F505F0">
            <w:pPr>
              <w:rPr>
                <w:sz w:val="28"/>
                <w:szCs w:val="28"/>
              </w:rPr>
            </w:pPr>
          </w:p>
        </w:tc>
        <w:tc>
          <w:tcPr>
            <w:tcW w:w="1746" w:type="dxa"/>
            <w:shd w:val="clear" w:color="auto" w:fill="auto"/>
          </w:tcPr>
          <w:p w:rsidR="00124ED5" w:rsidRPr="001A09C1" w:rsidRDefault="00124ED5" w:rsidP="00F505F0">
            <w:pPr>
              <w:rPr>
                <w:sz w:val="24"/>
                <w:szCs w:val="24"/>
              </w:rPr>
            </w:pPr>
            <w:r w:rsidRPr="001A09C1">
              <w:rPr>
                <w:sz w:val="24"/>
                <w:szCs w:val="24"/>
              </w:rPr>
              <w:t>собственные средства</w:t>
            </w:r>
          </w:p>
        </w:tc>
        <w:tc>
          <w:tcPr>
            <w:tcW w:w="1798" w:type="dxa"/>
            <w:shd w:val="clear" w:color="auto" w:fill="auto"/>
          </w:tcPr>
          <w:p w:rsidR="00124ED5" w:rsidRPr="001A09C1" w:rsidRDefault="00124ED5" w:rsidP="00F505F0">
            <w:pPr>
              <w:jc w:val="center"/>
              <w:rPr>
                <w:sz w:val="24"/>
                <w:szCs w:val="24"/>
              </w:rPr>
            </w:pPr>
            <w:r>
              <w:rPr>
                <w:sz w:val="24"/>
                <w:szCs w:val="24"/>
              </w:rPr>
              <w:t>8716,4</w:t>
            </w:r>
          </w:p>
        </w:tc>
        <w:tc>
          <w:tcPr>
            <w:tcW w:w="1276" w:type="dxa"/>
            <w:shd w:val="clear" w:color="auto" w:fill="auto"/>
          </w:tcPr>
          <w:p w:rsidR="00124ED5" w:rsidRPr="001A09C1" w:rsidRDefault="00124ED5" w:rsidP="00F505F0">
            <w:pPr>
              <w:jc w:val="center"/>
              <w:rPr>
                <w:sz w:val="24"/>
                <w:szCs w:val="24"/>
              </w:rPr>
            </w:pPr>
            <w:r>
              <w:rPr>
                <w:sz w:val="24"/>
                <w:szCs w:val="24"/>
              </w:rPr>
              <w:t>12470,3</w:t>
            </w:r>
          </w:p>
        </w:tc>
        <w:tc>
          <w:tcPr>
            <w:tcW w:w="1417" w:type="dxa"/>
            <w:gridSpan w:val="2"/>
            <w:shd w:val="clear" w:color="auto" w:fill="auto"/>
          </w:tcPr>
          <w:p w:rsidR="00124ED5" w:rsidRDefault="00124ED5" w:rsidP="00F505F0">
            <w:pPr>
              <w:jc w:val="center"/>
            </w:pPr>
            <w:r>
              <w:rPr>
                <w:sz w:val="24"/>
                <w:szCs w:val="24"/>
              </w:rPr>
              <w:t>6230,0</w:t>
            </w:r>
          </w:p>
        </w:tc>
        <w:tc>
          <w:tcPr>
            <w:tcW w:w="1276" w:type="dxa"/>
            <w:shd w:val="clear" w:color="auto" w:fill="auto"/>
          </w:tcPr>
          <w:p w:rsidR="00124ED5" w:rsidRDefault="00124ED5" w:rsidP="00F505F0">
            <w:pPr>
              <w:jc w:val="center"/>
            </w:pPr>
            <w:r>
              <w:rPr>
                <w:sz w:val="24"/>
                <w:szCs w:val="24"/>
              </w:rPr>
              <w:t>6230,0</w:t>
            </w:r>
          </w:p>
        </w:tc>
        <w:tc>
          <w:tcPr>
            <w:tcW w:w="1276" w:type="dxa"/>
            <w:gridSpan w:val="2"/>
            <w:shd w:val="clear" w:color="auto" w:fill="auto"/>
          </w:tcPr>
          <w:p w:rsidR="00124ED5" w:rsidRDefault="00124ED5" w:rsidP="00F505F0">
            <w:pPr>
              <w:jc w:val="center"/>
            </w:pPr>
            <w:r>
              <w:rPr>
                <w:sz w:val="24"/>
                <w:szCs w:val="24"/>
              </w:rPr>
              <w:t>100,0</w:t>
            </w:r>
          </w:p>
        </w:tc>
        <w:tc>
          <w:tcPr>
            <w:tcW w:w="572" w:type="dxa"/>
            <w:vMerge/>
            <w:tcBorders>
              <w:bottom w:val="nil"/>
              <w:right w:val="nil"/>
            </w:tcBorders>
            <w:shd w:val="clear" w:color="auto" w:fill="auto"/>
          </w:tcPr>
          <w:p w:rsidR="00124ED5" w:rsidRPr="001A09C1" w:rsidRDefault="00124ED5" w:rsidP="00F505F0">
            <w:pPr>
              <w:jc w:val="center"/>
              <w:rPr>
                <w:sz w:val="24"/>
                <w:szCs w:val="24"/>
              </w:rPr>
            </w:pPr>
          </w:p>
        </w:tc>
      </w:tr>
      <w:tr w:rsidR="00124ED5" w:rsidRPr="001A09C1" w:rsidTr="00F505F0">
        <w:trPr>
          <w:gridAfter w:val="4"/>
          <w:wAfter w:w="3032" w:type="dxa"/>
        </w:trPr>
        <w:tc>
          <w:tcPr>
            <w:tcW w:w="2801" w:type="dxa"/>
            <w:vMerge/>
            <w:tcBorders>
              <w:right w:val="single" w:sz="4" w:space="0" w:color="auto"/>
            </w:tcBorders>
          </w:tcPr>
          <w:p w:rsidR="00124ED5" w:rsidRPr="001A09C1" w:rsidRDefault="00124ED5" w:rsidP="00F505F0">
            <w:pPr>
              <w:rPr>
                <w:sz w:val="28"/>
                <w:szCs w:val="28"/>
              </w:rPr>
            </w:pPr>
          </w:p>
        </w:tc>
        <w:tc>
          <w:tcPr>
            <w:tcW w:w="1276" w:type="dxa"/>
            <w:vMerge/>
            <w:tcBorders>
              <w:left w:val="single" w:sz="4" w:space="0" w:color="auto"/>
              <w:right w:val="single" w:sz="4" w:space="0" w:color="auto"/>
            </w:tcBorders>
          </w:tcPr>
          <w:p w:rsidR="00124ED5" w:rsidRPr="001A09C1" w:rsidRDefault="00124ED5" w:rsidP="00F505F0">
            <w:pPr>
              <w:rPr>
                <w:sz w:val="28"/>
                <w:szCs w:val="28"/>
              </w:rPr>
            </w:pPr>
          </w:p>
        </w:tc>
        <w:tc>
          <w:tcPr>
            <w:tcW w:w="2410" w:type="dxa"/>
            <w:vMerge/>
            <w:tcBorders>
              <w:left w:val="single" w:sz="4" w:space="0" w:color="auto"/>
            </w:tcBorders>
            <w:shd w:val="clear" w:color="auto" w:fill="auto"/>
          </w:tcPr>
          <w:p w:rsidR="00124ED5" w:rsidRPr="001A09C1" w:rsidRDefault="00124ED5" w:rsidP="00F505F0">
            <w:pPr>
              <w:rPr>
                <w:sz w:val="28"/>
                <w:szCs w:val="28"/>
              </w:rPr>
            </w:pPr>
          </w:p>
        </w:tc>
        <w:tc>
          <w:tcPr>
            <w:tcW w:w="1746" w:type="dxa"/>
            <w:shd w:val="clear" w:color="auto" w:fill="auto"/>
          </w:tcPr>
          <w:p w:rsidR="00124ED5" w:rsidRPr="001A09C1" w:rsidRDefault="00124ED5" w:rsidP="00F505F0">
            <w:pPr>
              <w:rPr>
                <w:sz w:val="24"/>
                <w:szCs w:val="24"/>
              </w:rPr>
            </w:pPr>
            <w:r w:rsidRPr="001A09C1">
              <w:rPr>
                <w:sz w:val="24"/>
                <w:szCs w:val="24"/>
              </w:rPr>
              <w:t>федеральный бюджет</w:t>
            </w:r>
          </w:p>
        </w:tc>
        <w:tc>
          <w:tcPr>
            <w:tcW w:w="1798" w:type="dxa"/>
            <w:shd w:val="clear" w:color="auto" w:fill="auto"/>
          </w:tcPr>
          <w:p w:rsidR="00124ED5" w:rsidRPr="001A09C1" w:rsidRDefault="00124ED5" w:rsidP="00F505F0">
            <w:pPr>
              <w:jc w:val="center"/>
              <w:rPr>
                <w:sz w:val="24"/>
                <w:szCs w:val="24"/>
              </w:rPr>
            </w:pPr>
            <w:r w:rsidRPr="001A09C1">
              <w:rPr>
                <w:sz w:val="24"/>
                <w:szCs w:val="24"/>
              </w:rPr>
              <w:t>0,0</w:t>
            </w:r>
          </w:p>
        </w:tc>
        <w:tc>
          <w:tcPr>
            <w:tcW w:w="1276" w:type="dxa"/>
            <w:shd w:val="clear" w:color="auto" w:fill="auto"/>
          </w:tcPr>
          <w:p w:rsidR="00124ED5" w:rsidRPr="001A09C1" w:rsidRDefault="00124ED5" w:rsidP="00F505F0">
            <w:pPr>
              <w:jc w:val="center"/>
              <w:rPr>
                <w:sz w:val="24"/>
                <w:szCs w:val="24"/>
              </w:rPr>
            </w:pPr>
            <w:r w:rsidRPr="001A09C1">
              <w:rPr>
                <w:sz w:val="24"/>
                <w:szCs w:val="24"/>
              </w:rPr>
              <w:t>0,0</w:t>
            </w:r>
          </w:p>
        </w:tc>
        <w:tc>
          <w:tcPr>
            <w:tcW w:w="1417" w:type="dxa"/>
            <w:gridSpan w:val="2"/>
            <w:shd w:val="clear" w:color="auto" w:fill="auto"/>
          </w:tcPr>
          <w:p w:rsidR="00124ED5" w:rsidRDefault="00124ED5" w:rsidP="00F505F0">
            <w:pPr>
              <w:jc w:val="center"/>
            </w:pPr>
            <w:r w:rsidRPr="001A09C1">
              <w:rPr>
                <w:sz w:val="24"/>
                <w:szCs w:val="24"/>
              </w:rPr>
              <w:t>0,0</w:t>
            </w:r>
          </w:p>
        </w:tc>
        <w:tc>
          <w:tcPr>
            <w:tcW w:w="1276" w:type="dxa"/>
            <w:shd w:val="clear" w:color="auto" w:fill="auto"/>
          </w:tcPr>
          <w:p w:rsidR="00124ED5" w:rsidRDefault="00124ED5" w:rsidP="00F505F0">
            <w:pPr>
              <w:jc w:val="center"/>
            </w:pPr>
            <w:r w:rsidRPr="001A09C1">
              <w:rPr>
                <w:sz w:val="24"/>
                <w:szCs w:val="24"/>
              </w:rPr>
              <w:t>0,0</w:t>
            </w:r>
          </w:p>
        </w:tc>
        <w:tc>
          <w:tcPr>
            <w:tcW w:w="1276" w:type="dxa"/>
            <w:gridSpan w:val="2"/>
            <w:shd w:val="clear" w:color="auto" w:fill="auto"/>
          </w:tcPr>
          <w:p w:rsidR="00124ED5" w:rsidRDefault="00124ED5" w:rsidP="00F505F0">
            <w:pPr>
              <w:jc w:val="center"/>
            </w:pPr>
            <w:r w:rsidRPr="001A09C1">
              <w:rPr>
                <w:sz w:val="24"/>
                <w:szCs w:val="24"/>
              </w:rPr>
              <w:t>0,0</w:t>
            </w:r>
          </w:p>
        </w:tc>
        <w:tc>
          <w:tcPr>
            <w:tcW w:w="572" w:type="dxa"/>
            <w:vMerge/>
            <w:tcBorders>
              <w:bottom w:val="nil"/>
              <w:right w:val="nil"/>
            </w:tcBorders>
            <w:shd w:val="clear" w:color="auto" w:fill="auto"/>
          </w:tcPr>
          <w:p w:rsidR="00124ED5" w:rsidRDefault="00124ED5" w:rsidP="00F505F0">
            <w:pPr>
              <w:jc w:val="center"/>
            </w:pPr>
          </w:p>
        </w:tc>
      </w:tr>
      <w:tr w:rsidR="00124ED5" w:rsidRPr="001A09C1" w:rsidTr="00F505F0">
        <w:trPr>
          <w:gridAfter w:val="4"/>
          <w:wAfter w:w="3032" w:type="dxa"/>
          <w:trHeight w:val="695"/>
        </w:trPr>
        <w:tc>
          <w:tcPr>
            <w:tcW w:w="2801" w:type="dxa"/>
            <w:vMerge/>
            <w:tcBorders>
              <w:right w:val="single" w:sz="4" w:space="0" w:color="auto"/>
            </w:tcBorders>
          </w:tcPr>
          <w:p w:rsidR="00124ED5" w:rsidRPr="001A09C1" w:rsidRDefault="00124ED5" w:rsidP="00F505F0">
            <w:pPr>
              <w:rPr>
                <w:sz w:val="28"/>
                <w:szCs w:val="28"/>
              </w:rPr>
            </w:pPr>
          </w:p>
        </w:tc>
        <w:tc>
          <w:tcPr>
            <w:tcW w:w="1276" w:type="dxa"/>
            <w:vMerge/>
            <w:tcBorders>
              <w:left w:val="single" w:sz="4" w:space="0" w:color="auto"/>
              <w:right w:val="single" w:sz="4" w:space="0" w:color="auto"/>
            </w:tcBorders>
          </w:tcPr>
          <w:p w:rsidR="00124ED5" w:rsidRPr="001A09C1" w:rsidRDefault="00124ED5" w:rsidP="00F505F0">
            <w:pPr>
              <w:rPr>
                <w:sz w:val="28"/>
                <w:szCs w:val="28"/>
              </w:rPr>
            </w:pPr>
          </w:p>
        </w:tc>
        <w:tc>
          <w:tcPr>
            <w:tcW w:w="2410" w:type="dxa"/>
            <w:vMerge/>
            <w:tcBorders>
              <w:left w:val="single" w:sz="4" w:space="0" w:color="auto"/>
            </w:tcBorders>
            <w:shd w:val="clear" w:color="auto" w:fill="auto"/>
          </w:tcPr>
          <w:p w:rsidR="00124ED5" w:rsidRPr="001A09C1" w:rsidRDefault="00124ED5" w:rsidP="00F505F0">
            <w:pPr>
              <w:rPr>
                <w:sz w:val="28"/>
                <w:szCs w:val="28"/>
              </w:rPr>
            </w:pPr>
          </w:p>
        </w:tc>
        <w:tc>
          <w:tcPr>
            <w:tcW w:w="1746" w:type="dxa"/>
            <w:shd w:val="clear" w:color="auto" w:fill="auto"/>
          </w:tcPr>
          <w:p w:rsidR="00124ED5" w:rsidRPr="001A09C1" w:rsidRDefault="00124ED5" w:rsidP="00F505F0">
            <w:pPr>
              <w:rPr>
                <w:sz w:val="24"/>
                <w:szCs w:val="24"/>
              </w:rPr>
            </w:pPr>
            <w:r w:rsidRPr="001A09C1">
              <w:rPr>
                <w:sz w:val="24"/>
                <w:szCs w:val="24"/>
              </w:rPr>
              <w:t>областной бюджет</w:t>
            </w:r>
          </w:p>
        </w:tc>
        <w:tc>
          <w:tcPr>
            <w:tcW w:w="1798" w:type="dxa"/>
            <w:shd w:val="clear" w:color="auto" w:fill="auto"/>
          </w:tcPr>
          <w:p w:rsidR="00124ED5" w:rsidRPr="001A09C1" w:rsidRDefault="00124ED5" w:rsidP="00F505F0">
            <w:pPr>
              <w:jc w:val="center"/>
              <w:rPr>
                <w:sz w:val="24"/>
                <w:szCs w:val="24"/>
              </w:rPr>
            </w:pPr>
            <w:r>
              <w:rPr>
                <w:sz w:val="24"/>
                <w:szCs w:val="24"/>
              </w:rPr>
              <w:t>6336,0</w:t>
            </w:r>
          </w:p>
        </w:tc>
        <w:tc>
          <w:tcPr>
            <w:tcW w:w="1276" w:type="dxa"/>
            <w:shd w:val="clear" w:color="auto" w:fill="auto"/>
          </w:tcPr>
          <w:p w:rsidR="00124ED5" w:rsidRPr="001A09C1" w:rsidRDefault="00124ED5" w:rsidP="00F505F0">
            <w:pPr>
              <w:jc w:val="center"/>
              <w:rPr>
                <w:sz w:val="24"/>
                <w:szCs w:val="24"/>
              </w:rPr>
            </w:pPr>
            <w:r>
              <w:rPr>
                <w:sz w:val="24"/>
                <w:szCs w:val="24"/>
              </w:rPr>
              <w:t>11472,3</w:t>
            </w:r>
          </w:p>
        </w:tc>
        <w:tc>
          <w:tcPr>
            <w:tcW w:w="1410" w:type="dxa"/>
            <w:tcBorders>
              <w:bottom w:val="single" w:sz="4" w:space="0" w:color="auto"/>
              <w:right w:val="single" w:sz="4" w:space="0" w:color="auto"/>
            </w:tcBorders>
            <w:shd w:val="clear" w:color="auto" w:fill="auto"/>
          </w:tcPr>
          <w:p w:rsidR="00124ED5" w:rsidRPr="00994E30" w:rsidRDefault="00124ED5" w:rsidP="00F505F0">
            <w:pPr>
              <w:jc w:val="center"/>
              <w:rPr>
                <w:sz w:val="24"/>
                <w:szCs w:val="24"/>
              </w:rPr>
            </w:pPr>
            <w:r>
              <w:rPr>
                <w:sz w:val="24"/>
                <w:szCs w:val="24"/>
              </w:rPr>
              <w:t>9010,4</w:t>
            </w:r>
          </w:p>
          <w:p w:rsidR="00124ED5" w:rsidRPr="00994E30" w:rsidRDefault="00124ED5" w:rsidP="00F505F0"/>
        </w:tc>
        <w:tc>
          <w:tcPr>
            <w:tcW w:w="1290" w:type="dxa"/>
            <w:gridSpan w:val="3"/>
            <w:tcBorders>
              <w:bottom w:val="single" w:sz="4" w:space="0" w:color="auto"/>
              <w:right w:val="single" w:sz="4" w:space="0" w:color="auto"/>
            </w:tcBorders>
            <w:shd w:val="clear" w:color="auto" w:fill="auto"/>
          </w:tcPr>
          <w:p w:rsidR="00124ED5" w:rsidRPr="00994E30" w:rsidRDefault="00124ED5" w:rsidP="00F505F0">
            <w:pPr>
              <w:jc w:val="center"/>
              <w:rPr>
                <w:sz w:val="24"/>
                <w:szCs w:val="24"/>
              </w:rPr>
            </w:pPr>
            <w:r>
              <w:rPr>
                <w:sz w:val="24"/>
                <w:szCs w:val="24"/>
              </w:rPr>
              <w:t>9010,4</w:t>
            </w:r>
          </w:p>
        </w:tc>
        <w:tc>
          <w:tcPr>
            <w:tcW w:w="1269" w:type="dxa"/>
            <w:tcBorders>
              <w:bottom w:val="single" w:sz="4" w:space="0" w:color="auto"/>
              <w:right w:val="single" w:sz="4" w:space="0" w:color="auto"/>
            </w:tcBorders>
            <w:shd w:val="clear" w:color="auto" w:fill="auto"/>
          </w:tcPr>
          <w:p w:rsidR="00124ED5" w:rsidRPr="00994E30" w:rsidRDefault="00124ED5" w:rsidP="00F505F0">
            <w:pPr>
              <w:jc w:val="center"/>
              <w:rPr>
                <w:sz w:val="24"/>
                <w:szCs w:val="24"/>
              </w:rPr>
            </w:pPr>
            <w:r>
              <w:rPr>
                <w:sz w:val="24"/>
                <w:szCs w:val="24"/>
              </w:rPr>
              <w:t>0,0</w:t>
            </w:r>
          </w:p>
        </w:tc>
        <w:tc>
          <w:tcPr>
            <w:tcW w:w="572" w:type="dxa"/>
            <w:vMerge/>
            <w:tcBorders>
              <w:left w:val="single" w:sz="4" w:space="0" w:color="auto"/>
              <w:bottom w:val="nil"/>
              <w:right w:val="nil"/>
            </w:tcBorders>
            <w:shd w:val="clear" w:color="auto" w:fill="auto"/>
          </w:tcPr>
          <w:p w:rsidR="00124ED5" w:rsidRDefault="00124ED5" w:rsidP="00F505F0">
            <w:pPr>
              <w:jc w:val="center"/>
            </w:pPr>
          </w:p>
        </w:tc>
      </w:tr>
      <w:tr w:rsidR="00124ED5" w:rsidRPr="001A09C1" w:rsidTr="00F505F0">
        <w:trPr>
          <w:gridAfter w:val="4"/>
          <w:wAfter w:w="3032" w:type="dxa"/>
        </w:trPr>
        <w:tc>
          <w:tcPr>
            <w:tcW w:w="2801" w:type="dxa"/>
            <w:vMerge w:val="restart"/>
            <w:tcBorders>
              <w:top w:val="single" w:sz="4" w:space="0" w:color="auto"/>
              <w:right w:val="single" w:sz="4" w:space="0" w:color="auto"/>
            </w:tcBorders>
          </w:tcPr>
          <w:p w:rsidR="00124ED5" w:rsidRDefault="00124ED5" w:rsidP="00F505F0">
            <w:pPr>
              <w:rPr>
                <w:sz w:val="24"/>
                <w:szCs w:val="24"/>
              </w:rPr>
            </w:pPr>
            <w:r>
              <w:rPr>
                <w:sz w:val="24"/>
                <w:szCs w:val="24"/>
              </w:rPr>
              <w:t xml:space="preserve">1. Основное мероприятие </w:t>
            </w:r>
          </w:p>
          <w:p w:rsidR="00124ED5" w:rsidRPr="001A09C1" w:rsidRDefault="00124ED5" w:rsidP="00F505F0">
            <w:pPr>
              <w:rPr>
                <w:sz w:val="24"/>
                <w:szCs w:val="24"/>
              </w:rPr>
            </w:pPr>
            <w:r>
              <w:rPr>
                <w:sz w:val="24"/>
                <w:szCs w:val="24"/>
              </w:rPr>
              <w:t xml:space="preserve">«Улучшение энергетических характеристик зданий, </w:t>
            </w:r>
            <w:r>
              <w:rPr>
                <w:sz w:val="24"/>
                <w:szCs w:val="24"/>
              </w:rPr>
              <w:lastRenderedPageBreak/>
              <w:t>находящихся в муниципальной собственности Вожегодского муниципального округа</w:t>
            </w:r>
          </w:p>
        </w:tc>
        <w:tc>
          <w:tcPr>
            <w:tcW w:w="1276" w:type="dxa"/>
            <w:vMerge w:val="restart"/>
            <w:tcBorders>
              <w:top w:val="single" w:sz="4" w:space="0" w:color="auto"/>
              <w:left w:val="single" w:sz="4" w:space="0" w:color="auto"/>
              <w:right w:val="single" w:sz="4" w:space="0" w:color="auto"/>
            </w:tcBorders>
          </w:tcPr>
          <w:p w:rsidR="00124ED5" w:rsidRDefault="00124ED5" w:rsidP="00F505F0">
            <w:pPr>
              <w:rPr>
                <w:sz w:val="24"/>
                <w:szCs w:val="24"/>
              </w:rPr>
            </w:pPr>
          </w:p>
          <w:p w:rsidR="00124ED5" w:rsidRDefault="00124ED5" w:rsidP="00F505F0">
            <w:pPr>
              <w:jc w:val="center"/>
              <w:rPr>
                <w:sz w:val="24"/>
                <w:szCs w:val="24"/>
              </w:rPr>
            </w:pPr>
          </w:p>
          <w:p w:rsidR="00124ED5" w:rsidRDefault="00124ED5" w:rsidP="00F505F0">
            <w:pPr>
              <w:jc w:val="center"/>
              <w:rPr>
                <w:sz w:val="24"/>
                <w:szCs w:val="24"/>
              </w:rPr>
            </w:pPr>
          </w:p>
          <w:p w:rsidR="00124ED5" w:rsidRPr="00474B97" w:rsidRDefault="00124ED5" w:rsidP="00F505F0">
            <w:pPr>
              <w:jc w:val="center"/>
              <w:rPr>
                <w:sz w:val="24"/>
                <w:szCs w:val="24"/>
              </w:rPr>
            </w:pPr>
          </w:p>
        </w:tc>
        <w:tc>
          <w:tcPr>
            <w:tcW w:w="2410" w:type="dxa"/>
            <w:vMerge w:val="restart"/>
            <w:tcBorders>
              <w:top w:val="single" w:sz="4" w:space="0" w:color="auto"/>
              <w:left w:val="single" w:sz="4" w:space="0" w:color="auto"/>
            </w:tcBorders>
            <w:shd w:val="clear" w:color="auto" w:fill="auto"/>
          </w:tcPr>
          <w:p w:rsidR="00124ED5" w:rsidRPr="001A09C1" w:rsidRDefault="00124ED5" w:rsidP="00F505F0">
            <w:pPr>
              <w:rPr>
                <w:sz w:val="24"/>
                <w:szCs w:val="24"/>
              </w:rPr>
            </w:pPr>
            <w:r w:rsidRPr="001A09C1">
              <w:rPr>
                <w:sz w:val="24"/>
                <w:szCs w:val="24"/>
              </w:rPr>
              <w:t>Администрация Во</w:t>
            </w:r>
            <w:r>
              <w:rPr>
                <w:sz w:val="24"/>
                <w:szCs w:val="24"/>
              </w:rPr>
              <w:t xml:space="preserve">жегодского </w:t>
            </w:r>
            <w:proofErr w:type="gramStart"/>
            <w:r>
              <w:rPr>
                <w:sz w:val="24"/>
                <w:szCs w:val="24"/>
              </w:rPr>
              <w:t>муниципального</w:t>
            </w:r>
            <w:proofErr w:type="gramEnd"/>
            <w:r>
              <w:rPr>
                <w:sz w:val="24"/>
                <w:szCs w:val="24"/>
              </w:rPr>
              <w:t xml:space="preserve"> </w:t>
            </w:r>
          </w:p>
          <w:p w:rsidR="00124ED5" w:rsidRPr="001A09C1" w:rsidRDefault="00124ED5" w:rsidP="00F505F0">
            <w:pPr>
              <w:rPr>
                <w:sz w:val="24"/>
                <w:szCs w:val="24"/>
              </w:rPr>
            </w:pPr>
            <w:r>
              <w:rPr>
                <w:sz w:val="24"/>
                <w:szCs w:val="24"/>
              </w:rPr>
              <w:t>округа</w:t>
            </w:r>
          </w:p>
        </w:tc>
        <w:tc>
          <w:tcPr>
            <w:tcW w:w="1746" w:type="dxa"/>
            <w:tcBorders>
              <w:top w:val="single" w:sz="4" w:space="0" w:color="auto"/>
            </w:tcBorders>
            <w:shd w:val="clear" w:color="auto" w:fill="auto"/>
          </w:tcPr>
          <w:p w:rsidR="00124ED5" w:rsidRPr="001A09C1" w:rsidRDefault="00124ED5" w:rsidP="00F505F0">
            <w:pPr>
              <w:rPr>
                <w:sz w:val="24"/>
                <w:szCs w:val="24"/>
              </w:rPr>
            </w:pPr>
            <w:r w:rsidRPr="001A09C1">
              <w:rPr>
                <w:sz w:val="24"/>
                <w:szCs w:val="24"/>
              </w:rPr>
              <w:t>всего</w:t>
            </w:r>
          </w:p>
        </w:tc>
        <w:tc>
          <w:tcPr>
            <w:tcW w:w="1798" w:type="dxa"/>
            <w:tcBorders>
              <w:top w:val="single" w:sz="4" w:space="0" w:color="auto"/>
            </w:tcBorders>
            <w:shd w:val="clear" w:color="auto" w:fill="auto"/>
          </w:tcPr>
          <w:p w:rsidR="00124ED5" w:rsidRPr="009C71F4" w:rsidRDefault="00124ED5" w:rsidP="00F505F0">
            <w:pPr>
              <w:jc w:val="center"/>
            </w:pPr>
            <w:r>
              <w:rPr>
                <w:sz w:val="24"/>
                <w:szCs w:val="24"/>
              </w:rPr>
              <w:t>5,0</w:t>
            </w:r>
          </w:p>
        </w:tc>
        <w:tc>
          <w:tcPr>
            <w:tcW w:w="1276" w:type="dxa"/>
            <w:tcBorders>
              <w:top w:val="single" w:sz="4" w:space="0" w:color="auto"/>
            </w:tcBorders>
            <w:shd w:val="clear" w:color="auto" w:fill="auto"/>
          </w:tcPr>
          <w:p w:rsidR="00124ED5" w:rsidRDefault="00124ED5" w:rsidP="00F505F0">
            <w:pPr>
              <w:jc w:val="center"/>
            </w:pPr>
            <w:r>
              <w:rPr>
                <w:sz w:val="24"/>
                <w:szCs w:val="24"/>
              </w:rPr>
              <w:t>110,0</w:t>
            </w:r>
          </w:p>
        </w:tc>
        <w:tc>
          <w:tcPr>
            <w:tcW w:w="1417" w:type="dxa"/>
            <w:gridSpan w:val="2"/>
            <w:tcBorders>
              <w:top w:val="single" w:sz="4" w:space="0" w:color="auto"/>
            </w:tcBorders>
            <w:shd w:val="clear" w:color="auto" w:fill="auto"/>
          </w:tcPr>
          <w:p w:rsidR="00124ED5" w:rsidRDefault="00124ED5" w:rsidP="00F505F0">
            <w:pPr>
              <w:jc w:val="center"/>
            </w:pPr>
            <w:r>
              <w:rPr>
                <w:sz w:val="24"/>
                <w:szCs w:val="24"/>
              </w:rPr>
              <w:t>110,0</w:t>
            </w:r>
          </w:p>
        </w:tc>
        <w:tc>
          <w:tcPr>
            <w:tcW w:w="1276" w:type="dxa"/>
            <w:tcBorders>
              <w:top w:val="single" w:sz="4" w:space="0" w:color="auto"/>
            </w:tcBorders>
            <w:shd w:val="clear" w:color="auto" w:fill="auto"/>
          </w:tcPr>
          <w:p w:rsidR="00124ED5" w:rsidRDefault="00124ED5" w:rsidP="00F505F0">
            <w:pPr>
              <w:jc w:val="center"/>
            </w:pPr>
            <w:r>
              <w:rPr>
                <w:sz w:val="24"/>
                <w:szCs w:val="24"/>
              </w:rPr>
              <w:t>110,0</w:t>
            </w:r>
          </w:p>
        </w:tc>
        <w:tc>
          <w:tcPr>
            <w:tcW w:w="1276" w:type="dxa"/>
            <w:gridSpan w:val="2"/>
            <w:tcBorders>
              <w:top w:val="single" w:sz="4" w:space="0" w:color="auto"/>
            </w:tcBorders>
            <w:shd w:val="clear" w:color="auto" w:fill="auto"/>
          </w:tcPr>
          <w:p w:rsidR="00124ED5" w:rsidRDefault="00124ED5" w:rsidP="00F505F0">
            <w:pPr>
              <w:jc w:val="center"/>
            </w:pPr>
            <w:r>
              <w:rPr>
                <w:sz w:val="24"/>
                <w:szCs w:val="24"/>
              </w:rPr>
              <w:t>10</w:t>
            </w:r>
            <w:r w:rsidRPr="001A09C1">
              <w:rPr>
                <w:sz w:val="24"/>
                <w:szCs w:val="24"/>
              </w:rPr>
              <w:t>0,0</w:t>
            </w:r>
          </w:p>
        </w:tc>
        <w:tc>
          <w:tcPr>
            <w:tcW w:w="572" w:type="dxa"/>
            <w:vMerge/>
            <w:tcBorders>
              <w:top w:val="nil"/>
              <w:bottom w:val="nil"/>
              <w:right w:val="nil"/>
            </w:tcBorders>
            <w:shd w:val="clear" w:color="auto" w:fill="auto"/>
          </w:tcPr>
          <w:p w:rsidR="00124ED5" w:rsidRDefault="00124ED5" w:rsidP="00F505F0">
            <w:pPr>
              <w:jc w:val="center"/>
            </w:pPr>
          </w:p>
        </w:tc>
      </w:tr>
      <w:tr w:rsidR="00124ED5" w:rsidRPr="001A09C1" w:rsidTr="00F505F0">
        <w:trPr>
          <w:gridAfter w:val="4"/>
          <w:wAfter w:w="3032" w:type="dxa"/>
        </w:trPr>
        <w:tc>
          <w:tcPr>
            <w:tcW w:w="2801" w:type="dxa"/>
            <w:vMerge/>
            <w:tcBorders>
              <w:top w:val="nil"/>
              <w:right w:val="single" w:sz="4" w:space="0" w:color="auto"/>
            </w:tcBorders>
          </w:tcPr>
          <w:p w:rsidR="00124ED5" w:rsidRPr="001A09C1" w:rsidRDefault="00124ED5" w:rsidP="00F505F0">
            <w:pPr>
              <w:rPr>
                <w:sz w:val="24"/>
                <w:szCs w:val="24"/>
              </w:rPr>
            </w:pPr>
          </w:p>
        </w:tc>
        <w:tc>
          <w:tcPr>
            <w:tcW w:w="1276" w:type="dxa"/>
            <w:vMerge/>
            <w:tcBorders>
              <w:left w:val="single" w:sz="4" w:space="0" w:color="auto"/>
              <w:right w:val="single" w:sz="4" w:space="0" w:color="auto"/>
            </w:tcBorders>
          </w:tcPr>
          <w:p w:rsidR="00124ED5" w:rsidRPr="001A09C1" w:rsidRDefault="00124ED5" w:rsidP="00F505F0">
            <w:pPr>
              <w:jc w:val="center"/>
              <w:rPr>
                <w:sz w:val="24"/>
                <w:szCs w:val="24"/>
              </w:rPr>
            </w:pPr>
          </w:p>
        </w:tc>
        <w:tc>
          <w:tcPr>
            <w:tcW w:w="2410" w:type="dxa"/>
            <w:vMerge/>
            <w:tcBorders>
              <w:left w:val="single" w:sz="4" w:space="0" w:color="auto"/>
            </w:tcBorders>
            <w:shd w:val="clear" w:color="auto" w:fill="auto"/>
          </w:tcPr>
          <w:p w:rsidR="00124ED5" w:rsidRPr="001A09C1" w:rsidRDefault="00124ED5" w:rsidP="00F505F0">
            <w:pPr>
              <w:rPr>
                <w:sz w:val="24"/>
                <w:szCs w:val="24"/>
              </w:rPr>
            </w:pPr>
          </w:p>
        </w:tc>
        <w:tc>
          <w:tcPr>
            <w:tcW w:w="1746" w:type="dxa"/>
            <w:shd w:val="clear" w:color="auto" w:fill="auto"/>
          </w:tcPr>
          <w:p w:rsidR="00124ED5" w:rsidRPr="001A09C1" w:rsidRDefault="00124ED5" w:rsidP="00F505F0">
            <w:pPr>
              <w:rPr>
                <w:sz w:val="24"/>
                <w:szCs w:val="24"/>
              </w:rPr>
            </w:pPr>
            <w:r w:rsidRPr="001A09C1">
              <w:rPr>
                <w:sz w:val="24"/>
                <w:szCs w:val="24"/>
              </w:rPr>
              <w:t>собственные средства</w:t>
            </w:r>
          </w:p>
        </w:tc>
        <w:tc>
          <w:tcPr>
            <w:tcW w:w="1798" w:type="dxa"/>
            <w:shd w:val="clear" w:color="auto" w:fill="auto"/>
          </w:tcPr>
          <w:p w:rsidR="00124ED5" w:rsidRPr="000968CA" w:rsidRDefault="00124ED5" w:rsidP="00F505F0">
            <w:pPr>
              <w:jc w:val="center"/>
              <w:rPr>
                <w:lang w:val="en-US"/>
              </w:rPr>
            </w:pPr>
            <w:r>
              <w:rPr>
                <w:sz w:val="24"/>
                <w:szCs w:val="24"/>
                <w:lang w:val="en-US"/>
              </w:rPr>
              <w:t>5,0</w:t>
            </w:r>
          </w:p>
        </w:tc>
        <w:tc>
          <w:tcPr>
            <w:tcW w:w="1276" w:type="dxa"/>
            <w:shd w:val="clear" w:color="auto" w:fill="auto"/>
          </w:tcPr>
          <w:p w:rsidR="00124ED5" w:rsidRDefault="00124ED5" w:rsidP="00F505F0">
            <w:pPr>
              <w:jc w:val="center"/>
            </w:pPr>
            <w:r>
              <w:rPr>
                <w:sz w:val="24"/>
                <w:szCs w:val="24"/>
              </w:rPr>
              <w:t>110,0</w:t>
            </w:r>
          </w:p>
        </w:tc>
        <w:tc>
          <w:tcPr>
            <w:tcW w:w="1417" w:type="dxa"/>
            <w:gridSpan w:val="2"/>
            <w:shd w:val="clear" w:color="auto" w:fill="auto"/>
          </w:tcPr>
          <w:p w:rsidR="00124ED5" w:rsidRDefault="00124ED5" w:rsidP="00F505F0">
            <w:pPr>
              <w:jc w:val="center"/>
            </w:pPr>
            <w:r>
              <w:rPr>
                <w:sz w:val="24"/>
                <w:szCs w:val="24"/>
              </w:rPr>
              <w:t>110,0</w:t>
            </w:r>
          </w:p>
        </w:tc>
        <w:tc>
          <w:tcPr>
            <w:tcW w:w="1276" w:type="dxa"/>
            <w:shd w:val="clear" w:color="auto" w:fill="auto"/>
          </w:tcPr>
          <w:p w:rsidR="00124ED5" w:rsidRDefault="00124ED5" w:rsidP="00F505F0">
            <w:pPr>
              <w:jc w:val="center"/>
            </w:pPr>
            <w:r>
              <w:rPr>
                <w:sz w:val="24"/>
                <w:szCs w:val="24"/>
              </w:rPr>
              <w:t>110,0</w:t>
            </w:r>
          </w:p>
        </w:tc>
        <w:tc>
          <w:tcPr>
            <w:tcW w:w="1276" w:type="dxa"/>
            <w:gridSpan w:val="2"/>
            <w:shd w:val="clear" w:color="auto" w:fill="auto"/>
          </w:tcPr>
          <w:p w:rsidR="00124ED5" w:rsidRDefault="00124ED5" w:rsidP="00F505F0">
            <w:pPr>
              <w:jc w:val="center"/>
            </w:pPr>
            <w:r>
              <w:rPr>
                <w:sz w:val="24"/>
                <w:szCs w:val="24"/>
              </w:rPr>
              <w:t>10</w:t>
            </w:r>
            <w:r w:rsidRPr="001A09C1">
              <w:rPr>
                <w:sz w:val="24"/>
                <w:szCs w:val="24"/>
              </w:rPr>
              <w:t>0,0</w:t>
            </w:r>
          </w:p>
        </w:tc>
        <w:tc>
          <w:tcPr>
            <w:tcW w:w="572" w:type="dxa"/>
            <w:vMerge/>
            <w:tcBorders>
              <w:top w:val="nil"/>
              <w:bottom w:val="nil"/>
              <w:right w:val="nil"/>
            </w:tcBorders>
            <w:shd w:val="clear" w:color="auto" w:fill="auto"/>
          </w:tcPr>
          <w:p w:rsidR="00124ED5" w:rsidRDefault="00124ED5" w:rsidP="00F505F0">
            <w:pPr>
              <w:jc w:val="center"/>
            </w:pPr>
          </w:p>
        </w:tc>
      </w:tr>
      <w:tr w:rsidR="00124ED5" w:rsidRPr="001A09C1" w:rsidTr="00F505F0">
        <w:trPr>
          <w:gridAfter w:val="4"/>
          <w:wAfter w:w="3032" w:type="dxa"/>
          <w:trHeight w:val="70"/>
        </w:trPr>
        <w:tc>
          <w:tcPr>
            <w:tcW w:w="2801" w:type="dxa"/>
            <w:vMerge/>
            <w:tcBorders>
              <w:top w:val="nil"/>
              <w:right w:val="single" w:sz="4" w:space="0" w:color="auto"/>
            </w:tcBorders>
          </w:tcPr>
          <w:p w:rsidR="00124ED5" w:rsidRPr="001A09C1" w:rsidRDefault="00124ED5" w:rsidP="00F505F0">
            <w:pPr>
              <w:rPr>
                <w:sz w:val="24"/>
                <w:szCs w:val="24"/>
              </w:rPr>
            </w:pPr>
          </w:p>
        </w:tc>
        <w:tc>
          <w:tcPr>
            <w:tcW w:w="1276" w:type="dxa"/>
            <w:vMerge/>
            <w:tcBorders>
              <w:left w:val="single" w:sz="4" w:space="0" w:color="auto"/>
              <w:bottom w:val="single" w:sz="4" w:space="0" w:color="auto"/>
              <w:right w:val="single" w:sz="4" w:space="0" w:color="auto"/>
            </w:tcBorders>
          </w:tcPr>
          <w:p w:rsidR="00124ED5" w:rsidRPr="001A09C1" w:rsidRDefault="00124ED5" w:rsidP="00F505F0">
            <w:pPr>
              <w:jc w:val="center"/>
              <w:rPr>
                <w:sz w:val="24"/>
                <w:szCs w:val="24"/>
              </w:rPr>
            </w:pPr>
          </w:p>
        </w:tc>
        <w:tc>
          <w:tcPr>
            <w:tcW w:w="2410" w:type="dxa"/>
            <w:vMerge/>
            <w:tcBorders>
              <w:left w:val="single" w:sz="4" w:space="0" w:color="auto"/>
            </w:tcBorders>
            <w:shd w:val="clear" w:color="auto" w:fill="auto"/>
          </w:tcPr>
          <w:p w:rsidR="00124ED5" w:rsidRPr="001A09C1" w:rsidRDefault="00124ED5" w:rsidP="00F505F0">
            <w:pPr>
              <w:rPr>
                <w:sz w:val="24"/>
                <w:szCs w:val="24"/>
              </w:rPr>
            </w:pPr>
          </w:p>
        </w:tc>
        <w:tc>
          <w:tcPr>
            <w:tcW w:w="1746" w:type="dxa"/>
            <w:shd w:val="clear" w:color="auto" w:fill="auto"/>
          </w:tcPr>
          <w:p w:rsidR="00124ED5" w:rsidRPr="001A09C1" w:rsidRDefault="00124ED5" w:rsidP="00F505F0">
            <w:pPr>
              <w:rPr>
                <w:sz w:val="24"/>
                <w:szCs w:val="24"/>
              </w:rPr>
            </w:pPr>
            <w:r w:rsidRPr="001A09C1">
              <w:rPr>
                <w:sz w:val="24"/>
                <w:szCs w:val="24"/>
              </w:rPr>
              <w:t>федеральный бюджет</w:t>
            </w:r>
          </w:p>
        </w:tc>
        <w:tc>
          <w:tcPr>
            <w:tcW w:w="1798" w:type="dxa"/>
            <w:shd w:val="clear" w:color="auto" w:fill="auto"/>
          </w:tcPr>
          <w:p w:rsidR="00124ED5" w:rsidRDefault="00124ED5" w:rsidP="00F505F0">
            <w:pPr>
              <w:jc w:val="center"/>
            </w:pPr>
            <w:r w:rsidRPr="001A09C1">
              <w:rPr>
                <w:sz w:val="24"/>
                <w:szCs w:val="24"/>
              </w:rPr>
              <w:t>0,0</w:t>
            </w:r>
          </w:p>
        </w:tc>
        <w:tc>
          <w:tcPr>
            <w:tcW w:w="1276" w:type="dxa"/>
            <w:shd w:val="clear" w:color="auto" w:fill="auto"/>
          </w:tcPr>
          <w:p w:rsidR="00124ED5" w:rsidRDefault="00124ED5" w:rsidP="00F505F0">
            <w:pPr>
              <w:jc w:val="center"/>
            </w:pPr>
            <w:r w:rsidRPr="001A09C1">
              <w:rPr>
                <w:sz w:val="24"/>
                <w:szCs w:val="24"/>
              </w:rPr>
              <w:t>0,0</w:t>
            </w:r>
          </w:p>
        </w:tc>
        <w:tc>
          <w:tcPr>
            <w:tcW w:w="1417" w:type="dxa"/>
            <w:gridSpan w:val="2"/>
            <w:shd w:val="clear" w:color="auto" w:fill="auto"/>
          </w:tcPr>
          <w:p w:rsidR="00124ED5" w:rsidRDefault="00124ED5" w:rsidP="00F505F0">
            <w:pPr>
              <w:jc w:val="center"/>
            </w:pPr>
            <w:r w:rsidRPr="001A09C1">
              <w:rPr>
                <w:sz w:val="24"/>
                <w:szCs w:val="24"/>
              </w:rPr>
              <w:t>0,0</w:t>
            </w:r>
          </w:p>
        </w:tc>
        <w:tc>
          <w:tcPr>
            <w:tcW w:w="1276" w:type="dxa"/>
            <w:shd w:val="clear" w:color="auto" w:fill="auto"/>
          </w:tcPr>
          <w:p w:rsidR="00124ED5" w:rsidRPr="00360902" w:rsidRDefault="00124ED5" w:rsidP="00F505F0">
            <w:pPr>
              <w:jc w:val="center"/>
              <w:rPr>
                <w:sz w:val="24"/>
                <w:szCs w:val="24"/>
              </w:rPr>
            </w:pPr>
            <w:r>
              <w:rPr>
                <w:sz w:val="24"/>
                <w:szCs w:val="24"/>
              </w:rPr>
              <w:t>0</w:t>
            </w:r>
            <w:r w:rsidRPr="001A09C1">
              <w:rPr>
                <w:sz w:val="24"/>
                <w:szCs w:val="24"/>
              </w:rPr>
              <w:t>,0</w:t>
            </w:r>
          </w:p>
        </w:tc>
        <w:tc>
          <w:tcPr>
            <w:tcW w:w="1276" w:type="dxa"/>
            <w:gridSpan w:val="2"/>
            <w:shd w:val="clear" w:color="auto" w:fill="auto"/>
          </w:tcPr>
          <w:p w:rsidR="00124ED5" w:rsidRDefault="00124ED5" w:rsidP="00F505F0">
            <w:pPr>
              <w:jc w:val="center"/>
            </w:pPr>
            <w:r w:rsidRPr="001A09C1">
              <w:rPr>
                <w:sz w:val="24"/>
                <w:szCs w:val="24"/>
              </w:rPr>
              <w:t>0,0</w:t>
            </w:r>
          </w:p>
        </w:tc>
        <w:tc>
          <w:tcPr>
            <w:tcW w:w="572" w:type="dxa"/>
            <w:vMerge/>
            <w:tcBorders>
              <w:top w:val="nil"/>
              <w:bottom w:val="nil"/>
              <w:right w:val="nil"/>
            </w:tcBorders>
            <w:shd w:val="clear" w:color="auto" w:fill="auto"/>
          </w:tcPr>
          <w:p w:rsidR="00124ED5" w:rsidRDefault="00124ED5" w:rsidP="00F505F0">
            <w:pPr>
              <w:jc w:val="center"/>
            </w:pPr>
          </w:p>
        </w:tc>
      </w:tr>
      <w:tr w:rsidR="00124ED5" w:rsidRPr="001A09C1" w:rsidTr="00F505F0">
        <w:trPr>
          <w:gridAfter w:val="4"/>
          <w:wAfter w:w="3032" w:type="dxa"/>
          <w:trHeight w:val="1075"/>
        </w:trPr>
        <w:tc>
          <w:tcPr>
            <w:tcW w:w="2801" w:type="dxa"/>
            <w:vMerge/>
            <w:tcBorders>
              <w:top w:val="nil"/>
              <w:right w:val="single" w:sz="4" w:space="0" w:color="auto"/>
            </w:tcBorders>
          </w:tcPr>
          <w:p w:rsidR="00124ED5" w:rsidRPr="001A09C1" w:rsidRDefault="00124ED5" w:rsidP="00F505F0">
            <w:pPr>
              <w:rPr>
                <w:sz w:val="24"/>
                <w:szCs w:val="24"/>
              </w:rPr>
            </w:pPr>
          </w:p>
        </w:tc>
        <w:tc>
          <w:tcPr>
            <w:tcW w:w="1276" w:type="dxa"/>
            <w:tcBorders>
              <w:top w:val="nil"/>
              <w:left w:val="single" w:sz="4" w:space="0" w:color="auto"/>
              <w:right w:val="single" w:sz="4" w:space="0" w:color="auto"/>
            </w:tcBorders>
          </w:tcPr>
          <w:p w:rsidR="00124ED5" w:rsidRPr="001A09C1" w:rsidRDefault="00124ED5" w:rsidP="00F505F0">
            <w:pPr>
              <w:jc w:val="center"/>
              <w:rPr>
                <w:sz w:val="24"/>
                <w:szCs w:val="24"/>
              </w:rPr>
            </w:pPr>
          </w:p>
        </w:tc>
        <w:tc>
          <w:tcPr>
            <w:tcW w:w="2410" w:type="dxa"/>
            <w:vMerge/>
            <w:tcBorders>
              <w:left w:val="single" w:sz="4" w:space="0" w:color="auto"/>
            </w:tcBorders>
            <w:shd w:val="clear" w:color="auto" w:fill="auto"/>
          </w:tcPr>
          <w:p w:rsidR="00124ED5" w:rsidRPr="001A09C1" w:rsidRDefault="00124ED5" w:rsidP="00F505F0">
            <w:pPr>
              <w:jc w:val="center"/>
              <w:rPr>
                <w:sz w:val="24"/>
                <w:szCs w:val="24"/>
              </w:rPr>
            </w:pPr>
          </w:p>
        </w:tc>
        <w:tc>
          <w:tcPr>
            <w:tcW w:w="1746" w:type="dxa"/>
            <w:tcBorders>
              <w:bottom w:val="single" w:sz="4" w:space="0" w:color="auto"/>
            </w:tcBorders>
            <w:shd w:val="clear" w:color="auto" w:fill="auto"/>
          </w:tcPr>
          <w:p w:rsidR="00124ED5" w:rsidRPr="001A09C1" w:rsidRDefault="00124ED5" w:rsidP="00F505F0">
            <w:pPr>
              <w:rPr>
                <w:sz w:val="24"/>
                <w:szCs w:val="24"/>
              </w:rPr>
            </w:pPr>
            <w:r w:rsidRPr="001A09C1">
              <w:rPr>
                <w:sz w:val="24"/>
                <w:szCs w:val="24"/>
              </w:rPr>
              <w:t>областной бюджет</w:t>
            </w:r>
          </w:p>
        </w:tc>
        <w:tc>
          <w:tcPr>
            <w:tcW w:w="1798" w:type="dxa"/>
            <w:shd w:val="clear" w:color="auto" w:fill="auto"/>
          </w:tcPr>
          <w:p w:rsidR="00124ED5" w:rsidRPr="005E762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pPr>
            <w:r w:rsidRPr="001A09C1">
              <w:rPr>
                <w:sz w:val="24"/>
                <w:szCs w:val="24"/>
              </w:rPr>
              <w:t>0,0</w:t>
            </w:r>
          </w:p>
        </w:tc>
        <w:tc>
          <w:tcPr>
            <w:tcW w:w="1417" w:type="dxa"/>
            <w:gridSpan w:val="2"/>
            <w:shd w:val="clear" w:color="auto" w:fill="auto"/>
          </w:tcPr>
          <w:p w:rsidR="00124ED5" w:rsidRDefault="00124ED5" w:rsidP="00F505F0">
            <w:pPr>
              <w:jc w:val="center"/>
            </w:pPr>
            <w:r w:rsidRPr="001A09C1">
              <w:rPr>
                <w:sz w:val="24"/>
                <w:szCs w:val="24"/>
              </w:rPr>
              <w:t>0,0</w:t>
            </w:r>
          </w:p>
        </w:tc>
        <w:tc>
          <w:tcPr>
            <w:tcW w:w="1276" w:type="dxa"/>
            <w:shd w:val="clear" w:color="auto" w:fill="auto"/>
          </w:tcPr>
          <w:p w:rsidR="00124ED5" w:rsidRDefault="00124ED5" w:rsidP="00F505F0">
            <w:pPr>
              <w:jc w:val="center"/>
            </w:pPr>
            <w:r w:rsidRPr="001A09C1">
              <w:rPr>
                <w:sz w:val="24"/>
                <w:szCs w:val="24"/>
              </w:rPr>
              <w:t>0,0</w:t>
            </w:r>
          </w:p>
        </w:tc>
        <w:tc>
          <w:tcPr>
            <w:tcW w:w="1276" w:type="dxa"/>
            <w:gridSpan w:val="2"/>
            <w:shd w:val="clear" w:color="auto" w:fill="auto"/>
          </w:tcPr>
          <w:p w:rsidR="00124ED5" w:rsidRDefault="00124ED5" w:rsidP="00F505F0">
            <w:pPr>
              <w:jc w:val="center"/>
            </w:pPr>
            <w:r w:rsidRPr="001A09C1">
              <w:rPr>
                <w:sz w:val="24"/>
                <w:szCs w:val="24"/>
              </w:rPr>
              <w:t>0,0</w:t>
            </w:r>
          </w:p>
        </w:tc>
        <w:tc>
          <w:tcPr>
            <w:tcW w:w="572" w:type="dxa"/>
            <w:vMerge/>
            <w:tcBorders>
              <w:top w:val="nil"/>
              <w:bottom w:val="nil"/>
              <w:right w:val="nil"/>
            </w:tcBorders>
            <w:shd w:val="clear" w:color="auto" w:fill="auto"/>
          </w:tcPr>
          <w:p w:rsidR="00124ED5" w:rsidRDefault="00124ED5" w:rsidP="00F505F0">
            <w:pPr>
              <w:jc w:val="center"/>
            </w:pPr>
          </w:p>
        </w:tc>
      </w:tr>
      <w:tr w:rsidR="00124ED5" w:rsidRPr="001A09C1" w:rsidTr="00F505F0">
        <w:trPr>
          <w:trHeight w:val="420"/>
        </w:trPr>
        <w:tc>
          <w:tcPr>
            <w:tcW w:w="2801" w:type="dxa"/>
            <w:vMerge w:val="restart"/>
            <w:tcBorders>
              <w:top w:val="single" w:sz="4" w:space="0" w:color="auto"/>
            </w:tcBorders>
          </w:tcPr>
          <w:p w:rsidR="00124ED5" w:rsidRPr="001A09C1" w:rsidRDefault="00124ED5" w:rsidP="00F505F0">
            <w:pPr>
              <w:rPr>
                <w:sz w:val="24"/>
                <w:szCs w:val="24"/>
              </w:rPr>
            </w:pPr>
            <w:r>
              <w:rPr>
                <w:sz w:val="24"/>
                <w:szCs w:val="24"/>
              </w:rPr>
              <w:lastRenderedPageBreak/>
              <w:t xml:space="preserve">1.1 Мероприятия в области энергосбережения </w:t>
            </w:r>
          </w:p>
        </w:tc>
        <w:tc>
          <w:tcPr>
            <w:tcW w:w="1276" w:type="dxa"/>
            <w:vMerge w:val="restart"/>
            <w:tcBorders>
              <w:top w:val="single" w:sz="4" w:space="0" w:color="auto"/>
            </w:tcBorders>
          </w:tcPr>
          <w:p w:rsidR="00124ED5" w:rsidRPr="001A09C1" w:rsidRDefault="00124ED5" w:rsidP="00F505F0">
            <w:pPr>
              <w:jc w:val="center"/>
              <w:rPr>
                <w:sz w:val="24"/>
                <w:szCs w:val="24"/>
              </w:rPr>
            </w:pPr>
          </w:p>
        </w:tc>
        <w:tc>
          <w:tcPr>
            <w:tcW w:w="2410" w:type="dxa"/>
            <w:vMerge w:val="restart"/>
            <w:shd w:val="clear" w:color="auto" w:fill="auto"/>
          </w:tcPr>
          <w:p w:rsidR="00124ED5" w:rsidRPr="001A09C1" w:rsidRDefault="00124ED5" w:rsidP="00F505F0">
            <w:pPr>
              <w:rPr>
                <w:sz w:val="24"/>
                <w:szCs w:val="24"/>
              </w:rPr>
            </w:pPr>
          </w:p>
        </w:tc>
        <w:tc>
          <w:tcPr>
            <w:tcW w:w="1746" w:type="dxa"/>
            <w:shd w:val="clear" w:color="auto" w:fill="auto"/>
          </w:tcPr>
          <w:p w:rsidR="00124ED5" w:rsidRPr="001A09C1" w:rsidRDefault="00124ED5" w:rsidP="00F505F0">
            <w:pPr>
              <w:rPr>
                <w:sz w:val="24"/>
                <w:szCs w:val="24"/>
              </w:rPr>
            </w:pPr>
            <w:r>
              <w:rPr>
                <w:sz w:val="24"/>
                <w:szCs w:val="24"/>
              </w:rPr>
              <w:t>всего</w:t>
            </w:r>
          </w:p>
        </w:tc>
        <w:tc>
          <w:tcPr>
            <w:tcW w:w="1798" w:type="dxa"/>
            <w:shd w:val="clear" w:color="auto" w:fill="auto"/>
          </w:tcPr>
          <w:p w:rsidR="00124ED5" w:rsidRPr="000968CA" w:rsidRDefault="00124ED5" w:rsidP="00F505F0">
            <w:pPr>
              <w:jc w:val="center"/>
              <w:rPr>
                <w:sz w:val="24"/>
                <w:szCs w:val="24"/>
                <w:lang w:val="en-US"/>
              </w:rPr>
            </w:pPr>
            <w:r>
              <w:rPr>
                <w:sz w:val="24"/>
                <w:szCs w:val="24"/>
                <w:lang w:val="en-US"/>
              </w:rPr>
              <w:t>5,0</w:t>
            </w:r>
          </w:p>
        </w:tc>
        <w:tc>
          <w:tcPr>
            <w:tcW w:w="1276" w:type="dxa"/>
            <w:tcBorders>
              <w:top w:val="single" w:sz="4" w:space="0" w:color="auto"/>
            </w:tcBorders>
            <w:shd w:val="clear" w:color="auto" w:fill="auto"/>
          </w:tcPr>
          <w:p w:rsidR="00124ED5" w:rsidRDefault="00124ED5" w:rsidP="00F505F0">
            <w:pPr>
              <w:jc w:val="center"/>
            </w:pPr>
            <w:r>
              <w:rPr>
                <w:sz w:val="24"/>
                <w:szCs w:val="24"/>
              </w:rPr>
              <w:t>110,0</w:t>
            </w:r>
          </w:p>
        </w:tc>
        <w:tc>
          <w:tcPr>
            <w:tcW w:w="1417" w:type="dxa"/>
            <w:gridSpan w:val="2"/>
            <w:tcBorders>
              <w:top w:val="single" w:sz="4" w:space="0" w:color="auto"/>
            </w:tcBorders>
            <w:shd w:val="clear" w:color="auto" w:fill="auto"/>
          </w:tcPr>
          <w:p w:rsidR="00124ED5" w:rsidRDefault="00124ED5" w:rsidP="00F505F0">
            <w:pPr>
              <w:jc w:val="center"/>
            </w:pPr>
            <w:r>
              <w:rPr>
                <w:sz w:val="24"/>
                <w:szCs w:val="24"/>
              </w:rPr>
              <w:t>110,0</w:t>
            </w:r>
          </w:p>
        </w:tc>
        <w:tc>
          <w:tcPr>
            <w:tcW w:w="1276" w:type="dxa"/>
            <w:tcBorders>
              <w:top w:val="single" w:sz="4" w:space="0" w:color="auto"/>
            </w:tcBorders>
            <w:shd w:val="clear" w:color="auto" w:fill="auto"/>
          </w:tcPr>
          <w:p w:rsidR="00124ED5" w:rsidRDefault="00124ED5" w:rsidP="00F505F0">
            <w:pPr>
              <w:jc w:val="center"/>
            </w:pPr>
            <w:r>
              <w:rPr>
                <w:sz w:val="24"/>
                <w:szCs w:val="24"/>
              </w:rPr>
              <w:t>110,0</w:t>
            </w:r>
          </w:p>
        </w:tc>
        <w:tc>
          <w:tcPr>
            <w:tcW w:w="1276" w:type="dxa"/>
            <w:gridSpan w:val="2"/>
            <w:shd w:val="clear" w:color="auto" w:fill="auto"/>
          </w:tcPr>
          <w:p w:rsidR="00124ED5" w:rsidRPr="001A09C1" w:rsidRDefault="00124ED5" w:rsidP="00F505F0">
            <w:pPr>
              <w:jc w:val="center"/>
              <w:rPr>
                <w:sz w:val="24"/>
                <w:szCs w:val="24"/>
              </w:rPr>
            </w:pPr>
            <w:r>
              <w:rPr>
                <w:sz w:val="24"/>
                <w:szCs w:val="24"/>
              </w:rPr>
              <w:t>100,00</w:t>
            </w:r>
          </w:p>
        </w:tc>
        <w:tc>
          <w:tcPr>
            <w:tcW w:w="1078" w:type="dxa"/>
            <w:gridSpan w:val="2"/>
            <w:vMerge w:val="restart"/>
            <w:tcBorders>
              <w:top w:val="nil"/>
            </w:tcBorders>
            <w:shd w:val="clear" w:color="auto" w:fill="auto"/>
          </w:tcPr>
          <w:p w:rsidR="00124ED5" w:rsidRDefault="00124ED5" w:rsidP="00F505F0">
            <w:pPr>
              <w:jc w:val="center"/>
            </w:pPr>
          </w:p>
          <w:p w:rsidR="00124ED5" w:rsidRDefault="00124ED5" w:rsidP="00F505F0">
            <w:pPr>
              <w:jc w:val="center"/>
            </w:pPr>
          </w:p>
          <w:p w:rsidR="00124ED5" w:rsidRDefault="00124ED5" w:rsidP="00F505F0">
            <w:pPr>
              <w:jc w:val="center"/>
            </w:pPr>
          </w:p>
          <w:p w:rsidR="00124ED5" w:rsidRDefault="00124ED5" w:rsidP="00F505F0">
            <w:pPr>
              <w:jc w:val="center"/>
            </w:pPr>
          </w:p>
          <w:p w:rsidR="00124ED5" w:rsidRDefault="00124ED5" w:rsidP="00F505F0">
            <w:pPr>
              <w:jc w:val="center"/>
            </w:pPr>
          </w:p>
          <w:p w:rsidR="00124ED5" w:rsidRDefault="00124ED5" w:rsidP="00F505F0">
            <w:pPr>
              <w:jc w:val="center"/>
            </w:pPr>
          </w:p>
          <w:p w:rsidR="00124ED5" w:rsidRDefault="00124ED5" w:rsidP="00F505F0">
            <w:pPr>
              <w:jc w:val="center"/>
            </w:pPr>
          </w:p>
          <w:p w:rsidR="00124ED5" w:rsidRDefault="00124ED5" w:rsidP="00F505F0">
            <w:pPr>
              <w:jc w:val="center"/>
            </w:pPr>
          </w:p>
        </w:tc>
        <w:tc>
          <w:tcPr>
            <w:tcW w:w="842" w:type="dxa"/>
            <w:vMerge w:val="restart"/>
            <w:shd w:val="clear" w:color="auto" w:fill="auto"/>
          </w:tcPr>
          <w:p w:rsidR="00124ED5" w:rsidRDefault="00124ED5" w:rsidP="00F505F0">
            <w:pPr>
              <w:jc w:val="center"/>
            </w:pPr>
          </w:p>
        </w:tc>
        <w:tc>
          <w:tcPr>
            <w:tcW w:w="842" w:type="dxa"/>
            <w:vMerge w:val="restart"/>
            <w:shd w:val="clear" w:color="auto" w:fill="auto"/>
          </w:tcPr>
          <w:p w:rsidR="00124ED5" w:rsidRDefault="00124ED5" w:rsidP="00F505F0">
            <w:pPr>
              <w:jc w:val="center"/>
            </w:pPr>
          </w:p>
        </w:tc>
        <w:tc>
          <w:tcPr>
            <w:tcW w:w="842" w:type="dxa"/>
            <w:vMerge w:val="restart"/>
            <w:shd w:val="clear" w:color="auto" w:fill="auto"/>
          </w:tcPr>
          <w:p w:rsidR="00124ED5" w:rsidRDefault="00124ED5" w:rsidP="00F505F0">
            <w:pPr>
              <w:jc w:val="center"/>
            </w:pPr>
          </w:p>
        </w:tc>
      </w:tr>
      <w:tr w:rsidR="00124ED5" w:rsidRPr="001A09C1" w:rsidTr="00F505F0">
        <w:trPr>
          <w:trHeight w:val="49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Pr="001A09C1" w:rsidRDefault="00124ED5" w:rsidP="00F505F0">
            <w:pPr>
              <w:rPr>
                <w:sz w:val="24"/>
                <w:szCs w:val="24"/>
              </w:rPr>
            </w:pPr>
            <w:r>
              <w:rPr>
                <w:sz w:val="24"/>
                <w:szCs w:val="24"/>
              </w:rPr>
              <w:t>собственные средства</w:t>
            </w:r>
          </w:p>
        </w:tc>
        <w:tc>
          <w:tcPr>
            <w:tcW w:w="1798" w:type="dxa"/>
            <w:shd w:val="clear" w:color="auto" w:fill="auto"/>
          </w:tcPr>
          <w:p w:rsidR="00124ED5" w:rsidRPr="000968CA" w:rsidRDefault="00124ED5" w:rsidP="00F505F0">
            <w:pPr>
              <w:jc w:val="center"/>
              <w:rPr>
                <w:sz w:val="24"/>
                <w:szCs w:val="24"/>
                <w:lang w:val="en-US"/>
              </w:rPr>
            </w:pPr>
            <w:r>
              <w:rPr>
                <w:sz w:val="24"/>
                <w:szCs w:val="24"/>
                <w:lang w:val="en-US"/>
              </w:rPr>
              <w:t>5,0</w:t>
            </w:r>
          </w:p>
        </w:tc>
        <w:tc>
          <w:tcPr>
            <w:tcW w:w="1276" w:type="dxa"/>
            <w:shd w:val="clear" w:color="auto" w:fill="auto"/>
          </w:tcPr>
          <w:p w:rsidR="00124ED5" w:rsidRDefault="00124ED5" w:rsidP="00F505F0">
            <w:pPr>
              <w:jc w:val="center"/>
            </w:pPr>
            <w:r>
              <w:rPr>
                <w:sz w:val="24"/>
                <w:szCs w:val="24"/>
              </w:rPr>
              <w:t>110,0</w:t>
            </w:r>
          </w:p>
        </w:tc>
        <w:tc>
          <w:tcPr>
            <w:tcW w:w="1417" w:type="dxa"/>
            <w:gridSpan w:val="2"/>
            <w:shd w:val="clear" w:color="auto" w:fill="auto"/>
          </w:tcPr>
          <w:p w:rsidR="00124ED5" w:rsidRDefault="00124ED5" w:rsidP="00F505F0">
            <w:pPr>
              <w:jc w:val="center"/>
            </w:pPr>
            <w:r>
              <w:rPr>
                <w:sz w:val="24"/>
                <w:szCs w:val="24"/>
              </w:rPr>
              <w:t>110,0</w:t>
            </w:r>
          </w:p>
        </w:tc>
        <w:tc>
          <w:tcPr>
            <w:tcW w:w="1276" w:type="dxa"/>
            <w:shd w:val="clear" w:color="auto" w:fill="auto"/>
          </w:tcPr>
          <w:p w:rsidR="00124ED5" w:rsidRDefault="00124ED5" w:rsidP="00F505F0">
            <w:pPr>
              <w:jc w:val="center"/>
            </w:pPr>
            <w:r>
              <w:rPr>
                <w:sz w:val="24"/>
                <w:szCs w:val="24"/>
              </w:rPr>
              <w:t>110,0</w:t>
            </w:r>
          </w:p>
        </w:tc>
        <w:tc>
          <w:tcPr>
            <w:tcW w:w="1276" w:type="dxa"/>
            <w:gridSpan w:val="2"/>
            <w:shd w:val="clear" w:color="auto" w:fill="auto"/>
          </w:tcPr>
          <w:p w:rsidR="00124ED5" w:rsidRPr="001A09C1" w:rsidRDefault="00124ED5" w:rsidP="00F505F0">
            <w:pPr>
              <w:jc w:val="center"/>
              <w:rPr>
                <w:sz w:val="24"/>
                <w:szCs w:val="24"/>
              </w:rPr>
            </w:pPr>
            <w:r>
              <w:rPr>
                <w:sz w:val="24"/>
                <w:szCs w:val="24"/>
              </w:rPr>
              <w:t>100,0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58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Pr="001A09C1" w:rsidRDefault="00124ED5" w:rsidP="00F505F0">
            <w:pPr>
              <w:rPr>
                <w:sz w:val="24"/>
                <w:szCs w:val="24"/>
              </w:rPr>
            </w:pPr>
            <w:r>
              <w:rPr>
                <w:sz w:val="24"/>
                <w:szCs w:val="24"/>
              </w:rPr>
              <w:t>федеральный бюджет</w:t>
            </w:r>
          </w:p>
        </w:tc>
        <w:tc>
          <w:tcPr>
            <w:tcW w:w="1798" w:type="dxa"/>
            <w:shd w:val="clear" w:color="auto" w:fill="auto"/>
          </w:tcPr>
          <w:p w:rsidR="00124ED5" w:rsidRPr="001A09C1" w:rsidRDefault="00124ED5" w:rsidP="00F505F0">
            <w:pPr>
              <w:jc w:val="center"/>
              <w:rPr>
                <w:sz w:val="24"/>
                <w:szCs w:val="24"/>
              </w:rPr>
            </w:pPr>
            <w:r>
              <w:rPr>
                <w:sz w:val="24"/>
                <w:szCs w:val="24"/>
              </w:rPr>
              <w:t>0,0</w:t>
            </w:r>
          </w:p>
        </w:tc>
        <w:tc>
          <w:tcPr>
            <w:tcW w:w="1276" w:type="dxa"/>
            <w:shd w:val="clear" w:color="auto" w:fill="auto"/>
          </w:tcPr>
          <w:p w:rsidR="00124ED5" w:rsidRPr="001A09C1" w:rsidRDefault="00124ED5" w:rsidP="00F505F0">
            <w:pPr>
              <w:jc w:val="center"/>
              <w:rPr>
                <w:sz w:val="24"/>
                <w:szCs w:val="24"/>
              </w:rPr>
            </w:pPr>
            <w:r>
              <w:rPr>
                <w:sz w:val="24"/>
                <w:szCs w:val="24"/>
              </w:rPr>
              <w:t>0,0</w:t>
            </w:r>
          </w:p>
        </w:tc>
        <w:tc>
          <w:tcPr>
            <w:tcW w:w="1417" w:type="dxa"/>
            <w:gridSpan w:val="2"/>
            <w:shd w:val="clear" w:color="auto" w:fill="auto"/>
          </w:tcPr>
          <w:p w:rsidR="00124ED5" w:rsidRPr="001A09C1" w:rsidRDefault="00124ED5" w:rsidP="00F505F0">
            <w:pPr>
              <w:jc w:val="center"/>
              <w:rPr>
                <w:sz w:val="24"/>
                <w:szCs w:val="24"/>
              </w:rPr>
            </w:pPr>
            <w:r>
              <w:rPr>
                <w:sz w:val="24"/>
                <w:szCs w:val="24"/>
              </w:rPr>
              <w:t>0,0</w:t>
            </w:r>
          </w:p>
        </w:tc>
        <w:tc>
          <w:tcPr>
            <w:tcW w:w="1276" w:type="dxa"/>
            <w:shd w:val="clear" w:color="auto" w:fill="auto"/>
          </w:tcPr>
          <w:p w:rsidR="00124ED5" w:rsidRPr="001A09C1" w:rsidRDefault="00124ED5" w:rsidP="00F505F0">
            <w:pPr>
              <w:jc w:val="center"/>
              <w:rPr>
                <w:sz w:val="24"/>
                <w:szCs w:val="24"/>
              </w:rPr>
            </w:pPr>
            <w:r>
              <w:rPr>
                <w:sz w:val="24"/>
                <w:szCs w:val="24"/>
              </w:rPr>
              <w:t>0,0</w:t>
            </w:r>
          </w:p>
        </w:tc>
        <w:tc>
          <w:tcPr>
            <w:tcW w:w="1276" w:type="dxa"/>
            <w:gridSpan w:val="2"/>
            <w:shd w:val="clear" w:color="auto" w:fill="auto"/>
          </w:tcPr>
          <w:p w:rsidR="00124ED5" w:rsidRPr="001A09C1" w:rsidRDefault="00124ED5" w:rsidP="00F505F0">
            <w:pPr>
              <w:jc w:val="center"/>
              <w:rPr>
                <w:sz w:val="24"/>
                <w:szCs w:val="24"/>
              </w:rPr>
            </w:pPr>
            <w:r>
              <w:rPr>
                <w:sz w:val="24"/>
                <w:szCs w:val="24"/>
              </w:rPr>
              <w:t>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405"/>
        </w:trPr>
        <w:tc>
          <w:tcPr>
            <w:tcW w:w="2801" w:type="dxa"/>
            <w:vMerge/>
            <w:tcBorders>
              <w:bottom w:val="single" w:sz="4" w:space="0" w:color="auto"/>
            </w:tcBorders>
          </w:tcPr>
          <w:p w:rsidR="00124ED5" w:rsidRDefault="00124ED5" w:rsidP="00F505F0">
            <w:pPr>
              <w:rPr>
                <w:sz w:val="24"/>
                <w:szCs w:val="24"/>
              </w:rPr>
            </w:pPr>
          </w:p>
        </w:tc>
        <w:tc>
          <w:tcPr>
            <w:tcW w:w="1276" w:type="dxa"/>
            <w:vMerge/>
            <w:tcBorders>
              <w:bottom w:val="single" w:sz="4" w:space="0" w:color="auto"/>
            </w:tcBorders>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Pr="001A09C1" w:rsidRDefault="00124ED5" w:rsidP="00F505F0">
            <w:pPr>
              <w:rPr>
                <w:sz w:val="24"/>
                <w:szCs w:val="24"/>
              </w:rPr>
            </w:pPr>
            <w:r>
              <w:rPr>
                <w:sz w:val="24"/>
                <w:szCs w:val="24"/>
              </w:rPr>
              <w:t>областной бюджет</w:t>
            </w:r>
          </w:p>
        </w:tc>
        <w:tc>
          <w:tcPr>
            <w:tcW w:w="1798" w:type="dxa"/>
            <w:shd w:val="clear" w:color="auto" w:fill="auto"/>
          </w:tcPr>
          <w:p w:rsidR="00124ED5" w:rsidRPr="001A09C1" w:rsidRDefault="00124ED5" w:rsidP="00F505F0">
            <w:pPr>
              <w:jc w:val="center"/>
              <w:rPr>
                <w:sz w:val="24"/>
                <w:szCs w:val="24"/>
              </w:rPr>
            </w:pPr>
            <w:r>
              <w:rPr>
                <w:sz w:val="24"/>
                <w:szCs w:val="24"/>
              </w:rPr>
              <w:t>0,0</w:t>
            </w:r>
          </w:p>
        </w:tc>
        <w:tc>
          <w:tcPr>
            <w:tcW w:w="1276" w:type="dxa"/>
            <w:shd w:val="clear" w:color="auto" w:fill="auto"/>
          </w:tcPr>
          <w:p w:rsidR="00124ED5" w:rsidRPr="001A09C1" w:rsidRDefault="00124ED5" w:rsidP="00F505F0">
            <w:pPr>
              <w:jc w:val="center"/>
              <w:rPr>
                <w:sz w:val="24"/>
                <w:szCs w:val="24"/>
              </w:rPr>
            </w:pPr>
            <w:r>
              <w:rPr>
                <w:sz w:val="24"/>
                <w:szCs w:val="24"/>
              </w:rPr>
              <w:t>0,0</w:t>
            </w:r>
          </w:p>
        </w:tc>
        <w:tc>
          <w:tcPr>
            <w:tcW w:w="1417" w:type="dxa"/>
            <w:gridSpan w:val="2"/>
            <w:shd w:val="clear" w:color="auto" w:fill="auto"/>
          </w:tcPr>
          <w:p w:rsidR="00124ED5" w:rsidRPr="001A09C1" w:rsidRDefault="00124ED5" w:rsidP="00F505F0">
            <w:pPr>
              <w:jc w:val="center"/>
              <w:rPr>
                <w:sz w:val="24"/>
                <w:szCs w:val="24"/>
              </w:rPr>
            </w:pPr>
            <w:r>
              <w:rPr>
                <w:sz w:val="24"/>
                <w:szCs w:val="24"/>
              </w:rPr>
              <w:t>0,0</w:t>
            </w:r>
          </w:p>
        </w:tc>
        <w:tc>
          <w:tcPr>
            <w:tcW w:w="1276" w:type="dxa"/>
            <w:shd w:val="clear" w:color="auto" w:fill="auto"/>
          </w:tcPr>
          <w:p w:rsidR="00124ED5" w:rsidRPr="001A09C1" w:rsidRDefault="00124ED5" w:rsidP="00F505F0">
            <w:pPr>
              <w:jc w:val="center"/>
              <w:rPr>
                <w:sz w:val="24"/>
                <w:szCs w:val="24"/>
              </w:rPr>
            </w:pPr>
            <w:r>
              <w:rPr>
                <w:sz w:val="24"/>
                <w:szCs w:val="24"/>
              </w:rPr>
              <w:t>0,0</w:t>
            </w:r>
          </w:p>
        </w:tc>
        <w:tc>
          <w:tcPr>
            <w:tcW w:w="1276" w:type="dxa"/>
            <w:gridSpan w:val="2"/>
            <w:shd w:val="clear" w:color="auto" w:fill="auto"/>
          </w:tcPr>
          <w:p w:rsidR="00124ED5" w:rsidRPr="001A09C1" w:rsidRDefault="00124ED5" w:rsidP="00F505F0">
            <w:pPr>
              <w:jc w:val="center"/>
              <w:rPr>
                <w:sz w:val="24"/>
                <w:szCs w:val="24"/>
              </w:rPr>
            </w:pPr>
            <w:r>
              <w:rPr>
                <w:sz w:val="24"/>
                <w:szCs w:val="24"/>
              </w:rPr>
              <w:t>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362"/>
        </w:trPr>
        <w:tc>
          <w:tcPr>
            <w:tcW w:w="2801" w:type="dxa"/>
            <w:vMerge w:val="restart"/>
          </w:tcPr>
          <w:p w:rsidR="00124ED5" w:rsidRDefault="00124ED5" w:rsidP="00F505F0">
            <w:pPr>
              <w:rPr>
                <w:sz w:val="24"/>
                <w:szCs w:val="24"/>
              </w:rPr>
            </w:pPr>
            <w:r>
              <w:rPr>
                <w:sz w:val="24"/>
                <w:szCs w:val="24"/>
              </w:rPr>
              <w:t>1.1.1</w:t>
            </w:r>
            <w:proofErr w:type="gramStart"/>
            <w:r>
              <w:rPr>
                <w:sz w:val="24"/>
                <w:szCs w:val="24"/>
              </w:rPr>
              <w:t xml:space="preserve"> И</w:t>
            </w:r>
            <w:proofErr w:type="gramEnd"/>
            <w:r>
              <w:rPr>
                <w:sz w:val="24"/>
                <w:szCs w:val="24"/>
              </w:rPr>
              <w:t>ные закупки товаров, работ и услуг для обеспечения государственных (муниципальных) нужд</w:t>
            </w:r>
          </w:p>
          <w:p w:rsidR="00124ED5" w:rsidRDefault="00124ED5" w:rsidP="00F505F0">
            <w:pPr>
              <w:rPr>
                <w:sz w:val="24"/>
                <w:szCs w:val="24"/>
              </w:rPr>
            </w:pPr>
          </w:p>
        </w:tc>
        <w:tc>
          <w:tcPr>
            <w:tcW w:w="1276" w:type="dxa"/>
            <w:vMerge w:val="restart"/>
          </w:tcPr>
          <w:p w:rsidR="00124ED5" w:rsidRPr="001A09C1" w:rsidRDefault="00124ED5" w:rsidP="00F505F0">
            <w:pPr>
              <w:jc w:val="center"/>
              <w:rPr>
                <w:sz w:val="24"/>
                <w:szCs w:val="24"/>
              </w:rPr>
            </w:pPr>
          </w:p>
        </w:tc>
        <w:tc>
          <w:tcPr>
            <w:tcW w:w="2410" w:type="dxa"/>
            <w:vMerge w:val="restart"/>
            <w:shd w:val="clear" w:color="auto" w:fill="auto"/>
          </w:tcPr>
          <w:p w:rsidR="00124ED5" w:rsidRPr="001A09C1" w:rsidRDefault="00124ED5" w:rsidP="00F505F0">
            <w:pPr>
              <w:rPr>
                <w:sz w:val="24"/>
                <w:szCs w:val="24"/>
              </w:rPr>
            </w:pPr>
            <w:r w:rsidRPr="001A09C1">
              <w:rPr>
                <w:sz w:val="24"/>
                <w:szCs w:val="24"/>
              </w:rPr>
              <w:t>Администрация Во</w:t>
            </w:r>
            <w:r>
              <w:rPr>
                <w:sz w:val="24"/>
                <w:szCs w:val="24"/>
              </w:rPr>
              <w:t>жегодского муниципального округа</w:t>
            </w:r>
          </w:p>
        </w:tc>
        <w:tc>
          <w:tcPr>
            <w:tcW w:w="1746" w:type="dxa"/>
            <w:shd w:val="clear" w:color="auto" w:fill="auto"/>
          </w:tcPr>
          <w:p w:rsidR="00124ED5" w:rsidRDefault="00124ED5" w:rsidP="00F505F0">
            <w:pPr>
              <w:rPr>
                <w:sz w:val="24"/>
                <w:szCs w:val="24"/>
              </w:rPr>
            </w:pPr>
            <w:r>
              <w:rPr>
                <w:sz w:val="24"/>
                <w:szCs w:val="24"/>
              </w:rPr>
              <w:t>всего</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100,0</w:t>
            </w:r>
          </w:p>
        </w:tc>
        <w:tc>
          <w:tcPr>
            <w:tcW w:w="1417" w:type="dxa"/>
            <w:gridSpan w:val="2"/>
            <w:shd w:val="clear" w:color="auto" w:fill="auto"/>
          </w:tcPr>
          <w:p w:rsidR="00124ED5" w:rsidRDefault="00124ED5" w:rsidP="00F505F0">
            <w:pPr>
              <w:jc w:val="center"/>
              <w:rPr>
                <w:sz w:val="24"/>
                <w:szCs w:val="24"/>
              </w:rPr>
            </w:pPr>
            <w:r>
              <w:rPr>
                <w:sz w:val="24"/>
                <w:szCs w:val="24"/>
              </w:rPr>
              <w:t>100,0</w:t>
            </w:r>
          </w:p>
        </w:tc>
        <w:tc>
          <w:tcPr>
            <w:tcW w:w="1276" w:type="dxa"/>
            <w:shd w:val="clear" w:color="auto" w:fill="auto"/>
          </w:tcPr>
          <w:p w:rsidR="00124ED5" w:rsidRDefault="00124ED5" w:rsidP="00F505F0">
            <w:pPr>
              <w:jc w:val="center"/>
              <w:rPr>
                <w:sz w:val="24"/>
                <w:szCs w:val="24"/>
              </w:rPr>
            </w:pPr>
            <w:r>
              <w:rPr>
                <w:sz w:val="24"/>
                <w:szCs w:val="24"/>
              </w:rPr>
              <w:t>100,0</w:t>
            </w:r>
          </w:p>
        </w:tc>
        <w:tc>
          <w:tcPr>
            <w:tcW w:w="1276" w:type="dxa"/>
            <w:gridSpan w:val="2"/>
            <w:shd w:val="clear" w:color="auto" w:fill="auto"/>
          </w:tcPr>
          <w:p w:rsidR="00124ED5" w:rsidRDefault="00124ED5" w:rsidP="00F505F0">
            <w:pPr>
              <w:jc w:val="center"/>
              <w:rPr>
                <w:sz w:val="24"/>
                <w:szCs w:val="24"/>
              </w:rPr>
            </w:pPr>
            <w:r>
              <w:rPr>
                <w:sz w:val="24"/>
                <w:szCs w:val="24"/>
              </w:rPr>
              <w:t>100,0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379"/>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собственные средства</w:t>
            </w:r>
          </w:p>
          <w:p w:rsidR="00124ED5" w:rsidRDefault="00124ED5" w:rsidP="00F505F0">
            <w:pPr>
              <w:rPr>
                <w:sz w:val="24"/>
                <w:szCs w:val="24"/>
              </w:rPr>
            </w:pP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100,0</w:t>
            </w:r>
          </w:p>
        </w:tc>
        <w:tc>
          <w:tcPr>
            <w:tcW w:w="1417" w:type="dxa"/>
            <w:gridSpan w:val="2"/>
            <w:shd w:val="clear" w:color="auto" w:fill="auto"/>
          </w:tcPr>
          <w:p w:rsidR="00124ED5" w:rsidRDefault="00124ED5" w:rsidP="00F505F0">
            <w:pPr>
              <w:jc w:val="center"/>
              <w:rPr>
                <w:sz w:val="24"/>
                <w:szCs w:val="24"/>
              </w:rPr>
            </w:pPr>
            <w:r>
              <w:rPr>
                <w:sz w:val="24"/>
                <w:szCs w:val="24"/>
              </w:rPr>
              <w:t>100,0</w:t>
            </w:r>
          </w:p>
        </w:tc>
        <w:tc>
          <w:tcPr>
            <w:tcW w:w="1276" w:type="dxa"/>
            <w:shd w:val="clear" w:color="auto" w:fill="auto"/>
          </w:tcPr>
          <w:p w:rsidR="00124ED5" w:rsidRDefault="00124ED5" w:rsidP="00F505F0">
            <w:pPr>
              <w:jc w:val="center"/>
              <w:rPr>
                <w:sz w:val="24"/>
                <w:szCs w:val="24"/>
              </w:rPr>
            </w:pPr>
            <w:r>
              <w:rPr>
                <w:sz w:val="24"/>
                <w:szCs w:val="24"/>
              </w:rPr>
              <w:t>100,0</w:t>
            </w:r>
          </w:p>
        </w:tc>
        <w:tc>
          <w:tcPr>
            <w:tcW w:w="1276" w:type="dxa"/>
            <w:gridSpan w:val="2"/>
            <w:shd w:val="clear" w:color="auto" w:fill="auto"/>
          </w:tcPr>
          <w:p w:rsidR="00124ED5" w:rsidRDefault="00124ED5" w:rsidP="00F505F0">
            <w:pPr>
              <w:jc w:val="center"/>
              <w:rPr>
                <w:sz w:val="24"/>
                <w:szCs w:val="24"/>
              </w:rPr>
            </w:pPr>
            <w:r>
              <w:rPr>
                <w:sz w:val="24"/>
                <w:szCs w:val="24"/>
              </w:rPr>
              <w:t>100,0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600"/>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федеральный бюджет</w:t>
            </w:r>
          </w:p>
          <w:p w:rsidR="00124ED5" w:rsidRDefault="00124ED5" w:rsidP="00F505F0">
            <w:pPr>
              <w:rPr>
                <w:sz w:val="24"/>
                <w:szCs w:val="24"/>
              </w:rPr>
            </w:pP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213"/>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областной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153"/>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val="restart"/>
            <w:shd w:val="clear" w:color="auto" w:fill="auto"/>
          </w:tcPr>
          <w:p w:rsidR="00124ED5" w:rsidRPr="001A09C1" w:rsidRDefault="00124ED5" w:rsidP="00F505F0">
            <w:pPr>
              <w:rPr>
                <w:sz w:val="24"/>
                <w:szCs w:val="24"/>
              </w:rPr>
            </w:pPr>
            <w:r>
              <w:rPr>
                <w:sz w:val="24"/>
                <w:szCs w:val="24"/>
              </w:rPr>
              <w:t>МКУ ЕМЦБ (Б</w:t>
            </w:r>
            <w:proofErr w:type="gramStart"/>
            <w:r>
              <w:rPr>
                <w:sz w:val="24"/>
                <w:szCs w:val="24"/>
              </w:rPr>
              <w:t>)</w:t>
            </w:r>
            <w:proofErr w:type="spellStart"/>
            <w:r>
              <w:rPr>
                <w:sz w:val="24"/>
                <w:szCs w:val="24"/>
              </w:rPr>
              <w:t>У</w:t>
            </w:r>
            <w:proofErr w:type="gramEnd"/>
            <w:r>
              <w:rPr>
                <w:sz w:val="24"/>
                <w:szCs w:val="24"/>
              </w:rPr>
              <w:t>иО</w:t>
            </w:r>
            <w:proofErr w:type="spellEnd"/>
          </w:p>
        </w:tc>
        <w:tc>
          <w:tcPr>
            <w:tcW w:w="1746" w:type="dxa"/>
            <w:shd w:val="clear" w:color="auto" w:fill="auto"/>
          </w:tcPr>
          <w:p w:rsidR="00124ED5" w:rsidRDefault="00124ED5" w:rsidP="00F505F0">
            <w:pPr>
              <w:rPr>
                <w:sz w:val="24"/>
                <w:szCs w:val="24"/>
              </w:rPr>
            </w:pPr>
            <w:r>
              <w:rPr>
                <w:sz w:val="24"/>
                <w:szCs w:val="24"/>
              </w:rPr>
              <w:t>всего</w:t>
            </w:r>
          </w:p>
        </w:tc>
        <w:tc>
          <w:tcPr>
            <w:tcW w:w="1798" w:type="dxa"/>
            <w:shd w:val="clear" w:color="auto" w:fill="auto"/>
          </w:tcPr>
          <w:p w:rsidR="00124ED5" w:rsidRDefault="00124ED5" w:rsidP="00F505F0">
            <w:pPr>
              <w:jc w:val="center"/>
              <w:rPr>
                <w:sz w:val="24"/>
                <w:szCs w:val="24"/>
              </w:rPr>
            </w:pPr>
            <w:r>
              <w:rPr>
                <w:sz w:val="24"/>
                <w:szCs w:val="24"/>
              </w:rPr>
              <w:t>5,0</w:t>
            </w:r>
          </w:p>
        </w:tc>
        <w:tc>
          <w:tcPr>
            <w:tcW w:w="1276" w:type="dxa"/>
            <w:shd w:val="clear" w:color="auto" w:fill="auto"/>
          </w:tcPr>
          <w:p w:rsidR="00124ED5" w:rsidRDefault="00124ED5" w:rsidP="00F505F0">
            <w:pPr>
              <w:jc w:val="center"/>
              <w:rPr>
                <w:sz w:val="24"/>
                <w:szCs w:val="24"/>
              </w:rPr>
            </w:pPr>
            <w:r>
              <w:rPr>
                <w:sz w:val="24"/>
                <w:szCs w:val="24"/>
              </w:rPr>
              <w:t>10,0</w:t>
            </w:r>
          </w:p>
        </w:tc>
        <w:tc>
          <w:tcPr>
            <w:tcW w:w="1417" w:type="dxa"/>
            <w:gridSpan w:val="2"/>
            <w:shd w:val="clear" w:color="auto" w:fill="auto"/>
          </w:tcPr>
          <w:p w:rsidR="00124ED5" w:rsidRDefault="00124ED5" w:rsidP="00F505F0">
            <w:pPr>
              <w:jc w:val="center"/>
              <w:rPr>
                <w:sz w:val="24"/>
                <w:szCs w:val="24"/>
              </w:rPr>
            </w:pPr>
            <w:r>
              <w:rPr>
                <w:sz w:val="24"/>
                <w:szCs w:val="24"/>
              </w:rPr>
              <w:t>10,0</w:t>
            </w:r>
          </w:p>
        </w:tc>
        <w:tc>
          <w:tcPr>
            <w:tcW w:w="1276" w:type="dxa"/>
            <w:shd w:val="clear" w:color="auto" w:fill="auto"/>
          </w:tcPr>
          <w:p w:rsidR="00124ED5" w:rsidRDefault="00124ED5" w:rsidP="00F505F0">
            <w:pPr>
              <w:jc w:val="center"/>
              <w:rPr>
                <w:sz w:val="24"/>
                <w:szCs w:val="24"/>
              </w:rPr>
            </w:pPr>
            <w:r>
              <w:rPr>
                <w:sz w:val="24"/>
                <w:szCs w:val="24"/>
              </w:rPr>
              <w:t>10,0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258"/>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собственные средства</w:t>
            </w:r>
          </w:p>
        </w:tc>
        <w:tc>
          <w:tcPr>
            <w:tcW w:w="1798" w:type="dxa"/>
            <w:shd w:val="clear" w:color="auto" w:fill="auto"/>
          </w:tcPr>
          <w:p w:rsidR="00124ED5" w:rsidRDefault="00124ED5" w:rsidP="00F505F0">
            <w:pPr>
              <w:jc w:val="center"/>
              <w:rPr>
                <w:sz w:val="24"/>
                <w:szCs w:val="24"/>
              </w:rPr>
            </w:pPr>
            <w:r>
              <w:rPr>
                <w:sz w:val="24"/>
                <w:szCs w:val="24"/>
              </w:rPr>
              <w:t>5,0</w:t>
            </w:r>
          </w:p>
        </w:tc>
        <w:tc>
          <w:tcPr>
            <w:tcW w:w="1276" w:type="dxa"/>
            <w:shd w:val="clear" w:color="auto" w:fill="auto"/>
          </w:tcPr>
          <w:p w:rsidR="00124ED5" w:rsidRDefault="00124ED5" w:rsidP="00F505F0">
            <w:pPr>
              <w:jc w:val="center"/>
              <w:rPr>
                <w:sz w:val="24"/>
                <w:szCs w:val="24"/>
              </w:rPr>
            </w:pPr>
            <w:r>
              <w:rPr>
                <w:sz w:val="24"/>
                <w:szCs w:val="24"/>
              </w:rPr>
              <w:t>10,0</w:t>
            </w:r>
          </w:p>
        </w:tc>
        <w:tc>
          <w:tcPr>
            <w:tcW w:w="1417" w:type="dxa"/>
            <w:gridSpan w:val="2"/>
            <w:shd w:val="clear" w:color="auto" w:fill="auto"/>
          </w:tcPr>
          <w:p w:rsidR="00124ED5" w:rsidRDefault="00124ED5" w:rsidP="00F505F0">
            <w:pPr>
              <w:jc w:val="center"/>
              <w:rPr>
                <w:sz w:val="24"/>
                <w:szCs w:val="24"/>
              </w:rPr>
            </w:pPr>
            <w:r>
              <w:rPr>
                <w:sz w:val="24"/>
                <w:szCs w:val="24"/>
              </w:rPr>
              <w:t>10,0</w:t>
            </w:r>
          </w:p>
        </w:tc>
        <w:tc>
          <w:tcPr>
            <w:tcW w:w="1276" w:type="dxa"/>
            <w:shd w:val="clear" w:color="auto" w:fill="auto"/>
          </w:tcPr>
          <w:p w:rsidR="00124ED5" w:rsidRDefault="00124ED5" w:rsidP="00F505F0">
            <w:pPr>
              <w:jc w:val="center"/>
              <w:rPr>
                <w:sz w:val="24"/>
                <w:szCs w:val="24"/>
              </w:rPr>
            </w:pPr>
            <w:r>
              <w:rPr>
                <w:sz w:val="24"/>
                <w:szCs w:val="24"/>
              </w:rPr>
              <w:t>10,0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258"/>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Федеральный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465"/>
        </w:trPr>
        <w:tc>
          <w:tcPr>
            <w:tcW w:w="2801" w:type="dxa"/>
            <w:vMerge/>
            <w:tcBorders>
              <w:bottom w:val="single" w:sz="4" w:space="0" w:color="auto"/>
            </w:tcBorders>
          </w:tcPr>
          <w:p w:rsidR="00124ED5" w:rsidRDefault="00124ED5" w:rsidP="00F505F0">
            <w:pPr>
              <w:rPr>
                <w:sz w:val="24"/>
                <w:szCs w:val="24"/>
              </w:rPr>
            </w:pPr>
          </w:p>
        </w:tc>
        <w:tc>
          <w:tcPr>
            <w:tcW w:w="1276" w:type="dxa"/>
            <w:vMerge/>
            <w:tcBorders>
              <w:bottom w:val="single" w:sz="4" w:space="0" w:color="auto"/>
            </w:tcBorders>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областной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435"/>
        </w:trPr>
        <w:tc>
          <w:tcPr>
            <w:tcW w:w="2801" w:type="dxa"/>
            <w:vMerge w:val="restart"/>
            <w:tcBorders>
              <w:top w:val="single" w:sz="4" w:space="0" w:color="auto"/>
            </w:tcBorders>
          </w:tcPr>
          <w:p w:rsidR="00124ED5" w:rsidRDefault="00124ED5" w:rsidP="00F505F0">
            <w:pPr>
              <w:rPr>
                <w:sz w:val="24"/>
                <w:szCs w:val="24"/>
              </w:rPr>
            </w:pPr>
          </w:p>
          <w:p w:rsidR="00124ED5" w:rsidRDefault="00124ED5" w:rsidP="00F505F0">
            <w:pPr>
              <w:rPr>
                <w:sz w:val="24"/>
                <w:szCs w:val="24"/>
              </w:rPr>
            </w:pPr>
            <w:r>
              <w:rPr>
                <w:sz w:val="24"/>
                <w:szCs w:val="24"/>
              </w:rPr>
              <w:t>2. Основное мероприятие                   « Организация и обустройство систем уличного освещения»</w:t>
            </w:r>
          </w:p>
        </w:tc>
        <w:tc>
          <w:tcPr>
            <w:tcW w:w="1276" w:type="dxa"/>
            <w:vMerge w:val="restart"/>
            <w:tcBorders>
              <w:top w:val="single" w:sz="4" w:space="0" w:color="auto"/>
            </w:tcBorders>
          </w:tcPr>
          <w:p w:rsidR="00124ED5" w:rsidRPr="001A09C1" w:rsidRDefault="00124ED5" w:rsidP="00F505F0">
            <w:pPr>
              <w:jc w:val="center"/>
              <w:rPr>
                <w:sz w:val="24"/>
                <w:szCs w:val="24"/>
              </w:rPr>
            </w:pPr>
          </w:p>
        </w:tc>
        <w:tc>
          <w:tcPr>
            <w:tcW w:w="2410" w:type="dxa"/>
            <w:vMerge w:val="restart"/>
            <w:shd w:val="clear" w:color="auto" w:fill="auto"/>
          </w:tcPr>
          <w:p w:rsidR="00124ED5" w:rsidRPr="001A09C1" w:rsidRDefault="00124ED5" w:rsidP="00F505F0">
            <w:pPr>
              <w:rPr>
                <w:sz w:val="24"/>
                <w:szCs w:val="24"/>
              </w:rPr>
            </w:pPr>
            <w:r w:rsidRPr="001A09C1">
              <w:rPr>
                <w:sz w:val="24"/>
                <w:szCs w:val="24"/>
              </w:rPr>
              <w:t>Администрация Во</w:t>
            </w:r>
            <w:r>
              <w:rPr>
                <w:sz w:val="24"/>
                <w:szCs w:val="24"/>
              </w:rPr>
              <w:t>жегодского муниципального округа</w:t>
            </w:r>
          </w:p>
        </w:tc>
        <w:tc>
          <w:tcPr>
            <w:tcW w:w="1746" w:type="dxa"/>
            <w:shd w:val="clear" w:color="auto" w:fill="auto"/>
          </w:tcPr>
          <w:p w:rsidR="00124ED5" w:rsidRPr="001A09C1" w:rsidRDefault="00124ED5" w:rsidP="00F505F0">
            <w:pPr>
              <w:rPr>
                <w:sz w:val="24"/>
                <w:szCs w:val="24"/>
              </w:rPr>
            </w:pPr>
            <w:r>
              <w:rPr>
                <w:sz w:val="24"/>
                <w:szCs w:val="24"/>
              </w:rPr>
              <w:t>всего</w:t>
            </w:r>
          </w:p>
        </w:tc>
        <w:tc>
          <w:tcPr>
            <w:tcW w:w="1798" w:type="dxa"/>
            <w:shd w:val="clear" w:color="auto" w:fill="auto"/>
          </w:tcPr>
          <w:p w:rsidR="00124ED5" w:rsidRPr="00FD6106" w:rsidRDefault="00124ED5" w:rsidP="00F505F0">
            <w:pPr>
              <w:jc w:val="center"/>
              <w:rPr>
                <w:sz w:val="24"/>
                <w:szCs w:val="24"/>
              </w:rPr>
            </w:pPr>
            <w:r>
              <w:rPr>
                <w:sz w:val="24"/>
                <w:szCs w:val="24"/>
              </w:rPr>
              <w:t>11709,6</w:t>
            </w:r>
          </w:p>
        </w:tc>
        <w:tc>
          <w:tcPr>
            <w:tcW w:w="1276" w:type="dxa"/>
            <w:shd w:val="clear" w:color="auto" w:fill="auto"/>
          </w:tcPr>
          <w:p w:rsidR="00124ED5" w:rsidRPr="001A09C1" w:rsidRDefault="00124ED5" w:rsidP="00F505F0">
            <w:pPr>
              <w:jc w:val="center"/>
              <w:rPr>
                <w:sz w:val="24"/>
                <w:szCs w:val="24"/>
              </w:rPr>
            </w:pPr>
            <w:r>
              <w:rPr>
                <w:sz w:val="24"/>
                <w:szCs w:val="24"/>
              </w:rPr>
              <w:t>16599,9</w:t>
            </w:r>
          </w:p>
        </w:tc>
        <w:tc>
          <w:tcPr>
            <w:tcW w:w="1417" w:type="dxa"/>
            <w:gridSpan w:val="2"/>
            <w:shd w:val="clear" w:color="auto" w:fill="auto"/>
          </w:tcPr>
          <w:p w:rsidR="00124ED5" w:rsidRDefault="00124ED5" w:rsidP="00F505F0">
            <w:pPr>
              <w:jc w:val="center"/>
            </w:pPr>
            <w:r>
              <w:rPr>
                <w:sz w:val="24"/>
                <w:szCs w:val="24"/>
              </w:rPr>
              <w:t>14180,4</w:t>
            </w:r>
          </w:p>
        </w:tc>
        <w:tc>
          <w:tcPr>
            <w:tcW w:w="1276" w:type="dxa"/>
            <w:shd w:val="clear" w:color="auto" w:fill="auto"/>
          </w:tcPr>
          <w:p w:rsidR="00124ED5" w:rsidRDefault="00124ED5" w:rsidP="00F505F0">
            <w:pPr>
              <w:jc w:val="center"/>
            </w:pPr>
            <w:r>
              <w:t>14180,4</w:t>
            </w:r>
          </w:p>
        </w:tc>
        <w:tc>
          <w:tcPr>
            <w:tcW w:w="1276" w:type="dxa"/>
            <w:gridSpan w:val="2"/>
            <w:shd w:val="clear" w:color="auto" w:fill="auto"/>
          </w:tcPr>
          <w:p w:rsidR="00124ED5" w:rsidRPr="001A09C1" w:rsidRDefault="00124ED5" w:rsidP="00F505F0">
            <w:pPr>
              <w:jc w:val="center"/>
              <w:rPr>
                <w:sz w:val="24"/>
                <w:szCs w:val="24"/>
              </w:rPr>
            </w:pPr>
            <w:r>
              <w:rPr>
                <w:sz w:val="24"/>
                <w:szCs w:val="24"/>
              </w:rPr>
              <w:t>0,0</w:t>
            </w:r>
          </w:p>
        </w:tc>
        <w:tc>
          <w:tcPr>
            <w:tcW w:w="1078" w:type="dxa"/>
            <w:gridSpan w:val="2"/>
            <w:vMerge/>
            <w:shd w:val="clear" w:color="auto" w:fill="auto"/>
          </w:tcPr>
          <w:p w:rsidR="00124ED5" w:rsidRDefault="00124ED5" w:rsidP="00F505F0">
            <w:pPr>
              <w:jc w:val="center"/>
            </w:pPr>
          </w:p>
        </w:tc>
        <w:tc>
          <w:tcPr>
            <w:tcW w:w="842" w:type="dxa"/>
            <w:vMerge w:val="restart"/>
            <w:shd w:val="clear" w:color="auto" w:fill="auto"/>
          </w:tcPr>
          <w:p w:rsidR="00124ED5" w:rsidRDefault="00124ED5" w:rsidP="00F505F0">
            <w:pPr>
              <w:jc w:val="center"/>
            </w:pPr>
          </w:p>
        </w:tc>
        <w:tc>
          <w:tcPr>
            <w:tcW w:w="842" w:type="dxa"/>
            <w:vMerge w:val="restart"/>
            <w:shd w:val="clear" w:color="auto" w:fill="auto"/>
          </w:tcPr>
          <w:p w:rsidR="00124ED5" w:rsidRDefault="00124ED5" w:rsidP="00F505F0">
            <w:pPr>
              <w:jc w:val="center"/>
            </w:pPr>
          </w:p>
        </w:tc>
        <w:tc>
          <w:tcPr>
            <w:tcW w:w="842" w:type="dxa"/>
            <w:vMerge w:val="restart"/>
            <w:shd w:val="clear" w:color="auto" w:fill="auto"/>
          </w:tcPr>
          <w:p w:rsidR="00124ED5" w:rsidRDefault="00124ED5" w:rsidP="00F505F0">
            <w:pPr>
              <w:jc w:val="center"/>
            </w:pPr>
          </w:p>
        </w:tc>
      </w:tr>
      <w:tr w:rsidR="00124ED5" w:rsidRPr="001A09C1" w:rsidTr="00F505F0">
        <w:trPr>
          <w:trHeight w:val="420"/>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Pr="001A09C1" w:rsidRDefault="00124ED5" w:rsidP="00F505F0">
            <w:pPr>
              <w:rPr>
                <w:sz w:val="24"/>
                <w:szCs w:val="24"/>
              </w:rPr>
            </w:pPr>
            <w:r>
              <w:rPr>
                <w:sz w:val="24"/>
                <w:szCs w:val="24"/>
              </w:rPr>
              <w:t>собственные средства</w:t>
            </w:r>
          </w:p>
        </w:tc>
        <w:tc>
          <w:tcPr>
            <w:tcW w:w="1798" w:type="dxa"/>
            <w:shd w:val="clear" w:color="auto" w:fill="auto"/>
          </w:tcPr>
          <w:p w:rsidR="00124ED5" w:rsidRPr="00FD6106" w:rsidRDefault="00124ED5" w:rsidP="00F505F0">
            <w:pPr>
              <w:jc w:val="center"/>
              <w:rPr>
                <w:sz w:val="24"/>
                <w:szCs w:val="24"/>
              </w:rPr>
            </w:pPr>
            <w:r>
              <w:rPr>
                <w:sz w:val="24"/>
                <w:szCs w:val="24"/>
              </w:rPr>
              <w:t>5373,6</w:t>
            </w:r>
          </w:p>
        </w:tc>
        <w:tc>
          <w:tcPr>
            <w:tcW w:w="1276" w:type="dxa"/>
            <w:shd w:val="clear" w:color="auto" w:fill="auto"/>
          </w:tcPr>
          <w:p w:rsidR="00124ED5" w:rsidRPr="001A09C1" w:rsidRDefault="00124ED5" w:rsidP="00F505F0">
            <w:pPr>
              <w:jc w:val="center"/>
              <w:rPr>
                <w:sz w:val="24"/>
                <w:szCs w:val="24"/>
              </w:rPr>
            </w:pPr>
            <w:r>
              <w:rPr>
                <w:sz w:val="24"/>
                <w:szCs w:val="24"/>
              </w:rPr>
              <w:t>5127,6</w:t>
            </w:r>
          </w:p>
        </w:tc>
        <w:tc>
          <w:tcPr>
            <w:tcW w:w="1417" w:type="dxa"/>
            <w:gridSpan w:val="2"/>
            <w:shd w:val="clear" w:color="auto" w:fill="auto"/>
          </w:tcPr>
          <w:p w:rsidR="00124ED5" w:rsidRDefault="00124ED5" w:rsidP="00F505F0">
            <w:pPr>
              <w:jc w:val="center"/>
            </w:pPr>
            <w:r w:rsidRPr="000C7111">
              <w:rPr>
                <w:sz w:val="24"/>
                <w:szCs w:val="24"/>
              </w:rPr>
              <w:t>5</w:t>
            </w:r>
            <w:r>
              <w:rPr>
                <w:sz w:val="24"/>
                <w:szCs w:val="24"/>
              </w:rPr>
              <w:t>170,0</w:t>
            </w:r>
          </w:p>
        </w:tc>
        <w:tc>
          <w:tcPr>
            <w:tcW w:w="1276" w:type="dxa"/>
            <w:shd w:val="clear" w:color="auto" w:fill="auto"/>
          </w:tcPr>
          <w:p w:rsidR="00124ED5" w:rsidRDefault="00124ED5" w:rsidP="00F505F0">
            <w:pPr>
              <w:jc w:val="center"/>
            </w:pPr>
            <w:r>
              <w:rPr>
                <w:sz w:val="24"/>
                <w:szCs w:val="24"/>
              </w:rPr>
              <w:t>5170,0</w:t>
            </w:r>
          </w:p>
        </w:tc>
        <w:tc>
          <w:tcPr>
            <w:tcW w:w="1276" w:type="dxa"/>
            <w:gridSpan w:val="2"/>
            <w:shd w:val="clear" w:color="auto" w:fill="auto"/>
          </w:tcPr>
          <w:p w:rsidR="00124ED5" w:rsidRPr="001A09C1" w:rsidRDefault="00124ED5" w:rsidP="00F505F0">
            <w:pPr>
              <w:jc w:val="center"/>
              <w:rPr>
                <w:sz w:val="24"/>
                <w:szCs w:val="24"/>
              </w:rPr>
            </w:pPr>
            <w:r>
              <w:rPr>
                <w:sz w:val="24"/>
                <w:szCs w:val="24"/>
              </w:rPr>
              <w:t>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43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Pr="001A09C1" w:rsidRDefault="00124ED5" w:rsidP="00F505F0">
            <w:pPr>
              <w:rPr>
                <w:sz w:val="24"/>
                <w:szCs w:val="24"/>
              </w:rPr>
            </w:pPr>
            <w:r>
              <w:rPr>
                <w:sz w:val="24"/>
                <w:szCs w:val="24"/>
              </w:rPr>
              <w:t>федеральный бюджет</w:t>
            </w:r>
          </w:p>
        </w:tc>
        <w:tc>
          <w:tcPr>
            <w:tcW w:w="1798" w:type="dxa"/>
            <w:shd w:val="clear" w:color="auto" w:fill="auto"/>
          </w:tcPr>
          <w:p w:rsidR="00124ED5" w:rsidRPr="001A09C1" w:rsidRDefault="00124ED5" w:rsidP="00F505F0">
            <w:pPr>
              <w:jc w:val="center"/>
              <w:rPr>
                <w:sz w:val="24"/>
                <w:szCs w:val="24"/>
              </w:rPr>
            </w:pPr>
            <w:r>
              <w:rPr>
                <w:sz w:val="24"/>
                <w:szCs w:val="24"/>
              </w:rPr>
              <w:t>0,0</w:t>
            </w:r>
          </w:p>
        </w:tc>
        <w:tc>
          <w:tcPr>
            <w:tcW w:w="1276" w:type="dxa"/>
            <w:shd w:val="clear" w:color="auto" w:fill="auto"/>
          </w:tcPr>
          <w:p w:rsidR="00124ED5" w:rsidRPr="001A09C1" w:rsidRDefault="00124ED5" w:rsidP="00F505F0">
            <w:pPr>
              <w:jc w:val="center"/>
              <w:rPr>
                <w:sz w:val="24"/>
                <w:szCs w:val="24"/>
              </w:rPr>
            </w:pPr>
            <w:r>
              <w:rPr>
                <w:sz w:val="24"/>
                <w:szCs w:val="24"/>
              </w:rPr>
              <w:t>0,0</w:t>
            </w:r>
          </w:p>
        </w:tc>
        <w:tc>
          <w:tcPr>
            <w:tcW w:w="1417" w:type="dxa"/>
            <w:gridSpan w:val="2"/>
            <w:shd w:val="clear" w:color="auto" w:fill="auto"/>
          </w:tcPr>
          <w:p w:rsidR="00124ED5" w:rsidRPr="001A09C1" w:rsidRDefault="00124ED5" w:rsidP="00F505F0">
            <w:pPr>
              <w:jc w:val="center"/>
              <w:rPr>
                <w:sz w:val="24"/>
                <w:szCs w:val="24"/>
              </w:rPr>
            </w:pPr>
            <w:r>
              <w:rPr>
                <w:sz w:val="24"/>
                <w:szCs w:val="24"/>
              </w:rPr>
              <w:t>0,0</w:t>
            </w:r>
          </w:p>
        </w:tc>
        <w:tc>
          <w:tcPr>
            <w:tcW w:w="1276" w:type="dxa"/>
            <w:shd w:val="clear" w:color="auto" w:fill="auto"/>
          </w:tcPr>
          <w:p w:rsidR="00124ED5" w:rsidRPr="001A09C1" w:rsidRDefault="00124ED5" w:rsidP="00F505F0">
            <w:pPr>
              <w:jc w:val="center"/>
              <w:rPr>
                <w:sz w:val="24"/>
                <w:szCs w:val="24"/>
              </w:rPr>
            </w:pPr>
            <w:r>
              <w:rPr>
                <w:sz w:val="24"/>
                <w:szCs w:val="24"/>
              </w:rPr>
              <w:t>0,0</w:t>
            </w:r>
          </w:p>
        </w:tc>
        <w:tc>
          <w:tcPr>
            <w:tcW w:w="1276" w:type="dxa"/>
            <w:gridSpan w:val="2"/>
            <w:shd w:val="clear" w:color="auto" w:fill="auto"/>
          </w:tcPr>
          <w:p w:rsidR="00124ED5" w:rsidRPr="001A09C1" w:rsidRDefault="00124ED5" w:rsidP="00F505F0">
            <w:pPr>
              <w:jc w:val="center"/>
              <w:rPr>
                <w:sz w:val="24"/>
                <w:szCs w:val="24"/>
              </w:rPr>
            </w:pPr>
            <w:r>
              <w:rPr>
                <w:sz w:val="24"/>
                <w:szCs w:val="24"/>
              </w:rPr>
              <w:t>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55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Pr="001A09C1" w:rsidRDefault="00124ED5" w:rsidP="00F505F0">
            <w:pPr>
              <w:rPr>
                <w:sz w:val="24"/>
                <w:szCs w:val="24"/>
              </w:rPr>
            </w:pPr>
            <w:r>
              <w:rPr>
                <w:sz w:val="24"/>
                <w:szCs w:val="24"/>
              </w:rPr>
              <w:t>областной  бюджет</w:t>
            </w:r>
          </w:p>
        </w:tc>
        <w:tc>
          <w:tcPr>
            <w:tcW w:w="1798" w:type="dxa"/>
            <w:shd w:val="clear" w:color="auto" w:fill="auto"/>
          </w:tcPr>
          <w:p w:rsidR="00124ED5" w:rsidRPr="001A09C1" w:rsidRDefault="00124ED5" w:rsidP="00F505F0">
            <w:pPr>
              <w:jc w:val="center"/>
              <w:rPr>
                <w:sz w:val="24"/>
                <w:szCs w:val="24"/>
              </w:rPr>
            </w:pPr>
            <w:r>
              <w:rPr>
                <w:sz w:val="24"/>
                <w:szCs w:val="24"/>
              </w:rPr>
              <w:t>6336,0</w:t>
            </w:r>
          </w:p>
        </w:tc>
        <w:tc>
          <w:tcPr>
            <w:tcW w:w="1276" w:type="dxa"/>
            <w:shd w:val="clear" w:color="auto" w:fill="auto"/>
          </w:tcPr>
          <w:p w:rsidR="00124ED5" w:rsidRPr="001A09C1" w:rsidRDefault="00124ED5" w:rsidP="00F505F0">
            <w:pPr>
              <w:jc w:val="center"/>
              <w:rPr>
                <w:sz w:val="24"/>
                <w:szCs w:val="24"/>
              </w:rPr>
            </w:pPr>
            <w:r>
              <w:rPr>
                <w:sz w:val="24"/>
                <w:szCs w:val="24"/>
              </w:rPr>
              <w:t>11472,3</w:t>
            </w:r>
          </w:p>
        </w:tc>
        <w:tc>
          <w:tcPr>
            <w:tcW w:w="1417" w:type="dxa"/>
            <w:gridSpan w:val="2"/>
            <w:shd w:val="clear" w:color="auto" w:fill="auto"/>
          </w:tcPr>
          <w:p w:rsidR="00124ED5" w:rsidRPr="001A09C1" w:rsidRDefault="00124ED5" w:rsidP="00F505F0">
            <w:pPr>
              <w:jc w:val="center"/>
              <w:rPr>
                <w:sz w:val="24"/>
                <w:szCs w:val="24"/>
              </w:rPr>
            </w:pPr>
            <w:r>
              <w:rPr>
                <w:sz w:val="24"/>
                <w:szCs w:val="24"/>
              </w:rPr>
              <w:t>9010,4</w:t>
            </w:r>
          </w:p>
        </w:tc>
        <w:tc>
          <w:tcPr>
            <w:tcW w:w="1276" w:type="dxa"/>
            <w:shd w:val="clear" w:color="auto" w:fill="auto"/>
          </w:tcPr>
          <w:p w:rsidR="00124ED5" w:rsidRPr="001A09C1" w:rsidRDefault="00124ED5" w:rsidP="00F505F0">
            <w:pPr>
              <w:jc w:val="center"/>
              <w:rPr>
                <w:sz w:val="24"/>
                <w:szCs w:val="24"/>
              </w:rPr>
            </w:pPr>
            <w:r>
              <w:rPr>
                <w:sz w:val="24"/>
                <w:szCs w:val="24"/>
              </w:rPr>
              <w:t>9010,4</w:t>
            </w:r>
          </w:p>
        </w:tc>
        <w:tc>
          <w:tcPr>
            <w:tcW w:w="1276" w:type="dxa"/>
            <w:gridSpan w:val="2"/>
            <w:shd w:val="clear" w:color="auto" w:fill="auto"/>
          </w:tcPr>
          <w:p w:rsidR="00124ED5" w:rsidRPr="001A09C1" w:rsidRDefault="00124ED5" w:rsidP="00F505F0">
            <w:pPr>
              <w:jc w:val="center"/>
              <w:rPr>
                <w:sz w:val="24"/>
                <w:szCs w:val="24"/>
              </w:rPr>
            </w:pPr>
            <w:r>
              <w:rPr>
                <w:sz w:val="24"/>
                <w:szCs w:val="24"/>
              </w:rPr>
              <w:t>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743"/>
        </w:trPr>
        <w:tc>
          <w:tcPr>
            <w:tcW w:w="2801" w:type="dxa"/>
            <w:vMerge w:val="restart"/>
          </w:tcPr>
          <w:p w:rsidR="00124ED5" w:rsidRDefault="00124ED5" w:rsidP="00F505F0">
            <w:pPr>
              <w:rPr>
                <w:sz w:val="24"/>
                <w:szCs w:val="24"/>
              </w:rPr>
            </w:pPr>
            <w:r>
              <w:rPr>
                <w:sz w:val="24"/>
                <w:szCs w:val="24"/>
              </w:rPr>
              <w:lastRenderedPageBreak/>
              <w:t>2.1. Организация уличного освещения</w:t>
            </w:r>
          </w:p>
          <w:p w:rsidR="00124ED5" w:rsidRDefault="00124ED5" w:rsidP="00F505F0">
            <w:pPr>
              <w:rPr>
                <w:sz w:val="24"/>
                <w:szCs w:val="24"/>
              </w:rPr>
            </w:pPr>
          </w:p>
          <w:p w:rsidR="00124ED5" w:rsidRDefault="00124ED5" w:rsidP="00F505F0">
            <w:pPr>
              <w:rPr>
                <w:sz w:val="24"/>
                <w:szCs w:val="24"/>
              </w:rPr>
            </w:pPr>
          </w:p>
          <w:p w:rsidR="00124ED5" w:rsidRDefault="00124ED5" w:rsidP="00F505F0">
            <w:pPr>
              <w:rPr>
                <w:sz w:val="24"/>
                <w:szCs w:val="24"/>
              </w:rPr>
            </w:pPr>
          </w:p>
          <w:p w:rsidR="00124ED5" w:rsidRDefault="00124ED5" w:rsidP="00F505F0">
            <w:pPr>
              <w:rPr>
                <w:sz w:val="24"/>
                <w:szCs w:val="24"/>
              </w:rPr>
            </w:pPr>
          </w:p>
          <w:p w:rsidR="00124ED5" w:rsidRDefault="00124ED5" w:rsidP="00F505F0">
            <w:pPr>
              <w:rPr>
                <w:sz w:val="24"/>
                <w:szCs w:val="24"/>
              </w:rPr>
            </w:pPr>
          </w:p>
          <w:p w:rsidR="00124ED5" w:rsidRDefault="00124ED5" w:rsidP="00F505F0">
            <w:pPr>
              <w:rPr>
                <w:sz w:val="24"/>
                <w:szCs w:val="24"/>
              </w:rPr>
            </w:pPr>
          </w:p>
          <w:p w:rsidR="00124ED5" w:rsidRDefault="00124ED5" w:rsidP="00F505F0">
            <w:pPr>
              <w:rPr>
                <w:sz w:val="24"/>
                <w:szCs w:val="24"/>
              </w:rPr>
            </w:pPr>
          </w:p>
          <w:p w:rsidR="00124ED5" w:rsidRDefault="00124ED5" w:rsidP="00F505F0">
            <w:pPr>
              <w:rPr>
                <w:sz w:val="24"/>
                <w:szCs w:val="24"/>
              </w:rPr>
            </w:pPr>
          </w:p>
        </w:tc>
        <w:tc>
          <w:tcPr>
            <w:tcW w:w="1276" w:type="dxa"/>
            <w:vMerge w:val="restart"/>
          </w:tcPr>
          <w:p w:rsidR="00124ED5" w:rsidRPr="001A09C1" w:rsidRDefault="00124ED5" w:rsidP="00F505F0">
            <w:pPr>
              <w:jc w:val="center"/>
              <w:rPr>
                <w:sz w:val="24"/>
                <w:szCs w:val="24"/>
              </w:rPr>
            </w:pPr>
          </w:p>
        </w:tc>
        <w:tc>
          <w:tcPr>
            <w:tcW w:w="2410" w:type="dxa"/>
            <w:vMerge w:val="restart"/>
            <w:shd w:val="clear" w:color="auto" w:fill="auto"/>
          </w:tcPr>
          <w:p w:rsidR="00124ED5" w:rsidRDefault="00124ED5" w:rsidP="00F505F0">
            <w:pPr>
              <w:rPr>
                <w:sz w:val="24"/>
                <w:szCs w:val="24"/>
              </w:rPr>
            </w:pPr>
          </w:p>
          <w:p w:rsidR="00124ED5" w:rsidRPr="001A09C1" w:rsidRDefault="00124ED5" w:rsidP="00F505F0">
            <w:pPr>
              <w:rPr>
                <w:sz w:val="24"/>
                <w:szCs w:val="24"/>
              </w:rPr>
            </w:pPr>
            <w:r w:rsidRPr="001A09C1">
              <w:rPr>
                <w:sz w:val="24"/>
                <w:szCs w:val="24"/>
              </w:rPr>
              <w:t>Администрация Во</w:t>
            </w:r>
            <w:r>
              <w:rPr>
                <w:sz w:val="24"/>
                <w:szCs w:val="24"/>
              </w:rPr>
              <w:t>жегодского муниципального округа</w:t>
            </w:r>
          </w:p>
        </w:tc>
        <w:tc>
          <w:tcPr>
            <w:tcW w:w="1746" w:type="dxa"/>
            <w:shd w:val="clear" w:color="auto" w:fill="auto"/>
          </w:tcPr>
          <w:p w:rsidR="00124ED5" w:rsidRDefault="00124ED5" w:rsidP="00F505F0">
            <w:pPr>
              <w:rPr>
                <w:sz w:val="24"/>
                <w:szCs w:val="24"/>
              </w:rPr>
            </w:pPr>
          </w:p>
          <w:p w:rsidR="00124ED5" w:rsidRDefault="00124ED5" w:rsidP="00F505F0">
            <w:pPr>
              <w:rPr>
                <w:sz w:val="24"/>
                <w:szCs w:val="24"/>
              </w:rPr>
            </w:pPr>
            <w:r>
              <w:rPr>
                <w:sz w:val="24"/>
                <w:szCs w:val="24"/>
              </w:rPr>
              <w:t>всего</w:t>
            </w:r>
          </w:p>
        </w:tc>
        <w:tc>
          <w:tcPr>
            <w:tcW w:w="1798" w:type="dxa"/>
            <w:shd w:val="clear" w:color="auto" w:fill="auto"/>
          </w:tcPr>
          <w:p w:rsidR="00124ED5" w:rsidRDefault="00124ED5" w:rsidP="00F505F0">
            <w:pPr>
              <w:jc w:val="center"/>
              <w:rPr>
                <w:sz w:val="24"/>
                <w:szCs w:val="24"/>
              </w:rPr>
            </w:pPr>
            <w:r>
              <w:rPr>
                <w:sz w:val="24"/>
                <w:szCs w:val="24"/>
              </w:rPr>
              <w:t>10003,4</w:t>
            </w:r>
          </w:p>
        </w:tc>
        <w:tc>
          <w:tcPr>
            <w:tcW w:w="1276" w:type="dxa"/>
            <w:shd w:val="clear" w:color="auto" w:fill="auto"/>
          </w:tcPr>
          <w:p w:rsidR="00124ED5" w:rsidRDefault="00124ED5" w:rsidP="00F505F0">
            <w:pPr>
              <w:jc w:val="center"/>
              <w:rPr>
                <w:sz w:val="24"/>
                <w:szCs w:val="24"/>
              </w:rPr>
            </w:pPr>
            <w:r>
              <w:rPr>
                <w:sz w:val="24"/>
                <w:szCs w:val="24"/>
              </w:rPr>
              <w:t>10160,2</w:t>
            </w:r>
          </w:p>
        </w:tc>
        <w:tc>
          <w:tcPr>
            <w:tcW w:w="1417" w:type="dxa"/>
            <w:gridSpan w:val="2"/>
            <w:shd w:val="clear" w:color="auto" w:fill="auto"/>
          </w:tcPr>
          <w:p w:rsidR="00124ED5" w:rsidRDefault="00124ED5" w:rsidP="00F505F0">
            <w:pPr>
              <w:jc w:val="center"/>
              <w:rPr>
                <w:sz w:val="24"/>
                <w:szCs w:val="24"/>
              </w:rPr>
            </w:pPr>
            <w:r>
              <w:rPr>
                <w:sz w:val="24"/>
                <w:szCs w:val="24"/>
              </w:rPr>
              <w:t>9929,0</w:t>
            </w:r>
          </w:p>
        </w:tc>
        <w:tc>
          <w:tcPr>
            <w:tcW w:w="1276" w:type="dxa"/>
            <w:shd w:val="clear" w:color="auto" w:fill="auto"/>
          </w:tcPr>
          <w:p w:rsidR="00124ED5" w:rsidRDefault="00124ED5" w:rsidP="00F505F0">
            <w:pPr>
              <w:jc w:val="center"/>
              <w:rPr>
                <w:sz w:val="24"/>
                <w:szCs w:val="24"/>
              </w:rPr>
            </w:pPr>
            <w:r>
              <w:rPr>
                <w:sz w:val="24"/>
                <w:szCs w:val="24"/>
              </w:rPr>
              <w:t>9929,0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40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собственные средства</w:t>
            </w:r>
          </w:p>
        </w:tc>
        <w:tc>
          <w:tcPr>
            <w:tcW w:w="1798" w:type="dxa"/>
            <w:shd w:val="clear" w:color="auto" w:fill="auto"/>
          </w:tcPr>
          <w:p w:rsidR="00124ED5" w:rsidRDefault="00124ED5" w:rsidP="00F505F0">
            <w:pPr>
              <w:jc w:val="center"/>
              <w:rPr>
                <w:sz w:val="24"/>
                <w:szCs w:val="24"/>
              </w:rPr>
            </w:pPr>
            <w:r>
              <w:rPr>
                <w:sz w:val="24"/>
                <w:szCs w:val="24"/>
              </w:rPr>
              <w:t>3667,4</w:t>
            </w:r>
          </w:p>
        </w:tc>
        <w:tc>
          <w:tcPr>
            <w:tcW w:w="1276" w:type="dxa"/>
            <w:shd w:val="clear" w:color="auto" w:fill="auto"/>
          </w:tcPr>
          <w:p w:rsidR="00124ED5" w:rsidRDefault="00124ED5" w:rsidP="00F505F0">
            <w:pPr>
              <w:jc w:val="center"/>
              <w:rPr>
                <w:sz w:val="24"/>
                <w:szCs w:val="24"/>
              </w:rPr>
            </w:pPr>
            <w:r>
              <w:rPr>
                <w:sz w:val="24"/>
                <w:szCs w:val="24"/>
              </w:rPr>
              <w:t>3824,2</w:t>
            </w:r>
          </w:p>
        </w:tc>
        <w:tc>
          <w:tcPr>
            <w:tcW w:w="1417" w:type="dxa"/>
            <w:gridSpan w:val="2"/>
            <w:shd w:val="clear" w:color="auto" w:fill="auto"/>
          </w:tcPr>
          <w:p w:rsidR="00124ED5" w:rsidRDefault="00124ED5" w:rsidP="00F505F0">
            <w:pPr>
              <w:jc w:val="center"/>
              <w:rPr>
                <w:sz w:val="24"/>
                <w:szCs w:val="24"/>
              </w:rPr>
            </w:pPr>
            <w:r>
              <w:rPr>
                <w:sz w:val="24"/>
                <w:szCs w:val="24"/>
              </w:rPr>
              <w:t>3593,0</w:t>
            </w:r>
          </w:p>
        </w:tc>
        <w:tc>
          <w:tcPr>
            <w:tcW w:w="1276" w:type="dxa"/>
            <w:shd w:val="clear" w:color="auto" w:fill="auto"/>
          </w:tcPr>
          <w:p w:rsidR="00124ED5" w:rsidRDefault="00124ED5" w:rsidP="00F505F0">
            <w:pPr>
              <w:jc w:val="center"/>
              <w:rPr>
                <w:sz w:val="24"/>
                <w:szCs w:val="24"/>
              </w:rPr>
            </w:pPr>
            <w:r>
              <w:rPr>
                <w:sz w:val="24"/>
                <w:szCs w:val="24"/>
              </w:rPr>
              <w:t>3593,0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300"/>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федеральный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tcBorders>
              <w:top w:val="nil"/>
              <w:bottom w:val="nil"/>
              <w:right w:val="nil"/>
            </w:tcBorders>
            <w:shd w:val="clear" w:color="auto" w:fill="auto"/>
          </w:tcPr>
          <w:p w:rsidR="00124ED5" w:rsidRDefault="00124ED5" w:rsidP="00F505F0">
            <w:pPr>
              <w:jc w:val="center"/>
              <w:rPr>
                <w:sz w:val="24"/>
                <w:szCs w:val="24"/>
              </w:rPr>
            </w:pPr>
          </w:p>
        </w:tc>
        <w:tc>
          <w:tcPr>
            <w:tcW w:w="1078" w:type="dxa"/>
            <w:gridSpan w:val="2"/>
            <w:vMerge/>
            <w:tcBorders>
              <w:top w:val="nil"/>
              <w:left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750"/>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областной  бюджет</w:t>
            </w:r>
          </w:p>
        </w:tc>
        <w:tc>
          <w:tcPr>
            <w:tcW w:w="1798" w:type="dxa"/>
            <w:shd w:val="clear" w:color="auto" w:fill="auto"/>
          </w:tcPr>
          <w:p w:rsidR="00124ED5" w:rsidRDefault="00124ED5" w:rsidP="00F505F0">
            <w:pPr>
              <w:jc w:val="center"/>
              <w:rPr>
                <w:sz w:val="24"/>
                <w:szCs w:val="24"/>
              </w:rPr>
            </w:pPr>
            <w:r>
              <w:rPr>
                <w:sz w:val="24"/>
                <w:szCs w:val="24"/>
              </w:rPr>
              <w:t>6336,0</w:t>
            </w:r>
          </w:p>
        </w:tc>
        <w:tc>
          <w:tcPr>
            <w:tcW w:w="1276" w:type="dxa"/>
            <w:shd w:val="clear" w:color="auto" w:fill="auto"/>
          </w:tcPr>
          <w:p w:rsidR="00124ED5" w:rsidRDefault="00124ED5" w:rsidP="00F505F0">
            <w:pPr>
              <w:jc w:val="center"/>
              <w:rPr>
                <w:sz w:val="24"/>
                <w:szCs w:val="24"/>
              </w:rPr>
            </w:pPr>
            <w:r>
              <w:rPr>
                <w:sz w:val="24"/>
                <w:szCs w:val="24"/>
              </w:rPr>
              <w:t>6336,0</w:t>
            </w:r>
          </w:p>
        </w:tc>
        <w:tc>
          <w:tcPr>
            <w:tcW w:w="1417" w:type="dxa"/>
            <w:gridSpan w:val="2"/>
            <w:shd w:val="clear" w:color="auto" w:fill="auto"/>
          </w:tcPr>
          <w:p w:rsidR="00124ED5" w:rsidRDefault="00124ED5" w:rsidP="00F505F0">
            <w:pPr>
              <w:jc w:val="center"/>
              <w:rPr>
                <w:sz w:val="24"/>
                <w:szCs w:val="24"/>
              </w:rPr>
            </w:pPr>
            <w:r>
              <w:rPr>
                <w:sz w:val="24"/>
                <w:szCs w:val="24"/>
              </w:rPr>
              <w:t>6336,0</w:t>
            </w:r>
          </w:p>
        </w:tc>
        <w:tc>
          <w:tcPr>
            <w:tcW w:w="1276" w:type="dxa"/>
            <w:shd w:val="clear" w:color="auto" w:fill="auto"/>
          </w:tcPr>
          <w:p w:rsidR="00124ED5" w:rsidRDefault="00124ED5" w:rsidP="00F505F0">
            <w:pPr>
              <w:jc w:val="center"/>
              <w:rPr>
                <w:sz w:val="24"/>
                <w:szCs w:val="24"/>
              </w:rPr>
            </w:pPr>
            <w:r>
              <w:rPr>
                <w:sz w:val="24"/>
                <w:szCs w:val="24"/>
              </w:rPr>
              <w:t>6336,0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420"/>
        </w:trPr>
        <w:tc>
          <w:tcPr>
            <w:tcW w:w="2801" w:type="dxa"/>
            <w:vMerge w:val="restart"/>
          </w:tcPr>
          <w:p w:rsidR="00124ED5" w:rsidRDefault="00124ED5" w:rsidP="00F505F0">
            <w:pPr>
              <w:rPr>
                <w:sz w:val="24"/>
                <w:szCs w:val="24"/>
              </w:rPr>
            </w:pPr>
          </w:p>
          <w:p w:rsidR="00124ED5" w:rsidRDefault="00124ED5" w:rsidP="00F505F0">
            <w:pPr>
              <w:rPr>
                <w:sz w:val="24"/>
                <w:szCs w:val="24"/>
              </w:rPr>
            </w:pPr>
            <w:r>
              <w:rPr>
                <w:sz w:val="24"/>
                <w:szCs w:val="24"/>
              </w:rPr>
              <w:t>2.1.1</w:t>
            </w:r>
            <w:proofErr w:type="gramStart"/>
            <w:r>
              <w:rPr>
                <w:sz w:val="24"/>
                <w:szCs w:val="24"/>
              </w:rPr>
              <w:t xml:space="preserve"> И</w:t>
            </w:r>
            <w:proofErr w:type="gramEnd"/>
            <w:r>
              <w:rPr>
                <w:sz w:val="24"/>
                <w:szCs w:val="24"/>
              </w:rPr>
              <w:t>ные закупки товаров, работ и услуг для обеспечения государственных (муниципальных) нужд</w:t>
            </w:r>
          </w:p>
          <w:p w:rsidR="00124ED5" w:rsidRDefault="00124ED5" w:rsidP="00F505F0">
            <w:pPr>
              <w:rPr>
                <w:sz w:val="24"/>
                <w:szCs w:val="24"/>
              </w:rPr>
            </w:pPr>
          </w:p>
          <w:p w:rsidR="00124ED5" w:rsidRDefault="00124ED5" w:rsidP="00F505F0">
            <w:pPr>
              <w:rPr>
                <w:sz w:val="24"/>
                <w:szCs w:val="24"/>
              </w:rPr>
            </w:pPr>
          </w:p>
        </w:tc>
        <w:tc>
          <w:tcPr>
            <w:tcW w:w="1276" w:type="dxa"/>
            <w:vMerge w:val="restart"/>
          </w:tcPr>
          <w:p w:rsidR="00124ED5" w:rsidRPr="001A09C1" w:rsidRDefault="00124ED5" w:rsidP="00F505F0">
            <w:pPr>
              <w:jc w:val="center"/>
              <w:rPr>
                <w:sz w:val="24"/>
                <w:szCs w:val="24"/>
              </w:rPr>
            </w:pPr>
          </w:p>
        </w:tc>
        <w:tc>
          <w:tcPr>
            <w:tcW w:w="2410" w:type="dxa"/>
            <w:vMerge w:val="restart"/>
            <w:shd w:val="clear" w:color="auto" w:fill="auto"/>
          </w:tcPr>
          <w:p w:rsidR="00124ED5" w:rsidRPr="001A09C1" w:rsidRDefault="00124ED5" w:rsidP="00F505F0">
            <w:pPr>
              <w:rPr>
                <w:sz w:val="24"/>
                <w:szCs w:val="24"/>
              </w:rPr>
            </w:pPr>
            <w:r w:rsidRPr="001A09C1">
              <w:rPr>
                <w:sz w:val="24"/>
                <w:szCs w:val="24"/>
              </w:rPr>
              <w:t>Администрация Во</w:t>
            </w:r>
            <w:r>
              <w:rPr>
                <w:sz w:val="24"/>
                <w:szCs w:val="24"/>
              </w:rPr>
              <w:t>жегодского муниципального округа</w:t>
            </w:r>
          </w:p>
        </w:tc>
        <w:tc>
          <w:tcPr>
            <w:tcW w:w="1746" w:type="dxa"/>
            <w:shd w:val="clear" w:color="auto" w:fill="auto"/>
          </w:tcPr>
          <w:p w:rsidR="00124ED5" w:rsidRDefault="00124ED5" w:rsidP="00F505F0">
            <w:pPr>
              <w:rPr>
                <w:sz w:val="24"/>
                <w:szCs w:val="24"/>
              </w:rPr>
            </w:pPr>
            <w:r>
              <w:rPr>
                <w:sz w:val="24"/>
                <w:szCs w:val="24"/>
              </w:rPr>
              <w:t>всего</w:t>
            </w:r>
          </w:p>
        </w:tc>
        <w:tc>
          <w:tcPr>
            <w:tcW w:w="1798" w:type="dxa"/>
            <w:shd w:val="clear" w:color="auto" w:fill="auto"/>
          </w:tcPr>
          <w:p w:rsidR="00124ED5" w:rsidRDefault="00124ED5" w:rsidP="00F505F0">
            <w:pPr>
              <w:jc w:val="center"/>
              <w:rPr>
                <w:sz w:val="24"/>
                <w:szCs w:val="24"/>
              </w:rPr>
            </w:pPr>
            <w:r>
              <w:rPr>
                <w:sz w:val="24"/>
                <w:szCs w:val="24"/>
              </w:rPr>
              <w:t>10003,4</w:t>
            </w:r>
          </w:p>
        </w:tc>
        <w:tc>
          <w:tcPr>
            <w:tcW w:w="1276" w:type="dxa"/>
            <w:shd w:val="clear" w:color="auto" w:fill="auto"/>
          </w:tcPr>
          <w:p w:rsidR="00124ED5" w:rsidRDefault="00124ED5" w:rsidP="00F505F0">
            <w:pPr>
              <w:jc w:val="center"/>
              <w:rPr>
                <w:sz w:val="24"/>
                <w:szCs w:val="24"/>
              </w:rPr>
            </w:pPr>
            <w:r>
              <w:rPr>
                <w:sz w:val="24"/>
                <w:szCs w:val="24"/>
              </w:rPr>
              <w:t>10160,2</w:t>
            </w:r>
          </w:p>
        </w:tc>
        <w:tc>
          <w:tcPr>
            <w:tcW w:w="1417" w:type="dxa"/>
            <w:gridSpan w:val="2"/>
            <w:shd w:val="clear" w:color="auto" w:fill="auto"/>
          </w:tcPr>
          <w:p w:rsidR="00124ED5" w:rsidRDefault="00124ED5" w:rsidP="00F505F0">
            <w:pPr>
              <w:jc w:val="center"/>
              <w:rPr>
                <w:sz w:val="24"/>
                <w:szCs w:val="24"/>
              </w:rPr>
            </w:pPr>
            <w:r>
              <w:rPr>
                <w:sz w:val="24"/>
                <w:szCs w:val="24"/>
              </w:rPr>
              <w:t>9929,0</w:t>
            </w:r>
          </w:p>
        </w:tc>
        <w:tc>
          <w:tcPr>
            <w:tcW w:w="1276" w:type="dxa"/>
            <w:shd w:val="clear" w:color="auto" w:fill="auto"/>
          </w:tcPr>
          <w:p w:rsidR="00124ED5" w:rsidRDefault="00124ED5" w:rsidP="00F505F0">
            <w:pPr>
              <w:jc w:val="center"/>
              <w:rPr>
                <w:sz w:val="24"/>
                <w:szCs w:val="24"/>
              </w:rPr>
            </w:pPr>
            <w:r>
              <w:rPr>
                <w:sz w:val="24"/>
                <w:szCs w:val="24"/>
              </w:rPr>
              <w:t>9929,0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37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собственные средства</w:t>
            </w:r>
          </w:p>
        </w:tc>
        <w:tc>
          <w:tcPr>
            <w:tcW w:w="1798" w:type="dxa"/>
            <w:shd w:val="clear" w:color="auto" w:fill="auto"/>
          </w:tcPr>
          <w:p w:rsidR="00124ED5" w:rsidRDefault="00124ED5" w:rsidP="00F505F0">
            <w:pPr>
              <w:jc w:val="center"/>
              <w:rPr>
                <w:sz w:val="24"/>
                <w:szCs w:val="24"/>
              </w:rPr>
            </w:pPr>
            <w:r>
              <w:rPr>
                <w:sz w:val="24"/>
                <w:szCs w:val="24"/>
              </w:rPr>
              <w:t>3667,4</w:t>
            </w:r>
          </w:p>
        </w:tc>
        <w:tc>
          <w:tcPr>
            <w:tcW w:w="1276" w:type="dxa"/>
            <w:shd w:val="clear" w:color="auto" w:fill="auto"/>
          </w:tcPr>
          <w:p w:rsidR="00124ED5" w:rsidRDefault="00124ED5" w:rsidP="00F505F0">
            <w:pPr>
              <w:jc w:val="center"/>
              <w:rPr>
                <w:sz w:val="24"/>
                <w:szCs w:val="24"/>
              </w:rPr>
            </w:pPr>
            <w:r>
              <w:rPr>
                <w:sz w:val="24"/>
                <w:szCs w:val="24"/>
              </w:rPr>
              <w:t>3824,2</w:t>
            </w:r>
          </w:p>
        </w:tc>
        <w:tc>
          <w:tcPr>
            <w:tcW w:w="1417" w:type="dxa"/>
            <w:gridSpan w:val="2"/>
            <w:shd w:val="clear" w:color="auto" w:fill="auto"/>
          </w:tcPr>
          <w:p w:rsidR="00124ED5" w:rsidRDefault="00124ED5" w:rsidP="00F505F0">
            <w:pPr>
              <w:jc w:val="center"/>
              <w:rPr>
                <w:sz w:val="24"/>
                <w:szCs w:val="24"/>
              </w:rPr>
            </w:pPr>
            <w:r>
              <w:rPr>
                <w:sz w:val="24"/>
                <w:szCs w:val="24"/>
              </w:rPr>
              <w:t>3593,0</w:t>
            </w:r>
          </w:p>
        </w:tc>
        <w:tc>
          <w:tcPr>
            <w:tcW w:w="1276" w:type="dxa"/>
            <w:shd w:val="clear" w:color="auto" w:fill="auto"/>
          </w:tcPr>
          <w:p w:rsidR="00124ED5" w:rsidRDefault="00124ED5" w:rsidP="00F505F0">
            <w:pPr>
              <w:jc w:val="center"/>
              <w:rPr>
                <w:sz w:val="24"/>
                <w:szCs w:val="24"/>
              </w:rPr>
            </w:pPr>
            <w:r>
              <w:rPr>
                <w:sz w:val="24"/>
                <w:szCs w:val="24"/>
              </w:rPr>
              <w:t>3593,0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330"/>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федеральный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70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областной  бюджет</w:t>
            </w:r>
          </w:p>
        </w:tc>
        <w:tc>
          <w:tcPr>
            <w:tcW w:w="1798" w:type="dxa"/>
            <w:shd w:val="clear" w:color="auto" w:fill="auto"/>
          </w:tcPr>
          <w:p w:rsidR="00124ED5" w:rsidRDefault="00124ED5" w:rsidP="00F505F0">
            <w:pPr>
              <w:jc w:val="center"/>
              <w:rPr>
                <w:sz w:val="24"/>
                <w:szCs w:val="24"/>
              </w:rPr>
            </w:pPr>
            <w:r>
              <w:rPr>
                <w:sz w:val="24"/>
                <w:szCs w:val="24"/>
              </w:rPr>
              <w:t>6336,0</w:t>
            </w:r>
          </w:p>
        </w:tc>
        <w:tc>
          <w:tcPr>
            <w:tcW w:w="1276" w:type="dxa"/>
            <w:shd w:val="clear" w:color="auto" w:fill="auto"/>
          </w:tcPr>
          <w:p w:rsidR="00124ED5" w:rsidRDefault="00124ED5" w:rsidP="00F505F0">
            <w:pPr>
              <w:jc w:val="center"/>
              <w:rPr>
                <w:sz w:val="24"/>
                <w:szCs w:val="24"/>
              </w:rPr>
            </w:pPr>
            <w:r>
              <w:rPr>
                <w:sz w:val="24"/>
                <w:szCs w:val="24"/>
              </w:rPr>
              <w:t>6336,0</w:t>
            </w:r>
          </w:p>
        </w:tc>
        <w:tc>
          <w:tcPr>
            <w:tcW w:w="1417" w:type="dxa"/>
            <w:gridSpan w:val="2"/>
            <w:shd w:val="clear" w:color="auto" w:fill="auto"/>
          </w:tcPr>
          <w:p w:rsidR="00124ED5" w:rsidRDefault="00124ED5" w:rsidP="00F505F0">
            <w:pPr>
              <w:jc w:val="center"/>
              <w:rPr>
                <w:sz w:val="24"/>
                <w:szCs w:val="24"/>
              </w:rPr>
            </w:pPr>
            <w:r>
              <w:rPr>
                <w:sz w:val="24"/>
                <w:szCs w:val="24"/>
              </w:rPr>
              <w:t>6336,0</w:t>
            </w:r>
          </w:p>
        </w:tc>
        <w:tc>
          <w:tcPr>
            <w:tcW w:w="1276" w:type="dxa"/>
            <w:shd w:val="clear" w:color="auto" w:fill="auto"/>
          </w:tcPr>
          <w:p w:rsidR="00124ED5" w:rsidRDefault="00124ED5" w:rsidP="00F505F0">
            <w:pPr>
              <w:jc w:val="center"/>
              <w:rPr>
                <w:sz w:val="24"/>
                <w:szCs w:val="24"/>
              </w:rPr>
            </w:pPr>
            <w:r>
              <w:rPr>
                <w:sz w:val="24"/>
                <w:szCs w:val="24"/>
              </w:rPr>
              <w:t>6336,0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294"/>
        </w:trPr>
        <w:tc>
          <w:tcPr>
            <w:tcW w:w="2801" w:type="dxa"/>
            <w:vMerge w:val="restart"/>
          </w:tcPr>
          <w:p w:rsidR="00124ED5" w:rsidRDefault="00124ED5" w:rsidP="00F505F0">
            <w:pPr>
              <w:rPr>
                <w:sz w:val="24"/>
                <w:szCs w:val="24"/>
              </w:rPr>
            </w:pPr>
            <w:r>
              <w:rPr>
                <w:sz w:val="24"/>
                <w:szCs w:val="24"/>
              </w:rPr>
              <w:t>2.2 Реализация мероприятий по обустройству систем уличного освещения</w:t>
            </w:r>
          </w:p>
        </w:tc>
        <w:tc>
          <w:tcPr>
            <w:tcW w:w="1276" w:type="dxa"/>
            <w:vMerge w:val="restart"/>
          </w:tcPr>
          <w:p w:rsidR="00124ED5" w:rsidRPr="001A09C1" w:rsidRDefault="00124ED5" w:rsidP="00F505F0">
            <w:pPr>
              <w:jc w:val="center"/>
              <w:rPr>
                <w:sz w:val="24"/>
                <w:szCs w:val="24"/>
              </w:rPr>
            </w:pPr>
          </w:p>
        </w:tc>
        <w:tc>
          <w:tcPr>
            <w:tcW w:w="2410" w:type="dxa"/>
            <w:vMerge w:val="restart"/>
            <w:shd w:val="clear" w:color="auto" w:fill="auto"/>
          </w:tcPr>
          <w:p w:rsidR="00124ED5" w:rsidRPr="001A09C1" w:rsidRDefault="00124ED5" w:rsidP="00F505F0">
            <w:pPr>
              <w:rPr>
                <w:sz w:val="24"/>
                <w:szCs w:val="24"/>
              </w:rPr>
            </w:pPr>
            <w:r w:rsidRPr="001A09C1">
              <w:rPr>
                <w:sz w:val="24"/>
                <w:szCs w:val="24"/>
              </w:rPr>
              <w:t>Администрация Во</w:t>
            </w:r>
            <w:r>
              <w:rPr>
                <w:sz w:val="24"/>
                <w:szCs w:val="24"/>
              </w:rPr>
              <w:t>жегодского муниципального округа</w:t>
            </w:r>
          </w:p>
        </w:tc>
        <w:tc>
          <w:tcPr>
            <w:tcW w:w="1746" w:type="dxa"/>
            <w:shd w:val="clear" w:color="auto" w:fill="auto"/>
          </w:tcPr>
          <w:p w:rsidR="00124ED5" w:rsidRDefault="00124ED5" w:rsidP="00F505F0">
            <w:pPr>
              <w:rPr>
                <w:sz w:val="24"/>
                <w:szCs w:val="24"/>
              </w:rPr>
            </w:pPr>
            <w:r>
              <w:rPr>
                <w:sz w:val="24"/>
                <w:szCs w:val="24"/>
              </w:rPr>
              <w:t>всего</w:t>
            </w:r>
          </w:p>
        </w:tc>
        <w:tc>
          <w:tcPr>
            <w:tcW w:w="1798" w:type="dxa"/>
            <w:shd w:val="clear" w:color="auto" w:fill="auto"/>
          </w:tcPr>
          <w:p w:rsidR="00124ED5" w:rsidRDefault="00124ED5" w:rsidP="00F505F0">
            <w:pPr>
              <w:jc w:val="center"/>
              <w:rPr>
                <w:sz w:val="24"/>
                <w:szCs w:val="24"/>
              </w:rPr>
            </w:pPr>
            <w:r>
              <w:rPr>
                <w:sz w:val="24"/>
                <w:szCs w:val="24"/>
              </w:rPr>
              <w:t>1706,2</w:t>
            </w:r>
          </w:p>
        </w:tc>
        <w:tc>
          <w:tcPr>
            <w:tcW w:w="1276" w:type="dxa"/>
            <w:shd w:val="clear" w:color="auto" w:fill="auto"/>
          </w:tcPr>
          <w:p w:rsidR="00124ED5" w:rsidRDefault="00124ED5" w:rsidP="00F505F0">
            <w:pPr>
              <w:jc w:val="center"/>
              <w:rPr>
                <w:sz w:val="24"/>
                <w:szCs w:val="24"/>
              </w:rPr>
            </w:pPr>
            <w:r>
              <w:rPr>
                <w:sz w:val="24"/>
                <w:szCs w:val="24"/>
              </w:rPr>
              <w:t>6439,7</w:t>
            </w:r>
          </w:p>
        </w:tc>
        <w:tc>
          <w:tcPr>
            <w:tcW w:w="1417" w:type="dxa"/>
            <w:gridSpan w:val="2"/>
            <w:shd w:val="clear" w:color="auto" w:fill="auto"/>
          </w:tcPr>
          <w:p w:rsidR="00124ED5" w:rsidRDefault="00124ED5" w:rsidP="00F505F0">
            <w:pPr>
              <w:jc w:val="center"/>
              <w:rPr>
                <w:sz w:val="24"/>
                <w:szCs w:val="24"/>
              </w:rPr>
            </w:pPr>
            <w:r>
              <w:rPr>
                <w:sz w:val="24"/>
                <w:szCs w:val="24"/>
              </w:rPr>
              <w:t>4251,4</w:t>
            </w:r>
          </w:p>
        </w:tc>
        <w:tc>
          <w:tcPr>
            <w:tcW w:w="1276" w:type="dxa"/>
            <w:shd w:val="clear" w:color="auto" w:fill="auto"/>
          </w:tcPr>
          <w:p w:rsidR="00124ED5" w:rsidRDefault="00124ED5" w:rsidP="00F505F0">
            <w:pPr>
              <w:jc w:val="center"/>
              <w:rPr>
                <w:sz w:val="24"/>
                <w:szCs w:val="24"/>
              </w:rPr>
            </w:pPr>
            <w:r>
              <w:rPr>
                <w:sz w:val="24"/>
                <w:szCs w:val="24"/>
              </w:rPr>
              <w:t>4251,4</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34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собственные средства</w:t>
            </w:r>
          </w:p>
        </w:tc>
        <w:tc>
          <w:tcPr>
            <w:tcW w:w="1798" w:type="dxa"/>
            <w:shd w:val="clear" w:color="auto" w:fill="auto"/>
          </w:tcPr>
          <w:p w:rsidR="00124ED5" w:rsidRDefault="00124ED5" w:rsidP="00F505F0">
            <w:pPr>
              <w:jc w:val="center"/>
              <w:rPr>
                <w:sz w:val="24"/>
                <w:szCs w:val="24"/>
              </w:rPr>
            </w:pPr>
            <w:r>
              <w:rPr>
                <w:sz w:val="24"/>
                <w:szCs w:val="24"/>
              </w:rPr>
              <w:t>1706,2</w:t>
            </w:r>
          </w:p>
        </w:tc>
        <w:tc>
          <w:tcPr>
            <w:tcW w:w="1276" w:type="dxa"/>
            <w:shd w:val="clear" w:color="auto" w:fill="auto"/>
          </w:tcPr>
          <w:p w:rsidR="00124ED5" w:rsidRDefault="00124ED5" w:rsidP="00F505F0">
            <w:pPr>
              <w:jc w:val="center"/>
              <w:rPr>
                <w:sz w:val="24"/>
                <w:szCs w:val="24"/>
              </w:rPr>
            </w:pPr>
            <w:r>
              <w:rPr>
                <w:sz w:val="24"/>
                <w:szCs w:val="24"/>
              </w:rPr>
              <w:t>1303,4</w:t>
            </w:r>
          </w:p>
        </w:tc>
        <w:tc>
          <w:tcPr>
            <w:tcW w:w="1417" w:type="dxa"/>
            <w:gridSpan w:val="2"/>
            <w:shd w:val="clear" w:color="auto" w:fill="auto"/>
          </w:tcPr>
          <w:p w:rsidR="00124ED5" w:rsidRDefault="00124ED5" w:rsidP="00F505F0">
            <w:pPr>
              <w:jc w:val="center"/>
              <w:rPr>
                <w:sz w:val="24"/>
                <w:szCs w:val="24"/>
              </w:rPr>
            </w:pPr>
            <w:r>
              <w:rPr>
                <w:sz w:val="24"/>
                <w:szCs w:val="24"/>
              </w:rPr>
              <w:t>1577,0</w:t>
            </w:r>
          </w:p>
        </w:tc>
        <w:tc>
          <w:tcPr>
            <w:tcW w:w="1276" w:type="dxa"/>
            <w:shd w:val="clear" w:color="auto" w:fill="auto"/>
          </w:tcPr>
          <w:p w:rsidR="00124ED5" w:rsidRDefault="00124ED5" w:rsidP="00F505F0">
            <w:pPr>
              <w:jc w:val="center"/>
              <w:rPr>
                <w:sz w:val="24"/>
                <w:szCs w:val="24"/>
              </w:rPr>
            </w:pPr>
            <w:r>
              <w:rPr>
                <w:sz w:val="24"/>
                <w:szCs w:val="24"/>
              </w:rPr>
              <w:t>1557,0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19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федеральный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636"/>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областной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5136,3</w:t>
            </w:r>
          </w:p>
        </w:tc>
        <w:tc>
          <w:tcPr>
            <w:tcW w:w="1417" w:type="dxa"/>
            <w:gridSpan w:val="2"/>
            <w:shd w:val="clear" w:color="auto" w:fill="auto"/>
          </w:tcPr>
          <w:p w:rsidR="00124ED5" w:rsidRDefault="00124ED5" w:rsidP="00F505F0">
            <w:pPr>
              <w:jc w:val="center"/>
              <w:rPr>
                <w:sz w:val="24"/>
                <w:szCs w:val="24"/>
              </w:rPr>
            </w:pPr>
            <w:r>
              <w:rPr>
                <w:sz w:val="24"/>
                <w:szCs w:val="24"/>
              </w:rPr>
              <w:t>2674,4</w:t>
            </w:r>
          </w:p>
        </w:tc>
        <w:tc>
          <w:tcPr>
            <w:tcW w:w="1276" w:type="dxa"/>
            <w:shd w:val="clear" w:color="auto" w:fill="auto"/>
          </w:tcPr>
          <w:p w:rsidR="00124ED5" w:rsidRDefault="00124ED5" w:rsidP="00F505F0">
            <w:pPr>
              <w:jc w:val="center"/>
              <w:rPr>
                <w:sz w:val="24"/>
                <w:szCs w:val="24"/>
              </w:rPr>
            </w:pPr>
            <w:r>
              <w:rPr>
                <w:sz w:val="24"/>
                <w:szCs w:val="24"/>
              </w:rPr>
              <w:t>2674,4</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435"/>
        </w:trPr>
        <w:tc>
          <w:tcPr>
            <w:tcW w:w="2801" w:type="dxa"/>
            <w:vMerge w:val="restart"/>
          </w:tcPr>
          <w:p w:rsidR="00124ED5" w:rsidRDefault="00124ED5" w:rsidP="00F505F0">
            <w:pPr>
              <w:rPr>
                <w:sz w:val="24"/>
                <w:szCs w:val="24"/>
              </w:rPr>
            </w:pPr>
            <w:r>
              <w:rPr>
                <w:sz w:val="24"/>
                <w:szCs w:val="24"/>
              </w:rPr>
              <w:t>2.3 Изготовление,  экспертиза, проверка достоверности определения сметной стоимости проектно-сметной документации на обустройство систем уличного освещения</w:t>
            </w:r>
          </w:p>
        </w:tc>
        <w:tc>
          <w:tcPr>
            <w:tcW w:w="1276" w:type="dxa"/>
            <w:vMerge w:val="restart"/>
          </w:tcPr>
          <w:p w:rsidR="00124ED5" w:rsidRPr="001A09C1" w:rsidRDefault="00124ED5" w:rsidP="00F505F0">
            <w:pPr>
              <w:jc w:val="center"/>
              <w:rPr>
                <w:sz w:val="24"/>
                <w:szCs w:val="24"/>
              </w:rPr>
            </w:pPr>
          </w:p>
        </w:tc>
        <w:tc>
          <w:tcPr>
            <w:tcW w:w="2410" w:type="dxa"/>
            <w:vMerge w:val="restart"/>
            <w:shd w:val="clear" w:color="auto" w:fill="auto"/>
          </w:tcPr>
          <w:p w:rsidR="00124ED5" w:rsidRPr="001A09C1" w:rsidRDefault="00124ED5" w:rsidP="00F505F0">
            <w:pPr>
              <w:rPr>
                <w:sz w:val="24"/>
                <w:szCs w:val="24"/>
              </w:rPr>
            </w:pPr>
            <w:r w:rsidRPr="001A09C1">
              <w:rPr>
                <w:sz w:val="24"/>
                <w:szCs w:val="24"/>
              </w:rPr>
              <w:t>Администрация Во</w:t>
            </w:r>
            <w:r>
              <w:rPr>
                <w:sz w:val="24"/>
                <w:szCs w:val="24"/>
              </w:rPr>
              <w:t>жегодского муниципального округа</w:t>
            </w:r>
          </w:p>
        </w:tc>
        <w:tc>
          <w:tcPr>
            <w:tcW w:w="1746" w:type="dxa"/>
            <w:shd w:val="clear" w:color="auto" w:fill="auto"/>
          </w:tcPr>
          <w:p w:rsidR="00124ED5" w:rsidRDefault="00124ED5" w:rsidP="00F505F0">
            <w:pPr>
              <w:rPr>
                <w:sz w:val="24"/>
                <w:szCs w:val="24"/>
              </w:rPr>
            </w:pPr>
            <w:r>
              <w:rPr>
                <w:sz w:val="24"/>
                <w:szCs w:val="24"/>
              </w:rPr>
              <w:t>всего</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390"/>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собственные средства</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p w:rsidR="00124ED5" w:rsidRDefault="00124ED5" w:rsidP="00F505F0">
            <w:pPr>
              <w:jc w:val="center"/>
              <w:rPr>
                <w:sz w:val="24"/>
                <w:szCs w:val="24"/>
              </w:rPr>
            </w:pP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570"/>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федеральный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p w:rsidR="00124ED5" w:rsidRDefault="00124ED5" w:rsidP="00F505F0">
            <w:pPr>
              <w:jc w:val="center"/>
              <w:rPr>
                <w:sz w:val="24"/>
                <w:szCs w:val="24"/>
              </w:rPr>
            </w:pP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70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областной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300"/>
        </w:trPr>
        <w:tc>
          <w:tcPr>
            <w:tcW w:w="2801" w:type="dxa"/>
            <w:vMerge w:val="restart"/>
          </w:tcPr>
          <w:p w:rsidR="00124ED5" w:rsidRDefault="00124ED5" w:rsidP="00F505F0">
            <w:pPr>
              <w:rPr>
                <w:sz w:val="24"/>
                <w:szCs w:val="24"/>
              </w:rPr>
            </w:pPr>
            <w:r>
              <w:rPr>
                <w:sz w:val="24"/>
                <w:szCs w:val="24"/>
              </w:rPr>
              <w:t xml:space="preserve">3. Основное мероприятие «Содержание </w:t>
            </w:r>
            <w:r>
              <w:rPr>
                <w:sz w:val="24"/>
                <w:szCs w:val="24"/>
              </w:rPr>
              <w:lastRenderedPageBreak/>
              <w:t>газораспределительных установок»</w:t>
            </w:r>
          </w:p>
          <w:p w:rsidR="00124ED5" w:rsidRPr="00F558AF" w:rsidRDefault="00124ED5" w:rsidP="00F505F0">
            <w:pPr>
              <w:rPr>
                <w:sz w:val="24"/>
                <w:szCs w:val="24"/>
              </w:rPr>
            </w:pPr>
          </w:p>
          <w:p w:rsidR="00124ED5" w:rsidRPr="00F558AF" w:rsidRDefault="00124ED5" w:rsidP="00F505F0">
            <w:pPr>
              <w:rPr>
                <w:sz w:val="24"/>
                <w:szCs w:val="24"/>
              </w:rPr>
            </w:pPr>
          </w:p>
          <w:p w:rsidR="00124ED5" w:rsidRPr="00F558AF" w:rsidRDefault="00124ED5" w:rsidP="00F505F0">
            <w:pPr>
              <w:rPr>
                <w:sz w:val="24"/>
                <w:szCs w:val="24"/>
              </w:rPr>
            </w:pPr>
          </w:p>
        </w:tc>
        <w:tc>
          <w:tcPr>
            <w:tcW w:w="1276" w:type="dxa"/>
            <w:vMerge w:val="restart"/>
          </w:tcPr>
          <w:p w:rsidR="00124ED5" w:rsidRPr="001A09C1" w:rsidRDefault="00124ED5" w:rsidP="00F505F0">
            <w:pPr>
              <w:jc w:val="center"/>
              <w:rPr>
                <w:sz w:val="24"/>
                <w:szCs w:val="24"/>
              </w:rPr>
            </w:pPr>
          </w:p>
        </w:tc>
        <w:tc>
          <w:tcPr>
            <w:tcW w:w="2410" w:type="dxa"/>
            <w:vMerge w:val="restart"/>
            <w:shd w:val="clear" w:color="auto" w:fill="auto"/>
          </w:tcPr>
          <w:p w:rsidR="00124ED5" w:rsidRDefault="00124ED5" w:rsidP="00F505F0">
            <w:pPr>
              <w:rPr>
                <w:sz w:val="24"/>
                <w:szCs w:val="24"/>
              </w:rPr>
            </w:pPr>
            <w:r w:rsidRPr="001A09C1">
              <w:rPr>
                <w:sz w:val="24"/>
                <w:szCs w:val="24"/>
              </w:rPr>
              <w:t>Администрация Во</w:t>
            </w:r>
            <w:r>
              <w:rPr>
                <w:sz w:val="24"/>
                <w:szCs w:val="24"/>
              </w:rPr>
              <w:t xml:space="preserve">жегодского муниципального </w:t>
            </w:r>
            <w:r>
              <w:rPr>
                <w:sz w:val="24"/>
                <w:szCs w:val="24"/>
              </w:rPr>
              <w:lastRenderedPageBreak/>
              <w:t>округа</w:t>
            </w:r>
          </w:p>
          <w:p w:rsidR="00124ED5" w:rsidRPr="00F558AF" w:rsidRDefault="00124ED5" w:rsidP="00F505F0">
            <w:pPr>
              <w:rPr>
                <w:sz w:val="24"/>
                <w:szCs w:val="24"/>
              </w:rPr>
            </w:pPr>
          </w:p>
          <w:p w:rsidR="00124ED5" w:rsidRPr="00F558AF" w:rsidRDefault="00124ED5" w:rsidP="00F505F0">
            <w:pPr>
              <w:rPr>
                <w:sz w:val="24"/>
                <w:szCs w:val="24"/>
              </w:rPr>
            </w:pPr>
          </w:p>
          <w:p w:rsidR="00124ED5" w:rsidRPr="00F558AF"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lastRenderedPageBreak/>
              <w:t>всего</w:t>
            </w:r>
          </w:p>
        </w:tc>
        <w:tc>
          <w:tcPr>
            <w:tcW w:w="1798" w:type="dxa"/>
            <w:shd w:val="clear" w:color="auto" w:fill="auto"/>
          </w:tcPr>
          <w:p w:rsidR="00124ED5" w:rsidRDefault="00124ED5" w:rsidP="00F505F0">
            <w:pPr>
              <w:jc w:val="center"/>
              <w:rPr>
                <w:sz w:val="24"/>
                <w:szCs w:val="24"/>
              </w:rPr>
            </w:pPr>
            <w:r>
              <w:rPr>
                <w:sz w:val="24"/>
                <w:szCs w:val="24"/>
              </w:rPr>
              <w:t>1107,6</w:t>
            </w:r>
          </w:p>
        </w:tc>
        <w:tc>
          <w:tcPr>
            <w:tcW w:w="1276" w:type="dxa"/>
            <w:shd w:val="clear" w:color="auto" w:fill="auto"/>
          </w:tcPr>
          <w:p w:rsidR="00124ED5" w:rsidRDefault="00124ED5" w:rsidP="00F505F0">
            <w:pPr>
              <w:jc w:val="center"/>
              <w:rPr>
                <w:sz w:val="24"/>
                <w:szCs w:val="24"/>
              </w:rPr>
            </w:pPr>
            <w:r>
              <w:rPr>
                <w:sz w:val="24"/>
                <w:szCs w:val="24"/>
              </w:rPr>
              <w:t>1475,0</w:t>
            </w:r>
          </w:p>
        </w:tc>
        <w:tc>
          <w:tcPr>
            <w:tcW w:w="1417" w:type="dxa"/>
            <w:gridSpan w:val="2"/>
            <w:shd w:val="clear" w:color="auto" w:fill="auto"/>
          </w:tcPr>
          <w:p w:rsidR="00124ED5" w:rsidRDefault="00124ED5" w:rsidP="00F505F0">
            <w:pPr>
              <w:jc w:val="center"/>
              <w:rPr>
                <w:sz w:val="24"/>
                <w:szCs w:val="24"/>
              </w:rPr>
            </w:pPr>
            <w:r>
              <w:rPr>
                <w:sz w:val="24"/>
                <w:szCs w:val="24"/>
              </w:rPr>
              <w:t>400,0</w:t>
            </w:r>
          </w:p>
        </w:tc>
        <w:tc>
          <w:tcPr>
            <w:tcW w:w="1276" w:type="dxa"/>
            <w:shd w:val="clear" w:color="auto" w:fill="auto"/>
          </w:tcPr>
          <w:p w:rsidR="00124ED5" w:rsidRDefault="00124ED5" w:rsidP="00F505F0">
            <w:pPr>
              <w:jc w:val="center"/>
              <w:rPr>
                <w:sz w:val="24"/>
                <w:szCs w:val="24"/>
              </w:rPr>
            </w:pPr>
            <w:r>
              <w:rPr>
                <w:sz w:val="24"/>
                <w:szCs w:val="24"/>
              </w:rPr>
              <w:t>400,0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52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собственные средства</w:t>
            </w:r>
          </w:p>
        </w:tc>
        <w:tc>
          <w:tcPr>
            <w:tcW w:w="1798" w:type="dxa"/>
            <w:shd w:val="clear" w:color="auto" w:fill="auto"/>
          </w:tcPr>
          <w:p w:rsidR="00124ED5" w:rsidRDefault="00124ED5" w:rsidP="00F505F0">
            <w:pPr>
              <w:jc w:val="center"/>
              <w:rPr>
                <w:sz w:val="24"/>
                <w:szCs w:val="24"/>
              </w:rPr>
            </w:pPr>
            <w:r>
              <w:rPr>
                <w:sz w:val="24"/>
                <w:szCs w:val="24"/>
              </w:rPr>
              <w:t>1107,6</w:t>
            </w:r>
          </w:p>
        </w:tc>
        <w:tc>
          <w:tcPr>
            <w:tcW w:w="1276" w:type="dxa"/>
            <w:shd w:val="clear" w:color="auto" w:fill="auto"/>
          </w:tcPr>
          <w:p w:rsidR="00124ED5" w:rsidRDefault="00124ED5" w:rsidP="00F505F0">
            <w:pPr>
              <w:jc w:val="center"/>
              <w:rPr>
                <w:sz w:val="24"/>
                <w:szCs w:val="24"/>
              </w:rPr>
            </w:pPr>
            <w:r>
              <w:rPr>
                <w:sz w:val="24"/>
                <w:szCs w:val="24"/>
              </w:rPr>
              <w:t>1475,0</w:t>
            </w:r>
          </w:p>
        </w:tc>
        <w:tc>
          <w:tcPr>
            <w:tcW w:w="1417" w:type="dxa"/>
            <w:gridSpan w:val="2"/>
            <w:shd w:val="clear" w:color="auto" w:fill="auto"/>
          </w:tcPr>
          <w:p w:rsidR="00124ED5" w:rsidRDefault="00124ED5" w:rsidP="00F505F0">
            <w:pPr>
              <w:jc w:val="center"/>
              <w:rPr>
                <w:sz w:val="24"/>
                <w:szCs w:val="24"/>
              </w:rPr>
            </w:pPr>
            <w:r>
              <w:rPr>
                <w:sz w:val="24"/>
                <w:szCs w:val="24"/>
              </w:rPr>
              <w:t>400,0</w:t>
            </w:r>
          </w:p>
        </w:tc>
        <w:tc>
          <w:tcPr>
            <w:tcW w:w="1276" w:type="dxa"/>
            <w:shd w:val="clear" w:color="auto" w:fill="auto"/>
          </w:tcPr>
          <w:p w:rsidR="00124ED5" w:rsidRDefault="00124ED5" w:rsidP="00F505F0">
            <w:pPr>
              <w:jc w:val="center"/>
              <w:rPr>
                <w:sz w:val="24"/>
                <w:szCs w:val="24"/>
              </w:rPr>
            </w:pPr>
            <w:r>
              <w:rPr>
                <w:sz w:val="24"/>
                <w:szCs w:val="24"/>
              </w:rPr>
              <w:t>400,0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540"/>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федеральный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1200"/>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областной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345"/>
        </w:trPr>
        <w:tc>
          <w:tcPr>
            <w:tcW w:w="2801" w:type="dxa"/>
            <w:vMerge w:val="restart"/>
          </w:tcPr>
          <w:p w:rsidR="00124ED5" w:rsidRDefault="00124ED5" w:rsidP="00F505F0">
            <w:pPr>
              <w:rPr>
                <w:sz w:val="24"/>
                <w:szCs w:val="24"/>
              </w:rPr>
            </w:pPr>
            <w:r>
              <w:rPr>
                <w:sz w:val="24"/>
                <w:szCs w:val="24"/>
              </w:rPr>
              <w:t>3.1 Мероприятия в области коммунального хозяйства</w:t>
            </w:r>
          </w:p>
          <w:p w:rsidR="00124ED5" w:rsidRDefault="00124ED5" w:rsidP="00F505F0">
            <w:pPr>
              <w:rPr>
                <w:sz w:val="24"/>
                <w:szCs w:val="24"/>
              </w:rPr>
            </w:pPr>
          </w:p>
          <w:p w:rsidR="00124ED5" w:rsidRDefault="00124ED5" w:rsidP="00F505F0">
            <w:pPr>
              <w:rPr>
                <w:sz w:val="24"/>
                <w:szCs w:val="24"/>
              </w:rPr>
            </w:pPr>
          </w:p>
          <w:p w:rsidR="00124ED5" w:rsidRDefault="00124ED5" w:rsidP="00F505F0">
            <w:pPr>
              <w:rPr>
                <w:sz w:val="24"/>
                <w:szCs w:val="24"/>
              </w:rPr>
            </w:pPr>
          </w:p>
        </w:tc>
        <w:tc>
          <w:tcPr>
            <w:tcW w:w="1276" w:type="dxa"/>
            <w:vMerge w:val="restart"/>
          </w:tcPr>
          <w:p w:rsidR="00124ED5" w:rsidRPr="001A09C1" w:rsidRDefault="00124ED5" w:rsidP="00F505F0">
            <w:pPr>
              <w:jc w:val="center"/>
              <w:rPr>
                <w:sz w:val="24"/>
                <w:szCs w:val="24"/>
              </w:rPr>
            </w:pPr>
          </w:p>
        </w:tc>
        <w:tc>
          <w:tcPr>
            <w:tcW w:w="2410" w:type="dxa"/>
            <w:vMerge w:val="restart"/>
            <w:shd w:val="clear" w:color="auto" w:fill="auto"/>
          </w:tcPr>
          <w:p w:rsidR="00124ED5" w:rsidRPr="001A09C1" w:rsidRDefault="00124ED5" w:rsidP="00F505F0">
            <w:pPr>
              <w:rPr>
                <w:sz w:val="24"/>
                <w:szCs w:val="24"/>
              </w:rPr>
            </w:pPr>
            <w:r w:rsidRPr="001A09C1">
              <w:rPr>
                <w:sz w:val="24"/>
                <w:szCs w:val="24"/>
              </w:rPr>
              <w:t>Администрация Во</w:t>
            </w:r>
            <w:r>
              <w:rPr>
                <w:sz w:val="24"/>
                <w:szCs w:val="24"/>
              </w:rPr>
              <w:t>жегодского муниципального округа</w:t>
            </w:r>
          </w:p>
        </w:tc>
        <w:tc>
          <w:tcPr>
            <w:tcW w:w="1746" w:type="dxa"/>
            <w:shd w:val="clear" w:color="auto" w:fill="auto"/>
          </w:tcPr>
          <w:p w:rsidR="00124ED5" w:rsidRDefault="00124ED5" w:rsidP="00F505F0">
            <w:pPr>
              <w:rPr>
                <w:sz w:val="24"/>
                <w:szCs w:val="24"/>
              </w:rPr>
            </w:pPr>
            <w:r>
              <w:rPr>
                <w:sz w:val="24"/>
                <w:szCs w:val="24"/>
              </w:rPr>
              <w:t>всего</w:t>
            </w:r>
          </w:p>
        </w:tc>
        <w:tc>
          <w:tcPr>
            <w:tcW w:w="1798" w:type="dxa"/>
            <w:shd w:val="clear" w:color="auto" w:fill="auto"/>
          </w:tcPr>
          <w:p w:rsidR="00124ED5" w:rsidRDefault="00124ED5" w:rsidP="00F505F0">
            <w:pPr>
              <w:jc w:val="center"/>
              <w:rPr>
                <w:sz w:val="24"/>
                <w:szCs w:val="24"/>
              </w:rPr>
            </w:pPr>
            <w:r>
              <w:rPr>
                <w:sz w:val="24"/>
                <w:szCs w:val="24"/>
              </w:rPr>
              <w:t>1107,6</w:t>
            </w:r>
          </w:p>
          <w:p w:rsidR="00124ED5" w:rsidRDefault="00124ED5" w:rsidP="00F505F0">
            <w:pPr>
              <w:jc w:val="center"/>
              <w:rPr>
                <w:sz w:val="24"/>
                <w:szCs w:val="24"/>
              </w:rPr>
            </w:pPr>
          </w:p>
        </w:tc>
        <w:tc>
          <w:tcPr>
            <w:tcW w:w="1276" w:type="dxa"/>
            <w:shd w:val="clear" w:color="auto" w:fill="auto"/>
          </w:tcPr>
          <w:p w:rsidR="00124ED5" w:rsidRDefault="00124ED5" w:rsidP="00F505F0">
            <w:pPr>
              <w:jc w:val="center"/>
              <w:rPr>
                <w:sz w:val="24"/>
                <w:szCs w:val="24"/>
              </w:rPr>
            </w:pPr>
            <w:r>
              <w:rPr>
                <w:sz w:val="24"/>
                <w:szCs w:val="24"/>
              </w:rPr>
              <w:t>1475,0</w:t>
            </w:r>
          </w:p>
        </w:tc>
        <w:tc>
          <w:tcPr>
            <w:tcW w:w="1417" w:type="dxa"/>
            <w:gridSpan w:val="2"/>
            <w:shd w:val="clear" w:color="auto" w:fill="auto"/>
          </w:tcPr>
          <w:p w:rsidR="00124ED5" w:rsidRDefault="00124ED5" w:rsidP="00F505F0">
            <w:pPr>
              <w:jc w:val="center"/>
              <w:rPr>
                <w:sz w:val="24"/>
                <w:szCs w:val="24"/>
              </w:rPr>
            </w:pPr>
            <w:r>
              <w:rPr>
                <w:sz w:val="24"/>
                <w:szCs w:val="24"/>
              </w:rPr>
              <w:t>400,0</w:t>
            </w:r>
          </w:p>
        </w:tc>
        <w:tc>
          <w:tcPr>
            <w:tcW w:w="1276" w:type="dxa"/>
            <w:shd w:val="clear" w:color="auto" w:fill="auto"/>
          </w:tcPr>
          <w:p w:rsidR="00124ED5" w:rsidRDefault="00124ED5" w:rsidP="00F505F0">
            <w:pPr>
              <w:jc w:val="center"/>
              <w:rPr>
                <w:sz w:val="24"/>
                <w:szCs w:val="24"/>
              </w:rPr>
            </w:pPr>
            <w:r>
              <w:rPr>
                <w:sz w:val="24"/>
                <w:szCs w:val="24"/>
              </w:rPr>
              <w:t>400,0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37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собственные средства</w:t>
            </w:r>
          </w:p>
        </w:tc>
        <w:tc>
          <w:tcPr>
            <w:tcW w:w="1798" w:type="dxa"/>
            <w:shd w:val="clear" w:color="auto" w:fill="auto"/>
          </w:tcPr>
          <w:p w:rsidR="00124ED5" w:rsidRDefault="00124ED5" w:rsidP="00F505F0">
            <w:pPr>
              <w:jc w:val="center"/>
              <w:rPr>
                <w:sz w:val="24"/>
                <w:szCs w:val="24"/>
              </w:rPr>
            </w:pPr>
            <w:r>
              <w:rPr>
                <w:sz w:val="24"/>
                <w:szCs w:val="24"/>
              </w:rPr>
              <w:t>1107,6</w:t>
            </w:r>
          </w:p>
        </w:tc>
        <w:tc>
          <w:tcPr>
            <w:tcW w:w="1276" w:type="dxa"/>
            <w:shd w:val="clear" w:color="auto" w:fill="auto"/>
          </w:tcPr>
          <w:p w:rsidR="00124ED5" w:rsidRDefault="00124ED5" w:rsidP="00F505F0">
            <w:pPr>
              <w:jc w:val="center"/>
              <w:rPr>
                <w:sz w:val="24"/>
                <w:szCs w:val="24"/>
              </w:rPr>
            </w:pPr>
            <w:r>
              <w:rPr>
                <w:sz w:val="24"/>
                <w:szCs w:val="24"/>
              </w:rPr>
              <w:t>1475,0</w:t>
            </w:r>
          </w:p>
        </w:tc>
        <w:tc>
          <w:tcPr>
            <w:tcW w:w="1417" w:type="dxa"/>
            <w:gridSpan w:val="2"/>
            <w:shd w:val="clear" w:color="auto" w:fill="auto"/>
          </w:tcPr>
          <w:p w:rsidR="00124ED5" w:rsidRDefault="00124ED5" w:rsidP="00F505F0">
            <w:pPr>
              <w:jc w:val="center"/>
              <w:rPr>
                <w:sz w:val="24"/>
                <w:szCs w:val="24"/>
              </w:rPr>
            </w:pPr>
            <w:r>
              <w:rPr>
                <w:sz w:val="24"/>
                <w:szCs w:val="24"/>
              </w:rPr>
              <w:t>400,0</w:t>
            </w:r>
          </w:p>
        </w:tc>
        <w:tc>
          <w:tcPr>
            <w:tcW w:w="1276" w:type="dxa"/>
            <w:shd w:val="clear" w:color="auto" w:fill="auto"/>
          </w:tcPr>
          <w:p w:rsidR="00124ED5" w:rsidRDefault="00124ED5" w:rsidP="00F505F0">
            <w:pPr>
              <w:jc w:val="center"/>
              <w:rPr>
                <w:sz w:val="24"/>
                <w:szCs w:val="24"/>
              </w:rPr>
            </w:pPr>
            <w:r>
              <w:rPr>
                <w:sz w:val="24"/>
                <w:szCs w:val="24"/>
              </w:rPr>
              <w:t>400,0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c>
          <w:tcPr>
            <w:tcW w:w="842" w:type="dxa"/>
            <w:vMerge/>
            <w:tcBorders>
              <w:top w:val="nil"/>
            </w:tcBorders>
            <w:shd w:val="clear" w:color="auto" w:fill="auto"/>
          </w:tcPr>
          <w:p w:rsidR="00124ED5" w:rsidRDefault="00124ED5" w:rsidP="00F505F0">
            <w:pPr>
              <w:jc w:val="center"/>
            </w:pPr>
          </w:p>
        </w:tc>
      </w:tr>
      <w:tr w:rsidR="00124ED5" w:rsidRPr="001A09C1" w:rsidTr="00F505F0">
        <w:trPr>
          <w:trHeight w:val="64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федеральный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val="restart"/>
            <w:shd w:val="clear" w:color="auto" w:fill="auto"/>
          </w:tcPr>
          <w:p w:rsidR="00124ED5" w:rsidRDefault="00124ED5" w:rsidP="00F505F0">
            <w:pPr>
              <w:jc w:val="center"/>
            </w:pPr>
          </w:p>
        </w:tc>
        <w:tc>
          <w:tcPr>
            <w:tcW w:w="842" w:type="dxa"/>
            <w:vMerge w:val="restart"/>
            <w:shd w:val="clear" w:color="auto" w:fill="auto"/>
          </w:tcPr>
          <w:p w:rsidR="00124ED5" w:rsidRDefault="00124ED5" w:rsidP="00F505F0">
            <w:pPr>
              <w:jc w:val="center"/>
            </w:pPr>
          </w:p>
        </w:tc>
        <w:tc>
          <w:tcPr>
            <w:tcW w:w="842" w:type="dxa"/>
            <w:vMerge w:val="restart"/>
            <w:shd w:val="clear" w:color="auto" w:fill="auto"/>
          </w:tcPr>
          <w:p w:rsidR="00124ED5" w:rsidRDefault="00124ED5" w:rsidP="00F505F0">
            <w:pPr>
              <w:jc w:val="center"/>
            </w:pPr>
          </w:p>
        </w:tc>
      </w:tr>
      <w:tr w:rsidR="00124ED5" w:rsidRPr="001A09C1" w:rsidTr="00F505F0">
        <w:trPr>
          <w:trHeight w:val="720"/>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областной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390"/>
        </w:trPr>
        <w:tc>
          <w:tcPr>
            <w:tcW w:w="2801" w:type="dxa"/>
            <w:vMerge w:val="restart"/>
          </w:tcPr>
          <w:p w:rsidR="00124ED5" w:rsidRDefault="00124ED5" w:rsidP="00F505F0">
            <w:pPr>
              <w:rPr>
                <w:sz w:val="24"/>
                <w:szCs w:val="24"/>
              </w:rPr>
            </w:pPr>
            <w:r>
              <w:rPr>
                <w:sz w:val="24"/>
                <w:szCs w:val="24"/>
              </w:rPr>
              <w:t>3.1.1</w:t>
            </w:r>
            <w:proofErr w:type="gramStart"/>
            <w:r>
              <w:rPr>
                <w:sz w:val="24"/>
                <w:szCs w:val="24"/>
              </w:rPr>
              <w:t xml:space="preserve"> И</w:t>
            </w:r>
            <w:proofErr w:type="gramEnd"/>
            <w:r>
              <w:rPr>
                <w:sz w:val="24"/>
                <w:szCs w:val="24"/>
              </w:rPr>
              <w:t>ные закупки товаров, работ и услуг для обеспечения государственных (муниципальных) нужд</w:t>
            </w:r>
          </w:p>
          <w:p w:rsidR="00124ED5" w:rsidRDefault="00124ED5" w:rsidP="00F505F0">
            <w:pPr>
              <w:rPr>
                <w:sz w:val="24"/>
                <w:szCs w:val="24"/>
              </w:rPr>
            </w:pPr>
          </w:p>
          <w:p w:rsidR="00124ED5" w:rsidRDefault="00124ED5" w:rsidP="00F505F0">
            <w:pPr>
              <w:rPr>
                <w:sz w:val="24"/>
                <w:szCs w:val="24"/>
              </w:rPr>
            </w:pPr>
          </w:p>
          <w:p w:rsidR="00124ED5" w:rsidRDefault="00124ED5" w:rsidP="00F505F0">
            <w:pPr>
              <w:rPr>
                <w:sz w:val="24"/>
                <w:szCs w:val="24"/>
              </w:rPr>
            </w:pPr>
          </w:p>
          <w:p w:rsidR="00124ED5" w:rsidRDefault="00124ED5" w:rsidP="00F505F0">
            <w:pPr>
              <w:rPr>
                <w:sz w:val="24"/>
                <w:szCs w:val="24"/>
              </w:rPr>
            </w:pPr>
          </w:p>
        </w:tc>
        <w:tc>
          <w:tcPr>
            <w:tcW w:w="1276" w:type="dxa"/>
            <w:vMerge w:val="restart"/>
          </w:tcPr>
          <w:p w:rsidR="00124ED5" w:rsidRPr="001A09C1" w:rsidRDefault="00124ED5" w:rsidP="00F505F0">
            <w:pPr>
              <w:jc w:val="center"/>
              <w:rPr>
                <w:sz w:val="24"/>
                <w:szCs w:val="24"/>
              </w:rPr>
            </w:pPr>
          </w:p>
        </w:tc>
        <w:tc>
          <w:tcPr>
            <w:tcW w:w="2410" w:type="dxa"/>
            <w:vMerge w:val="restart"/>
            <w:shd w:val="clear" w:color="auto" w:fill="auto"/>
          </w:tcPr>
          <w:p w:rsidR="00124ED5" w:rsidRPr="001A09C1" w:rsidRDefault="00124ED5" w:rsidP="00F505F0">
            <w:pPr>
              <w:rPr>
                <w:sz w:val="24"/>
                <w:szCs w:val="24"/>
              </w:rPr>
            </w:pPr>
            <w:r w:rsidRPr="001A09C1">
              <w:rPr>
                <w:sz w:val="24"/>
                <w:szCs w:val="24"/>
              </w:rPr>
              <w:t>Администрация Во</w:t>
            </w:r>
            <w:r>
              <w:rPr>
                <w:sz w:val="24"/>
                <w:szCs w:val="24"/>
              </w:rPr>
              <w:t>жегодского муниципального округа</w:t>
            </w:r>
          </w:p>
        </w:tc>
        <w:tc>
          <w:tcPr>
            <w:tcW w:w="1746" w:type="dxa"/>
            <w:shd w:val="clear" w:color="auto" w:fill="auto"/>
          </w:tcPr>
          <w:p w:rsidR="00124ED5" w:rsidRDefault="00124ED5" w:rsidP="00F505F0">
            <w:pPr>
              <w:rPr>
                <w:sz w:val="24"/>
                <w:szCs w:val="24"/>
              </w:rPr>
            </w:pPr>
            <w:r>
              <w:rPr>
                <w:sz w:val="24"/>
                <w:szCs w:val="24"/>
              </w:rPr>
              <w:t>всего</w:t>
            </w:r>
          </w:p>
        </w:tc>
        <w:tc>
          <w:tcPr>
            <w:tcW w:w="1798" w:type="dxa"/>
            <w:shd w:val="clear" w:color="auto" w:fill="auto"/>
          </w:tcPr>
          <w:p w:rsidR="00124ED5" w:rsidRDefault="00124ED5" w:rsidP="00F505F0">
            <w:pPr>
              <w:jc w:val="center"/>
              <w:rPr>
                <w:sz w:val="24"/>
                <w:szCs w:val="24"/>
              </w:rPr>
            </w:pPr>
            <w:r>
              <w:rPr>
                <w:sz w:val="24"/>
                <w:szCs w:val="24"/>
              </w:rPr>
              <w:t>1107,6</w:t>
            </w:r>
          </w:p>
          <w:p w:rsidR="00124ED5" w:rsidRDefault="00124ED5" w:rsidP="00F505F0">
            <w:pPr>
              <w:jc w:val="center"/>
              <w:rPr>
                <w:sz w:val="24"/>
                <w:szCs w:val="24"/>
              </w:rPr>
            </w:pPr>
          </w:p>
        </w:tc>
        <w:tc>
          <w:tcPr>
            <w:tcW w:w="1276" w:type="dxa"/>
            <w:shd w:val="clear" w:color="auto" w:fill="auto"/>
          </w:tcPr>
          <w:p w:rsidR="00124ED5" w:rsidRDefault="00124ED5" w:rsidP="00F505F0">
            <w:pPr>
              <w:jc w:val="center"/>
              <w:rPr>
                <w:sz w:val="24"/>
                <w:szCs w:val="24"/>
              </w:rPr>
            </w:pPr>
            <w:r>
              <w:rPr>
                <w:sz w:val="24"/>
                <w:szCs w:val="24"/>
              </w:rPr>
              <w:t>1475,0</w:t>
            </w:r>
          </w:p>
        </w:tc>
        <w:tc>
          <w:tcPr>
            <w:tcW w:w="1417" w:type="dxa"/>
            <w:gridSpan w:val="2"/>
            <w:shd w:val="clear" w:color="auto" w:fill="auto"/>
          </w:tcPr>
          <w:p w:rsidR="00124ED5" w:rsidRDefault="00124ED5" w:rsidP="00F505F0">
            <w:pPr>
              <w:jc w:val="center"/>
              <w:rPr>
                <w:sz w:val="24"/>
                <w:szCs w:val="24"/>
              </w:rPr>
            </w:pPr>
            <w:r>
              <w:rPr>
                <w:sz w:val="24"/>
                <w:szCs w:val="24"/>
              </w:rPr>
              <w:t>400,0</w:t>
            </w:r>
          </w:p>
        </w:tc>
        <w:tc>
          <w:tcPr>
            <w:tcW w:w="1276" w:type="dxa"/>
            <w:shd w:val="clear" w:color="auto" w:fill="auto"/>
          </w:tcPr>
          <w:p w:rsidR="00124ED5" w:rsidRDefault="00124ED5" w:rsidP="00F505F0">
            <w:pPr>
              <w:jc w:val="center"/>
              <w:rPr>
                <w:sz w:val="24"/>
                <w:szCs w:val="24"/>
              </w:rPr>
            </w:pPr>
            <w:r>
              <w:rPr>
                <w:sz w:val="24"/>
                <w:szCs w:val="24"/>
              </w:rPr>
              <w:t>400,0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540"/>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собственные средства</w:t>
            </w:r>
          </w:p>
        </w:tc>
        <w:tc>
          <w:tcPr>
            <w:tcW w:w="1798" w:type="dxa"/>
            <w:shd w:val="clear" w:color="auto" w:fill="auto"/>
          </w:tcPr>
          <w:p w:rsidR="00124ED5" w:rsidRDefault="00124ED5" w:rsidP="00F505F0">
            <w:pPr>
              <w:jc w:val="center"/>
              <w:rPr>
                <w:sz w:val="24"/>
                <w:szCs w:val="24"/>
              </w:rPr>
            </w:pPr>
            <w:r>
              <w:rPr>
                <w:sz w:val="24"/>
                <w:szCs w:val="24"/>
              </w:rPr>
              <w:t>1107,6</w:t>
            </w:r>
          </w:p>
        </w:tc>
        <w:tc>
          <w:tcPr>
            <w:tcW w:w="1276" w:type="dxa"/>
            <w:shd w:val="clear" w:color="auto" w:fill="auto"/>
          </w:tcPr>
          <w:p w:rsidR="00124ED5" w:rsidRDefault="00124ED5" w:rsidP="00F505F0">
            <w:pPr>
              <w:jc w:val="center"/>
              <w:rPr>
                <w:sz w:val="24"/>
                <w:szCs w:val="24"/>
              </w:rPr>
            </w:pPr>
            <w:r>
              <w:rPr>
                <w:sz w:val="24"/>
                <w:szCs w:val="24"/>
              </w:rPr>
              <w:t>1475,0</w:t>
            </w:r>
          </w:p>
        </w:tc>
        <w:tc>
          <w:tcPr>
            <w:tcW w:w="1417" w:type="dxa"/>
            <w:gridSpan w:val="2"/>
            <w:shd w:val="clear" w:color="auto" w:fill="auto"/>
          </w:tcPr>
          <w:p w:rsidR="00124ED5" w:rsidRDefault="00124ED5" w:rsidP="00F505F0">
            <w:pPr>
              <w:jc w:val="center"/>
              <w:rPr>
                <w:sz w:val="24"/>
                <w:szCs w:val="24"/>
              </w:rPr>
            </w:pPr>
            <w:r>
              <w:rPr>
                <w:sz w:val="24"/>
                <w:szCs w:val="24"/>
              </w:rPr>
              <w:t>400,0</w:t>
            </w:r>
          </w:p>
        </w:tc>
        <w:tc>
          <w:tcPr>
            <w:tcW w:w="1276" w:type="dxa"/>
            <w:shd w:val="clear" w:color="auto" w:fill="auto"/>
          </w:tcPr>
          <w:p w:rsidR="00124ED5" w:rsidRDefault="00124ED5" w:rsidP="00F505F0">
            <w:pPr>
              <w:jc w:val="center"/>
              <w:rPr>
                <w:sz w:val="24"/>
                <w:szCs w:val="24"/>
              </w:rPr>
            </w:pPr>
            <w:r>
              <w:rPr>
                <w:sz w:val="24"/>
                <w:szCs w:val="24"/>
              </w:rPr>
              <w:t>400,0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676"/>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федеральный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840"/>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областной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280"/>
        </w:trPr>
        <w:tc>
          <w:tcPr>
            <w:tcW w:w="2801" w:type="dxa"/>
            <w:vMerge w:val="restart"/>
          </w:tcPr>
          <w:p w:rsidR="00124ED5" w:rsidRDefault="00124ED5" w:rsidP="00F505F0">
            <w:pPr>
              <w:rPr>
                <w:sz w:val="24"/>
                <w:szCs w:val="24"/>
              </w:rPr>
            </w:pPr>
            <w:r>
              <w:rPr>
                <w:sz w:val="24"/>
                <w:szCs w:val="24"/>
              </w:rPr>
              <w:t xml:space="preserve">4. Основное мероприятие  </w:t>
            </w:r>
          </w:p>
          <w:p w:rsidR="00124ED5" w:rsidRDefault="00124ED5" w:rsidP="00F505F0">
            <w:pPr>
              <w:rPr>
                <w:sz w:val="24"/>
                <w:szCs w:val="24"/>
              </w:rPr>
            </w:pPr>
            <w:r>
              <w:rPr>
                <w:sz w:val="24"/>
                <w:szCs w:val="24"/>
              </w:rPr>
              <w:t>Развитие систем теплоснабжения</w:t>
            </w:r>
          </w:p>
        </w:tc>
        <w:tc>
          <w:tcPr>
            <w:tcW w:w="1276" w:type="dxa"/>
            <w:vMerge w:val="restart"/>
          </w:tcPr>
          <w:p w:rsidR="00124ED5" w:rsidRPr="001A09C1" w:rsidRDefault="00124ED5" w:rsidP="00F505F0">
            <w:pPr>
              <w:jc w:val="center"/>
              <w:rPr>
                <w:sz w:val="24"/>
                <w:szCs w:val="24"/>
              </w:rPr>
            </w:pPr>
          </w:p>
        </w:tc>
        <w:tc>
          <w:tcPr>
            <w:tcW w:w="2410" w:type="dxa"/>
            <w:vMerge w:val="restart"/>
            <w:shd w:val="clear" w:color="auto" w:fill="auto"/>
          </w:tcPr>
          <w:p w:rsidR="00124ED5" w:rsidRPr="001A09C1" w:rsidRDefault="00124ED5" w:rsidP="00F505F0">
            <w:pPr>
              <w:rPr>
                <w:sz w:val="24"/>
                <w:szCs w:val="24"/>
              </w:rPr>
            </w:pPr>
            <w:r w:rsidRPr="001A09C1">
              <w:rPr>
                <w:sz w:val="24"/>
                <w:szCs w:val="24"/>
              </w:rPr>
              <w:t>Администрация Во</w:t>
            </w:r>
            <w:r>
              <w:rPr>
                <w:sz w:val="24"/>
                <w:szCs w:val="24"/>
              </w:rPr>
              <w:t>жегодского муниципального округа</w:t>
            </w:r>
          </w:p>
        </w:tc>
        <w:tc>
          <w:tcPr>
            <w:tcW w:w="1746" w:type="dxa"/>
            <w:shd w:val="clear" w:color="auto" w:fill="auto"/>
          </w:tcPr>
          <w:p w:rsidR="00124ED5" w:rsidRDefault="00124ED5" w:rsidP="00F505F0">
            <w:pPr>
              <w:rPr>
                <w:sz w:val="24"/>
                <w:szCs w:val="24"/>
              </w:rPr>
            </w:pPr>
            <w:r>
              <w:rPr>
                <w:sz w:val="24"/>
                <w:szCs w:val="24"/>
              </w:rPr>
              <w:t>всего</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40,8</w:t>
            </w:r>
          </w:p>
        </w:tc>
        <w:tc>
          <w:tcPr>
            <w:tcW w:w="1417" w:type="dxa"/>
            <w:gridSpan w:val="2"/>
            <w:shd w:val="clear" w:color="auto" w:fill="auto"/>
          </w:tcPr>
          <w:p w:rsidR="00124ED5" w:rsidRDefault="00124ED5" w:rsidP="00F505F0">
            <w:pPr>
              <w:jc w:val="center"/>
              <w:rPr>
                <w:sz w:val="24"/>
                <w:szCs w:val="24"/>
              </w:rPr>
            </w:pPr>
            <w:r>
              <w:rPr>
                <w:sz w:val="24"/>
                <w:szCs w:val="24"/>
              </w:rPr>
              <w:t>550,0</w:t>
            </w:r>
          </w:p>
        </w:tc>
        <w:tc>
          <w:tcPr>
            <w:tcW w:w="1276" w:type="dxa"/>
            <w:shd w:val="clear" w:color="auto" w:fill="auto"/>
          </w:tcPr>
          <w:p w:rsidR="00124ED5" w:rsidRDefault="00124ED5" w:rsidP="00F505F0">
            <w:pPr>
              <w:jc w:val="center"/>
              <w:rPr>
                <w:sz w:val="24"/>
                <w:szCs w:val="24"/>
              </w:rPr>
            </w:pPr>
            <w:r>
              <w:rPr>
                <w:sz w:val="24"/>
                <w:szCs w:val="24"/>
              </w:rPr>
              <w:t>550,0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43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собственные средства</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40,8</w:t>
            </w:r>
          </w:p>
        </w:tc>
        <w:tc>
          <w:tcPr>
            <w:tcW w:w="1417" w:type="dxa"/>
            <w:gridSpan w:val="2"/>
            <w:shd w:val="clear" w:color="auto" w:fill="auto"/>
          </w:tcPr>
          <w:p w:rsidR="00124ED5" w:rsidRDefault="00124ED5" w:rsidP="00F505F0">
            <w:pPr>
              <w:jc w:val="center"/>
              <w:rPr>
                <w:sz w:val="24"/>
                <w:szCs w:val="24"/>
              </w:rPr>
            </w:pPr>
            <w:r>
              <w:rPr>
                <w:sz w:val="24"/>
                <w:szCs w:val="24"/>
              </w:rPr>
              <w:t>550,0</w:t>
            </w:r>
          </w:p>
        </w:tc>
        <w:tc>
          <w:tcPr>
            <w:tcW w:w="1276" w:type="dxa"/>
            <w:shd w:val="clear" w:color="auto" w:fill="auto"/>
          </w:tcPr>
          <w:p w:rsidR="00124ED5" w:rsidRDefault="00124ED5" w:rsidP="00F505F0">
            <w:pPr>
              <w:jc w:val="center"/>
              <w:rPr>
                <w:sz w:val="24"/>
                <w:szCs w:val="24"/>
              </w:rPr>
            </w:pPr>
            <w:r>
              <w:rPr>
                <w:sz w:val="24"/>
                <w:szCs w:val="24"/>
              </w:rPr>
              <w:t>550,0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300"/>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федеральный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34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областной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437"/>
        </w:trPr>
        <w:tc>
          <w:tcPr>
            <w:tcW w:w="2801" w:type="dxa"/>
            <w:vMerge w:val="restart"/>
          </w:tcPr>
          <w:p w:rsidR="00124ED5" w:rsidRDefault="00124ED5" w:rsidP="00F505F0">
            <w:pPr>
              <w:rPr>
                <w:sz w:val="24"/>
                <w:szCs w:val="24"/>
              </w:rPr>
            </w:pPr>
            <w:r>
              <w:rPr>
                <w:sz w:val="24"/>
                <w:szCs w:val="24"/>
              </w:rPr>
              <w:t xml:space="preserve">4.1 Мероприятия по подготовке </w:t>
            </w:r>
            <w:proofErr w:type="spellStart"/>
            <w:r>
              <w:rPr>
                <w:sz w:val="24"/>
                <w:szCs w:val="24"/>
              </w:rPr>
              <w:t>обьектов</w:t>
            </w:r>
            <w:proofErr w:type="spellEnd"/>
            <w:r>
              <w:rPr>
                <w:sz w:val="24"/>
                <w:szCs w:val="24"/>
              </w:rPr>
              <w:t xml:space="preserve"> теплоэнергетики к отопительному сезону</w:t>
            </w:r>
          </w:p>
        </w:tc>
        <w:tc>
          <w:tcPr>
            <w:tcW w:w="1276" w:type="dxa"/>
            <w:vMerge w:val="restart"/>
          </w:tcPr>
          <w:p w:rsidR="00124ED5" w:rsidRPr="001A09C1" w:rsidRDefault="00124ED5" w:rsidP="00F505F0">
            <w:pPr>
              <w:jc w:val="center"/>
              <w:rPr>
                <w:sz w:val="24"/>
                <w:szCs w:val="24"/>
              </w:rPr>
            </w:pPr>
          </w:p>
        </w:tc>
        <w:tc>
          <w:tcPr>
            <w:tcW w:w="2410" w:type="dxa"/>
            <w:vMerge w:val="restart"/>
            <w:shd w:val="clear" w:color="auto" w:fill="auto"/>
          </w:tcPr>
          <w:p w:rsidR="00124ED5" w:rsidRPr="001A09C1" w:rsidRDefault="00124ED5" w:rsidP="00F505F0">
            <w:pPr>
              <w:rPr>
                <w:sz w:val="24"/>
                <w:szCs w:val="24"/>
              </w:rPr>
            </w:pPr>
            <w:r w:rsidRPr="001A09C1">
              <w:rPr>
                <w:sz w:val="24"/>
                <w:szCs w:val="24"/>
              </w:rPr>
              <w:t>Администрация Во</w:t>
            </w:r>
            <w:r>
              <w:rPr>
                <w:sz w:val="24"/>
                <w:szCs w:val="24"/>
              </w:rPr>
              <w:t>жегодского муниципального округа</w:t>
            </w:r>
          </w:p>
        </w:tc>
        <w:tc>
          <w:tcPr>
            <w:tcW w:w="1746" w:type="dxa"/>
            <w:shd w:val="clear" w:color="auto" w:fill="auto"/>
          </w:tcPr>
          <w:p w:rsidR="00124ED5" w:rsidRDefault="00124ED5" w:rsidP="00F505F0">
            <w:pPr>
              <w:rPr>
                <w:sz w:val="24"/>
                <w:szCs w:val="24"/>
              </w:rPr>
            </w:pPr>
            <w:r>
              <w:rPr>
                <w:sz w:val="24"/>
                <w:szCs w:val="24"/>
              </w:rPr>
              <w:t>всего</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40,8</w:t>
            </w:r>
          </w:p>
        </w:tc>
        <w:tc>
          <w:tcPr>
            <w:tcW w:w="1417" w:type="dxa"/>
            <w:gridSpan w:val="2"/>
            <w:shd w:val="clear" w:color="auto" w:fill="auto"/>
          </w:tcPr>
          <w:p w:rsidR="00124ED5" w:rsidRDefault="00124ED5" w:rsidP="00F505F0">
            <w:pPr>
              <w:jc w:val="center"/>
              <w:rPr>
                <w:sz w:val="24"/>
                <w:szCs w:val="24"/>
              </w:rPr>
            </w:pPr>
            <w:r>
              <w:rPr>
                <w:sz w:val="24"/>
                <w:szCs w:val="24"/>
              </w:rPr>
              <w:t>550,0</w:t>
            </w:r>
          </w:p>
        </w:tc>
        <w:tc>
          <w:tcPr>
            <w:tcW w:w="1276" w:type="dxa"/>
            <w:shd w:val="clear" w:color="auto" w:fill="auto"/>
          </w:tcPr>
          <w:p w:rsidR="00124ED5" w:rsidRDefault="00124ED5" w:rsidP="00F505F0">
            <w:pPr>
              <w:jc w:val="center"/>
              <w:rPr>
                <w:sz w:val="24"/>
                <w:szCs w:val="24"/>
              </w:rPr>
            </w:pPr>
            <w:r>
              <w:rPr>
                <w:sz w:val="24"/>
                <w:szCs w:val="24"/>
              </w:rPr>
              <w:t>550,0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19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собственные средства</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40,8</w:t>
            </w:r>
          </w:p>
        </w:tc>
        <w:tc>
          <w:tcPr>
            <w:tcW w:w="1417" w:type="dxa"/>
            <w:gridSpan w:val="2"/>
            <w:shd w:val="clear" w:color="auto" w:fill="auto"/>
          </w:tcPr>
          <w:p w:rsidR="00124ED5" w:rsidRDefault="00124ED5" w:rsidP="00F505F0">
            <w:pPr>
              <w:jc w:val="center"/>
              <w:rPr>
                <w:sz w:val="24"/>
                <w:szCs w:val="24"/>
              </w:rPr>
            </w:pPr>
            <w:r>
              <w:rPr>
                <w:sz w:val="24"/>
                <w:szCs w:val="24"/>
              </w:rPr>
              <w:t>550,0</w:t>
            </w:r>
          </w:p>
        </w:tc>
        <w:tc>
          <w:tcPr>
            <w:tcW w:w="1276" w:type="dxa"/>
            <w:shd w:val="clear" w:color="auto" w:fill="auto"/>
          </w:tcPr>
          <w:p w:rsidR="00124ED5" w:rsidRDefault="00124ED5" w:rsidP="00F505F0">
            <w:pPr>
              <w:jc w:val="center"/>
              <w:rPr>
                <w:sz w:val="24"/>
                <w:szCs w:val="24"/>
              </w:rPr>
            </w:pPr>
            <w:r>
              <w:rPr>
                <w:sz w:val="24"/>
                <w:szCs w:val="24"/>
              </w:rPr>
              <w:t>550,0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270"/>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федеральный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tcBorders>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r w:rsidR="00124ED5" w:rsidRPr="001A09C1" w:rsidTr="00F505F0">
        <w:trPr>
          <w:trHeight w:val="465"/>
        </w:trPr>
        <w:tc>
          <w:tcPr>
            <w:tcW w:w="2801" w:type="dxa"/>
            <w:vMerge/>
          </w:tcPr>
          <w:p w:rsidR="00124ED5" w:rsidRDefault="00124ED5" w:rsidP="00F505F0">
            <w:pPr>
              <w:rPr>
                <w:sz w:val="24"/>
                <w:szCs w:val="24"/>
              </w:rPr>
            </w:pPr>
          </w:p>
        </w:tc>
        <w:tc>
          <w:tcPr>
            <w:tcW w:w="1276" w:type="dxa"/>
            <w:vMerge/>
          </w:tcPr>
          <w:p w:rsidR="00124ED5" w:rsidRPr="001A09C1" w:rsidRDefault="00124ED5" w:rsidP="00F505F0">
            <w:pPr>
              <w:jc w:val="center"/>
              <w:rPr>
                <w:sz w:val="24"/>
                <w:szCs w:val="24"/>
              </w:rPr>
            </w:pPr>
          </w:p>
        </w:tc>
        <w:tc>
          <w:tcPr>
            <w:tcW w:w="2410" w:type="dxa"/>
            <w:vMerge/>
            <w:shd w:val="clear" w:color="auto" w:fill="auto"/>
          </w:tcPr>
          <w:p w:rsidR="00124ED5" w:rsidRPr="001A09C1" w:rsidRDefault="00124ED5" w:rsidP="00F505F0">
            <w:pPr>
              <w:rPr>
                <w:sz w:val="24"/>
                <w:szCs w:val="24"/>
              </w:rPr>
            </w:pPr>
          </w:p>
        </w:tc>
        <w:tc>
          <w:tcPr>
            <w:tcW w:w="1746" w:type="dxa"/>
            <w:shd w:val="clear" w:color="auto" w:fill="auto"/>
          </w:tcPr>
          <w:p w:rsidR="00124ED5" w:rsidRDefault="00124ED5" w:rsidP="00F505F0">
            <w:pPr>
              <w:rPr>
                <w:sz w:val="24"/>
                <w:szCs w:val="24"/>
              </w:rPr>
            </w:pPr>
            <w:r>
              <w:rPr>
                <w:sz w:val="24"/>
                <w:szCs w:val="24"/>
              </w:rPr>
              <w:t>областной  бюджет</w:t>
            </w:r>
          </w:p>
        </w:tc>
        <w:tc>
          <w:tcPr>
            <w:tcW w:w="1798" w:type="dxa"/>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417" w:type="dxa"/>
            <w:gridSpan w:val="2"/>
            <w:shd w:val="clear" w:color="auto" w:fill="auto"/>
          </w:tcPr>
          <w:p w:rsidR="00124ED5" w:rsidRDefault="00124ED5" w:rsidP="00F505F0">
            <w:pPr>
              <w:jc w:val="center"/>
              <w:rPr>
                <w:sz w:val="24"/>
                <w:szCs w:val="24"/>
              </w:rPr>
            </w:pPr>
            <w:r>
              <w:rPr>
                <w:sz w:val="24"/>
                <w:szCs w:val="24"/>
              </w:rPr>
              <w:t>0,0</w:t>
            </w:r>
          </w:p>
        </w:tc>
        <w:tc>
          <w:tcPr>
            <w:tcW w:w="1276" w:type="dxa"/>
            <w:shd w:val="clear" w:color="auto" w:fill="auto"/>
          </w:tcPr>
          <w:p w:rsidR="00124ED5" w:rsidRDefault="00124ED5" w:rsidP="00F505F0">
            <w:pPr>
              <w:jc w:val="center"/>
              <w:rPr>
                <w:sz w:val="24"/>
                <w:szCs w:val="24"/>
              </w:rPr>
            </w:pPr>
            <w:r>
              <w:rPr>
                <w:sz w:val="24"/>
                <w:szCs w:val="24"/>
              </w:rPr>
              <w:t>0,0</w:t>
            </w:r>
          </w:p>
        </w:tc>
        <w:tc>
          <w:tcPr>
            <w:tcW w:w="1276" w:type="dxa"/>
            <w:gridSpan w:val="2"/>
            <w:shd w:val="clear" w:color="auto" w:fill="auto"/>
          </w:tcPr>
          <w:p w:rsidR="00124ED5" w:rsidRDefault="00124ED5" w:rsidP="00F505F0">
            <w:pPr>
              <w:jc w:val="center"/>
              <w:rPr>
                <w:sz w:val="24"/>
                <w:szCs w:val="24"/>
              </w:rPr>
            </w:pPr>
            <w:r>
              <w:rPr>
                <w:sz w:val="24"/>
                <w:szCs w:val="24"/>
              </w:rPr>
              <w:t>0,0</w:t>
            </w:r>
          </w:p>
        </w:tc>
        <w:tc>
          <w:tcPr>
            <w:tcW w:w="1078" w:type="dxa"/>
            <w:gridSpan w:val="2"/>
            <w:vMerge/>
            <w:tcBorders>
              <w:top w:val="nil"/>
              <w:bottom w:val="nil"/>
            </w:tcBorders>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c>
          <w:tcPr>
            <w:tcW w:w="842" w:type="dxa"/>
            <w:vMerge/>
            <w:shd w:val="clear" w:color="auto" w:fill="auto"/>
          </w:tcPr>
          <w:p w:rsidR="00124ED5" w:rsidRDefault="00124ED5" w:rsidP="00F505F0">
            <w:pPr>
              <w:jc w:val="center"/>
            </w:pPr>
          </w:p>
        </w:tc>
      </w:tr>
    </w:tbl>
    <w:p w:rsidR="00C34903" w:rsidRDefault="00C34903" w:rsidP="006C548F">
      <w:pPr>
        <w:tabs>
          <w:tab w:val="left" w:pos="1665"/>
          <w:tab w:val="right" w:pos="15138"/>
        </w:tabs>
        <w:autoSpaceDE w:val="0"/>
        <w:autoSpaceDN w:val="0"/>
        <w:adjustRightInd w:val="0"/>
        <w:outlineLvl w:val="0"/>
        <w:rPr>
          <w:sz w:val="28"/>
          <w:szCs w:val="28"/>
        </w:rPr>
      </w:pPr>
    </w:p>
    <w:sectPr w:rsidR="00C34903" w:rsidSect="00B64708">
      <w:headerReference w:type="even" r:id="rId11"/>
      <w:headerReference w:type="default" r:id="rId12"/>
      <w:pgSz w:w="16840" w:h="11907" w:orient="landscape" w:code="9"/>
      <w:pgMar w:top="142" w:right="851" w:bottom="568" w:left="851" w:header="567"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77D" w:rsidRDefault="00D6377D">
      <w:r>
        <w:separator/>
      </w:r>
    </w:p>
  </w:endnote>
  <w:endnote w:type="continuationSeparator" w:id="0">
    <w:p w:rsidR="00D6377D" w:rsidRDefault="00D6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77D" w:rsidRDefault="00D6377D">
      <w:r>
        <w:separator/>
      </w:r>
    </w:p>
  </w:footnote>
  <w:footnote w:type="continuationSeparator" w:id="0">
    <w:p w:rsidR="00D6377D" w:rsidRDefault="00D63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B8" w:rsidRDefault="00D778D5">
    <w:pPr>
      <w:pStyle w:val="a3"/>
      <w:framePr w:wrap="around" w:vAnchor="text" w:hAnchor="margin" w:xAlign="center" w:y="1"/>
      <w:rPr>
        <w:rStyle w:val="a4"/>
      </w:rPr>
    </w:pPr>
    <w:r>
      <w:rPr>
        <w:rStyle w:val="a4"/>
      </w:rPr>
      <w:fldChar w:fldCharType="begin"/>
    </w:r>
    <w:r w:rsidR="005A0BB8">
      <w:rPr>
        <w:rStyle w:val="a4"/>
      </w:rPr>
      <w:instrText xml:space="preserve">PAGE  </w:instrText>
    </w:r>
    <w:r>
      <w:rPr>
        <w:rStyle w:val="a4"/>
      </w:rPr>
      <w:fldChar w:fldCharType="separate"/>
    </w:r>
    <w:r w:rsidR="005A0BB8">
      <w:rPr>
        <w:rStyle w:val="a4"/>
        <w:noProof/>
      </w:rPr>
      <w:t>1</w:t>
    </w:r>
    <w:r>
      <w:rPr>
        <w:rStyle w:val="a4"/>
      </w:rPr>
      <w:fldChar w:fldCharType="end"/>
    </w:r>
  </w:p>
  <w:p w:rsidR="005A0BB8" w:rsidRDefault="005A0B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B8" w:rsidRDefault="005A0BB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B0" w:rsidRDefault="00D778D5">
    <w:pPr>
      <w:pStyle w:val="a3"/>
      <w:framePr w:wrap="around" w:vAnchor="text" w:hAnchor="margin" w:xAlign="center" w:y="1"/>
      <w:rPr>
        <w:rStyle w:val="a4"/>
      </w:rPr>
    </w:pPr>
    <w:r>
      <w:rPr>
        <w:rStyle w:val="a4"/>
      </w:rPr>
      <w:fldChar w:fldCharType="begin"/>
    </w:r>
    <w:r w:rsidR="00982CB0">
      <w:rPr>
        <w:rStyle w:val="a4"/>
      </w:rPr>
      <w:instrText xml:space="preserve">PAGE  </w:instrText>
    </w:r>
    <w:r>
      <w:rPr>
        <w:rStyle w:val="a4"/>
      </w:rPr>
      <w:fldChar w:fldCharType="separate"/>
    </w:r>
    <w:r w:rsidR="00982CB0">
      <w:rPr>
        <w:rStyle w:val="a4"/>
        <w:noProof/>
      </w:rPr>
      <w:t>4</w:t>
    </w:r>
    <w:r>
      <w:rPr>
        <w:rStyle w:val="a4"/>
      </w:rPr>
      <w:fldChar w:fldCharType="end"/>
    </w:r>
  </w:p>
  <w:p w:rsidR="00982CB0" w:rsidRDefault="00982CB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B0" w:rsidRDefault="00D778D5">
    <w:pPr>
      <w:pStyle w:val="a3"/>
      <w:framePr w:wrap="around" w:vAnchor="text" w:hAnchor="margin" w:xAlign="center" w:y="1"/>
      <w:rPr>
        <w:rStyle w:val="a4"/>
      </w:rPr>
    </w:pPr>
    <w:r>
      <w:rPr>
        <w:rStyle w:val="a4"/>
      </w:rPr>
      <w:fldChar w:fldCharType="begin"/>
    </w:r>
    <w:r w:rsidR="00982CB0">
      <w:rPr>
        <w:rStyle w:val="a4"/>
      </w:rPr>
      <w:instrText xml:space="preserve">PAGE  </w:instrText>
    </w:r>
    <w:r>
      <w:rPr>
        <w:rStyle w:val="a4"/>
      </w:rPr>
      <w:fldChar w:fldCharType="separate"/>
    </w:r>
    <w:r w:rsidR="00706601">
      <w:rPr>
        <w:rStyle w:val="a4"/>
        <w:noProof/>
      </w:rPr>
      <w:t>19</w:t>
    </w:r>
    <w:r>
      <w:rPr>
        <w:rStyle w:val="a4"/>
      </w:rPr>
      <w:fldChar w:fldCharType="end"/>
    </w:r>
  </w:p>
  <w:p w:rsidR="00982CB0" w:rsidRDefault="00982C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94E7F"/>
    <w:multiLevelType w:val="hybridMultilevel"/>
    <w:tmpl w:val="6BBA4674"/>
    <w:lvl w:ilvl="0" w:tplc="2F18FDFC">
      <w:start w:val="1"/>
      <w:numFmt w:val="decimal"/>
      <w:lvlText w:val="%1."/>
      <w:lvlJc w:val="left"/>
      <w:pPr>
        <w:ind w:left="1519" w:hanging="8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E21416"/>
    <w:multiLevelType w:val="hybridMultilevel"/>
    <w:tmpl w:val="766A3A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380FBA"/>
    <w:multiLevelType w:val="multilevel"/>
    <w:tmpl w:val="03180BD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5A3564B5"/>
    <w:multiLevelType w:val="hybridMultilevel"/>
    <w:tmpl w:val="039CE324"/>
    <w:lvl w:ilvl="0" w:tplc="00FC1FF2">
      <w:start w:val="3"/>
      <w:numFmt w:val="bullet"/>
      <w:lvlText w:val=""/>
      <w:lvlJc w:val="left"/>
      <w:pPr>
        <w:tabs>
          <w:tab w:val="num" w:pos="1290"/>
        </w:tabs>
        <w:ind w:left="1290" w:hanging="750"/>
      </w:pPr>
      <w:rPr>
        <w:rFonts w:ascii="Symbol" w:eastAsia="Times New Roman" w:hAnsi="Symbol" w:cs="Aria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A5EA4"/>
    <w:rsid w:val="00000A7A"/>
    <w:rsid w:val="00002E09"/>
    <w:rsid w:val="000067A2"/>
    <w:rsid w:val="000205C1"/>
    <w:rsid w:val="00021C4D"/>
    <w:rsid w:val="00025923"/>
    <w:rsid w:val="000460CB"/>
    <w:rsid w:val="0005452F"/>
    <w:rsid w:val="00060078"/>
    <w:rsid w:val="00062822"/>
    <w:rsid w:val="00064D92"/>
    <w:rsid w:val="00073284"/>
    <w:rsid w:val="000748AF"/>
    <w:rsid w:val="0007582A"/>
    <w:rsid w:val="000903AE"/>
    <w:rsid w:val="0009118E"/>
    <w:rsid w:val="000968CA"/>
    <w:rsid w:val="000A0899"/>
    <w:rsid w:val="000A47E6"/>
    <w:rsid w:val="000B5D01"/>
    <w:rsid w:val="000B7F71"/>
    <w:rsid w:val="000C1D10"/>
    <w:rsid w:val="000C3A5E"/>
    <w:rsid w:val="000C5BD3"/>
    <w:rsid w:val="000E2319"/>
    <w:rsid w:val="000E78D2"/>
    <w:rsid w:val="000F012D"/>
    <w:rsid w:val="000F3D07"/>
    <w:rsid w:val="000F5CB1"/>
    <w:rsid w:val="00102A7C"/>
    <w:rsid w:val="00104CA3"/>
    <w:rsid w:val="001177BB"/>
    <w:rsid w:val="00120110"/>
    <w:rsid w:val="00122A61"/>
    <w:rsid w:val="00123F42"/>
    <w:rsid w:val="00124ED5"/>
    <w:rsid w:val="00125992"/>
    <w:rsid w:val="00127FDC"/>
    <w:rsid w:val="00131381"/>
    <w:rsid w:val="00135A8D"/>
    <w:rsid w:val="001508ED"/>
    <w:rsid w:val="00152ABA"/>
    <w:rsid w:val="00172457"/>
    <w:rsid w:val="00174B34"/>
    <w:rsid w:val="00175D42"/>
    <w:rsid w:val="001762C6"/>
    <w:rsid w:val="0018285D"/>
    <w:rsid w:val="00186A17"/>
    <w:rsid w:val="0019109B"/>
    <w:rsid w:val="00195749"/>
    <w:rsid w:val="00195CC1"/>
    <w:rsid w:val="001976DC"/>
    <w:rsid w:val="001A09C1"/>
    <w:rsid w:val="001A46FD"/>
    <w:rsid w:val="001A7793"/>
    <w:rsid w:val="001B3FC0"/>
    <w:rsid w:val="001C2D20"/>
    <w:rsid w:val="001C49DC"/>
    <w:rsid w:val="001D764A"/>
    <w:rsid w:val="001E6B5B"/>
    <w:rsid w:val="001F1BE9"/>
    <w:rsid w:val="001F2E73"/>
    <w:rsid w:val="001F3668"/>
    <w:rsid w:val="001F773E"/>
    <w:rsid w:val="00203E2F"/>
    <w:rsid w:val="00204C2A"/>
    <w:rsid w:val="00214AE4"/>
    <w:rsid w:val="002159A0"/>
    <w:rsid w:val="00225F3B"/>
    <w:rsid w:val="00232264"/>
    <w:rsid w:val="00234F8B"/>
    <w:rsid w:val="00236794"/>
    <w:rsid w:val="00243707"/>
    <w:rsid w:val="0024796E"/>
    <w:rsid w:val="002515B9"/>
    <w:rsid w:val="00254C1D"/>
    <w:rsid w:val="002644F0"/>
    <w:rsid w:val="00274FB3"/>
    <w:rsid w:val="0027597B"/>
    <w:rsid w:val="002816D2"/>
    <w:rsid w:val="00285686"/>
    <w:rsid w:val="00286E64"/>
    <w:rsid w:val="00296598"/>
    <w:rsid w:val="002A03EC"/>
    <w:rsid w:val="002A0B46"/>
    <w:rsid w:val="002A7090"/>
    <w:rsid w:val="002C6030"/>
    <w:rsid w:val="002C7616"/>
    <w:rsid w:val="002E1088"/>
    <w:rsid w:val="002E116A"/>
    <w:rsid w:val="002E2171"/>
    <w:rsid w:val="002E2B32"/>
    <w:rsid w:val="002E3E4F"/>
    <w:rsid w:val="002F0903"/>
    <w:rsid w:val="003010A0"/>
    <w:rsid w:val="003038CF"/>
    <w:rsid w:val="00303F83"/>
    <w:rsid w:val="00311691"/>
    <w:rsid w:val="003139B3"/>
    <w:rsid w:val="00323967"/>
    <w:rsid w:val="0032512A"/>
    <w:rsid w:val="00333083"/>
    <w:rsid w:val="00337ED8"/>
    <w:rsid w:val="00350413"/>
    <w:rsid w:val="00351841"/>
    <w:rsid w:val="00360902"/>
    <w:rsid w:val="00367C3B"/>
    <w:rsid w:val="0038158F"/>
    <w:rsid w:val="003842F1"/>
    <w:rsid w:val="003A103D"/>
    <w:rsid w:val="003A4B97"/>
    <w:rsid w:val="003A5EDC"/>
    <w:rsid w:val="003A7C96"/>
    <w:rsid w:val="003B465A"/>
    <w:rsid w:val="003B7756"/>
    <w:rsid w:val="003C5F6E"/>
    <w:rsid w:val="003D3DA8"/>
    <w:rsid w:val="003E0991"/>
    <w:rsid w:val="003E3B34"/>
    <w:rsid w:val="003E443E"/>
    <w:rsid w:val="003E76E2"/>
    <w:rsid w:val="003F6A48"/>
    <w:rsid w:val="003F784A"/>
    <w:rsid w:val="00400CBD"/>
    <w:rsid w:val="0040652B"/>
    <w:rsid w:val="00406CAF"/>
    <w:rsid w:val="00412B45"/>
    <w:rsid w:val="00415D0F"/>
    <w:rsid w:val="00415FF8"/>
    <w:rsid w:val="00417DB0"/>
    <w:rsid w:val="004266DC"/>
    <w:rsid w:val="00432269"/>
    <w:rsid w:val="00433235"/>
    <w:rsid w:val="00441501"/>
    <w:rsid w:val="00445B03"/>
    <w:rsid w:val="0045064A"/>
    <w:rsid w:val="004513D8"/>
    <w:rsid w:val="00474B97"/>
    <w:rsid w:val="0048224E"/>
    <w:rsid w:val="00484667"/>
    <w:rsid w:val="00487346"/>
    <w:rsid w:val="0049123A"/>
    <w:rsid w:val="00494226"/>
    <w:rsid w:val="00496147"/>
    <w:rsid w:val="00496FCC"/>
    <w:rsid w:val="004A55E6"/>
    <w:rsid w:val="004B3CD5"/>
    <w:rsid w:val="004B4D3B"/>
    <w:rsid w:val="004C0FF2"/>
    <w:rsid w:val="004C4A1C"/>
    <w:rsid w:val="004C4C06"/>
    <w:rsid w:val="004C61B9"/>
    <w:rsid w:val="004E0BAF"/>
    <w:rsid w:val="004F0353"/>
    <w:rsid w:val="004F49E8"/>
    <w:rsid w:val="00502317"/>
    <w:rsid w:val="00511BA8"/>
    <w:rsid w:val="00512DBB"/>
    <w:rsid w:val="00513959"/>
    <w:rsid w:val="0051675C"/>
    <w:rsid w:val="00517F61"/>
    <w:rsid w:val="00520BAC"/>
    <w:rsid w:val="00522093"/>
    <w:rsid w:val="005229FC"/>
    <w:rsid w:val="005234ED"/>
    <w:rsid w:val="005335EE"/>
    <w:rsid w:val="00537CAA"/>
    <w:rsid w:val="005441D0"/>
    <w:rsid w:val="00550CDA"/>
    <w:rsid w:val="00560B6D"/>
    <w:rsid w:val="00564F84"/>
    <w:rsid w:val="00570FCD"/>
    <w:rsid w:val="00571A86"/>
    <w:rsid w:val="00582E1C"/>
    <w:rsid w:val="005837C4"/>
    <w:rsid w:val="005A0BB8"/>
    <w:rsid w:val="005A2907"/>
    <w:rsid w:val="005A59FD"/>
    <w:rsid w:val="005A5EA4"/>
    <w:rsid w:val="005B6692"/>
    <w:rsid w:val="005C3442"/>
    <w:rsid w:val="005D0C21"/>
    <w:rsid w:val="005D75DC"/>
    <w:rsid w:val="005E7625"/>
    <w:rsid w:val="005E7F81"/>
    <w:rsid w:val="005F2E57"/>
    <w:rsid w:val="00600EB1"/>
    <w:rsid w:val="00601A11"/>
    <w:rsid w:val="00602BE5"/>
    <w:rsid w:val="006160B1"/>
    <w:rsid w:val="00616195"/>
    <w:rsid w:val="006227C2"/>
    <w:rsid w:val="00622E60"/>
    <w:rsid w:val="00632B0C"/>
    <w:rsid w:val="006362D7"/>
    <w:rsid w:val="0064129A"/>
    <w:rsid w:val="006621FD"/>
    <w:rsid w:val="00667788"/>
    <w:rsid w:val="00670597"/>
    <w:rsid w:val="00671258"/>
    <w:rsid w:val="00675141"/>
    <w:rsid w:val="0067592F"/>
    <w:rsid w:val="00676FC5"/>
    <w:rsid w:val="00681F84"/>
    <w:rsid w:val="00682B53"/>
    <w:rsid w:val="00693C71"/>
    <w:rsid w:val="00694D8C"/>
    <w:rsid w:val="00695D0E"/>
    <w:rsid w:val="0069725F"/>
    <w:rsid w:val="006A023A"/>
    <w:rsid w:val="006B5B45"/>
    <w:rsid w:val="006B6748"/>
    <w:rsid w:val="006C548F"/>
    <w:rsid w:val="006C54F3"/>
    <w:rsid w:val="006D24D6"/>
    <w:rsid w:val="006D27FE"/>
    <w:rsid w:val="006E0F06"/>
    <w:rsid w:val="006E2816"/>
    <w:rsid w:val="006E610A"/>
    <w:rsid w:val="007020CF"/>
    <w:rsid w:val="007048AB"/>
    <w:rsid w:val="00706601"/>
    <w:rsid w:val="007074D6"/>
    <w:rsid w:val="007343E2"/>
    <w:rsid w:val="00740795"/>
    <w:rsid w:val="007413BD"/>
    <w:rsid w:val="00746FB3"/>
    <w:rsid w:val="00753D00"/>
    <w:rsid w:val="00761D51"/>
    <w:rsid w:val="00765744"/>
    <w:rsid w:val="007731D2"/>
    <w:rsid w:val="007755B3"/>
    <w:rsid w:val="00782E41"/>
    <w:rsid w:val="00791AD6"/>
    <w:rsid w:val="00794053"/>
    <w:rsid w:val="007955F5"/>
    <w:rsid w:val="00796A2F"/>
    <w:rsid w:val="007A0094"/>
    <w:rsid w:val="007A015B"/>
    <w:rsid w:val="007A24D4"/>
    <w:rsid w:val="007B36BB"/>
    <w:rsid w:val="007B5FC8"/>
    <w:rsid w:val="007B68BE"/>
    <w:rsid w:val="007C3756"/>
    <w:rsid w:val="007E1611"/>
    <w:rsid w:val="007E18EB"/>
    <w:rsid w:val="007F1F89"/>
    <w:rsid w:val="0080340D"/>
    <w:rsid w:val="00804CE5"/>
    <w:rsid w:val="00816EE6"/>
    <w:rsid w:val="00823695"/>
    <w:rsid w:val="00827D35"/>
    <w:rsid w:val="00830719"/>
    <w:rsid w:val="008540D5"/>
    <w:rsid w:val="008553ED"/>
    <w:rsid w:val="008564F5"/>
    <w:rsid w:val="00861338"/>
    <w:rsid w:val="00870526"/>
    <w:rsid w:val="00880D19"/>
    <w:rsid w:val="00884292"/>
    <w:rsid w:val="00884D16"/>
    <w:rsid w:val="008939F0"/>
    <w:rsid w:val="008B1FB6"/>
    <w:rsid w:val="008B2D91"/>
    <w:rsid w:val="008B5CCA"/>
    <w:rsid w:val="008B7F5C"/>
    <w:rsid w:val="008E1699"/>
    <w:rsid w:val="008E3896"/>
    <w:rsid w:val="008F31A9"/>
    <w:rsid w:val="008F3A04"/>
    <w:rsid w:val="008F6647"/>
    <w:rsid w:val="009003C7"/>
    <w:rsid w:val="009207AE"/>
    <w:rsid w:val="009317BC"/>
    <w:rsid w:val="00932A0C"/>
    <w:rsid w:val="00933198"/>
    <w:rsid w:val="0093740E"/>
    <w:rsid w:val="00941270"/>
    <w:rsid w:val="009455E0"/>
    <w:rsid w:val="0095416D"/>
    <w:rsid w:val="00954205"/>
    <w:rsid w:val="00955D17"/>
    <w:rsid w:val="009669F8"/>
    <w:rsid w:val="0098025C"/>
    <w:rsid w:val="00982CB0"/>
    <w:rsid w:val="00991AC4"/>
    <w:rsid w:val="00994E30"/>
    <w:rsid w:val="00996CBA"/>
    <w:rsid w:val="009A5E7E"/>
    <w:rsid w:val="009A6142"/>
    <w:rsid w:val="009A6613"/>
    <w:rsid w:val="009B5187"/>
    <w:rsid w:val="009B650F"/>
    <w:rsid w:val="009B6F8E"/>
    <w:rsid w:val="009B71A8"/>
    <w:rsid w:val="009C74FE"/>
    <w:rsid w:val="009D0DD1"/>
    <w:rsid w:val="009D40A0"/>
    <w:rsid w:val="009D60C4"/>
    <w:rsid w:val="009E1BAC"/>
    <w:rsid w:val="009E285A"/>
    <w:rsid w:val="009F0B81"/>
    <w:rsid w:val="009F465B"/>
    <w:rsid w:val="009F7A67"/>
    <w:rsid w:val="00A1223D"/>
    <w:rsid w:val="00A12BFA"/>
    <w:rsid w:val="00A155F3"/>
    <w:rsid w:val="00A222ED"/>
    <w:rsid w:val="00A23C70"/>
    <w:rsid w:val="00A23E69"/>
    <w:rsid w:val="00A24319"/>
    <w:rsid w:val="00A345A0"/>
    <w:rsid w:val="00A421BC"/>
    <w:rsid w:val="00A42300"/>
    <w:rsid w:val="00A42E82"/>
    <w:rsid w:val="00A47FED"/>
    <w:rsid w:val="00A51227"/>
    <w:rsid w:val="00A5243F"/>
    <w:rsid w:val="00A54FB7"/>
    <w:rsid w:val="00A60058"/>
    <w:rsid w:val="00A750B0"/>
    <w:rsid w:val="00A8666C"/>
    <w:rsid w:val="00A953B4"/>
    <w:rsid w:val="00A97082"/>
    <w:rsid w:val="00AB1310"/>
    <w:rsid w:val="00AB2E24"/>
    <w:rsid w:val="00AB3712"/>
    <w:rsid w:val="00AB3756"/>
    <w:rsid w:val="00AC157F"/>
    <w:rsid w:val="00AE62EE"/>
    <w:rsid w:val="00AF04CA"/>
    <w:rsid w:val="00AF3D1C"/>
    <w:rsid w:val="00AF530C"/>
    <w:rsid w:val="00AF5F15"/>
    <w:rsid w:val="00B0545E"/>
    <w:rsid w:val="00B14E50"/>
    <w:rsid w:val="00B159A3"/>
    <w:rsid w:val="00B161FD"/>
    <w:rsid w:val="00B162DD"/>
    <w:rsid w:val="00B319CD"/>
    <w:rsid w:val="00B35186"/>
    <w:rsid w:val="00B4271E"/>
    <w:rsid w:val="00B45D45"/>
    <w:rsid w:val="00B46086"/>
    <w:rsid w:val="00B55FF6"/>
    <w:rsid w:val="00B62ED7"/>
    <w:rsid w:val="00B64708"/>
    <w:rsid w:val="00B6600A"/>
    <w:rsid w:val="00B74E71"/>
    <w:rsid w:val="00B7526E"/>
    <w:rsid w:val="00B769C1"/>
    <w:rsid w:val="00BA21A4"/>
    <w:rsid w:val="00BA38FF"/>
    <w:rsid w:val="00BC0772"/>
    <w:rsid w:val="00BC3262"/>
    <w:rsid w:val="00BC437B"/>
    <w:rsid w:val="00BD11A2"/>
    <w:rsid w:val="00BE3953"/>
    <w:rsid w:val="00BE7288"/>
    <w:rsid w:val="00BF02F0"/>
    <w:rsid w:val="00BF183F"/>
    <w:rsid w:val="00BF18FF"/>
    <w:rsid w:val="00BF5885"/>
    <w:rsid w:val="00C00ECE"/>
    <w:rsid w:val="00C00F7B"/>
    <w:rsid w:val="00C01C80"/>
    <w:rsid w:val="00C02ECD"/>
    <w:rsid w:val="00C03DF6"/>
    <w:rsid w:val="00C05B8D"/>
    <w:rsid w:val="00C06ECA"/>
    <w:rsid w:val="00C12CF7"/>
    <w:rsid w:val="00C32B59"/>
    <w:rsid w:val="00C34903"/>
    <w:rsid w:val="00C35165"/>
    <w:rsid w:val="00C41B2F"/>
    <w:rsid w:val="00C41D47"/>
    <w:rsid w:val="00C53718"/>
    <w:rsid w:val="00C7210C"/>
    <w:rsid w:val="00C744F3"/>
    <w:rsid w:val="00C74568"/>
    <w:rsid w:val="00C7624E"/>
    <w:rsid w:val="00C766FD"/>
    <w:rsid w:val="00C84BA4"/>
    <w:rsid w:val="00C96404"/>
    <w:rsid w:val="00CA09EE"/>
    <w:rsid w:val="00CA130F"/>
    <w:rsid w:val="00CA2DA0"/>
    <w:rsid w:val="00CA5C00"/>
    <w:rsid w:val="00CA7CFB"/>
    <w:rsid w:val="00CC6FBB"/>
    <w:rsid w:val="00CE5EE0"/>
    <w:rsid w:val="00CF1D13"/>
    <w:rsid w:val="00D042AB"/>
    <w:rsid w:val="00D05C57"/>
    <w:rsid w:val="00D06552"/>
    <w:rsid w:val="00D108B8"/>
    <w:rsid w:val="00D145DB"/>
    <w:rsid w:val="00D14783"/>
    <w:rsid w:val="00D178CF"/>
    <w:rsid w:val="00D244C5"/>
    <w:rsid w:val="00D31B1B"/>
    <w:rsid w:val="00D32CC3"/>
    <w:rsid w:val="00D34104"/>
    <w:rsid w:val="00D406F5"/>
    <w:rsid w:val="00D448A2"/>
    <w:rsid w:val="00D61A2D"/>
    <w:rsid w:val="00D62DBF"/>
    <w:rsid w:val="00D6377D"/>
    <w:rsid w:val="00D64936"/>
    <w:rsid w:val="00D7198E"/>
    <w:rsid w:val="00D7277D"/>
    <w:rsid w:val="00D778D5"/>
    <w:rsid w:val="00D91FBF"/>
    <w:rsid w:val="00DA0585"/>
    <w:rsid w:val="00DA1D86"/>
    <w:rsid w:val="00DA32FD"/>
    <w:rsid w:val="00DA53E4"/>
    <w:rsid w:val="00DB1D11"/>
    <w:rsid w:val="00DD3C9D"/>
    <w:rsid w:val="00DD4188"/>
    <w:rsid w:val="00DD6F00"/>
    <w:rsid w:val="00DE0485"/>
    <w:rsid w:val="00DE7215"/>
    <w:rsid w:val="00DF35D3"/>
    <w:rsid w:val="00DF56BF"/>
    <w:rsid w:val="00DF691A"/>
    <w:rsid w:val="00E02250"/>
    <w:rsid w:val="00E02A17"/>
    <w:rsid w:val="00E03DC3"/>
    <w:rsid w:val="00E04E1F"/>
    <w:rsid w:val="00E06707"/>
    <w:rsid w:val="00E06E38"/>
    <w:rsid w:val="00E1209B"/>
    <w:rsid w:val="00E126D3"/>
    <w:rsid w:val="00E12984"/>
    <w:rsid w:val="00E31D90"/>
    <w:rsid w:val="00E421D5"/>
    <w:rsid w:val="00E433D1"/>
    <w:rsid w:val="00E46CB8"/>
    <w:rsid w:val="00E52065"/>
    <w:rsid w:val="00E540B1"/>
    <w:rsid w:val="00E56F5E"/>
    <w:rsid w:val="00E570FA"/>
    <w:rsid w:val="00E577E2"/>
    <w:rsid w:val="00E60347"/>
    <w:rsid w:val="00E73AE4"/>
    <w:rsid w:val="00E7672C"/>
    <w:rsid w:val="00E8362F"/>
    <w:rsid w:val="00E9623E"/>
    <w:rsid w:val="00E967C5"/>
    <w:rsid w:val="00E96C44"/>
    <w:rsid w:val="00EA0D45"/>
    <w:rsid w:val="00EA6B31"/>
    <w:rsid w:val="00EC4C00"/>
    <w:rsid w:val="00EC512B"/>
    <w:rsid w:val="00EC58AB"/>
    <w:rsid w:val="00ED1914"/>
    <w:rsid w:val="00EE2833"/>
    <w:rsid w:val="00EE3AAE"/>
    <w:rsid w:val="00EE6563"/>
    <w:rsid w:val="00EF675F"/>
    <w:rsid w:val="00F04262"/>
    <w:rsid w:val="00F1151A"/>
    <w:rsid w:val="00F242FB"/>
    <w:rsid w:val="00F24588"/>
    <w:rsid w:val="00F270BF"/>
    <w:rsid w:val="00F279CC"/>
    <w:rsid w:val="00F319BD"/>
    <w:rsid w:val="00F4478D"/>
    <w:rsid w:val="00F454D7"/>
    <w:rsid w:val="00F46CB2"/>
    <w:rsid w:val="00F47CF6"/>
    <w:rsid w:val="00F53305"/>
    <w:rsid w:val="00F558AF"/>
    <w:rsid w:val="00F8362E"/>
    <w:rsid w:val="00F85AF2"/>
    <w:rsid w:val="00FA35FF"/>
    <w:rsid w:val="00FA77F5"/>
    <w:rsid w:val="00FB2DEA"/>
    <w:rsid w:val="00FB477D"/>
    <w:rsid w:val="00FB604D"/>
    <w:rsid w:val="00FB7364"/>
    <w:rsid w:val="00FC22C5"/>
    <w:rsid w:val="00FD6106"/>
    <w:rsid w:val="00FD6FDE"/>
    <w:rsid w:val="00FE6C03"/>
    <w:rsid w:val="00FF3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8D5"/>
  </w:style>
  <w:style w:type="paragraph" w:styleId="1">
    <w:name w:val="heading 1"/>
    <w:basedOn w:val="a"/>
    <w:next w:val="a"/>
    <w:qFormat/>
    <w:rsid w:val="00D778D5"/>
    <w:pPr>
      <w:keepNext/>
      <w:jc w:val="center"/>
      <w:outlineLvl w:val="0"/>
    </w:pPr>
    <w:rPr>
      <w:b/>
      <w:sz w:val="36"/>
    </w:rPr>
  </w:style>
  <w:style w:type="paragraph" w:styleId="2">
    <w:name w:val="heading 2"/>
    <w:basedOn w:val="a"/>
    <w:next w:val="a"/>
    <w:link w:val="20"/>
    <w:qFormat/>
    <w:rsid w:val="00D778D5"/>
    <w:pPr>
      <w:keepNext/>
      <w:jc w:val="both"/>
      <w:outlineLvl w:val="1"/>
    </w:pPr>
    <w:rPr>
      <w:sz w:val="28"/>
    </w:rPr>
  </w:style>
  <w:style w:type="paragraph" w:styleId="3">
    <w:name w:val="heading 3"/>
    <w:basedOn w:val="a"/>
    <w:next w:val="a"/>
    <w:link w:val="30"/>
    <w:qFormat/>
    <w:rsid w:val="00D778D5"/>
    <w:pPr>
      <w:keepNext/>
      <w:jc w:val="center"/>
      <w:outlineLvl w:val="2"/>
    </w:pPr>
    <w:rPr>
      <w:b/>
      <w:sz w:val="24"/>
    </w:rPr>
  </w:style>
  <w:style w:type="paragraph" w:styleId="4">
    <w:name w:val="heading 4"/>
    <w:basedOn w:val="a"/>
    <w:next w:val="a"/>
    <w:qFormat/>
    <w:rsid w:val="00D778D5"/>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78D5"/>
    <w:pPr>
      <w:tabs>
        <w:tab w:val="center" w:pos="4536"/>
        <w:tab w:val="right" w:pos="9072"/>
      </w:tabs>
    </w:pPr>
  </w:style>
  <w:style w:type="character" w:styleId="a4">
    <w:name w:val="page number"/>
    <w:basedOn w:val="a0"/>
    <w:rsid w:val="00D778D5"/>
  </w:style>
  <w:style w:type="paragraph" w:styleId="a5">
    <w:name w:val="Body Text"/>
    <w:basedOn w:val="a"/>
    <w:rsid w:val="00D778D5"/>
    <w:rPr>
      <w:sz w:val="28"/>
    </w:rPr>
  </w:style>
  <w:style w:type="paragraph" w:styleId="a6">
    <w:name w:val="Body Text Indent"/>
    <w:basedOn w:val="a"/>
    <w:rsid w:val="00D778D5"/>
    <w:pPr>
      <w:ind w:firstLine="709"/>
      <w:jc w:val="both"/>
    </w:pPr>
    <w:rPr>
      <w:sz w:val="28"/>
    </w:rPr>
  </w:style>
  <w:style w:type="paragraph" w:styleId="31">
    <w:name w:val="Body Text Indent 3"/>
    <w:basedOn w:val="a"/>
    <w:rsid w:val="00D778D5"/>
    <w:pPr>
      <w:widowControl w:val="0"/>
      <w:autoSpaceDE w:val="0"/>
      <w:autoSpaceDN w:val="0"/>
      <w:adjustRightInd w:val="0"/>
      <w:spacing w:line="260" w:lineRule="auto"/>
      <w:ind w:left="120" w:firstLine="580"/>
      <w:jc w:val="both"/>
    </w:pPr>
    <w:rPr>
      <w:sz w:val="24"/>
      <w:szCs w:val="24"/>
    </w:rPr>
  </w:style>
  <w:style w:type="paragraph" w:styleId="32">
    <w:name w:val="Body Text 3"/>
    <w:basedOn w:val="a"/>
    <w:rsid w:val="00D778D5"/>
    <w:pPr>
      <w:widowControl w:val="0"/>
      <w:autoSpaceDE w:val="0"/>
      <w:autoSpaceDN w:val="0"/>
      <w:adjustRightInd w:val="0"/>
      <w:spacing w:line="220" w:lineRule="auto"/>
      <w:jc w:val="both"/>
    </w:pPr>
    <w:rPr>
      <w:sz w:val="28"/>
      <w:szCs w:val="24"/>
    </w:rPr>
  </w:style>
  <w:style w:type="paragraph" w:styleId="21">
    <w:name w:val="Body Text 2"/>
    <w:basedOn w:val="a"/>
    <w:rsid w:val="00D778D5"/>
    <w:pPr>
      <w:jc w:val="center"/>
    </w:pPr>
    <w:rPr>
      <w:sz w:val="24"/>
    </w:rPr>
  </w:style>
  <w:style w:type="paragraph" w:customStyle="1" w:styleId="ConsPlusNormal">
    <w:name w:val="ConsPlusNormal"/>
    <w:link w:val="ConsPlusNormal0"/>
    <w:rsid w:val="00884292"/>
    <w:pPr>
      <w:widowControl w:val="0"/>
      <w:autoSpaceDE w:val="0"/>
      <w:autoSpaceDN w:val="0"/>
      <w:adjustRightInd w:val="0"/>
    </w:pPr>
    <w:rPr>
      <w:rFonts w:ascii="Arial" w:hAnsi="Arial" w:cs="Arial"/>
    </w:rPr>
  </w:style>
  <w:style w:type="paragraph" w:customStyle="1" w:styleId="ConsPlusCell">
    <w:name w:val="ConsPlusCell"/>
    <w:rsid w:val="009D0DD1"/>
    <w:pPr>
      <w:autoSpaceDE w:val="0"/>
      <w:autoSpaceDN w:val="0"/>
      <w:adjustRightInd w:val="0"/>
    </w:pPr>
    <w:rPr>
      <w:rFonts w:ascii="Arial" w:hAnsi="Arial" w:cs="Arial"/>
    </w:rPr>
  </w:style>
  <w:style w:type="paragraph" w:styleId="a7">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 Знак Знак Знак1 Знак"/>
    <w:basedOn w:val="a"/>
    <w:link w:val="10"/>
    <w:unhideWhenUsed/>
    <w:rsid w:val="00F85AF2"/>
    <w:pPr>
      <w:spacing w:before="100" w:beforeAutospacing="1" w:after="100" w:afterAutospacing="1"/>
    </w:pPr>
    <w:rPr>
      <w:sz w:val="24"/>
      <w:szCs w:val="24"/>
    </w:rPr>
  </w:style>
  <w:style w:type="character" w:customStyle="1" w:styleId="10">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 Знак Знак1 Знак Знак"/>
    <w:link w:val="a7"/>
    <w:locked/>
    <w:rsid w:val="00F85AF2"/>
    <w:rPr>
      <w:sz w:val="24"/>
      <w:szCs w:val="24"/>
      <w:lang w:val="ru-RU" w:eastAsia="ru-RU" w:bidi="ar-SA"/>
    </w:rPr>
  </w:style>
  <w:style w:type="character" w:customStyle="1" w:styleId="ConsPlusNormal0">
    <w:name w:val="ConsPlusNormal Знак"/>
    <w:link w:val="ConsPlusNormal"/>
    <w:locked/>
    <w:rsid w:val="00511BA8"/>
    <w:rPr>
      <w:rFonts w:ascii="Arial" w:hAnsi="Arial" w:cs="Arial"/>
      <w:lang w:val="ru-RU" w:eastAsia="ru-RU" w:bidi="ar-SA"/>
    </w:rPr>
  </w:style>
  <w:style w:type="paragraph" w:styleId="a8">
    <w:name w:val="List Paragraph"/>
    <w:basedOn w:val="a"/>
    <w:qFormat/>
    <w:rsid w:val="00511BA8"/>
    <w:pPr>
      <w:spacing w:after="200" w:line="276" w:lineRule="auto"/>
      <w:ind w:left="720"/>
      <w:contextualSpacing/>
    </w:pPr>
    <w:rPr>
      <w:rFonts w:ascii="Calibri" w:eastAsia="Calibri" w:hAnsi="Calibri"/>
      <w:sz w:val="22"/>
      <w:szCs w:val="22"/>
      <w:lang w:eastAsia="en-US"/>
    </w:rPr>
  </w:style>
  <w:style w:type="paragraph" w:customStyle="1" w:styleId="a9">
    <w:name w:val="Знак Знак Знак"/>
    <w:basedOn w:val="a"/>
    <w:rsid w:val="00A54FB7"/>
    <w:pPr>
      <w:spacing w:after="160" w:line="240" w:lineRule="exact"/>
    </w:pPr>
    <w:rPr>
      <w:rFonts w:ascii="Verdana" w:hAnsi="Verdana"/>
      <w:lang w:val="en-US" w:eastAsia="en-US"/>
    </w:rPr>
  </w:style>
  <w:style w:type="paragraph" w:customStyle="1" w:styleId="11">
    <w:name w:val="Абзац списка1"/>
    <w:basedOn w:val="a"/>
    <w:rsid w:val="00432269"/>
    <w:pPr>
      <w:spacing w:after="120" w:line="360" w:lineRule="auto"/>
      <w:ind w:left="720" w:firstLine="709"/>
      <w:contextualSpacing/>
    </w:pPr>
    <w:rPr>
      <w:rFonts w:ascii="Calibri" w:hAnsi="Calibri"/>
      <w:sz w:val="22"/>
      <w:szCs w:val="22"/>
      <w:lang w:eastAsia="en-US"/>
    </w:rPr>
  </w:style>
  <w:style w:type="paragraph" w:styleId="aa">
    <w:name w:val="No Spacing"/>
    <w:qFormat/>
    <w:rsid w:val="00432269"/>
    <w:rPr>
      <w:rFonts w:ascii="Calibri" w:hAnsi="Calibri"/>
      <w:sz w:val="22"/>
      <w:szCs w:val="22"/>
    </w:rPr>
  </w:style>
  <w:style w:type="paragraph" w:styleId="ab">
    <w:name w:val="footer"/>
    <w:basedOn w:val="a"/>
    <w:link w:val="ac"/>
    <w:rsid w:val="000A0899"/>
    <w:pPr>
      <w:tabs>
        <w:tab w:val="center" w:pos="4677"/>
        <w:tab w:val="right" w:pos="9355"/>
      </w:tabs>
    </w:pPr>
  </w:style>
  <w:style w:type="character" w:customStyle="1" w:styleId="ac">
    <w:name w:val="Нижний колонтитул Знак"/>
    <w:basedOn w:val="a0"/>
    <w:link w:val="ab"/>
    <w:rsid w:val="000A0899"/>
  </w:style>
  <w:style w:type="paragraph" w:styleId="ad">
    <w:name w:val="Balloon Text"/>
    <w:basedOn w:val="a"/>
    <w:link w:val="ae"/>
    <w:rsid w:val="00415D0F"/>
    <w:rPr>
      <w:rFonts w:ascii="Segoe UI" w:hAnsi="Segoe UI"/>
      <w:sz w:val="18"/>
      <w:szCs w:val="18"/>
    </w:rPr>
  </w:style>
  <w:style w:type="character" w:customStyle="1" w:styleId="ae">
    <w:name w:val="Текст выноски Знак"/>
    <w:link w:val="ad"/>
    <w:rsid w:val="00415D0F"/>
    <w:rPr>
      <w:rFonts w:ascii="Segoe UI" w:hAnsi="Segoe UI" w:cs="Segoe UI"/>
      <w:sz w:val="18"/>
      <w:szCs w:val="18"/>
    </w:rPr>
  </w:style>
  <w:style w:type="character" w:customStyle="1" w:styleId="20">
    <w:name w:val="Заголовок 2 Знак"/>
    <w:link w:val="2"/>
    <w:rsid w:val="00794053"/>
    <w:rPr>
      <w:sz w:val="28"/>
    </w:rPr>
  </w:style>
  <w:style w:type="character" w:customStyle="1" w:styleId="30">
    <w:name w:val="Заголовок 3 Знак"/>
    <w:link w:val="3"/>
    <w:rsid w:val="00794053"/>
    <w:rPr>
      <w:b/>
      <w:sz w:val="24"/>
    </w:rPr>
  </w:style>
  <w:style w:type="table" w:styleId="af">
    <w:name w:val="Table Grid"/>
    <w:basedOn w:val="a1"/>
    <w:rsid w:val="0002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987">
      <w:bodyDiv w:val="1"/>
      <w:marLeft w:val="0"/>
      <w:marRight w:val="0"/>
      <w:marTop w:val="0"/>
      <w:marBottom w:val="0"/>
      <w:divBdr>
        <w:top w:val="none" w:sz="0" w:space="0" w:color="auto"/>
        <w:left w:val="none" w:sz="0" w:space="0" w:color="auto"/>
        <w:bottom w:val="none" w:sz="0" w:space="0" w:color="auto"/>
        <w:right w:val="none" w:sz="0" w:space="0" w:color="auto"/>
      </w:divBdr>
    </w:div>
    <w:div w:id="556428620">
      <w:bodyDiv w:val="1"/>
      <w:marLeft w:val="0"/>
      <w:marRight w:val="0"/>
      <w:marTop w:val="0"/>
      <w:marBottom w:val="0"/>
      <w:divBdr>
        <w:top w:val="none" w:sz="0" w:space="0" w:color="auto"/>
        <w:left w:val="none" w:sz="0" w:space="0" w:color="auto"/>
        <w:bottom w:val="none" w:sz="0" w:space="0" w:color="auto"/>
        <w:right w:val="none" w:sz="0" w:space="0" w:color="auto"/>
      </w:divBdr>
    </w:div>
    <w:div w:id="1276404462">
      <w:bodyDiv w:val="1"/>
      <w:marLeft w:val="0"/>
      <w:marRight w:val="0"/>
      <w:marTop w:val="0"/>
      <w:marBottom w:val="0"/>
      <w:divBdr>
        <w:top w:val="none" w:sz="0" w:space="0" w:color="auto"/>
        <w:left w:val="none" w:sz="0" w:space="0" w:color="auto"/>
        <w:bottom w:val="none" w:sz="0" w:space="0" w:color="auto"/>
        <w:right w:val="none" w:sz="0" w:space="0" w:color="auto"/>
      </w:divBdr>
    </w:div>
    <w:div w:id="1518037130">
      <w:bodyDiv w:val="1"/>
      <w:marLeft w:val="0"/>
      <w:marRight w:val="0"/>
      <w:marTop w:val="0"/>
      <w:marBottom w:val="0"/>
      <w:divBdr>
        <w:top w:val="none" w:sz="0" w:space="0" w:color="auto"/>
        <w:left w:val="none" w:sz="0" w:space="0" w:color="auto"/>
        <w:bottom w:val="none" w:sz="0" w:space="0" w:color="auto"/>
        <w:right w:val="none" w:sz="0" w:space="0" w:color="auto"/>
      </w:divBdr>
    </w:div>
    <w:div w:id="16394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aycevaI\&#1056;&#1072;&#1073;&#1086;&#1095;&#1080;&#1081;%20&#1089;&#1090;&#1086;&#1083;\&#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B4377-3CF8-4F22-A7C5-AF7246A3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6</TotalTime>
  <Pages>19</Pages>
  <Words>3472</Words>
  <Characters>19796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23222</CharactersWithSpaces>
  <SharedDoc>false</SharedDoc>
  <HLinks>
    <vt:vector size="6" baseType="variant">
      <vt:variant>
        <vt:i4>7274555</vt:i4>
      </vt:variant>
      <vt:variant>
        <vt:i4>0</vt:i4>
      </vt:variant>
      <vt:variant>
        <vt:i4>0</vt:i4>
      </vt:variant>
      <vt:variant>
        <vt:i4>5</vt:i4>
      </vt:variant>
      <vt:variant>
        <vt:lpwstr/>
      </vt:variant>
      <vt:variant>
        <vt:lpwstr>Par896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О.Ю.</dc:creator>
  <cp:lastModifiedBy>RePack by Diakov</cp:lastModifiedBy>
  <cp:revision>8</cp:revision>
  <cp:lastPrinted>2023-05-30T06:16:00Z</cp:lastPrinted>
  <dcterms:created xsi:type="dcterms:W3CDTF">2023-06-26T14:16:00Z</dcterms:created>
  <dcterms:modified xsi:type="dcterms:W3CDTF">2025-01-30T08:30:00Z</dcterms:modified>
</cp:coreProperties>
</file>