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959" w:rsidRDefault="00F63959">
      <w:pPr>
        <w:pStyle w:val="ConsPlusNormal"/>
      </w:pPr>
    </w:p>
    <w:p w:rsidR="00F63959" w:rsidRPr="00D83618" w:rsidRDefault="00F63959" w:rsidP="00482D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83618">
        <w:rPr>
          <w:rFonts w:ascii="Times New Roman" w:hAnsi="Times New Roman"/>
          <w:sz w:val="24"/>
          <w:szCs w:val="24"/>
        </w:rPr>
        <w:t>АДМИНИСТРАЦИЯ ВОЖЕГОДСКОГО МУНИЦИПАЛЬНОГО ОКРУГА</w:t>
      </w:r>
    </w:p>
    <w:p w:rsidR="00F63959" w:rsidRPr="00D83618" w:rsidRDefault="00F63959" w:rsidP="00482D3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63959" w:rsidRPr="00D83618" w:rsidRDefault="00F63959" w:rsidP="00482D3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D83618">
        <w:rPr>
          <w:rFonts w:ascii="Times New Roman" w:hAnsi="Times New Roman"/>
          <w:b/>
          <w:sz w:val="36"/>
          <w:szCs w:val="20"/>
        </w:rPr>
        <w:t>П О С Т А Н О В Л Е Н И Е</w:t>
      </w:r>
    </w:p>
    <w:p w:rsidR="00F63959" w:rsidRDefault="00F63959" w:rsidP="00482D3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</w:p>
    <w:p w:rsidR="00F63959" w:rsidRDefault="00F63959" w:rsidP="00482D3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</w:p>
    <w:p w:rsidR="00F63959" w:rsidRPr="00FB326A" w:rsidRDefault="00F63959" w:rsidP="00482D31">
      <w:pPr>
        <w:keepNext/>
        <w:spacing w:after="0" w:line="240" w:lineRule="auto"/>
        <w:jc w:val="both"/>
        <w:outlineLvl w:val="1"/>
        <w:rPr>
          <w:rFonts w:ascii="Times New Roman" w:hAnsi="Times New Roman"/>
          <w:sz w:val="28"/>
          <w:szCs w:val="20"/>
        </w:rPr>
      </w:pPr>
      <w:r w:rsidRPr="00D83618">
        <w:rPr>
          <w:rFonts w:ascii="Times New Roman" w:hAnsi="Times New Roman"/>
          <w:sz w:val="28"/>
          <w:szCs w:val="20"/>
        </w:rPr>
        <w:t xml:space="preserve">От </w:t>
      </w:r>
      <w:r>
        <w:rPr>
          <w:rFonts w:ascii="Times New Roman" w:hAnsi="Times New Roman"/>
          <w:sz w:val="28"/>
          <w:szCs w:val="20"/>
          <w:u w:val="single"/>
        </w:rPr>
        <w:t xml:space="preserve">   28.11.2024 г.   </w:t>
      </w:r>
      <w:r w:rsidRPr="00D83618">
        <w:rPr>
          <w:rFonts w:ascii="Times New Roman" w:hAnsi="Times New Roman"/>
          <w:sz w:val="28"/>
          <w:szCs w:val="20"/>
        </w:rPr>
        <w:t xml:space="preserve"> № </w:t>
      </w:r>
      <w:r>
        <w:rPr>
          <w:rFonts w:ascii="Times New Roman" w:hAnsi="Times New Roman"/>
          <w:sz w:val="28"/>
          <w:szCs w:val="20"/>
          <w:u w:val="single"/>
        </w:rPr>
        <w:t xml:space="preserve">     1232          </w:t>
      </w:r>
    </w:p>
    <w:p w:rsidR="00F63959" w:rsidRPr="00D83618" w:rsidRDefault="00F63959" w:rsidP="00482D31">
      <w:pPr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F63959" w:rsidRPr="00D83618" w:rsidRDefault="00F63959" w:rsidP="00482D31">
      <w:pPr>
        <w:spacing w:after="0" w:line="240" w:lineRule="auto"/>
        <w:ind w:left="1416" w:firstLine="708"/>
        <w:jc w:val="both"/>
        <w:rPr>
          <w:rFonts w:ascii="Times New Roman" w:hAnsi="Times New Roman"/>
          <w:sz w:val="16"/>
          <w:szCs w:val="24"/>
        </w:rPr>
      </w:pPr>
      <w:r w:rsidRPr="00D83618">
        <w:rPr>
          <w:rFonts w:ascii="Times New Roman" w:hAnsi="Times New Roman"/>
          <w:sz w:val="16"/>
          <w:szCs w:val="24"/>
        </w:rPr>
        <w:t xml:space="preserve">    п. Вожега</w:t>
      </w:r>
    </w:p>
    <w:p w:rsidR="00F63959" w:rsidRDefault="00F63959" w:rsidP="00482D3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F63959" w:rsidTr="00C24337">
        <w:trPr>
          <w:trHeight w:val="1118"/>
        </w:trPr>
        <w:tc>
          <w:tcPr>
            <w:tcW w:w="1276" w:type="dxa"/>
          </w:tcPr>
          <w:p w:rsidR="00F63959" w:rsidRDefault="00F63959" w:rsidP="00C2433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  <w:r>
              <w:rPr>
                <w:noProof/>
                <w:lang w:eastAsia="ru-RU"/>
              </w:rPr>
              <w:pict>
                <v:line id="Прямая соединительная линия 2" o:spid="_x0000_s1026" style="position:absolute;z-index:251658240;visibility:visibl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lang w:eastAsia="ru-RU"/>
              </w:rPr>
              <w:pict>
                <v:line id="Прямая соединительная линия 1" o:spid="_x0000_s1027" style="position:absolute;z-index:251659264;visibility:visibl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<v:stroke startarrowwidth="narrow" startarrowlength="short" endarrowwidth="narrow" endarrowlength="short"/>
                </v:line>
              </w:pict>
            </w:r>
          </w:p>
          <w:p w:rsidR="00F63959" w:rsidRDefault="00F63959" w:rsidP="00C2433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  <w:p w:rsidR="00F63959" w:rsidRDefault="00F63959" w:rsidP="00C24337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 w:line="240" w:lineRule="auto"/>
              <w:rPr>
                <w:sz w:val="28"/>
              </w:rPr>
            </w:pPr>
          </w:p>
        </w:tc>
        <w:tc>
          <w:tcPr>
            <w:tcW w:w="4962" w:type="dxa"/>
          </w:tcPr>
          <w:p w:rsidR="00F63959" w:rsidRPr="00D83618" w:rsidRDefault="00F63959" w:rsidP="00C2433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муниципальной программы «Развитие транспортной инфраструктуры на территории Вожегодского муниципального округа»</w:t>
            </w:r>
          </w:p>
        </w:tc>
      </w:tr>
    </w:tbl>
    <w:p w:rsidR="00F63959" w:rsidRDefault="00F63959" w:rsidP="00482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3959" w:rsidRPr="001C2BD5" w:rsidRDefault="00F63959" w:rsidP="00482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F63959" w:rsidRDefault="00F63959" w:rsidP="00482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63959" w:rsidRPr="001C2BD5" w:rsidRDefault="00F63959" w:rsidP="00482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3959" w:rsidRPr="005E5AB7" w:rsidRDefault="00F63959" w:rsidP="00482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Pr="005E5AB7">
        <w:rPr>
          <w:rFonts w:ascii="Times New Roman" w:hAnsi="Times New Roman"/>
          <w:sz w:val="28"/>
          <w:szCs w:val="28"/>
        </w:rPr>
        <w:t>Утвердить муниципальную программу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«Развитие транспортной инфраструктуры на территории Вожегодского муниципального округа» </w:t>
      </w:r>
      <w:r w:rsidRPr="005E5AB7">
        <w:rPr>
          <w:rFonts w:ascii="Times New Roman" w:hAnsi="Times New Roman"/>
          <w:sz w:val="28"/>
          <w:szCs w:val="28"/>
        </w:rPr>
        <w:t>согласно приложению к настоящему постановлению.</w:t>
      </w:r>
    </w:p>
    <w:p w:rsidR="00F63959" w:rsidRPr="001C2BD5" w:rsidRDefault="00F63959" w:rsidP="00482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2.</w:t>
      </w:r>
      <w:r w:rsidRPr="001C2BD5">
        <w:rPr>
          <w:rFonts w:ascii="Times New Roman" w:hAnsi="Times New Roman"/>
          <w:sz w:val="28"/>
          <w:szCs w:val="28"/>
        </w:rPr>
        <w:tab/>
      </w:r>
      <w:r w:rsidRPr="00EC0EB4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 в газете «Борьба», но не ранее 1 января 2025 года.</w:t>
      </w:r>
    </w:p>
    <w:p w:rsidR="00F63959" w:rsidRPr="001C2BD5" w:rsidRDefault="00F63959" w:rsidP="00482D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/>
          <w:sz w:val="28"/>
          <w:szCs w:val="28"/>
        </w:rPr>
        <w:t>Контроль за выполнением настоя</w:t>
      </w:r>
      <w:r>
        <w:rPr>
          <w:rFonts w:ascii="Times New Roman" w:hAnsi="Times New Roman"/>
          <w:sz w:val="28"/>
          <w:szCs w:val="28"/>
        </w:rPr>
        <w:t>щего постановления оставляю за собой</w:t>
      </w:r>
      <w:r w:rsidRPr="00724783">
        <w:rPr>
          <w:sz w:val="28"/>
          <w:szCs w:val="28"/>
        </w:rPr>
        <w:t>.</w:t>
      </w:r>
    </w:p>
    <w:p w:rsidR="00F63959" w:rsidRPr="001C2BD5" w:rsidRDefault="00F63959" w:rsidP="00482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3959" w:rsidRPr="001C2BD5" w:rsidRDefault="00F63959" w:rsidP="00482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F63959" w:rsidRDefault="00F63959" w:rsidP="00482D3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Pr="001C2BD5">
        <w:rPr>
          <w:rFonts w:ascii="Times New Roman" w:hAnsi="Times New Roman"/>
          <w:sz w:val="28"/>
          <w:szCs w:val="28"/>
        </w:rPr>
        <w:t xml:space="preserve"> Вожегодского </w:t>
      </w:r>
    </w:p>
    <w:p w:rsidR="00F63959" w:rsidRPr="001C2BD5" w:rsidRDefault="00F63959" w:rsidP="00482D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    Е.В.Первов</w:t>
      </w:r>
    </w:p>
    <w:p w:rsidR="00F63959" w:rsidRPr="001C2BD5" w:rsidRDefault="00F63959" w:rsidP="00482D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F63959" w:rsidRDefault="00F63959" w:rsidP="00482D31">
      <w:pPr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rPr>
          <w:rFonts w:ascii="Times New Roman" w:hAnsi="Times New Roman"/>
          <w:sz w:val="28"/>
          <w:szCs w:val="28"/>
        </w:rPr>
      </w:pPr>
    </w:p>
    <w:p w:rsidR="00F63959" w:rsidRDefault="00F63959" w:rsidP="00C820D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63959" w:rsidRDefault="00F63959" w:rsidP="00C820D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Утверждена постановлением </w:t>
      </w:r>
    </w:p>
    <w:p w:rsidR="00F63959" w:rsidRDefault="00F63959" w:rsidP="00C820D1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Вожегодского</w:t>
      </w:r>
    </w:p>
    <w:p w:rsidR="00F63959" w:rsidRDefault="00F63959" w:rsidP="00C820D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муниципального округа</w:t>
      </w:r>
    </w:p>
    <w:p w:rsidR="00F63959" w:rsidRDefault="00F63959" w:rsidP="00482D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  <w:u w:val="single"/>
        </w:rPr>
        <w:t>28.11.2024 г.</w:t>
      </w: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u w:val="single"/>
        </w:rPr>
        <w:t xml:space="preserve">  1232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3959" w:rsidRDefault="00F63959" w:rsidP="00482D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3959" w:rsidRDefault="00F63959" w:rsidP="00C820D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Приложение  </w:t>
      </w:r>
    </w:p>
    <w:p w:rsidR="00F63959" w:rsidRDefault="00F63959" w:rsidP="00482D3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63959" w:rsidRDefault="00F63959" w:rsidP="00482D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63959" w:rsidRDefault="00F63959" w:rsidP="00482D31">
      <w:pPr>
        <w:tabs>
          <w:tab w:val="left" w:pos="4380"/>
        </w:tabs>
        <w:spacing w:after="0" w:line="240" w:lineRule="auto"/>
        <w:ind w:left="5400"/>
        <w:jc w:val="right"/>
        <w:rPr>
          <w:rFonts w:ascii="Times New Roman" w:hAnsi="Times New Roman"/>
          <w:sz w:val="28"/>
          <w:szCs w:val="28"/>
          <w:u w:val="single"/>
        </w:rPr>
      </w:pPr>
    </w:p>
    <w:p w:rsidR="00F63959" w:rsidRDefault="00F63959" w:rsidP="00482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2849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F63959" w:rsidRPr="00482D31" w:rsidRDefault="00F63959" w:rsidP="00482D3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2D31">
        <w:rPr>
          <w:rFonts w:ascii="Times New Roman" w:hAnsi="Times New Roman"/>
          <w:b/>
          <w:sz w:val="28"/>
          <w:szCs w:val="28"/>
        </w:rPr>
        <w:t>«Развитие транспортной инфраструктуры на территории Вожегодского муниципального округа»</w:t>
      </w:r>
    </w:p>
    <w:p w:rsidR="00F63959" w:rsidRPr="00C24337" w:rsidRDefault="00F63959" w:rsidP="00503CC9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C24337">
        <w:rPr>
          <w:rFonts w:ascii="Times New Roman" w:hAnsi="Times New Roman"/>
          <w:sz w:val="24"/>
          <w:szCs w:val="24"/>
          <w:lang w:eastAsia="ru-RU"/>
        </w:rPr>
        <w:t>(далее – программа)</w:t>
      </w:r>
    </w:p>
    <w:p w:rsidR="00F63959" w:rsidRDefault="00F63959" w:rsidP="00503CC9">
      <w:pPr>
        <w:jc w:val="center"/>
        <w:rPr>
          <w:lang w:eastAsia="ru-RU"/>
        </w:rPr>
      </w:pPr>
    </w:p>
    <w:p w:rsidR="00F63959" w:rsidRDefault="00F63959" w:rsidP="00503CC9">
      <w:pPr>
        <w:jc w:val="center"/>
        <w:rPr>
          <w:lang w:eastAsia="ru-RU"/>
        </w:rPr>
      </w:pPr>
    </w:p>
    <w:p w:rsidR="00F63959" w:rsidRPr="00482D31" w:rsidRDefault="00F63959" w:rsidP="00482D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2D31">
        <w:rPr>
          <w:rFonts w:ascii="Times New Roman" w:hAnsi="Times New Roman"/>
          <w:sz w:val="28"/>
          <w:szCs w:val="28"/>
          <w:lang w:eastAsia="ru-RU"/>
        </w:rPr>
        <w:tab/>
      </w:r>
      <w:r w:rsidRPr="00482D31">
        <w:rPr>
          <w:rFonts w:ascii="Times New Roman" w:hAnsi="Times New Roman"/>
          <w:b/>
          <w:bCs/>
          <w:sz w:val="28"/>
          <w:szCs w:val="28"/>
          <w:lang w:eastAsia="ru-RU"/>
        </w:rPr>
        <w:t>I. Приоритеты и цели государственной политики</w:t>
      </w:r>
    </w:p>
    <w:p w:rsidR="00F63959" w:rsidRPr="00482D31" w:rsidRDefault="00F63959" w:rsidP="00482D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82D3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 сфере реализации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муниципальной </w:t>
      </w:r>
      <w:r w:rsidRPr="00482D31">
        <w:rPr>
          <w:rFonts w:ascii="Times New Roman" w:hAnsi="Times New Roman"/>
          <w:b/>
          <w:bCs/>
          <w:sz w:val="28"/>
          <w:szCs w:val="28"/>
          <w:lang w:eastAsia="ru-RU"/>
        </w:rPr>
        <w:t>программы</w:t>
      </w:r>
    </w:p>
    <w:p w:rsidR="00F63959" w:rsidRPr="00482D31" w:rsidRDefault="00F63959" w:rsidP="00482D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63959" w:rsidRPr="00482D31" w:rsidRDefault="00F63959" w:rsidP="00482D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D31">
        <w:rPr>
          <w:rFonts w:ascii="Times New Roman" w:hAnsi="Times New Roman"/>
          <w:sz w:val="28"/>
          <w:szCs w:val="28"/>
          <w:lang w:eastAsia="ru-RU"/>
        </w:rPr>
        <w:t xml:space="preserve">1. Приоритеты государственной политики в сфере реализации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муниципальной</w:t>
      </w:r>
      <w:r w:rsidRPr="00482D31">
        <w:rPr>
          <w:rFonts w:ascii="Times New Roman" w:hAnsi="Times New Roman"/>
          <w:sz w:val="28"/>
          <w:szCs w:val="28"/>
          <w:lang w:eastAsia="ru-RU"/>
        </w:rPr>
        <w:t xml:space="preserve"> программы определены исходя из:</w:t>
      </w:r>
    </w:p>
    <w:p w:rsidR="00F63959" w:rsidRPr="00C24337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7" w:history="1">
        <w:r w:rsidRPr="00C24337">
          <w:rPr>
            <w:rFonts w:ascii="Times New Roman" w:hAnsi="Times New Roman"/>
            <w:sz w:val="28"/>
            <w:szCs w:val="28"/>
            <w:lang w:eastAsia="ru-RU"/>
          </w:rPr>
          <w:t>Указа</w:t>
        </w:r>
      </w:hyperlink>
      <w:r w:rsidRPr="00C24337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Федерац</w:t>
      </w:r>
      <w:r>
        <w:rPr>
          <w:rFonts w:ascii="Times New Roman" w:hAnsi="Times New Roman"/>
          <w:sz w:val="28"/>
          <w:szCs w:val="28"/>
          <w:lang w:eastAsia="ru-RU"/>
        </w:rPr>
        <w:t>ии от 4 февраля 2021 года N 68 «</w:t>
      </w:r>
      <w:r w:rsidRPr="00C24337">
        <w:rPr>
          <w:rFonts w:ascii="Times New Roman" w:hAnsi="Times New Roman"/>
          <w:sz w:val="28"/>
          <w:szCs w:val="28"/>
          <w:lang w:eastAsia="ru-RU"/>
        </w:rPr>
        <w:t>Об оценке эффективности деятельности высших должностных лиц субъектов Российской Федерации и деятельности исполнительных органов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субъектов Российской Федерации»</w:t>
      </w:r>
      <w:r w:rsidRPr="00C24337">
        <w:rPr>
          <w:rFonts w:ascii="Times New Roman" w:hAnsi="Times New Roman"/>
          <w:sz w:val="28"/>
          <w:szCs w:val="28"/>
          <w:lang w:eastAsia="ru-RU"/>
        </w:rPr>
        <w:t>;</w:t>
      </w:r>
    </w:p>
    <w:p w:rsidR="00F63959" w:rsidRPr="00C24337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8" w:history="1">
        <w:r w:rsidRPr="00C24337">
          <w:rPr>
            <w:rFonts w:ascii="Times New Roman" w:hAnsi="Times New Roman"/>
            <w:sz w:val="28"/>
            <w:szCs w:val="28"/>
            <w:lang w:eastAsia="ru-RU"/>
          </w:rPr>
          <w:t>Указа</w:t>
        </w:r>
      </w:hyperlink>
      <w:r w:rsidRPr="00C24337">
        <w:rPr>
          <w:rFonts w:ascii="Times New Roman" w:hAnsi="Times New Roman"/>
          <w:sz w:val="28"/>
          <w:szCs w:val="28"/>
          <w:lang w:eastAsia="ru-RU"/>
        </w:rPr>
        <w:t xml:space="preserve"> Президента Российской Феде</w:t>
      </w:r>
      <w:r>
        <w:rPr>
          <w:rFonts w:ascii="Times New Roman" w:hAnsi="Times New Roman"/>
          <w:sz w:val="28"/>
          <w:szCs w:val="28"/>
          <w:lang w:eastAsia="ru-RU"/>
        </w:rPr>
        <w:t>рации от 7 мая 2024 года N 309 «</w:t>
      </w:r>
      <w:r w:rsidRPr="00C24337">
        <w:rPr>
          <w:rFonts w:ascii="Times New Roman" w:hAnsi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</w:t>
      </w:r>
      <w:r>
        <w:rPr>
          <w:rFonts w:ascii="Times New Roman" w:hAnsi="Times New Roman"/>
          <w:sz w:val="28"/>
          <w:szCs w:val="28"/>
          <w:lang w:eastAsia="ru-RU"/>
        </w:rPr>
        <w:t>а и на перспективу до 2036 года»</w:t>
      </w:r>
      <w:r w:rsidRPr="00C24337">
        <w:rPr>
          <w:rFonts w:ascii="Times New Roman" w:hAnsi="Times New Roman"/>
          <w:sz w:val="28"/>
          <w:szCs w:val="28"/>
          <w:lang w:eastAsia="ru-RU"/>
        </w:rPr>
        <w:t>;</w:t>
      </w:r>
    </w:p>
    <w:p w:rsidR="00F63959" w:rsidRPr="00C24337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337">
        <w:rPr>
          <w:rFonts w:ascii="Times New Roman" w:hAnsi="Times New Roman"/>
          <w:sz w:val="28"/>
          <w:szCs w:val="28"/>
          <w:lang w:eastAsia="ru-RU"/>
        </w:rPr>
        <w:t xml:space="preserve">Государственной </w:t>
      </w:r>
      <w:hyperlink r:id="rId9" w:history="1">
        <w:r w:rsidRPr="00C24337">
          <w:rPr>
            <w:rFonts w:ascii="Times New Roman" w:hAnsi="Times New Roman"/>
            <w:sz w:val="28"/>
            <w:szCs w:val="28"/>
            <w:lang w:eastAsia="ru-RU"/>
          </w:rPr>
          <w:t>программы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«Развитие транспортной системы»</w:t>
      </w:r>
      <w:r w:rsidRPr="00C24337">
        <w:rPr>
          <w:rFonts w:ascii="Times New Roman" w:hAnsi="Times New Roman"/>
          <w:sz w:val="28"/>
          <w:szCs w:val="28"/>
          <w:lang w:eastAsia="ru-RU"/>
        </w:rPr>
        <w:t>, утвержденной постановлением Правительства Российской Федерации от 20 декабря 2017 года N 1596;</w:t>
      </w:r>
    </w:p>
    <w:p w:rsidR="00F63959" w:rsidRPr="00C24337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4337">
        <w:rPr>
          <w:rFonts w:ascii="Times New Roman" w:hAnsi="Times New Roman"/>
          <w:sz w:val="28"/>
          <w:szCs w:val="28"/>
          <w:lang w:eastAsia="ru-RU"/>
        </w:rPr>
        <w:t xml:space="preserve">Транспортной </w:t>
      </w:r>
      <w:hyperlink r:id="rId10" w:history="1">
        <w:r w:rsidRPr="00C24337">
          <w:rPr>
            <w:rFonts w:ascii="Times New Roman" w:hAnsi="Times New Roman"/>
            <w:sz w:val="28"/>
            <w:szCs w:val="28"/>
            <w:lang w:eastAsia="ru-RU"/>
          </w:rPr>
          <w:t>стратегии</w:t>
        </w:r>
      </w:hyperlink>
      <w:r w:rsidRPr="00C24337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до 2030 года с прогнозом на период до 2035 года, утвержденной распоряжением Правительства Российской Федерации от 27 ноября 2021 года N 3363-р;</w:t>
      </w:r>
    </w:p>
    <w:p w:rsidR="00F63959" w:rsidRPr="00482D31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11" w:history="1">
        <w:r w:rsidRPr="00C24337">
          <w:rPr>
            <w:rFonts w:ascii="Times New Roman" w:hAnsi="Times New Roman"/>
            <w:sz w:val="28"/>
            <w:szCs w:val="28"/>
            <w:lang w:eastAsia="ru-RU"/>
          </w:rPr>
          <w:t>Стратегии</w:t>
        </w:r>
      </w:hyperlink>
      <w:r w:rsidRPr="00482D31">
        <w:rPr>
          <w:rFonts w:ascii="Times New Roman" w:hAnsi="Times New Roman"/>
          <w:sz w:val="28"/>
          <w:szCs w:val="28"/>
          <w:lang w:eastAsia="ru-RU"/>
        </w:rPr>
        <w:t xml:space="preserve"> социально-экономического развития Вологодской области на период до 2030 года, утвержденной постановлением Правительства области от 17 октября 2016 года N 920.</w:t>
      </w:r>
    </w:p>
    <w:p w:rsidR="00F63959" w:rsidRPr="00482D31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D31">
        <w:rPr>
          <w:rFonts w:ascii="Times New Roman" w:hAnsi="Times New Roman"/>
          <w:sz w:val="28"/>
          <w:szCs w:val="28"/>
          <w:lang w:eastAsia="ru-RU"/>
        </w:rPr>
        <w:t>К приоритетным направлениям и целям государственной политики, определенным указанными правовыми актами, отнесены в том числе:</w:t>
      </w:r>
    </w:p>
    <w:p w:rsidR="00F63959" w:rsidRPr="00482D31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D31">
        <w:rPr>
          <w:rFonts w:ascii="Times New Roman" w:hAnsi="Times New Roman"/>
          <w:sz w:val="28"/>
          <w:szCs w:val="28"/>
          <w:lang w:eastAsia="ru-RU"/>
        </w:rPr>
        <w:t>сохранение и развитие сети автомобильных дорог общего пользования на территории области в соответствии с нормативными требованиями;</w:t>
      </w:r>
    </w:p>
    <w:p w:rsidR="00F63959" w:rsidRPr="00482D31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D31">
        <w:rPr>
          <w:rFonts w:ascii="Times New Roman" w:hAnsi="Times New Roman"/>
          <w:sz w:val="28"/>
          <w:szCs w:val="28"/>
          <w:lang w:eastAsia="ru-RU"/>
        </w:rPr>
        <w:t>обеспечение доступности и качества услуг транспортного комплекса для населения области;</w:t>
      </w:r>
    </w:p>
    <w:p w:rsidR="00F63959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82D31">
        <w:rPr>
          <w:rFonts w:ascii="Times New Roman" w:hAnsi="Times New Roman"/>
          <w:sz w:val="28"/>
          <w:szCs w:val="28"/>
          <w:lang w:eastAsia="ru-RU"/>
        </w:rPr>
        <w:t>обеспечение безопасности дорожного движения.</w:t>
      </w:r>
    </w:p>
    <w:p w:rsidR="00F63959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63959" w:rsidRPr="00C24337" w:rsidRDefault="00F63959" w:rsidP="00C24337">
      <w:pPr>
        <w:ind w:firstLine="708"/>
        <w:jc w:val="both"/>
        <w:rPr>
          <w:rFonts w:ascii="XO Thames" w:hAnsi="XO Thames"/>
          <w:sz w:val="28"/>
        </w:rPr>
      </w:pPr>
      <w:r w:rsidRPr="001840FE">
        <w:rPr>
          <w:rFonts w:ascii="XO Thames" w:hAnsi="XO Thames"/>
          <w:sz w:val="28"/>
        </w:rPr>
        <w:t xml:space="preserve">2. Приоритеты муниципальной политики в сфере реализации </w:t>
      </w:r>
      <w:r w:rsidRPr="001840FE">
        <w:rPr>
          <w:rFonts w:ascii="Times New Roman" w:hAnsi="Times New Roman"/>
          <w:sz w:val="28"/>
          <w:szCs w:val="28"/>
        </w:rPr>
        <w:t>муниципальной</w:t>
      </w:r>
      <w:r w:rsidRPr="001840FE">
        <w:rPr>
          <w:rFonts w:ascii="XO Thames" w:hAnsi="XO Thames"/>
          <w:sz w:val="28"/>
        </w:rPr>
        <w:t xml:space="preserve"> программы определены исходя из Стратегии социально-экономического развития Вожегодского муниципального района на период до 2030 года, утвержденной решением Представительного Собрания Вожегодского муниципального района от 20 декабря 2018 года № 117. </w:t>
      </w:r>
    </w:p>
    <w:p w:rsidR="00F63959" w:rsidRDefault="00F63959" w:rsidP="00482D31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482D31">
        <w:rPr>
          <w:rFonts w:ascii="Times New Roman" w:hAnsi="Times New Roman"/>
          <w:sz w:val="28"/>
          <w:szCs w:val="28"/>
          <w:lang w:eastAsia="ru-RU"/>
        </w:rPr>
        <w:t xml:space="preserve">. В рамках соответствующих структурных элементов мероприятия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программы </w:t>
      </w:r>
      <w:r w:rsidRPr="00482D31">
        <w:rPr>
          <w:rFonts w:ascii="Times New Roman" w:hAnsi="Times New Roman"/>
          <w:sz w:val="28"/>
          <w:szCs w:val="28"/>
          <w:lang w:eastAsia="ru-RU"/>
        </w:rPr>
        <w:t xml:space="preserve">направлены на достижение цели, определенной </w:t>
      </w:r>
      <w:hyperlink r:id="rId12" w:history="1">
        <w:r w:rsidRPr="00803930">
          <w:rPr>
            <w:rFonts w:ascii="Times New Roman" w:hAnsi="Times New Roman"/>
            <w:sz w:val="28"/>
            <w:szCs w:val="28"/>
            <w:lang w:eastAsia="ru-RU"/>
          </w:rPr>
          <w:t>Указом</w:t>
        </w:r>
      </w:hyperlink>
      <w:r w:rsidRPr="0080393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82D31">
        <w:rPr>
          <w:rFonts w:ascii="Times New Roman" w:hAnsi="Times New Roman"/>
          <w:sz w:val="28"/>
          <w:szCs w:val="28"/>
          <w:lang w:eastAsia="ru-RU"/>
        </w:rPr>
        <w:t>Президента Российской Феде</w:t>
      </w:r>
      <w:r>
        <w:rPr>
          <w:rFonts w:ascii="Times New Roman" w:hAnsi="Times New Roman"/>
          <w:sz w:val="28"/>
          <w:szCs w:val="28"/>
          <w:lang w:eastAsia="ru-RU"/>
        </w:rPr>
        <w:t>рации от 7 мая 2024 года N 309 «</w:t>
      </w:r>
      <w:r w:rsidRPr="00482D31">
        <w:rPr>
          <w:rFonts w:ascii="Times New Roman" w:hAnsi="Times New Roman"/>
          <w:sz w:val="28"/>
          <w:szCs w:val="28"/>
          <w:lang w:eastAsia="ru-RU"/>
        </w:rPr>
        <w:t>О национальных целях развития Российской Федерации на период до 2030 год</w:t>
      </w:r>
      <w:r>
        <w:rPr>
          <w:rFonts w:ascii="Times New Roman" w:hAnsi="Times New Roman"/>
          <w:sz w:val="28"/>
          <w:szCs w:val="28"/>
          <w:lang w:eastAsia="ru-RU"/>
        </w:rPr>
        <w:t>а и на перспективу до 2036 года» - «</w:t>
      </w:r>
      <w:r w:rsidRPr="00482D31">
        <w:rPr>
          <w:rFonts w:ascii="Times New Roman" w:hAnsi="Times New Roman"/>
          <w:sz w:val="28"/>
          <w:szCs w:val="28"/>
          <w:lang w:eastAsia="ru-RU"/>
        </w:rPr>
        <w:t>Комфортна</w:t>
      </w:r>
      <w:r>
        <w:rPr>
          <w:rFonts w:ascii="Times New Roman" w:hAnsi="Times New Roman"/>
          <w:sz w:val="28"/>
          <w:szCs w:val="28"/>
          <w:lang w:eastAsia="ru-RU"/>
        </w:rPr>
        <w:t>я и безопасная среда для жизни»</w:t>
      </w:r>
      <w:r w:rsidRPr="00482D31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В том числе</w:t>
      </w:r>
      <w:r w:rsidRPr="00482D31">
        <w:rPr>
          <w:rFonts w:ascii="Times New Roman" w:hAnsi="Times New Roman"/>
          <w:sz w:val="28"/>
          <w:szCs w:val="28"/>
          <w:lang w:eastAsia="ru-RU"/>
        </w:rPr>
        <w:t>:</w:t>
      </w:r>
    </w:p>
    <w:p w:rsidR="00F63959" w:rsidRDefault="00F63959" w:rsidP="0080393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муниципальный проект «Осуществление дорожной деятельности»;</w:t>
      </w:r>
    </w:p>
    <w:p w:rsidR="00F63959" w:rsidRDefault="00F63959" w:rsidP="00803930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-</w:t>
      </w:r>
      <w:r w:rsidRPr="00484A14">
        <w:rPr>
          <w:rFonts w:ascii="Times New Roman" w:hAnsi="Times New Roman"/>
          <w:sz w:val="28"/>
          <w:szCs w:val="28"/>
        </w:rPr>
        <w:t xml:space="preserve">муниципальный проект </w:t>
      </w:r>
      <w:r>
        <w:rPr>
          <w:rFonts w:ascii="Times New Roman" w:hAnsi="Times New Roman"/>
          <w:sz w:val="28"/>
          <w:szCs w:val="28"/>
        </w:rPr>
        <w:t>«</w:t>
      </w:r>
      <w:r w:rsidRPr="00803930">
        <w:rPr>
          <w:rFonts w:ascii="Times New Roman" w:hAnsi="Times New Roman"/>
          <w:sz w:val="28"/>
          <w:szCs w:val="28"/>
        </w:rPr>
        <w:t>Организация транспортного обслуживания населения»;</w:t>
      </w:r>
    </w:p>
    <w:p w:rsidR="00F63959" w:rsidRPr="00803930" w:rsidRDefault="00F63959" w:rsidP="00803930">
      <w:pPr>
        <w:pStyle w:val="ConsPlusNormal"/>
        <w:jc w:val="both"/>
      </w:pPr>
      <w:r>
        <w:rPr>
          <w:rFonts w:ascii="Times New Roman" w:hAnsi="Times New Roman"/>
          <w:sz w:val="28"/>
          <w:szCs w:val="28"/>
        </w:rPr>
        <w:t xml:space="preserve">        - комплекс процессных мероприятий «Безопасность дорожного движения»</w:t>
      </w:r>
      <w:r w:rsidRPr="00482D31">
        <w:rPr>
          <w:rFonts w:ascii="Times New Roman" w:hAnsi="Times New Roman"/>
          <w:sz w:val="28"/>
          <w:szCs w:val="28"/>
        </w:rPr>
        <w:t>.</w:t>
      </w:r>
    </w:p>
    <w:p w:rsidR="00F63959" w:rsidRPr="00482D31" w:rsidRDefault="00F63959" w:rsidP="00482D31">
      <w:pPr>
        <w:tabs>
          <w:tab w:val="left" w:pos="2738"/>
        </w:tabs>
        <w:rPr>
          <w:lang w:eastAsia="ru-RU"/>
        </w:rPr>
        <w:sectPr w:rsidR="00F63959" w:rsidRPr="00482D31" w:rsidSect="00E556DE">
          <w:pgSz w:w="11906" w:h="16838"/>
          <w:pgMar w:top="568" w:right="566" w:bottom="1134" w:left="1701" w:header="708" w:footer="708" w:gutter="0"/>
          <w:cols w:space="708"/>
          <w:docGrid w:linePitch="360"/>
        </w:sectPr>
      </w:pPr>
    </w:p>
    <w:p w:rsidR="00F63959" w:rsidRPr="00803930" w:rsidRDefault="00F63959">
      <w:pPr>
        <w:pStyle w:val="ConsPlusNormal"/>
        <w:jc w:val="both"/>
        <w:rPr>
          <w:sz w:val="28"/>
          <w:szCs w:val="28"/>
        </w:rPr>
      </w:pPr>
    </w:p>
    <w:p w:rsidR="00F63959" w:rsidRPr="00803930" w:rsidRDefault="00F639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bookmarkStart w:id="0" w:name="P533"/>
      <w:bookmarkEnd w:id="0"/>
      <w:r w:rsidRPr="00803930">
        <w:rPr>
          <w:rFonts w:ascii="Times New Roman" w:hAnsi="Times New Roman"/>
          <w:sz w:val="28"/>
          <w:szCs w:val="28"/>
          <w:lang w:val="en-US"/>
        </w:rPr>
        <w:t>II</w:t>
      </w:r>
      <w:r w:rsidRPr="00803930">
        <w:rPr>
          <w:rFonts w:ascii="Times New Roman" w:hAnsi="Times New Roman"/>
          <w:sz w:val="28"/>
          <w:szCs w:val="28"/>
        </w:rPr>
        <w:t>. ПАСПОРТ</w:t>
      </w:r>
    </w:p>
    <w:p w:rsidR="00F63959" w:rsidRPr="00803930" w:rsidRDefault="00F6395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803930">
        <w:rPr>
          <w:rFonts w:ascii="Times New Roman" w:hAnsi="Times New Roman"/>
          <w:sz w:val="28"/>
          <w:szCs w:val="28"/>
        </w:rPr>
        <w:t>муниципальной программы</w:t>
      </w:r>
    </w:p>
    <w:p w:rsidR="00F63959" w:rsidRDefault="00F63959" w:rsidP="00EB2F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B2FC6">
        <w:rPr>
          <w:rFonts w:ascii="Times New Roman" w:hAnsi="Times New Roman"/>
          <w:b/>
          <w:sz w:val="28"/>
          <w:szCs w:val="28"/>
        </w:rPr>
        <w:t>Развитие транспортной инфраструктуры на территории Вожегодского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>»</w:t>
      </w:r>
      <w:r w:rsidRPr="00EB2FC6">
        <w:rPr>
          <w:rFonts w:ascii="Times New Roman" w:hAnsi="Times New Roman"/>
          <w:b/>
          <w:sz w:val="28"/>
          <w:szCs w:val="28"/>
        </w:rPr>
        <w:t xml:space="preserve"> </w:t>
      </w:r>
    </w:p>
    <w:p w:rsidR="00F63959" w:rsidRPr="00EB2FC6" w:rsidRDefault="00F63959" w:rsidP="00EB2FC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F63959" w:rsidRPr="001E209B" w:rsidRDefault="00F63959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1. Основные положения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091"/>
        <w:gridCol w:w="8646"/>
      </w:tblGrid>
      <w:tr w:rsidR="00F63959" w:rsidRPr="00BB1A24" w:rsidTr="00803930">
        <w:tc>
          <w:tcPr>
            <w:tcW w:w="6091" w:type="dxa"/>
          </w:tcPr>
          <w:p w:rsidR="00F63959" w:rsidRPr="00C20EB3" w:rsidRDefault="00F63959" w:rsidP="00BF4B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программы </w:t>
            </w:r>
          </w:p>
        </w:tc>
        <w:tc>
          <w:tcPr>
            <w:tcW w:w="8646" w:type="dxa"/>
          </w:tcPr>
          <w:p w:rsidR="00F63959" w:rsidRPr="00C20EB3" w:rsidRDefault="00F63959" w:rsidP="005A55AF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</w:t>
            </w:r>
            <w:r w:rsidRPr="00EB2FC6"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F63959" w:rsidRPr="00BB1A24" w:rsidTr="00803930">
        <w:tc>
          <w:tcPr>
            <w:tcW w:w="6091" w:type="dxa"/>
          </w:tcPr>
          <w:p w:rsidR="00F63959" w:rsidRPr="00C20EB3" w:rsidRDefault="00F63959" w:rsidP="00BF4B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646" w:type="dxa"/>
          </w:tcPr>
          <w:p w:rsidR="00F63959" w:rsidRPr="00C20EB3" w:rsidRDefault="00F63959" w:rsidP="00D721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EB2FC6"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F63959" w:rsidRPr="00BB1A24" w:rsidTr="00803930">
        <w:tc>
          <w:tcPr>
            <w:tcW w:w="6091" w:type="dxa"/>
          </w:tcPr>
          <w:p w:rsidR="00F63959" w:rsidRPr="00C20EB3" w:rsidRDefault="00F63959" w:rsidP="00BF4B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8646" w:type="dxa"/>
          </w:tcPr>
          <w:p w:rsidR="00F63959" w:rsidRPr="00C20EB3" w:rsidRDefault="00F63959" w:rsidP="00D721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Вожегодского</w:t>
            </w:r>
            <w:r w:rsidRPr="00EB2FC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</w:tr>
      <w:tr w:rsidR="00F63959" w:rsidRPr="00BB1A24" w:rsidTr="00803930">
        <w:tc>
          <w:tcPr>
            <w:tcW w:w="6091" w:type="dxa"/>
          </w:tcPr>
          <w:p w:rsidR="00F63959" w:rsidRPr="00C20EB3" w:rsidRDefault="00F63959" w:rsidP="00BF4B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Исполнители муниципальной программы </w:t>
            </w:r>
          </w:p>
        </w:tc>
        <w:tc>
          <w:tcPr>
            <w:tcW w:w="8646" w:type="dxa"/>
          </w:tcPr>
          <w:p w:rsidR="00F63959" w:rsidRPr="00C20EB3" w:rsidRDefault="00F63959" w:rsidP="00D721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959" w:rsidRPr="00BB1A24" w:rsidTr="00803930">
        <w:tc>
          <w:tcPr>
            <w:tcW w:w="6091" w:type="dxa"/>
          </w:tcPr>
          <w:p w:rsidR="00F63959" w:rsidRPr="00C20EB3" w:rsidRDefault="00F63959" w:rsidP="00BF4B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Период реализа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ции муниципальной программы  </w:t>
            </w:r>
          </w:p>
        </w:tc>
        <w:tc>
          <w:tcPr>
            <w:tcW w:w="8646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2025 - 2027</w:t>
            </w:r>
          </w:p>
        </w:tc>
      </w:tr>
      <w:tr w:rsidR="00F63959" w:rsidRPr="00BB1A24" w:rsidTr="00803930">
        <w:tc>
          <w:tcPr>
            <w:tcW w:w="6091" w:type="dxa"/>
          </w:tcPr>
          <w:p w:rsidR="00F63959" w:rsidRPr="00C20EB3" w:rsidRDefault="00F63959" w:rsidP="00BF4B3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646" w:type="dxa"/>
          </w:tcPr>
          <w:p w:rsidR="00F63959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1. «Доведение доли автомобильных дорог местного значения, соответствующей нормативным требованиям, до 30,6 % к 2027 году.»;</w:t>
            </w:r>
          </w:p>
          <w:p w:rsidR="00F63959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2. «Обеспечение доступности транспортного комплекса на уровне 100 % к 2027 году.»;</w:t>
            </w:r>
          </w:p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3. «Повышение безопасности транспортного обслуживания с целью отсутствия погибших в дорожно–транспортных происшествиях.»</w:t>
            </w:r>
          </w:p>
        </w:tc>
      </w:tr>
      <w:tr w:rsidR="00F63959" w:rsidRPr="00BB1A24" w:rsidTr="00803930">
        <w:tc>
          <w:tcPr>
            <w:tcW w:w="6091" w:type="dxa"/>
          </w:tcPr>
          <w:p w:rsidR="00F63959" w:rsidRPr="00C20EB3" w:rsidRDefault="00F63959" w:rsidP="00CB14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8646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1 «Развитие сети автомобильных дорог общего пользования местного значения Вожегодского</w:t>
            </w:r>
            <w:r w:rsidRPr="00EB2FC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F63959" w:rsidRDefault="00F63959" w:rsidP="00CB14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sz w:val="24"/>
                <w:szCs w:val="24"/>
              </w:rPr>
              <w:t>2 «Транспортное обслуживание Вожегодского</w:t>
            </w:r>
            <w:r w:rsidRPr="00EB2FC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63959" w:rsidRPr="00C20EB3" w:rsidRDefault="00F63959" w:rsidP="00CB14B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направление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 «Пропаганда безопасности дорожного движения»;</w:t>
            </w:r>
          </w:p>
        </w:tc>
      </w:tr>
      <w:tr w:rsidR="00F63959" w:rsidRPr="00BB1A24" w:rsidTr="00803930">
        <w:tc>
          <w:tcPr>
            <w:tcW w:w="6091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8646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Комфортная и безопасная среда для жизни.</w:t>
            </w:r>
          </w:p>
        </w:tc>
      </w:tr>
      <w:tr w:rsidR="00F63959" w:rsidRPr="00BB1A24" w:rsidTr="00803930">
        <w:tc>
          <w:tcPr>
            <w:tcW w:w="6091" w:type="dxa"/>
          </w:tcPr>
          <w:p w:rsidR="00F63959" w:rsidRPr="00C20EB3" w:rsidRDefault="00F63959" w:rsidP="00D721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 Вологодской области</w:t>
            </w:r>
          </w:p>
        </w:tc>
        <w:tc>
          <w:tcPr>
            <w:tcW w:w="8646" w:type="dxa"/>
          </w:tcPr>
          <w:p w:rsidR="00F63959" w:rsidRPr="00C20EB3" w:rsidRDefault="00F63959" w:rsidP="00D721F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Дорожная сеть и транспортное обслуживание.</w:t>
            </w:r>
          </w:p>
        </w:tc>
      </w:tr>
    </w:tbl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1" w:name="P566"/>
      <w:bookmarkEnd w:id="1"/>
      <w:r w:rsidRPr="001E209B">
        <w:rPr>
          <w:rFonts w:ascii="Times New Roman" w:hAnsi="Times New Roman"/>
          <w:sz w:val="24"/>
          <w:szCs w:val="24"/>
        </w:rPr>
        <w:t>2</w:t>
      </w:r>
      <w:r w:rsidRPr="008A05D2">
        <w:rPr>
          <w:rFonts w:ascii="Times New Roman" w:hAnsi="Times New Roman"/>
          <w:sz w:val="24"/>
          <w:szCs w:val="24"/>
        </w:rPr>
        <w:t>. Показатели муниципальной программы</w:t>
      </w:r>
    </w:p>
    <w:p w:rsidR="00F63959" w:rsidRDefault="00F63959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94"/>
        <w:gridCol w:w="3288"/>
        <w:gridCol w:w="1409"/>
        <w:gridCol w:w="1191"/>
        <w:gridCol w:w="850"/>
        <w:gridCol w:w="1134"/>
        <w:gridCol w:w="1077"/>
        <w:gridCol w:w="824"/>
        <w:gridCol w:w="1902"/>
        <w:gridCol w:w="2524"/>
      </w:tblGrid>
      <w:tr w:rsidR="00F63959" w:rsidRPr="0045068B" w:rsidTr="00D40F64">
        <w:tc>
          <w:tcPr>
            <w:tcW w:w="794" w:type="dxa"/>
            <w:vMerge w:val="restart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88" w:type="dxa"/>
            <w:vMerge w:val="restart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09" w:type="dxa"/>
            <w:vMerge w:val="restart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3">
              <w:r w:rsidRPr="0045068B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45068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041" w:type="dxa"/>
            <w:gridSpan w:val="2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Базовое 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ачение </w:t>
            </w:r>
          </w:p>
        </w:tc>
        <w:tc>
          <w:tcPr>
            <w:tcW w:w="3035" w:type="dxa"/>
            <w:gridSpan w:val="3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Значение показателя по годам</w:t>
            </w:r>
          </w:p>
        </w:tc>
        <w:tc>
          <w:tcPr>
            <w:tcW w:w="1902" w:type="dxa"/>
            <w:vMerge w:val="restart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Ответственные за достижение показателя</w:t>
            </w:r>
          </w:p>
        </w:tc>
        <w:tc>
          <w:tcPr>
            <w:tcW w:w="2524" w:type="dxa"/>
            <w:vMerge w:val="restart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F63959" w:rsidRPr="0045068B" w:rsidTr="00D40F64">
        <w:tc>
          <w:tcPr>
            <w:tcW w:w="794" w:type="dxa"/>
            <w:vMerge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8" w:type="dxa"/>
            <w:vMerge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  <w:tc>
          <w:tcPr>
            <w:tcW w:w="850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Pr="0045068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77" w:type="dxa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45068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24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02" w:type="dxa"/>
            <w:vMerge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4" w:type="dxa"/>
            <w:vMerge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59" w:rsidRPr="0045068B" w:rsidTr="00D40F64">
        <w:tc>
          <w:tcPr>
            <w:tcW w:w="794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9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1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4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24" w:type="dxa"/>
          </w:tcPr>
          <w:p w:rsidR="00F63959" w:rsidRPr="0045068B" w:rsidRDefault="00F63959" w:rsidP="00D40F6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3959" w:rsidRPr="0045068B" w:rsidTr="00D40F64">
        <w:tc>
          <w:tcPr>
            <w:tcW w:w="14993" w:type="dxa"/>
            <w:gridSpan w:val="10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 xml:space="preserve">Цель муниципальной программы: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сети автомобильных дорог общего пользования местного значения Вожегодского</w:t>
            </w:r>
            <w:r w:rsidRPr="00EB2FC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63959" w:rsidRPr="0045068B" w:rsidTr="00A01C68">
        <w:trPr>
          <w:trHeight w:val="2484"/>
        </w:trPr>
        <w:tc>
          <w:tcPr>
            <w:tcW w:w="794" w:type="dxa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506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</w:tcPr>
          <w:p w:rsidR="00F63959" w:rsidRPr="00F85435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5435">
              <w:rPr>
                <w:rFonts w:ascii="Times New Roman" w:hAnsi="Times New Roman"/>
                <w:sz w:val="24"/>
                <w:szCs w:val="24"/>
              </w:rPr>
              <w:t xml:space="preserve">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409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91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850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077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24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  <w:tc>
          <w:tcPr>
            <w:tcW w:w="1902" w:type="dxa"/>
          </w:tcPr>
          <w:p w:rsidR="00F63959" w:rsidRPr="00C66CA4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C66CA4">
              <w:rPr>
                <w:rFonts w:ascii="Times New Roman" w:hAnsi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2524" w:type="dxa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959" w:rsidRPr="0045068B" w:rsidTr="00C074EC">
        <w:tc>
          <w:tcPr>
            <w:tcW w:w="14993" w:type="dxa"/>
            <w:gridSpan w:val="10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2. «Обеспечение доступности транспортного комплекса на уровне 100 % к 2027 году».</w:t>
            </w:r>
          </w:p>
        </w:tc>
      </w:tr>
      <w:tr w:rsidR="00F63959" w:rsidRPr="0045068B" w:rsidTr="00276F58">
        <w:tc>
          <w:tcPr>
            <w:tcW w:w="794" w:type="dxa"/>
          </w:tcPr>
          <w:p w:rsidR="00F63959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88" w:type="dxa"/>
          </w:tcPr>
          <w:p w:rsidR="00F63959" w:rsidRPr="00F85435" w:rsidRDefault="00F63959" w:rsidP="00D40F64">
            <w:pPr>
              <w:rPr>
                <w:rFonts w:ascii="Times New Roman" w:hAnsi="Times New Roman"/>
                <w:sz w:val="24"/>
                <w:szCs w:val="24"/>
              </w:rPr>
            </w:pPr>
            <w:r w:rsidRPr="00F85435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</w:p>
        </w:tc>
        <w:tc>
          <w:tcPr>
            <w:tcW w:w="1409" w:type="dxa"/>
          </w:tcPr>
          <w:p w:rsidR="00F63959" w:rsidRPr="0045068B" w:rsidRDefault="00F63959" w:rsidP="00C877BE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91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850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077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24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F63959" w:rsidRPr="00C66CA4" w:rsidRDefault="00F63959" w:rsidP="00C474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C66CA4">
              <w:rPr>
                <w:rFonts w:ascii="Times New Roman" w:hAnsi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2524" w:type="dxa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959" w:rsidRPr="0045068B" w:rsidTr="00A448CF">
        <w:tc>
          <w:tcPr>
            <w:tcW w:w="14993" w:type="dxa"/>
            <w:gridSpan w:val="10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3. «Повышение безопасности транспортного обслуживания с целью отсутствия погибших в дорожно – транспортных происшествиях.»</w:t>
            </w:r>
          </w:p>
        </w:tc>
      </w:tr>
      <w:tr w:rsidR="00F63959" w:rsidRPr="0045068B" w:rsidTr="00AC33BB">
        <w:tc>
          <w:tcPr>
            <w:tcW w:w="794" w:type="dxa"/>
          </w:tcPr>
          <w:p w:rsidR="00F63959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88" w:type="dxa"/>
          </w:tcPr>
          <w:p w:rsidR="00F63959" w:rsidRPr="000430F4" w:rsidRDefault="00F63959" w:rsidP="003C50FA">
            <w:pPr>
              <w:rPr>
                <w:rFonts w:ascii="Times New Roman" w:hAnsi="Times New Roman"/>
                <w:sz w:val="24"/>
                <w:szCs w:val="24"/>
              </w:rPr>
            </w:pPr>
            <w:r w:rsidRPr="000430F4">
              <w:rPr>
                <w:rFonts w:ascii="Times New Roman" w:hAnsi="Times New Roman"/>
                <w:sz w:val="24"/>
                <w:szCs w:val="24"/>
              </w:rPr>
              <w:t>Количество погибших в дорожно-транспортных происшествиях, человек на 10 тысяч  зарегистрированных транспортных средств</w:t>
            </w:r>
          </w:p>
        </w:tc>
        <w:tc>
          <w:tcPr>
            <w:tcW w:w="1409" w:type="dxa"/>
          </w:tcPr>
          <w:p w:rsidR="00F63959" w:rsidRPr="0045068B" w:rsidRDefault="00F63959" w:rsidP="00C877BE">
            <w:pPr>
              <w:pStyle w:val="BodyText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191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F63959" w:rsidRPr="0045068B" w:rsidRDefault="00F63959" w:rsidP="00C877B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02" w:type="dxa"/>
          </w:tcPr>
          <w:p w:rsidR="00F63959" w:rsidRPr="00C66CA4" w:rsidRDefault="00F63959" w:rsidP="00C474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C66CA4">
              <w:rPr>
                <w:rFonts w:ascii="Times New Roman" w:hAnsi="Times New Roman"/>
                <w:sz w:val="24"/>
                <w:szCs w:val="24"/>
              </w:rPr>
              <w:t xml:space="preserve"> Вожегодского муниципального округа</w:t>
            </w:r>
          </w:p>
        </w:tc>
        <w:tc>
          <w:tcPr>
            <w:tcW w:w="2524" w:type="dxa"/>
          </w:tcPr>
          <w:p w:rsidR="00F63959" w:rsidRPr="0045068B" w:rsidRDefault="00F63959" w:rsidP="00D40F6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– смертность в результате дорожно – транспортных происшествий.</w:t>
            </w:r>
          </w:p>
        </w:tc>
      </w:tr>
    </w:tbl>
    <w:p w:rsidR="00F63959" w:rsidRDefault="00F63959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63959" w:rsidRDefault="00F63959" w:rsidP="00C57E3E">
      <w:pPr>
        <w:pStyle w:val="ConsPlusNormal"/>
        <w:outlineLvl w:val="3"/>
        <w:rPr>
          <w:rFonts w:ascii="Times New Roman" w:hAnsi="Times New Roman"/>
          <w:sz w:val="24"/>
          <w:szCs w:val="24"/>
        </w:rPr>
      </w:pPr>
      <w:bookmarkStart w:id="2" w:name="P652"/>
      <w:bookmarkEnd w:id="2"/>
    </w:p>
    <w:p w:rsidR="00F63959" w:rsidRPr="001E209B" w:rsidRDefault="00F63959" w:rsidP="00BE5572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3. Структура муниципальной программы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700"/>
        <w:gridCol w:w="6"/>
        <w:gridCol w:w="2470"/>
        <w:gridCol w:w="44"/>
        <w:gridCol w:w="1800"/>
        <w:gridCol w:w="42"/>
        <w:gridCol w:w="2658"/>
        <w:gridCol w:w="36"/>
        <w:gridCol w:w="3728"/>
      </w:tblGrid>
      <w:tr w:rsidR="00F63959" w:rsidRPr="00BB1A24" w:rsidTr="00C57E3E">
        <w:tc>
          <w:tcPr>
            <w:tcW w:w="8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06" w:type="dxa"/>
            <w:gridSpan w:val="2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0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Ответственный орган местного самоуправления</w:t>
            </w:r>
          </w:p>
        </w:tc>
        <w:tc>
          <w:tcPr>
            <w:tcW w:w="1886" w:type="dxa"/>
            <w:gridSpan w:val="3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4" w:type="dxa"/>
            <w:gridSpan w:val="2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Наименование задачи структурного элемента</w:t>
            </w:r>
          </w:p>
        </w:tc>
        <w:tc>
          <w:tcPr>
            <w:tcW w:w="37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F63959" w:rsidRPr="00BB1A24" w:rsidTr="00C57E3E">
        <w:tc>
          <w:tcPr>
            <w:tcW w:w="8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gridSpan w:val="2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70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gridSpan w:val="3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3959" w:rsidRPr="00BB1A24" w:rsidTr="00C57E3E">
        <w:tc>
          <w:tcPr>
            <w:tcW w:w="8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484" w:type="dxa"/>
            <w:gridSpan w:val="9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Направление 1 «Развитие сети автомобильных дорог общего пользования местного значения Вожегодского муниципального округа»</w:t>
            </w:r>
          </w:p>
        </w:tc>
      </w:tr>
      <w:tr w:rsidR="00F63959" w:rsidRPr="00BB1A24" w:rsidTr="00C57E3E">
        <w:trPr>
          <w:trHeight w:val="2668"/>
        </w:trPr>
        <w:tc>
          <w:tcPr>
            <w:tcW w:w="8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06" w:type="dxa"/>
            <w:gridSpan w:val="2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</w:rPr>
            </w:pPr>
            <w:r w:rsidRPr="001C2627">
              <w:rPr>
                <w:rFonts w:ascii="Times New Roman" w:hAnsi="Times New Roman"/>
                <w:b/>
              </w:rPr>
              <w:t>муниципальный проект</w:t>
            </w:r>
            <w:r w:rsidRPr="00A15202">
              <w:rPr>
                <w:rFonts w:ascii="Times New Roman" w:hAnsi="Times New Roman"/>
              </w:rPr>
              <w:t xml:space="preserve"> «Осуществление дорожной деятельности»</w:t>
            </w:r>
          </w:p>
        </w:tc>
        <w:tc>
          <w:tcPr>
            <w:tcW w:w="2470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  <w:gridSpan w:val="3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 xml:space="preserve">2025 – </w:t>
            </w:r>
            <w:smartTag w:uri="urn:schemas-microsoft-com:office:smarttags" w:element="metricconverter">
              <w:smartTagPr>
                <w:attr w:name="ProductID" w:val="2027 г"/>
              </w:smartTagPr>
              <w:r w:rsidRPr="00A15202">
                <w:rPr>
                  <w:rFonts w:ascii="Times New Roman" w:hAnsi="Times New Roman"/>
                  <w:sz w:val="24"/>
                  <w:szCs w:val="24"/>
                </w:rPr>
                <w:t>2027 г</w:t>
              </w:r>
            </w:smartTag>
            <w:r w:rsidRPr="00A152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концу 2027 года обеспечено  поддержание в надлежащем техническом состоянии </w:t>
            </w:r>
            <w:smartTag w:uri="urn:schemas-microsoft-com:office:smarttags" w:element="metricconverter">
              <w:smartTagPr>
                <w:attr w:name="ProductID" w:val="413,6 км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413,6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автодорог.</w:t>
            </w:r>
          </w:p>
        </w:tc>
        <w:tc>
          <w:tcPr>
            <w:tcW w:w="37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F85435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F63959" w:rsidRPr="00BB1A24" w:rsidTr="00C57E3E">
        <w:tc>
          <w:tcPr>
            <w:tcW w:w="8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484" w:type="dxa"/>
            <w:gridSpan w:val="9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Направление 2 «Транспортное обслуживание Вожегодского муниципального округа»</w:t>
            </w:r>
          </w:p>
        </w:tc>
      </w:tr>
      <w:tr w:rsidR="00F63959" w:rsidRPr="00BB1A24" w:rsidTr="00C57E3E">
        <w:trPr>
          <w:trHeight w:val="4121"/>
        </w:trPr>
        <w:tc>
          <w:tcPr>
            <w:tcW w:w="8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06" w:type="dxa"/>
            <w:gridSpan w:val="2"/>
          </w:tcPr>
          <w:p w:rsidR="00F63959" w:rsidRPr="00E47010" w:rsidRDefault="00F63959" w:rsidP="000F3B83">
            <w:pPr>
              <w:pStyle w:val="ConsPlusNormal"/>
              <w:spacing w:after="160" w:line="259" w:lineRule="auto"/>
            </w:pPr>
            <w:r w:rsidRPr="00E47010">
              <w:rPr>
                <w:rFonts w:ascii="Times New Roman" w:hAnsi="Times New Roman"/>
                <w:b/>
              </w:rPr>
              <w:t>муниципальный проект</w:t>
            </w:r>
            <w:r w:rsidRPr="00E47010">
              <w:rPr>
                <w:rFonts w:ascii="Times New Roman" w:hAnsi="Times New Roman"/>
              </w:rPr>
              <w:t xml:space="preserve"> </w:t>
            </w:r>
            <w:r w:rsidRPr="00E47010">
              <w:rPr>
                <w:rFonts w:ascii="Times New Roman" w:hAnsi="Times New Roman"/>
                <w:sz w:val="24"/>
                <w:szCs w:val="24"/>
              </w:rPr>
              <w:t>«Организация транспортного обслуживания населения</w:t>
            </w:r>
            <w:r w:rsidRPr="00E47010">
              <w:t>»</w:t>
            </w:r>
          </w:p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1886" w:type="dxa"/>
            <w:gridSpan w:val="3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2025 – 2027 г</w:t>
            </w:r>
          </w:p>
        </w:tc>
        <w:tc>
          <w:tcPr>
            <w:tcW w:w="2694" w:type="dxa"/>
            <w:gridSpan w:val="2"/>
          </w:tcPr>
          <w:p w:rsidR="00F63959" w:rsidRPr="00844E99" w:rsidRDefault="00F63959" w:rsidP="00844E99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концу 2027 года обеспечить пассажирские перевозки по 8 маршрутам</w:t>
            </w:r>
          </w:p>
        </w:tc>
        <w:tc>
          <w:tcPr>
            <w:tcW w:w="3728" w:type="dxa"/>
          </w:tcPr>
          <w:p w:rsidR="00F63959" w:rsidRPr="009F446F" w:rsidRDefault="00F63959" w:rsidP="009F446F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435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</w:p>
        </w:tc>
      </w:tr>
      <w:tr w:rsidR="00F63959" w:rsidRPr="00BB1A24" w:rsidTr="00C57E3E">
        <w:tc>
          <w:tcPr>
            <w:tcW w:w="8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84" w:type="dxa"/>
            <w:gridSpan w:val="9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Направление 3 «Пропаганда безопасности дорожного движения»</w:t>
            </w:r>
          </w:p>
        </w:tc>
      </w:tr>
      <w:tr w:rsidR="00F63959" w:rsidTr="00C57E3E">
        <w:tc>
          <w:tcPr>
            <w:tcW w:w="828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00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z w:val="24"/>
                <w:szCs w:val="24"/>
              </w:rPr>
              <w:t>«Безопасность дорожного движения»</w:t>
            </w:r>
          </w:p>
          <w:p w:rsidR="00F63959" w:rsidRPr="00A15202" w:rsidRDefault="00F63959" w:rsidP="00A15202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3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Управление образования администрации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</w:p>
        </w:tc>
        <w:tc>
          <w:tcPr>
            <w:tcW w:w="1800" w:type="dxa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2025 – 2027 г</w:t>
            </w:r>
          </w:p>
        </w:tc>
        <w:tc>
          <w:tcPr>
            <w:tcW w:w="2700" w:type="dxa"/>
            <w:gridSpan w:val="2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концу 2027 года отсутствуют погибшие в ДТП.</w:t>
            </w:r>
          </w:p>
        </w:tc>
        <w:tc>
          <w:tcPr>
            <w:tcW w:w="3764" w:type="dxa"/>
            <w:gridSpan w:val="2"/>
          </w:tcPr>
          <w:p w:rsidR="00F63959" w:rsidRPr="00A15202" w:rsidRDefault="00F63959" w:rsidP="00A15202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30F4">
              <w:rPr>
                <w:rFonts w:ascii="Times New Roman" w:hAnsi="Times New Roman"/>
                <w:sz w:val="24"/>
                <w:szCs w:val="24"/>
              </w:rPr>
              <w:t>Количество погибших в дорожно-транспортных происшествиях, человек на 10 тысяч  зарегистрированных транспортных средств</w:t>
            </w:r>
          </w:p>
        </w:tc>
      </w:tr>
    </w:tbl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 w:rsidP="00484A14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63959" w:rsidRDefault="00F63959" w:rsidP="00484A14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</w:p>
    <w:p w:rsidR="00F63959" w:rsidRPr="001E209B" w:rsidRDefault="00F63959" w:rsidP="00484A14">
      <w:pPr>
        <w:pStyle w:val="ConsPlusNormal"/>
        <w:jc w:val="center"/>
        <w:outlineLvl w:val="3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4. Финансовое обеспечение муниципальной программы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0"/>
        <w:gridCol w:w="32"/>
        <w:gridCol w:w="3358"/>
        <w:gridCol w:w="5282"/>
        <w:gridCol w:w="388"/>
        <w:gridCol w:w="692"/>
        <w:gridCol w:w="442"/>
        <w:gridCol w:w="638"/>
        <w:gridCol w:w="496"/>
        <w:gridCol w:w="584"/>
        <w:gridCol w:w="266"/>
        <w:gridCol w:w="850"/>
      </w:tblGrid>
      <w:tr w:rsidR="00F63959" w:rsidRPr="00BB1A24" w:rsidTr="000D2A18">
        <w:tc>
          <w:tcPr>
            <w:tcW w:w="570" w:type="dxa"/>
            <w:vMerge w:val="restart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gridSpan w:val="2"/>
            <w:vMerge w:val="restart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соисполнитель, исполнитель муниципальной программы, направление, структурный элемент, мероприятие (результат) </w:t>
            </w:r>
          </w:p>
        </w:tc>
        <w:tc>
          <w:tcPr>
            <w:tcW w:w="5282" w:type="dxa"/>
            <w:vMerge w:val="restart"/>
          </w:tcPr>
          <w:p w:rsidR="00F63959" w:rsidRPr="00C20EB3" w:rsidRDefault="00F63959" w:rsidP="000005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356" w:type="dxa"/>
            <w:gridSpan w:val="8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63959" w:rsidRPr="00BB1A24" w:rsidTr="00484A14">
        <w:trPr>
          <w:trHeight w:val="826"/>
        </w:trPr>
        <w:tc>
          <w:tcPr>
            <w:tcW w:w="570" w:type="dxa"/>
            <w:vMerge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0" w:type="dxa"/>
            <w:gridSpan w:val="2"/>
            <w:vMerge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  <w:vMerge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2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80" w:type="dxa"/>
            <w:gridSpan w:val="2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  <w:gridSpan w:val="2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gridSpan w:val="2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63959" w:rsidRPr="00BB1A24" w:rsidTr="00484A14">
        <w:tblPrEx>
          <w:tblBorders>
            <w:insideH w:val="none" w:sz="0" w:space="0" w:color="auto"/>
          </w:tblBorders>
        </w:tblPrEx>
        <w:trPr>
          <w:trHeight w:val="220"/>
        </w:trPr>
        <w:tc>
          <w:tcPr>
            <w:tcW w:w="602" w:type="dxa"/>
            <w:gridSpan w:val="2"/>
            <w:tcBorders>
              <w:top w:val="single" w:sz="4" w:space="0" w:color="auto"/>
            </w:tcBorders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  <w:tcBorders>
              <w:top w:val="single" w:sz="4" w:space="0" w:color="auto"/>
            </w:tcBorders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</w:tcBorders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F63959" w:rsidRPr="00C20EB3" w:rsidRDefault="00F63959" w:rsidP="00977CC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</w:tcBorders>
          </w:tcPr>
          <w:p w:rsidR="00F63959" w:rsidRPr="00C20EB3" w:rsidRDefault="00F63959" w:rsidP="00977CC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3959" w:rsidRPr="00BB1A24" w:rsidTr="000D2A18">
        <w:tc>
          <w:tcPr>
            <w:tcW w:w="602" w:type="dxa"/>
            <w:gridSpan w:val="2"/>
            <w:vMerge w:val="restart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58" w:type="dxa"/>
            <w:vMerge w:val="restart"/>
          </w:tcPr>
          <w:p w:rsidR="00F63959" w:rsidRPr="00584AFC" w:rsidRDefault="00F63959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584AFC"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</w:t>
            </w:r>
          </w:p>
          <w:p w:rsidR="00F63959" w:rsidRPr="000F3B8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0F3B83">
              <w:rPr>
                <w:rFonts w:ascii="Times New Roman" w:hAnsi="Times New Roman"/>
                <w:sz w:val="24"/>
                <w:szCs w:val="24"/>
              </w:rPr>
              <w:t>«Развитие транспортной инфраструктуры на территории Вожегодского муниципального»</w:t>
            </w:r>
          </w:p>
        </w:tc>
        <w:tc>
          <w:tcPr>
            <w:tcW w:w="5282" w:type="dxa"/>
          </w:tcPr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875B5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21 882,2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875B5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22 673,2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22 673,2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67 228,6</w:t>
            </w:r>
          </w:p>
        </w:tc>
      </w:tr>
      <w:tr w:rsidR="00F63959" w:rsidRPr="00BB1A24" w:rsidTr="000D2A18"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17 353,6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18 144,6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18 144,6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53 642,8</w:t>
            </w:r>
          </w:p>
        </w:tc>
      </w:tr>
      <w:tr w:rsidR="00F63959" w:rsidRPr="00BB1A24" w:rsidTr="000D2A18"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13 585,8</w:t>
            </w:r>
          </w:p>
        </w:tc>
      </w:tr>
      <w:tr w:rsidR="00F63959" w:rsidRPr="00BB1A24" w:rsidTr="00601C73">
        <w:trPr>
          <w:trHeight w:val="590"/>
        </w:trPr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0D2A18">
        <w:tc>
          <w:tcPr>
            <w:tcW w:w="602" w:type="dxa"/>
            <w:gridSpan w:val="2"/>
            <w:vMerge w:val="restart"/>
          </w:tcPr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58" w:type="dxa"/>
            <w:vMerge w:val="restart"/>
          </w:tcPr>
          <w:p w:rsidR="00F63959" w:rsidRPr="00584AFC" w:rsidRDefault="00F63959" w:rsidP="00872716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584AFC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</w:t>
            </w:r>
          </w:p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  <w:tc>
          <w:tcPr>
            <w:tcW w:w="5282" w:type="dxa"/>
          </w:tcPr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21 842,2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22 633,2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22 633,2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67 108,6</w:t>
            </w:r>
          </w:p>
        </w:tc>
      </w:tr>
      <w:tr w:rsidR="00F63959" w:rsidRPr="00BB1A24" w:rsidTr="000D2A18"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17 313,6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18 104,6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18 104,6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0D2A1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53 522,8</w:t>
            </w:r>
          </w:p>
        </w:tc>
      </w:tr>
      <w:tr w:rsidR="00F63959" w:rsidRPr="00BB1A24" w:rsidTr="000D2A18"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субвенции и субсидии федерального и областного  бюджета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13 585,8</w:t>
            </w:r>
          </w:p>
        </w:tc>
      </w:tr>
      <w:tr w:rsidR="00F63959" w:rsidRPr="00BB1A24" w:rsidTr="00601C73">
        <w:trPr>
          <w:trHeight w:val="456"/>
        </w:trPr>
        <w:tc>
          <w:tcPr>
            <w:tcW w:w="602" w:type="dxa"/>
            <w:gridSpan w:val="2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A01C68">
        <w:trPr>
          <w:trHeight w:val="375"/>
        </w:trPr>
        <w:tc>
          <w:tcPr>
            <w:tcW w:w="602" w:type="dxa"/>
            <w:gridSpan w:val="2"/>
            <w:vMerge w:val="restart"/>
          </w:tcPr>
          <w:p w:rsidR="00F63959" w:rsidRPr="00C20EB3" w:rsidRDefault="00F63959" w:rsidP="00601C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358" w:type="dxa"/>
            <w:vMerge w:val="restart"/>
          </w:tcPr>
          <w:p w:rsidR="00F63959" w:rsidRPr="00584AFC" w:rsidRDefault="00F63959" w:rsidP="00601C73">
            <w:pPr>
              <w:pStyle w:val="ConsPlusNormal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584AFC">
              <w:rPr>
                <w:rFonts w:ascii="Times New Roman" w:hAnsi="Times New Roman"/>
                <w:b/>
                <w:sz w:val="24"/>
                <w:szCs w:val="24"/>
              </w:rPr>
              <w:t>Соисполнитель</w:t>
            </w:r>
          </w:p>
          <w:p w:rsidR="00F63959" w:rsidRPr="00C20EB3" w:rsidRDefault="00F63959" w:rsidP="00601C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Управление образования администрации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</w:p>
        </w:tc>
        <w:tc>
          <w:tcPr>
            <w:tcW w:w="5282" w:type="dxa"/>
          </w:tcPr>
          <w:p w:rsidR="00F63959" w:rsidRPr="001E209B" w:rsidRDefault="00F63959" w:rsidP="00601C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209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01C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01C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01C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601C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63959" w:rsidRPr="00BB1A24" w:rsidTr="00A01C68">
        <w:tc>
          <w:tcPr>
            <w:tcW w:w="602" w:type="dxa"/>
            <w:gridSpan w:val="2"/>
            <w:vMerge/>
          </w:tcPr>
          <w:p w:rsidR="00F63959" w:rsidRPr="00C20EB3" w:rsidRDefault="00F63959" w:rsidP="00601C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601C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1E209B" w:rsidRDefault="00F63959" w:rsidP="00601C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209B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01C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01C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01C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601C7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63959" w:rsidRPr="00BB1A24" w:rsidTr="00A01C68">
        <w:tc>
          <w:tcPr>
            <w:tcW w:w="602" w:type="dxa"/>
            <w:gridSpan w:val="2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1E209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601C73">
        <w:trPr>
          <w:trHeight w:val="612"/>
        </w:trPr>
        <w:tc>
          <w:tcPr>
            <w:tcW w:w="602" w:type="dxa"/>
            <w:gridSpan w:val="2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1E209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209B">
              <w:rPr>
                <w:rFonts w:ascii="Times New Roman" w:hAnsi="Times New Roman"/>
                <w:sz w:val="24"/>
                <w:szCs w:val="24"/>
              </w:rPr>
              <w:t>безвозмездные поступлен</w:t>
            </w:r>
            <w:r>
              <w:rPr>
                <w:rFonts w:ascii="Times New Roman" w:hAnsi="Times New Roman"/>
                <w:sz w:val="24"/>
                <w:szCs w:val="24"/>
              </w:rPr>
              <w:t>ия физических и юридических лиц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BF7650">
        <w:tc>
          <w:tcPr>
            <w:tcW w:w="602" w:type="dxa"/>
            <w:gridSpan w:val="2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996" w:type="dxa"/>
            <w:gridSpan w:val="10"/>
          </w:tcPr>
          <w:p w:rsidR="00F63959" w:rsidRPr="00C20EB3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01500">
              <w:rPr>
                <w:rFonts w:ascii="Times New Roman" w:hAnsi="Times New Roman"/>
                <w:b/>
                <w:sz w:val="24"/>
                <w:szCs w:val="24"/>
              </w:rPr>
              <w:t>Направление 1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«Развитие сети автомобильных дорог общего пользования местного значения Вожегодского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муниципального округа»</w:t>
            </w:r>
          </w:p>
        </w:tc>
      </w:tr>
      <w:tr w:rsidR="00F63959" w:rsidRPr="00BB1A24" w:rsidTr="00CC2DD5">
        <w:tc>
          <w:tcPr>
            <w:tcW w:w="602" w:type="dxa"/>
            <w:gridSpan w:val="2"/>
            <w:vMerge w:val="restart"/>
          </w:tcPr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358" w:type="dxa"/>
            <w:vMerge w:val="restart"/>
          </w:tcPr>
          <w:p w:rsidR="00F63959" w:rsidRDefault="00F63959" w:rsidP="00601C73">
            <w:pPr>
              <w:pStyle w:val="ConsPlusNormal"/>
              <w:rPr>
                <w:rFonts w:ascii="Times New Roman" w:hAnsi="Times New Roman"/>
                <w:b/>
              </w:rPr>
            </w:pPr>
            <w:r w:rsidRPr="00C01500">
              <w:rPr>
                <w:rFonts w:ascii="Times New Roman" w:hAnsi="Times New Roman"/>
                <w:b/>
              </w:rPr>
              <w:t>муниципальный проект</w:t>
            </w:r>
          </w:p>
          <w:p w:rsidR="00F63959" w:rsidRPr="00601C73" w:rsidRDefault="00F63959" w:rsidP="00601C73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A15202">
              <w:rPr>
                <w:rFonts w:ascii="Times New Roman" w:hAnsi="Times New Roman"/>
              </w:rPr>
              <w:t>«Осуществление дорожной деятельности»</w:t>
            </w:r>
            <w:r>
              <w:rPr>
                <w:rFonts w:ascii="Times New Roman" w:hAnsi="Times New Roman"/>
              </w:rPr>
              <w:t xml:space="preserve">, всего 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C550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17 981,1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C550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18 772,1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C550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18 772,1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C550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55 525,3</w:t>
            </w:r>
          </w:p>
        </w:tc>
      </w:tr>
      <w:tr w:rsidR="00F63959" w:rsidRPr="00BB1A24" w:rsidTr="00CC2DD5">
        <w:trPr>
          <w:trHeight w:val="424"/>
        </w:trPr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17 275,0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18 066,0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18 066,0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C550B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53 407,0</w:t>
            </w:r>
          </w:p>
        </w:tc>
      </w:tr>
      <w:tr w:rsidR="00F63959" w:rsidRPr="00BB1A24" w:rsidTr="00CC2DD5">
        <w:trPr>
          <w:trHeight w:val="693"/>
        </w:trPr>
        <w:tc>
          <w:tcPr>
            <w:tcW w:w="602" w:type="dxa"/>
            <w:gridSpan w:val="2"/>
            <w:vMerge/>
          </w:tcPr>
          <w:p w:rsidR="00F63959" w:rsidRPr="00C20EB3" w:rsidRDefault="00F63959" w:rsidP="00CE61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CE61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CE61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CE6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CE6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CE6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CE6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2 118,3</w:t>
            </w:r>
          </w:p>
        </w:tc>
      </w:tr>
      <w:tr w:rsidR="00F63959" w:rsidRPr="00BB1A24" w:rsidTr="00A01C68">
        <w:trPr>
          <w:trHeight w:val="766"/>
        </w:trPr>
        <w:tc>
          <w:tcPr>
            <w:tcW w:w="602" w:type="dxa"/>
            <w:gridSpan w:val="2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CC2DD5">
        <w:tc>
          <w:tcPr>
            <w:tcW w:w="602" w:type="dxa"/>
            <w:gridSpan w:val="2"/>
            <w:vMerge w:val="restart"/>
          </w:tcPr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</w:t>
            </w:r>
          </w:p>
        </w:tc>
        <w:tc>
          <w:tcPr>
            <w:tcW w:w="3358" w:type="dxa"/>
            <w:vMerge w:val="restart"/>
          </w:tcPr>
          <w:p w:rsidR="00F63959" w:rsidRPr="00601C73" w:rsidRDefault="00F63959" w:rsidP="00601C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01C73">
              <w:rPr>
                <w:rFonts w:ascii="Times New Roman" w:hAnsi="Times New Roman"/>
                <w:sz w:val="24"/>
                <w:szCs w:val="24"/>
              </w:rPr>
              <w:t>Результат:</w:t>
            </w:r>
          </w:p>
          <w:p w:rsidR="00F63959" w:rsidRPr="00C643AD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Обеспечено содержание </w:t>
            </w:r>
            <w:r w:rsidRPr="00C643AD">
              <w:rPr>
                <w:rFonts w:ascii="Times New Roman" w:hAnsi="Times New Roman"/>
                <w:sz w:val="24"/>
                <w:szCs w:val="24"/>
              </w:rPr>
              <w:t>автомобильных дорог общего пользования местного значения</w:t>
            </w:r>
          </w:p>
        </w:tc>
        <w:tc>
          <w:tcPr>
            <w:tcW w:w="5282" w:type="dxa"/>
          </w:tcPr>
          <w:p w:rsidR="00F63959" w:rsidRPr="00C20EB3" w:rsidRDefault="00F63959" w:rsidP="0087271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17 267,9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18058,9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18058,9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53 385,7</w:t>
            </w:r>
          </w:p>
        </w:tc>
      </w:tr>
      <w:tr w:rsidR="00F63959" w:rsidRPr="00BB1A24" w:rsidTr="00CC2DD5"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17 267,9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18058,9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18058,9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53 385,7</w:t>
            </w:r>
          </w:p>
        </w:tc>
      </w:tr>
      <w:tr w:rsidR="00F63959" w:rsidRPr="00BB1A24" w:rsidTr="00CC2DD5">
        <w:tc>
          <w:tcPr>
            <w:tcW w:w="602" w:type="dxa"/>
            <w:gridSpan w:val="2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601C73">
        <w:trPr>
          <w:trHeight w:val="504"/>
        </w:trPr>
        <w:tc>
          <w:tcPr>
            <w:tcW w:w="602" w:type="dxa"/>
            <w:gridSpan w:val="2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CC2DD5">
        <w:tc>
          <w:tcPr>
            <w:tcW w:w="602" w:type="dxa"/>
            <w:gridSpan w:val="2"/>
            <w:vMerge w:val="restart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2.1,3</w:t>
            </w:r>
          </w:p>
        </w:tc>
        <w:tc>
          <w:tcPr>
            <w:tcW w:w="3358" w:type="dxa"/>
            <w:vMerge w:val="restart"/>
          </w:tcPr>
          <w:p w:rsidR="00F63959" w:rsidRDefault="00F63959" w:rsidP="0060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Результат:</w:t>
            </w:r>
          </w:p>
          <w:p w:rsidR="00F63959" w:rsidRPr="00601C73" w:rsidRDefault="00F63959" w:rsidP="00601C7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т</w:t>
            </w:r>
            <w:r w:rsidRPr="00717BA7">
              <w:rPr>
                <w:rFonts w:ascii="Times New Roman" w:hAnsi="Times New Roman"/>
                <w:sz w:val="24"/>
                <w:szCs w:val="24"/>
              </w:rPr>
              <w:t>екущее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подъезда к земельным участкам, предоставленных определенным категориям граждан</w:t>
            </w:r>
          </w:p>
        </w:tc>
        <w:tc>
          <w:tcPr>
            <w:tcW w:w="5282" w:type="dxa"/>
          </w:tcPr>
          <w:p w:rsidR="00F63959" w:rsidRPr="00C20EB3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4D6A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713,2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4D6A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713,2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4D6A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713,2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4D6A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2 139,6</w:t>
            </w:r>
          </w:p>
        </w:tc>
      </w:tr>
      <w:tr w:rsidR="00F63959" w:rsidRPr="00BB1A24" w:rsidTr="00CC2DD5"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4D6A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4D6A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21,3</w:t>
            </w:r>
          </w:p>
        </w:tc>
      </w:tr>
      <w:tr w:rsidR="00F63959" w:rsidRPr="00BB1A24" w:rsidTr="00CC2DD5">
        <w:tc>
          <w:tcPr>
            <w:tcW w:w="602" w:type="dxa"/>
            <w:gridSpan w:val="2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4D6A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4D6A5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2 118,3</w:t>
            </w:r>
          </w:p>
        </w:tc>
      </w:tr>
      <w:tr w:rsidR="00F63959" w:rsidRPr="00BB1A24" w:rsidTr="00264F9B">
        <w:trPr>
          <w:trHeight w:val="517"/>
        </w:trPr>
        <w:tc>
          <w:tcPr>
            <w:tcW w:w="602" w:type="dxa"/>
            <w:gridSpan w:val="2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C20EB3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BF7650">
        <w:tc>
          <w:tcPr>
            <w:tcW w:w="602" w:type="dxa"/>
            <w:gridSpan w:val="2"/>
          </w:tcPr>
          <w:p w:rsidR="00F63959" w:rsidRPr="00C20EB3" w:rsidRDefault="00F63959" w:rsidP="000005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996" w:type="dxa"/>
            <w:gridSpan w:val="10"/>
          </w:tcPr>
          <w:p w:rsidR="00F63959" w:rsidRPr="00C20EB3" w:rsidRDefault="00F63959" w:rsidP="00216559">
            <w:pPr>
              <w:pStyle w:val="ConsPlusNormal"/>
              <w:ind w:left="28"/>
              <w:rPr>
                <w:rFonts w:ascii="Times New Roman" w:hAnsi="Times New Roman"/>
                <w:sz w:val="24"/>
                <w:szCs w:val="24"/>
              </w:rPr>
            </w:pPr>
            <w:r w:rsidRPr="00C01500">
              <w:rPr>
                <w:rFonts w:ascii="Times New Roman" w:hAnsi="Times New Roman"/>
                <w:b/>
                <w:sz w:val="24"/>
                <w:szCs w:val="24"/>
              </w:rPr>
              <w:t>Направление  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«Транспортное обслуживание Вожегодского муниципального округа»</w:t>
            </w:r>
          </w:p>
        </w:tc>
      </w:tr>
      <w:tr w:rsidR="00F63959" w:rsidRPr="00BB1A24" w:rsidTr="001C2627">
        <w:trPr>
          <w:trHeight w:val="390"/>
        </w:trPr>
        <w:tc>
          <w:tcPr>
            <w:tcW w:w="602" w:type="dxa"/>
            <w:gridSpan w:val="2"/>
            <w:vMerge w:val="restart"/>
          </w:tcPr>
          <w:p w:rsidR="00F63959" w:rsidRDefault="00F63959" w:rsidP="006D0E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358" w:type="dxa"/>
            <w:vMerge w:val="restart"/>
          </w:tcPr>
          <w:p w:rsidR="00F63959" w:rsidRPr="00484A14" w:rsidRDefault="00F63959" w:rsidP="006D0E53">
            <w:pPr>
              <w:pStyle w:val="ConsPlusNormal"/>
              <w:spacing w:after="160" w:line="259" w:lineRule="auto"/>
            </w:pPr>
            <w:r w:rsidRPr="00484A14">
              <w:rPr>
                <w:rFonts w:ascii="Times New Roman" w:hAnsi="Times New Roman"/>
                <w:b/>
              </w:rPr>
              <w:t>муниципальный проект</w:t>
            </w:r>
            <w:r w:rsidRPr="00484A14">
              <w:rPr>
                <w:rFonts w:ascii="Times New Roman" w:hAnsi="Times New Roman"/>
              </w:rPr>
              <w:t xml:space="preserve"> </w:t>
            </w:r>
            <w:r w:rsidRPr="00484A14">
              <w:rPr>
                <w:rFonts w:ascii="Times New Roman" w:hAnsi="Times New Roman"/>
                <w:sz w:val="24"/>
                <w:szCs w:val="24"/>
              </w:rPr>
              <w:t>«Организация транспортного обслуживания населения</w:t>
            </w:r>
            <w:r w:rsidRPr="00484A14">
              <w:t>»</w:t>
            </w:r>
          </w:p>
          <w:p w:rsidR="00F63959" w:rsidRPr="00264F9B" w:rsidRDefault="00F63959" w:rsidP="006D0E5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F1286B" w:rsidRDefault="00F63959" w:rsidP="006D0E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3 861,1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3 861,1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3 861,1</w:t>
            </w:r>
          </w:p>
        </w:tc>
        <w:tc>
          <w:tcPr>
            <w:tcW w:w="1116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11 583,3</w:t>
            </w:r>
          </w:p>
        </w:tc>
      </w:tr>
      <w:tr w:rsidR="00F63959" w:rsidRPr="00BB1A24" w:rsidTr="001C2627">
        <w:trPr>
          <w:trHeight w:val="420"/>
        </w:trPr>
        <w:tc>
          <w:tcPr>
            <w:tcW w:w="602" w:type="dxa"/>
            <w:gridSpan w:val="2"/>
            <w:vMerge/>
          </w:tcPr>
          <w:p w:rsidR="00F63959" w:rsidRDefault="00F63959" w:rsidP="006D0E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1C2627" w:rsidRDefault="00F63959" w:rsidP="006D0E53">
            <w:pPr>
              <w:pStyle w:val="ConsPlusNormal"/>
              <w:spacing w:after="160" w:line="259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282" w:type="dxa"/>
          </w:tcPr>
          <w:p w:rsidR="00F63959" w:rsidRPr="00F1286B" w:rsidRDefault="00F63959" w:rsidP="006D0E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16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</w:tr>
      <w:tr w:rsidR="00F63959" w:rsidRPr="00BB1A24" w:rsidTr="001C2627">
        <w:trPr>
          <w:trHeight w:val="555"/>
        </w:trPr>
        <w:tc>
          <w:tcPr>
            <w:tcW w:w="602" w:type="dxa"/>
            <w:gridSpan w:val="2"/>
            <w:vMerge/>
          </w:tcPr>
          <w:p w:rsidR="00F63959" w:rsidRDefault="00F63959" w:rsidP="006D0E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1C2627" w:rsidRDefault="00F63959" w:rsidP="006D0E53">
            <w:pPr>
              <w:pStyle w:val="ConsPlusNormal"/>
              <w:spacing w:after="160" w:line="259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282" w:type="dxa"/>
          </w:tcPr>
          <w:p w:rsidR="00F63959" w:rsidRPr="00F1286B" w:rsidRDefault="00F63959" w:rsidP="006D0E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3 822,5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3 822,5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3 822,5</w:t>
            </w:r>
          </w:p>
        </w:tc>
        <w:tc>
          <w:tcPr>
            <w:tcW w:w="1116" w:type="dxa"/>
            <w:gridSpan w:val="2"/>
          </w:tcPr>
          <w:p w:rsidR="00F63959" w:rsidRPr="00F1286B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11 467,5</w:t>
            </w:r>
          </w:p>
        </w:tc>
      </w:tr>
      <w:tr w:rsidR="00F63959" w:rsidRPr="00BB1A24" w:rsidTr="004D6A5F">
        <w:trPr>
          <w:trHeight w:val="510"/>
        </w:trPr>
        <w:tc>
          <w:tcPr>
            <w:tcW w:w="602" w:type="dxa"/>
            <w:gridSpan w:val="2"/>
            <w:vMerge/>
          </w:tcPr>
          <w:p w:rsidR="00F63959" w:rsidRDefault="00F63959" w:rsidP="006D0E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1C2627" w:rsidRDefault="00F63959" w:rsidP="006D0E53">
            <w:pPr>
              <w:pStyle w:val="ConsPlusNormal"/>
              <w:spacing w:after="160" w:line="259" w:lineRule="auto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5282" w:type="dxa"/>
          </w:tcPr>
          <w:p w:rsidR="00F63959" w:rsidRPr="00F1286B" w:rsidRDefault="00F63959" w:rsidP="006D0E5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6D0E5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4D6A5F">
        <w:tc>
          <w:tcPr>
            <w:tcW w:w="602" w:type="dxa"/>
            <w:gridSpan w:val="2"/>
            <w:vMerge w:val="restart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3.1.1</w:t>
            </w:r>
          </w:p>
        </w:tc>
        <w:tc>
          <w:tcPr>
            <w:tcW w:w="3358" w:type="dxa"/>
            <w:vMerge w:val="restart"/>
          </w:tcPr>
          <w:p w:rsidR="00F63959" w:rsidRPr="00264F9B" w:rsidRDefault="00F63959" w:rsidP="00264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F9B">
              <w:rPr>
                <w:rFonts w:ascii="Times New Roman" w:hAnsi="Times New Roman"/>
                <w:sz w:val="24"/>
                <w:szCs w:val="24"/>
              </w:rPr>
              <w:t>Результат:</w:t>
            </w:r>
          </w:p>
          <w:p w:rsidR="00F63959" w:rsidRPr="00F1286B" w:rsidRDefault="00F63959" w:rsidP="008F757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«Организовано транспортное</w:t>
            </w:r>
            <w:r w:rsidRPr="000F3B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</w:t>
            </w:r>
            <w:r w:rsidRPr="000F3B83">
              <w:rPr>
                <w:rFonts w:ascii="Times New Roman" w:hAnsi="Times New Roman"/>
                <w:sz w:val="24"/>
                <w:szCs w:val="24"/>
              </w:rPr>
              <w:t xml:space="preserve"> населения на муниципальных маршрутах регулярных перевозок по регулируемым тарифам</w:t>
            </w:r>
            <w:r w:rsidRPr="00A15202">
              <w:t>»</w:t>
            </w:r>
          </w:p>
        </w:tc>
        <w:tc>
          <w:tcPr>
            <w:tcW w:w="5282" w:type="dxa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3 861,1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3 861,1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3 861,1</w:t>
            </w:r>
          </w:p>
        </w:tc>
        <w:tc>
          <w:tcPr>
            <w:tcW w:w="1116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11 583,3</w:t>
            </w:r>
          </w:p>
        </w:tc>
      </w:tr>
      <w:tr w:rsidR="00F63959" w:rsidRPr="00BB1A24" w:rsidTr="004D6A5F">
        <w:tc>
          <w:tcPr>
            <w:tcW w:w="602" w:type="dxa"/>
            <w:gridSpan w:val="2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16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</w:tr>
      <w:tr w:rsidR="00F63959" w:rsidRPr="00BB1A24" w:rsidTr="004D6A5F">
        <w:tc>
          <w:tcPr>
            <w:tcW w:w="602" w:type="dxa"/>
            <w:gridSpan w:val="2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3 822,5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3 822,5</w:t>
            </w:r>
          </w:p>
        </w:tc>
        <w:tc>
          <w:tcPr>
            <w:tcW w:w="108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3 822,5</w:t>
            </w:r>
          </w:p>
        </w:tc>
        <w:tc>
          <w:tcPr>
            <w:tcW w:w="1116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11 467,5</w:t>
            </w:r>
          </w:p>
        </w:tc>
      </w:tr>
      <w:tr w:rsidR="00F63959" w:rsidRPr="00BB1A24" w:rsidTr="00A01C68">
        <w:trPr>
          <w:trHeight w:val="766"/>
        </w:trPr>
        <w:tc>
          <w:tcPr>
            <w:tcW w:w="602" w:type="dxa"/>
            <w:gridSpan w:val="2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16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BF7650">
        <w:tc>
          <w:tcPr>
            <w:tcW w:w="602" w:type="dxa"/>
            <w:gridSpan w:val="2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2996" w:type="dxa"/>
            <w:gridSpan w:val="10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01500">
              <w:rPr>
                <w:rFonts w:ascii="Times New Roman" w:hAnsi="Times New Roman"/>
                <w:b/>
                <w:sz w:val="24"/>
                <w:szCs w:val="24"/>
              </w:rPr>
              <w:t>Направление 3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«Пропаганда безопасности дорожного движения»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 w:val="restart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358" w:type="dxa"/>
            <w:vMerge w:val="restart"/>
          </w:tcPr>
          <w:p w:rsidR="00F63959" w:rsidRDefault="00F63959" w:rsidP="00264F9B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01500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</w:t>
            </w:r>
          </w:p>
          <w:p w:rsidR="00F63959" w:rsidRPr="00A15202" w:rsidRDefault="00F63959" w:rsidP="00584AFC">
            <w:pPr>
              <w:pStyle w:val="ConsPlusNormal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«Безопасность дорожного движения»</w:t>
            </w:r>
          </w:p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50" w:type="dxa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264F9B">
        <w:trPr>
          <w:trHeight w:val="488"/>
        </w:trPr>
        <w:tc>
          <w:tcPr>
            <w:tcW w:w="602" w:type="dxa"/>
            <w:gridSpan w:val="2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 w:val="restart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3358" w:type="dxa"/>
            <w:vMerge w:val="restart"/>
          </w:tcPr>
          <w:p w:rsidR="00F63959" w:rsidRPr="00264F9B" w:rsidRDefault="00F63959" w:rsidP="00264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F9B">
              <w:rPr>
                <w:rFonts w:ascii="Times New Roman" w:hAnsi="Times New Roman"/>
                <w:sz w:val="24"/>
                <w:szCs w:val="24"/>
              </w:rPr>
              <w:t>Результат:</w:t>
            </w:r>
          </w:p>
          <w:p w:rsidR="00F63959" w:rsidRPr="00F1286B" w:rsidRDefault="00F63959" w:rsidP="00C01500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Организовано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принято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участие в районных и областных соревнова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иях по БДД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670" w:type="dxa"/>
            <w:gridSpan w:val="2"/>
          </w:tcPr>
          <w:p w:rsidR="00F63959" w:rsidRPr="00F1286B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50" w:type="dxa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264F9B">
        <w:trPr>
          <w:trHeight w:val="535"/>
        </w:trPr>
        <w:tc>
          <w:tcPr>
            <w:tcW w:w="602" w:type="dxa"/>
            <w:gridSpan w:val="2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 w:val="restart"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4.1.2</w:t>
            </w:r>
          </w:p>
        </w:tc>
        <w:tc>
          <w:tcPr>
            <w:tcW w:w="3358" w:type="dxa"/>
            <w:vMerge w:val="restart"/>
          </w:tcPr>
          <w:p w:rsidR="00F63959" w:rsidRPr="00264F9B" w:rsidRDefault="00F63959" w:rsidP="00264F9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64F9B">
              <w:rPr>
                <w:rFonts w:ascii="Times New Roman" w:hAnsi="Times New Roman"/>
                <w:sz w:val="24"/>
                <w:szCs w:val="24"/>
              </w:rPr>
              <w:t>Результат:</w:t>
            </w:r>
          </w:p>
          <w:p w:rsidR="00F63959" w:rsidRPr="00F1286B" w:rsidRDefault="00F63959" w:rsidP="004827D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Организовано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бучение водителей школьных автобусов»</w:t>
            </w:r>
          </w:p>
        </w:tc>
        <w:tc>
          <w:tcPr>
            <w:tcW w:w="5670" w:type="dxa"/>
            <w:gridSpan w:val="2"/>
          </w:tcPr>
          <w:p w:rsidR="00F63959" w:rsidRPr="00F1286B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9F390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8D032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gridSpan w:val="2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F63959" w:rsidRPr="00F1286B" w:rsidRDefault="00F63959" w:rsidP="007F28D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F63959" w:rsidRPr="00BB1A24" w:rsidTr="00BF7650">
        <w:tc>
          <w:tcPr>
            <w:tcW w:w="602" w:type="dxa"/>
            <w:gridSpan w:val="2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межбюджетные трансферты из федерального и областного бюджета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264F9B">
        <w:trPr>
          <w:trHeight w:val="364"/>
        </w:trPr>
        <w:tc>
          <w:tcPr>
            <w:tcW w:w="602" w:type="dxa"/>
            <w:gridSpan w:val="2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8" w:type="dxa"/>
            <w:vMerge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63959" w:rsidRPr="00F1286B" w:rsidRDefault="00F63959" w:rsidP="00264F9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1286B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63959" w:rsidRPr="00C20EB3" w:rsidRDefault="00F63959" w:rsidP="00264F9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E7C51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E7C51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E7C51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E7C51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E7C51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E7C51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 к паспорту </w:t>
      </w:r>
    </w:p>
    <w:p w:rsidR="00F63959" w:rsidRPr="001E209B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4" w:name="P1519"/>
      <w:bookmarkEnd w:id="4"/>
      <w:r w:rsidRPr="001E209B">
        <w:rPr>
          <w:rFonts w:ascii="Times New Roman" w:hAnsi="Times New Roman"/>
          <w:sz w:val="24"/>
          <w:szCs w:val="24"/>
        </w:rPr>
        <w:t>ХАРАКТЕРИСТИКА</w:t>
      </w: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направлений расходов финансовых мероприятий (результатов)</w:t>
      </w:r>
    </w:p>
    <w:p w:rsidR="00F63959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 xml:space="preserve">структурных элементов проектной части муниципальной программы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820"/>
        <w:gridCol w:w="2823"/>
        <w:gridCol w:w="3302"/>
        <w:gridCol w:w="2159"/>
        <w:gridCol w:w="1799"/>
        <w:gridCol w:w="1260"/>
        <w:gridCol w:w="1260"/>
        <w:gridCol w:w="1358"/>
      </w:tblGrid>
      <w:tr w:rsidR="00F63959" w:rsidTr="00351AC8">
        <w:trPr>
          <w:trHeight w:val="1200"/>
        </w:trPr>
        <w:tc>
          <w:tcPr>
            <w:tcW w:w="821" w:type="dxa"/>
            <w:gridSpan w:val="2"/>
            <w:vMerge w:val="restart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824" w:type="dxa"/>
            <w:vMerge w:val="restart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3303" w:type="dxa"/>
            <w:vMerge w:val="restart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 xml:space="preserve">Наименование расходов </w:t>
            </w:r>
          </w:p>
        </w:tc>
        <w:tc>
          <w:tcPr>
            <w:tcW w:w="2160" w:type="dxa"/>
            <w:vMerge w:val="restart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1800" w:type="dxa"/>
            <w:vMerge w:val="restart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878" w:type="dxa"/>
            <w:gridSpan w:val="3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F63959" w:rsidTr="00351AC8">
        <w:trPr>
          <w:trHeight w:val="735"/>
        </w:trPr>
        <w:tc>
          <w:tcPr>
            <w:tcW w:w="821" w:type="dxa"/>
            <w:gridSpan w:val="2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60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358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F63959" w:rsidTr="00351AC8">
        <w:tc>
          <w:tcPr>
            <w:tcW w:w="821" w:type="dxa"/>
            <w:gridSpan w:val="2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03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0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8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3959" w:rsidTr="00351AC8">
        <w:tc>
          <w:tcPr>
            <w:tcW w:w="821" w:type="dxa"/>
            <w:gridSpan w:val="2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965" w:type="dxa"/>
            <w:gridSpan w:val="7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Направление 1 «Развитие сети автомобильных дорог общего пользования местного значения Вожегодского муниципального округа»</w:t>
            </w:r>
          </w:p>
        </w:tc>
      </w:tr>
      <w:tr w:rsidR="00F63959" w:rsidTr="00351AC8">
        <w:tc>
          <w:tcPr>
            <w:tcW w:w="821" w:type="dxa"/>
            <w:gridSpan w:val="2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10087" w:type="dxa"/>
            <w:gridSpan w:val="4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Муниципальный проект «Осуществление дорожной деятельности»</w:t>
            </w:r>
          </w:p>
        </w:tc>
        <w:tc>
          <w:tcPr>
            <w:tcW w:w="1260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981,1</w:t>
            </w:r>
          </w:p>
        </w:tc>
        <w:tc>
          <w:tcPr>
            <w:tcW w:w="1260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772,1</w:t>
            </w:r>
          </w:p>
        </w:tc>
        <w:tc>
          <w:tcPr>
            <w:tcW w:w="1358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772,1</w:t>
            </w:r>
          </w:p>
        </w:tc>
      </w:tr>
      <w:tr w:rsidR="00F63959" w:rsidTr="00351AC8">
        <w:tc>
          <w:tcPr>
            <w:tcW w:w="821" w:type="dxa"/>
            <w:gridSpan w:val="2"/>
            <w:vMerge w:val="restart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2824" w:type="dxa"/>
            <w:vMerge w:val="restart"/>
          </w:tcPr>
          <w:p w:rsidR="00F63959" w:rsidRDefault="00F63959" w:rsidP="00D13E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Результат:</w:t>
            </w:r>
          </w:p>
          <w:p w:rsidR="00F63959" w:rsidRPr="00B849B1" w:rsidRDefault="00F63959" w:rsidP="00D13E7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обеспечено содержание автомобильных дорог общего пользования местного значения</w:t>
            </w:r>
          </w:p>
        </w:tc>
        <w:tc>
          <w:tcPr>
            <w:tcW w:w="3303" w:type="dxa"/>
            <w:vMerge w:val="restart"/>
          </w:tcPr>
          <w:p w:rsidR="00F63959" w:rsidRPr="00E34DA6" w:rsidRDefault="00F63959" w:rsidP="00E3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DA6">
              <w:rPr>
                <w:rFonts w:ascii="Times New Roman" w:hAnsi="Times New Roman"/>
                <w:sz w:val="24"/>
                <w:szCs w:val="24"/>
              </w:rPr>
              <w:t>Мероприятия по содержанию, капитальному ремонту и ремонту,  проектированию, строительству и реконструкции автомобильных дорог общего пользования местного значения и искусственных сооружений на них</w:t>
            </w:r>
          </w:p>
          <w:p w:rsidR="00F63959" w:rsidRPr="00B849B1" w:rsidRDefault="00F63959" w:rsidP="00351AC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B06084">
              <w:rPr>
                <w:rFonts w:ascii="Times New Roman" w:hAnsi="Times New Roman"/>
                <w:sz w:val="24"/>
                <w:szCs w:val="24"/>
              </w:rPr>
              <w:t>стоимостью свыше 3 млн.рублей</w:t>
            </w:r>
          </w:p>
        </w:tc>
        <w:tc>
          <w:tcPr>
            <w:tcW w:w="1800" w:type="dxa"/>
            <w:vMerge w:val="restart"/>
          </w:tcPr>
          <w:p w:rsidR="00F63959" w:rsidRPr="000650AB" w:rsidRDefault="00F63959" w:rsidP="00BF4897">
            <w:pPr>
              <w:jc w:val="center"/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0650AB"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  <w:t>Закупка работ по содержанию автомобильных дорог общего пользования местного значения</w:t>
            </w:r>
          </w:p>
        </w:tc>
        <w:tc>
          <w:tcPr>
            <w:tcW w:w="1260" w:type="dxa"/>
            <w:vMerge w:val="restart"/>
          </w:tcPr>
          <w:p w:rsidR="00F63959" w:rsidRPr="00BF4897" w:rsidRDefault="00F63959" w:rsidP="00BF4897">
            <w:pPr>
              <w:jc w:val="center"/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  <w:t>17 267,9</w:t>
            </w:r>
          </w:p>
        </w:tc>
        <w:tc>
          <w:tcPr>
            <w:tcW w:w="1260" w:type="dxa"/>
            <w:vMerge w:val="restart"/>
          </w:tcPr>
          <w:p w:rsidR="00F63959" w:rsidRPr="00BF4897" w:rsidRDefault="00F63959" w:rsidP="00BF4897">
            <w:pPr>
              <w:jc w:val="center"/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  <w:t>18 058,9</w:t>
            </w:r>
          </w:p>
        </w:tc>
        <w:tc>
          <w:tcPr>
            <w:tcW w:w="1358" w:type="dxa"/>
            <w:vMerge w:val="restart"/>
          </w:tcPr>
          <w:p w:rsidR="00F63959" w:rsidRPr="00BF4897" w:rsidRDefault="00F63959" w:rsidP="00BF4897">
            <w:pPr>
              <w:jc w:val="center"/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  <w:t>18 058,9</w:t>
            </w:r>
          </w:p>
        </w:tc>
      </w:tr>
      <w:tr w:rsidR="00F63959" w:rsidTr="00351AC8">
        <w:tc>
          <w:tcPr>
            <w:tcW w:w="821" w:type="dxa"/>
            <w:gridSpan w:val="2"/>
            <w:vMerge/>
          </w:tcPr>
          <w:p w:rsidR="00F63959" w:rsidRPr="00BF4897" w:rsidRDefault="00F63959" w:rsidP="00BF4897">
            <w:pPr>
              <w:jc w:val="center"/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F63959" w:rsidRPr="00BF4897" w:rsidRDefault="00F63959" w:rsidP="00BF4897">
            <w:pPr>
              <w:jc w:val="center"/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F63959" w:rsidRPr="00BF4897" w:rsidRDefault="00F63959" w:rsidP="00BF4897">
            <w:pPr>
              <w:jc w:val="center"/>
              <w:rPr>
                <w:rStyle w:val="Heading3Char"/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3959" w:rsidRPr="00B849B1" w:rsidRDefault="00F63959" w:rsidP="00A80FF4">
            <w:pPr>
              <w:pStyle w:val="ConsPlusTextList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63959" w:rsidRPr="00BF4897" w:rsidRDefault="00F63959" w:rsidP="007F28DE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63959" w:rsidRPr="00BF4897" w:rsidRDefault="00F63959" w:rsidP="007F28DE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F63959" w:rsidRPr="00BF4897" w:rsidRDefault="00F63959" w:rsidP="007F28DE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59" w:rsidTr="00351AC8">
        <w:tc>
          <w:tcPr>
            <w:tcW w:w="821" w:type="dxa"/>
            <w:gridSpan w:val="2"/>
            <w:vMerge w:val="restart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2824" w:type="dxa"/>
            <w:vMerge w:val="restart"/>
          </w:tcPr>
          <w:p w:rsidR="00F63959" w:rsidRPr="00BF4897" w:rsidRDefault="00F63959" w:rsidP="00D13E7C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Обеспечено т</w:t>
            </w:r>
            <w:r w:rsidRPr="00717BA7">
              <w:rPr>
                <w:rFonts w:ascii="Times New Roman" w:hAnsi="Times New Roman"/>
                <w:sz w:val="24"/>
                <w:szCs w:val="24"/>
              </w:rPr>
              <w:t>екущее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подъезда к земельным участкам, предоставленных определенным категориям граждан</w:t>
            </w:r>
          </w:p>
        </w:tc>
        <w:tc>
          <w:tcPr>
            <w:tcW w:w="3303" w:type="dxa"/>
            <w:vMerge w:val="restart"/>
          </w:tcPr>
          <w:p w:rsidR="00F63959" w:rsidRPr="00E34DA6" w:rsidRDefault="00F63959" w:rsidP="00E3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DA6">
              <w:rPr>
                <w:rFonts w:ascii="Times New Roman" w:hAnsi="Times New Roman"/>
                <w:sz w:val="24"/>
                <w:szCs w:val="24"/>
              </w:rPr>
              <w:t xml:space="preserve">Осуществление дорожной деятельности в отношении автомобильных дорог общего пользования местного значения для обеспечения подъездов к земельным участкам, предоставляемым отдельным категориям граждан </w:t>
            </w:r>
          </w:p>
          <w:p w:rsidR="00F63959" w:rsidRPr="00BF4897" w:rsidRDefault="00F63959" w:rsidP="00351AC8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3959" w:rsidRPr="00B849B1" w:rsidRDefault="00F63959" w:rsidP="000650AB">
            <w:pPr>
              <w:pStyle w:val="ConsPlusTextLi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00" w:type="dxa"/>
            <w:vMerge w:val="restart"/>
          </w:tcPr>
          <w:p w:rsidR="00F63959" w:rsidRPr="000650AB" w:rsidRDefault="00F63959" w:rsidP="005046A1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0AB">
              <w:rPr>
                <w:rFonts w:ascii="Times New Roman" w:hAnsi="Times New Roman"/>
                <w:sz w:val="24"/>
                <w:szCs w:val="24"/>
              </w:rPr>
              <w:t>Закупка работ по текущему содержанию подъездов к земельным участкам, предоставляемым отдельным категориям граждан</w:t>
            </w:r>
          </w:p>
        </w:tc>
        <w:tc>
          <w:tcPr>
            <w:tcW w:w="1260" w:type="dxa"/>
            <w:vMerge w:val="restart"/>
          </w:tcPr>
          <w:p w:rsidR="00F63959" w:rsidRPr="00BF4897" w:rsidRDefault="00F63959" w:rsidP="005046A1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713,2</w:t>
            </w:r>
          </w:p>
        </w:tc>
        <w:tc>
          <w:tcPr>
            <w:tcW w:w="1260" w:type="dxa"/>
            <w:vMerge w:val="restart"/>
          </w:tcPr>
          <w:p w:rsidR="00F63959" w:rsidRPr="00BF4897" w:rsidRDefault="00F63959" w:rsidP="005046A1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713,2</w:t>
            </w:r>
          </w:p>
        </w:tc>
        <w:tc>
          <w:tcPr>
            <w:tcW w:w="1358" w:type="dxa"/>
            <w:vMerge w:val="restart"/>
          </w:tcPr>
          <w:p w:rsidR="00F63959" w:rsidRPr="00BF4897" w:rsidRDefault="00F63959" w:rsidP="005046A1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713,2</w:t>
            </w:r>
          </w:p>
        </w:tc>
      </w:tr>
      <w:tr w:rsidR="00F63959" w:rsidTr="00351AC8">
        <w:tc>
          <w:tcPr>
            <w:tcW w:w="821" w:type="dxa"/>
            <w:gridSpan w:val="2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897">
              <w:rPr>
                <w:rFonts w:ascii="Times New Roman" w:hAnsi="Times New Roman"/>
                <w:sz w:val="24"/>
                <w:szCs w:val="24"/>
              </w:rPr>
              <w:t>Иные закупки товаров, работ, услуг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обеспечения государственных (муниципальных) нужд</w:t>
            </w:r>
          </w:p>
        </w:tc>
        <w:tc>
          <w:tcPr>
            <w:tcW w:w="1800" w:type="dxa"/>
            <w:vMerge/>
          </w:tcPr>
          <w:p w:rsidR="00F63959" w:rsidRPr="00BF4897" w:rsidRDefault="00F63959" w:rsidP="005046A1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63959" w:rsidRPr="00BF4897" w:rsidRDefault="00F63959" w:rsidP="005046A1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63959" w:rsidRPr="00BF4897" w:rsidRDefault="00F63959" w:rsidP="005046A1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F63959" w:rsidRPr="00BF4897" w:rsidRDefault="00F63959" w:rsidP="005046A1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59" w:rsidTr="00A01C68">
        <w:tc>
          <w:tcPr>
            <w:tcW w:w="821" w:type="dxa"/>
            <w:gridSpan w:val="2"/>
          </w:tcPr>
          <w:p w:rsidR="00F63959" w:rsidRPr="00BF4897" w:rsidRDefault="00F63959" w:rsidP="00BF4897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965" w:type="dxa"/>
            <w:gridSpan w:val="7"/>
          </w:tcPr>
          <w:p w:rsidR="00F63959" w:rsidRPr="00BF4897" w:rsidRDefault="00F63959" w:rsidP="00AE7C51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 xml:space="preserve">Направление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«Транспортное обслуживание Вожегодского муниципального округа»</w:t>
            </w:r>
          </w:p>
        </w:tc>
      </w:tr>
      <w:tr w:rsidR="00F63959" w:rsidTr="00A01C68">
        <w:tc>
          <w:tcPr>
            <w:tcW w:w="821" w:type="dxa"/>
            <w:gridSpan w:val="2"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0087" w:type="dxa"/>
            <w:gridSpan w:val="4"/>
          </w:tcPr>
          <w:p w:rsidR="00F63959" w:rsidRPr="00AE7C51" w:rsidRDefault="00F63959" w:rsidP="004D7FD4">
            <w:pPr>
              <w:pStyle w:val="ConsPlusNormal"/>
              <w:spacing w:after="160" w:line="259" w:lineRule="auto"/>
              <w:rPr>
                <w:color w:val="FF0000"/>
              </w:rPr>
            </w:pPr>
            <w:r w:rsidRPr="00E47010">
              <w:rPr>
                <w:rFonts w:ascii="Times New Roman" w:hAnsi="Times New Roman"/>
                <w:b/>
              </w:rPr>
              <w:t>муниципальный проект</w:t>
            </w:r>
            <w:r w:rsidRPr="00E47010">
              <w:rPr>
                <w:rFonts w:ascii="Times New Roman" w:hAnsi="Times New Roman"/>
              </w:rPr>
              <w:t xml:space="preserve"> </w:t>
            </w:r>
            <w:r w:rsidRPr="00E47010">
              <w:rPr>
                <w:rFonts w:ascii="Times New Roman" w:hAnsi="Times New Roman"/>
                <w:sz w:val="24"/>
                <w:szCs w:val="24"/>
              </w:rPr>
              <w:t>«Организация транспортного обслуживания населения</w:t>
            </w:r>
            <w:r w:rsidRPr="00E47010">
              <w:t>»</w:t>
            </w:r>
          </w:p>
        </w:tc>
        <w:tc>
          <w:tcPr>
            <w:tcW w:w="1260" w:type="dxa"/>
          </w:tcPr>
          <w:p w:rsidR="00F63959" w:rsidRPr="00542965" w:rsidRDefault="00F63959" w:rsidP="004D7FD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9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965">
              <w:rPr>
                <w:rFonts w:ascii="Times New Roman" w:hAnsi="Times New Roman"/>
                <w:b/>
                <w:sz w:val="24"/>
                <w:szCs w:val="24"/>
              </w:rPr>
              <w:t>861,1</w:t>
            </w:r>
          </w:p>
        </w:tc>
        <w:tc>
          <w:tcPr>
            <w:tcW w:w="1260" w:type="dxa"/>
          </w:tcPr>
          <w:p w:rsidR="00F63959" w:rsidRPr="00542965" w:rsidRDefault="00F63959" w:rsidP="004D7FD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9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965">
              <w:rPr>
                <w:rFonts w:ascii="Times New Roman" w:hAnsi="Times New Roman"/>
                <w:b/>
                <w:sz w:val="24"/>
                <w:szCs w:val="24"/>
              </w:rPr>
              <w:t>861,1</w:t>
            </w:r>
          </w:p>
        </w:tc>
        <w:tc>
          <w:tcPr>
            <w:tcW w:w="1358" w:type="dxa"/>
          </w:tcPr>
          <w:p w:rsidR="00F63959" w:rsidRPr="00542965" w:rsidRDefault="00F63959" w:rsidP="004D7FD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9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42965">
              <w:rPr>
                <w:rFonts w:ascii="Times New Roman" w:hAnsi="Times New Roman"/>
                <w:b/>
                <w:sz w:val="24"/>
                <w:szCs w:val="24"/>
              </w:rPr>
              <w:t>861,1</w:t>
            </w:r>
          </w:p>
        </w:tc>
      </w:tr>
      <w:tr w:rsidR="00F63959" w:rsidTr="00AE7C51">
        <w:trPr>
          <w:gridBefore w:val="1"/>
          <w:trHeight w:val="1080"/>
        </w:trPr>
        <w:tc>
          <w:tcPr>
            <w:tcW w:w="821" w:type="dxa"/>
            <w:vMerge w:val="restart"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2824" w:type="dxa"/>
            <w:vMerge w:val="restart"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Результат: 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3303" w:type="dxa"/>
            <w:vMerge w:val="restart"/>
          </w:tcPr>
          <w:p w:rsidR="00F63959" w:rsidRPr="00E34DA6" w:rsidRDefault="00F63959" w:rsidP="00E34D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34DA6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 на муниципальных маршрутах регулярных перевозок по регулируемым тарифам</w:t>
            </w:r>
          </w:p>
          <w:p w:rsidR="00F63959" w:rsidRPr="00BF4897" w:rsidRDefault="00F63959" w:rsidP="002653B3">
            <w:pPr>
              <w:pStyle w:val="ConsPlusNormal"/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3959" w:rsidRPr="00B849B1" w:rsidRDefault="00F63959" w:rsidP="004D7FD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B06084">
              <w:rPr>
                <w:rFonts w:ascii="Times New Roman" w:hAnsi="Times New Roman"/>
                <w:sz w:val="24"/>
                <w:szCs w:val="24"/>
              </w:rPr>
              <w:t>стоимостью свыше 3 млн.рублей</w:t>
            </w:r>
          </w:p>
        </w:tc>
        <w:tc>
          <w:tcPr>
            <w:tcW w:w="1800" w:type="dxa"/>
            <w:vMerge w:val="restart"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Закупка услуг на</w:t>
            </w: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260" w:type="dxa"/>
            <w:vMerge w:val="restart"/>
          </w:tcPr>
          <w:p w:rsidR="00F63959" w:rsidRPr="00B849B1" w:rsidRDefault="00F63959" w:rsidP="004D7F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861,1</w:t>
            </w:r>
          </w:p>
        </w:tc>
        <w:tc>
          <w:tcPr>
            <w:tcW w:w="1260" w:type="dxa"/>
            <w:vMerge w:val="restart"/>
          </w:tcPr>
          <w:p w:rsidR="00F63959" w:rsidRPr="00B849B1" w:rsidRDefault="00F63959" w:rsidP="004D7F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861,1</w:t>
            </w:r>
          </w:p>
        </w:tc>
        <w:tc>
          <w:tcPr>
            <w:tcW w:w="1358" w:type="dxa"/>
            <w:vMerge w:val="restart"/>
          </w:tcPr>
          <w:p w:rsidR="00F63959" w:rsidRPr="00B849B1" w:rsidRDefault="00F63959" w:rsidP="004D7FD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861,1</w:t>
            </w:r>
          </w:p>
        </w:tc>
      </w:tr>
      <w:tr w:rsidR="00F63959" w:rsidTr="00351AC8">
        <w:trPr>
          <w:gridBefore w:val="1"/>
          <w:trHeight w:val="1155"/>
        </w:trPr>
        <w:tc>
          <w:tcPr>
            <w:tcW w:w="821" w:type="dxa"/>
            <w:vMerge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  <w:vMerge/>
          </w:tcPr>
          <w:p w:rsidR="00F63959" w:rsidRPr="00B849B1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3" w:type="dxa"/>
            <w:vMerge/>
          </w:tcPr>
          <w:p w:rsidR="00F63959" w:rsidRPr="00B849B1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F63959" w:rsidRPr="00B849B1" w:rsidRDefault="00F63959" w:rsidP="004D7FD4">
            <w:pPr>
              <w:pStyle w:val="ConsPlusTextList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vMerge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</w:tcPr>
          <w:p w:rsidR="00F63959" w:rsidRPr="00BF4897" w:rsidRDefault="00F63959" w:rsidP="004D7FD4">
            <w:pPr>
              <w:pStyle w:val="ConsPlusNormal"/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5" w:name="P1710"/>
      <w:bookmarkEnd w:id="5"/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Pr="001E209B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ХАРАКТЕРИСТИКА</w:t>
      </w:r>
    </w:p>
    <w:p w:rsidR="00F63959" w:rsidRPr="001E209B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направлений расходов финансовых мероприятий (результатов)</w:t>
      </w:r>
    </w:p>
    <w:p w:rsidR="00F63959" w:rsidRPr="001E209B" w:rsidRDefault="00F63959" w:rsidP="000650A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/>
          <w:b/>
          <w:sz w:val="24"/>
          <w:szCs w:val="24"/>
        </w:rPr>
        <w:t>процессной части</w:t>
      </w:r>
      <w:r w:rsidRPr="001E209B">
        <w:rPr>
          <w:rFonts w:ascii="Times New Roman" w:hAnsi="Times New Roman"/>
          <w:sz w:val="24"/>
          <w:szCs w:val="24"/>
        </w:rPr>
        <w:t xml:space="preserve">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209B">
        <w:rPr>
          <w:rFonts w:ascii="Times New Roman" w:hAnsi="Times New Roman"/>
          <w:sz w:val="24"/>
          <w:szCs w:val="24"/>
        </w:rPr>
        <w:t xml:space="preserve">программы </w:t>
      </w:r>
    </w:p>
    <w:p w:rsidR="00F63959" w:rsidRPr="001E209B" w:rsidRDefault="00F63959" w:rsidP="000650A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793"/>
        <w:gridCol w:w="2461"/>
        <w:gridCol w:w="2976"/>
        <w:gridCol w:w="99"/>
        <w:gridCol w:w="2169"/>
        <w:gridCol w:w="81"/>
        <w:gridCol w:w="3040"/>
        <w:gridCol w:w="1134"/>
        <w:gridCol w:w="1134"/>
        <w:gridCol w:w="992"/>
      </w:tblGrid>
      <w:tr w:rsidR="00F63959" w:rsidRPr="00B849B1" w:rsidTr="00A80FF4">
        <w:tc>
          <w:tcPr>
            <w:tcW w:w="793" w:type="dxa"/>
            <w:vMerge w:val="restart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61" w:type="dxa"/>
            <w:vMerge w:val="restart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Наименование направления, структурного элемента муниципальной 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gridSpan w:val="2"/>
            <w:vMerge w:val="restart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3121" w:type="dxa"/>
            <w:gridSpan w:val="2"/>
            <w:vMerge w:val="restart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3260" w:type="dxa"/>
            <w:gridSpan w:val="3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</w:t>
            </w:r>
            <w:r w:rsidRPr="00540512">
              <w:rPr>
                <w:rFonts w:cs="Calibri"/>
              </w:rPr>
              <w:t xml:space="preserve"> 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F63959" w:rsidRPr="00B849B1" w:rsidTr="00A80FF4">
        <w:tc>
          <w:tcPr>
            <w:tcW w:w="793" w:type="dxa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2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</w:tr>
      <w:tr w:rsidR="00F63959" w:rsidRPr="00B849B1" w:rsidTr="00A80FF4">
        <w:trPr>
          <w:trHeight w:val="483"/>
        </w:trPr>
        <w:tc>
          <w:tcPr>
            <w:tcW w:w="793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  <w:gridSpan w:val="2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F63959" w:rsidRPr="00B849B1" w:rsidTr="00484A14">
        <w:trPr>
          <w:trHeight w:val="251"/>
        </w:trPr>
        <w:tc>
          <w:tcPr>
            <w:tcW w:w="793" w:type="dxa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86" w:type="dxa"/>
            <w:gridSpan w:val="9"/>
          </w:tcPr>
          <w:p w:rsidR="00F63959" w:rsidRPr="00B849B1" w:rsidRDefault="00F63959" w:rsidP="008C4E3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Направление «Пропаганда безопасности дорожного движения»</w:t>
            </w:r>
          </w:p>
        </w:tc>
      </w:tr>
      <w:tr w:rsidR="00F63959" w:rsidRPr="00B849B1" w:rsidTr="00A80FF4">
        <w:trPr>
          <w:trHeight w:val="525"/>
        </w:trPr>
        <w:tc>
          <w:tcPr>
            <w:tcW w:w="793" w:type="dxa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10826" w:type="dxa"/>
            <w:gridSpan w:val="6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Комплекс процессных мероприятий «Безопасность дорожного движения»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9B1">
              <w:rPr>
                <w:rFonts w:ascii="Times New Roman" w:hAnsi="Times New Roman"/>
                <w:b/>
                <w:sz w:val="24"/>
                <w:szCs w:val="24"/>
              </w:rPr>
              <w:t>40,0</w:t>
            </w:r>
          </w:p>
        </w:tc>
      </w:tr>
      <w:tr w:rsidR="00F63959" w:rsidRPr="00B849B1" w:rsidTr="00A80FF4">
        <w:trPr>
          <w:trHeight w:val="828"/>
        </w:trPr>
        <w:tc>
          <w:tcPr>
            <w:tcW w:w="793" w:type="dxa"/>
            <w:vMerge w:val="restart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2461" w:type="dxa"/>
            <w:vMerge w:val="restart"/>
          </w:tcPr>
          <w:p w:rsidR="00F63959" w:rsidRPr="00B849B1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Результат:</w:t>
            </w:r>
          </w:p>
          <w:p w:rsidR="00F63959" w:rsidRPr="00B849B1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Организованы и принято участие в районных и областных соревнованиях по БДД</w:t>
            </w:r>
          </w:p>
        </w:tc>
        <w:tc>
          <w:tcPr>
            <w:tcW w:w="3075" w:type="dxa"/>
            <w:gridSpan w:val="2"/>
            <w:vMerge w:val="restart"/>
          </w:tcPr>
          <w:p w:rsidR="00F63959" w:rsidRPr="00B849B1" w:rsidRDefault="00F63959" w:rsidP="00F907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Реализация мероприятий по повышению безопасности дорожного движения</w:t>
            </w:r>
          </w:p>
        </w:tc>
        <w:tc>
          <w:tcPr>
            <w:tcW w:w="2250" w:type="dxa"/>
            <w:gridSpan w:val="2"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0" w:type="dxa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992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</w:tr>
      <w:tr w:rsidR="00F63959" w:rsidRPr="00B849B1" w:rsidTr="00A80FF4">
        <w:trPr>
          <w:trHeight w:val="872"/>
        </w:trPr>
        <w:tc>
          <w:tcPr>
            <w:tcW w:w="793" w:type="dxa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F63959" w:rsidRPr="00B849B1" w:rsidRDefault="00F63959" w:rsidP="009C6E9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</w:t>
            </w:r>
            <w:r>
              <w:rPr>
                <w:rFonts w:ascii="Times New Roman" w:hAnsi="Times New Roman"/>
                <w:sz w:val="24"/>
                <w:szCs w:val="24"/>
              </w:rPr>
              <w:t>твенных (муниципальных) органов</w:t>
            </w:r>
          </w:p>
        </w:tc>
        <w:tc>
          <w:tcPr>
            <w:tcW w:w="3040" w:type="dxa"/>
          </w:tcPr>
          <w:p w:rsidR="00F63959" w:rsidRPr="009C6E9A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организацию питания</w:t>
            </w:r>
            <w:r w:rsidRPr="009C6E9A">
              <w:rPr>
                <w:rFonts w:ascii="Times New Roman" w:hAnsi="Times New Roman"/>
                <w:sz w:val="24"/>
                <w:szCs w:val="24"/>
              </w:rPr>
              <w:t xml:space="preserve"> участников конкурсов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F63959" w:rsidRPr="00B849B1" w:rsidTr="00A80FF4">
        <w:trPr>
          <w:trHeight w:val="588"/>
        </w:trPr>
        <w:tc>
          <w:tcPr>
            <w:tcW w:w="793" w:type="dxa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40" w:type="dxa"/>
          </w:tcPr>
          <w:p w:rsidR="00F63959" w:rsidRPr="000650AB" w:rsidRDefault="00F63959" w:rsidP="000650A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B">
              <w:rPr>
                <w:rFonts w:ascii="Times New Roman" w:hAnsi="Times New Roman"/>
                <w:sz w:val="24"/>
                <w:szCs w:val="24"/>
              </w:rPr>
              <w:t>Закупка товаров, работ и  услуг на организацию и принятие участие в районных и областных соревнованиях по БДД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(приобретение призов)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1134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  <w:tc>
          <w:tcPr>
            <w:tcW w:w="992" w:type="dxa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32,0</w:t>
            </w:r>
          </w:p>
        </w:tc>
      </w:tr>
      <w:tr w:rsidR="00F63959" w:rsidRPr="00B849B1" w:rsidTr="009C6E9A">
        <w:trPr>
          <w:trHeight w:val="336"/>
        </w:trPr>
        <w:tc>
          <w:tcPr>
            <w:tcW w:w="793" w:type="dxa"/>
            <w:vMerge w:val="restart"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461" w:type="dxa"/>
            <w:vMerge w:val="restart"/>
          </w:tcPr>
          <w:p w:rsidR="00F63959" w:rsidRPr="00B849B1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Результат: Организовано обучение водителей школьных автобусов</w:t>
            </w:r>
          </w:p>
        </w:tc>
        <w:tc>
          <w:tcPr>
            <w:tcW w:w="3075" w:type="dxa"/>
            <w:gridSpan w:val="2"/>
            <w:vMerge w:val="restart"/>
          </w:tcPr>
          <w:p w:rsidR="00F63959" w:rsidRPr="00B849B1" w:rsidRDefault="00F63959" w:rsidP="00DA098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Школы-детские сады, школы начальные, неполные средние и средние</w:t>
            </w:r>
          </w:p>
        </w:tc>
        <w:tc>
          <w:tcPr>
            <w:tcW w:w="2250" w:type="dxa"/>
            <w:gridSpan w:val="2"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3040" w:type="dxa"/>
            <w:vMerge w:val="restart"/>
          </w:tcPr>
          <w:p w:rsidR="00F63959" w:rsidRPr="000650AB" w:rsidRDefault="00F63959" w:rsidP="000650AB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0AB">
              <w:rPr>
                <w:rFonts w:ascii="Times New Roman" w:hAnsi="Times New Roman"/>
                <w:sz w:val="24"/>
                <w:szCs w:val="24"/>
              </w:rPr>
              <w:t>Субсидии бюджетным учреждениям на обучение водителей школьных автобусов</w:t>
            </w:r>
          </w:p>
        </w:tc>
        <w:tc>
          <w:tcPr>
            <w:tcW w:w="1134" w:type="dxa"/>
            <w:vMerge w:val="restart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vMerge w:val="restart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992" w:type="dxa"/>
            <w:vMerge w:val="restart"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</w:tr>
      <w:tr w:rsidR="00F63959" w:rsidRPr="00B849B1" w:rsidTr="00A80FF4">
        <w:trPr>
          <w:trHeight w:val="649"/>
        </w:trPr>
        <w:tc>
          <w:tcPr>
            <w:tcW w:w="793" w:type="dxa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5" w:type="dxa"/>
            <w:gridSpan w:val="2"/>
            <w:vMerge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F63959" w:rsidRPr="00B849B1" w:rsidRDefault="00F63959" w:rsidP="000650A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9B1">
              <w:rPr>
                <w:rFonts w:ascii="Times New Roman" w:hAnsi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3040" w:type="dxa"/>
            <w:vMerge/>
          </w:tcPr>
          <w:p w:rsidR="00F63959" w:rsidRPr="00B849B1" w:rsidRDefault="00F63959" w:rsidP="00A80FF4">
            <w:pPr>
              <w:pStyle w:val="ConsPlusNormal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F63959" w:rsidRPr="00B849B1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3959" w:rsidRDefault="00F63959" w:rsidP="000650AB"/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к паспорту </w:t>
      </w:r>
    </w:p>
    <w:p w:rsidR="00F63959" w:rsidRPr="001E209B" w:rsidRDefault="00F63959" w:rsidP="00565F7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F63959" w:rsidRPr="001E209B" w:rsidRDefault="00F63959" w:rsidP="00565F7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 w:rsidP="00565F79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6" w:name="P1717"/>
      <w:bookmarkEnd w:id="6"/>
      <w:r w:rsidRPr="001E209B">
        <w:rPr>
          <w:rFonts w:ascii="Times New Roman" w:hAnsi="Times New Roman"/>
          <w:sz w:val="24"/>
          <w:szCs w:val="24"/>
        </w:rPr>
        <w:t>СВЕДЕНИЯ</w:t>
      </w: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о порядке сбора информации и методике расчета</w:t>
      </w: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показателей муниципальной программы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3"/>
        <w:gridCol w:w="2009"/>
        <w:gridCol w:w="1278"/>
        <w:gridCol w:w="1700"/>
        <w:gridCol w:w="1417"/>
        <w:gridCol w:w="1077"/>
        <w:gridCol w:w="2088"/>
        <w:gridCol w:w="1980"/>
        <w:gridCol w:w="1620"/>
        <w:gridCol w:w="1562"/>
      </w:tblGrid>
      <w:tr w:rsidR="00F63959" w:rsidRPr="00BB1A24" w:rsidTr="004B293A">
        <w:tc>
          <w:tcPr>
            <w:tcW w:w="573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009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8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C20EB3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C20E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показателя</w:t>
            </w:r>
          </w:p>
        </w:tc>
        <w:tc>
          <w:tcPr>
            <w:tcW w:w="1417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Динамика показателя</w:t>
            </w:r>
          </w:p>
        </w:tc>
        <w:tc>
          <w:tcPr>
            <w:tcW w:w="1077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 расчета</w:t>
            </w:r>
          </w:p>
        </w:tc>
        <w:tc>
          <w:tcPr>
            <w:tcW w:w="2088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/>
                <w:sz w:val="24"/>
                <w:szCs w:val="24"/>
              </w:rPr>
              <w:t>ские пояснения к показателю</w:t>
            </w:r>
          </w:p>
        </w:tc>
        <w:tc>
          <w:tcPr>
            <w:tcW w:w="1980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Показат</w:t>
            </w:r>
            <w:r>
              <w:rPr>
                <w:rFonts w:ascii="Times New Roman" w:hAnsi="Times New Roman"/>
                <w:sz w:val="24"/>
                <w:szCs w:val="24"/>
              </w:rPr>
              <w:t>ели, используемые в формуле</w:t>
            </w:r>
          </w:p>
        </w:tc>
        <w:tc>
          <w:tcPr>
            <w:tcW w:w="1620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/>
                <w:sz w:val="24"/>
                <w:szCs w:val="24"/>
              </w:rPr>
              <w:t>ии, индекс формы отчетности</w:t>
            </w:r>
          </w:p>
        </w:tc>
        <w:tc>
          <w:tcPr>
            <w:tcW w:w="1562" w:type="dxa"/>
          </w:tcPr>
          <w:p w:rsidR="00F63959" w:rsidRPr="00C20EB3" w:rsidRDefault="00F63959" w:rsidP="00085AC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Ответственные з</w:t>
            </w:r>
            <w:r>
              <w:rPr>
                <w:rFonts w:ascii="Times New Roman" w:hAnsi="Times New Roman"/>
                <w:sz w:val="24"/>
                <w:szCs w:val="24"/>
              </w:rPr>
              <w:t>а сбор данных по показателю</w:t>
            </w:r>
          </w:p>
        </w:tc>
      </w:tr>
      <w:tr w:rsidR="00F63959" w:rsidRPr="00BB1A24" w:rsidTr="004B293A">
        <w:tc>
          <w:tcPr>
            <w:tcW w:w="573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9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88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0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620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3959" w:rsidRPr="00BB1A24" w:rsidTr="004B293A">
        <w:trPr>
          <w:trHeight w:val="2239"/>
        </w:trPr>
        <w:tc>
          <w:tcPr>
            <w:tcW w:w="573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09" w:type="dxa"/>
          </w:tcPr>
          <w:p w:rsidR="00F63959" w:rsidRPr="00560AD2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соответствующих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нормативным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F63959" w:rsidRPr="00C20EB3" w:rsidRDefault="00F63959" w:rsidP="009F00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F63959" w:rsidRPr="00560AD2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Определяется д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оля протяженности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зования местного значения</w:t>
            </w:r>
          </w:p>
        </w:tc>
        <w:tc>
          <w:tcPr>
            <w:tcW w:w="1417" w:type="dxa"/>
          </w:tcPr>
          <w:p w:rsidR="00F63959" w:rsidRPr="00C20EB3" w:rsidRDefault="00F63959" w:rsidP="009F00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9B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077" w:type="dxa"/>
          </w:tcPr>
          <w:p w:rsidR="00F63959" w:rsidRPr="00C20EB3" w:rsidRDefault="00F63959" w:rsidP="009F00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Дискрет-ный</w:t>
            </w:r>
          </w:p>
        </w:tc>
        <w:tc>
          <w:tcPr>
            <w:tcW w:w="2088" w:type="dxa"/>
          </w:tcPr>
          <w:p w:rsidR="00F63959" w:rsidRPr="009F0059" w:rsidRDefault="00F63959" w:rsidP="009F00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 = Lнтрз/Lобщрз * 100%</w:t>
            </w:r>
          </w:p>
        </w:tc>
        <w:tc>
          <w:tcPr>
            <w:tcW w:w="1980" w:type="dxa"/>
          </w:tcPr>
          <w:p w:rsidR="00F63959" w:rsidRDefault="00F63959" w:rsidP="009C6E9A">
            <w:pPr>
              <w:shd w:val="clear" w:color="auto" w:fill="FFFFFF"/>
              <w:spacing w:line="30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 - д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оля протяженности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зования местного значения, %,</w:t>
            </w:r>
          </w:p>
          <w:p w:rsidR="00F63959" w:rsidRDefault="00F63959" w:rsidP="009C6E9A">
            <w:pPr>
              <w:shd w:val="clear" w:color="auto" w:fill="FFFFFF"/>
              <w:spacing w:line="30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Lнтрз – протяженность сети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отвечающих нормативным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3959" w:rsidRPr="00C20EB3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Lобщрз – общая протяженность сети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льзования местного значения, по состоянию на конец отчетного года, км.</w:t>
            </w:r>
          </w:p>
        </w:tc>
        <w:tc>
          <w:tcPr>
            <w:tcW w:w="1620" w:type="dxa"/>
          </w:tcPr>
          <w:p w:rsidR="00F63959" w:rsidRPr="005A259F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официаль-ная статистиче-ская информация, форма 1–БКАД , утвержденная приказом Федеральной службы государствен-ной статистики от 04.08. 2020 года № 430</w:t>
            </w:r>
          </w:p>
        </w:tc>
        <w:tc>
          <w:tcPr>
            <w:tcW w:w="1562" w:type="dxa"/>
          </w:tcPr>
          <w:p w:rsidR="00F63959" w:rsidRPr="00560AD2" w:rsidRDefault="00F63959" w:rsidP="009F00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AD2">
              <w:rPr>
                <w:rFonts w:ascii="Times New Roman" w:hAnsi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63959" w:rsidRPr="00BB1A24" w:rsidTr="009C6E9A">
        <w:trPr>
          <w:trHeight w:val="2296"/>
        </w:trPr>
        <w:tc>
          <w:tcPr>
            <w:tcW w:w="567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9" w:type="dxa"/>
          </w:tcPr>
          <w:p w:rsidR="00F63959" w:rsidRPr="00D5568F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D5568F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568F">
              <w:rPr>
                <w:rFonts w:ascii="Times New Roman" w:hAnsi="Times New Roman"/>
                <w:sz w:val="24"/>
                <w:szCs w:val="24"/>
              </w:rPr>
              <w:t>го сообщения с административ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5568F">
              <w:rPr>
                <w:rFonts w:ascii="Times New Roman" w:hAnsi="Times New Roman"/>
                <w:sz w:val="24"/>
                <w:szCs w:val="24"/>
              </w:rPr>
              <w:t>ным центром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пального округа</w:t>
            </w:r>
            <w:r w:rsidRPr="00D5568F">
              <w:rPr>
                <w:rFonts w:ascii="Times New Roman" w:hAnsi="Times New Roman"/>
                <w:sz w:val="24"/>
                <w:szCs w:val="24"/>
              </w:rPr>
              <w:t>, в общей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муниципального округа</w:t>
            </w:r>
            <w:r w:rsidRPr="00D55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</w:tcPr>
          <w:p w:rsidR="00F63959" w:rsidRPr="00C20EB3" w:rsidRDefault="00F63959" w:rsidP="00015F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0" w:type="dxa"/>
          </w:tcPr>
          <w:p w:rsidR="00F63959" w:rsidRPr="005A259F" w:rsidRDefault="00F63959" w:rsidP="009C6E9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Определяется доля </w:t>
            </w:r>
            <w:r w:rsidRPr="00D5568F">
              <w:rPr>
                <w:rFonts w:ascii="Times New Roman" w:hAnsi="Times New Roman"/>
                <w:sz w:val="24"/>
                <w:szCs w:val="24"/>
              </w:rPr>
              <w:t>населения, проживающего в населенных пунктах, не имеющих регулярного автобусного и (или) железнодорожного сообщения с административн</w:t>
            </w:r>
            <w:r>
              <w:rPr>
                <w:rFonts w:ascii="Times New Roman" w:hAnsi="Times New Roman"/>
                <w:sz w:val="24"/>
                <w:szCs w:val="24"/>
              </w:rPr>
              <w:t>ым центром муниципального округа</w:t>
            </w:r>
            <w:r w:rsidRPr="00D5568F">
              <w:rPr>
                <w:rFonts w:ascii="Times New Roman" w:hAnsi="Times New Roman"/>
                <w:sz w:val="24"/>
                <w:szCs w:val="24"/>
              </w:rPr>
              <w:t>, в общей численности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населения муниципального округа </w:t>
            </w:r>
            <w:r w:rsidRPr="00D5568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F63959" w:rsidRPr="00C20EB3" w:rsidRDefault="00F63959" w:rsidP="00015F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9B">
              <w:rPr>
                <w:rFonts w:ascii="Times New Roman" w:hAnsi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</w:tcPr>
          <w:p w:rsidR="00F63959" w:rsidRPr="00C20EB3" w:rsidRDefault="00F63959" w:rsidP="00015F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Дискрет-ный</w:t>
            </w:r>
          </w:p>
        </w:tc>
        <w:tc>
          <w:tcPr>
            <w:tcW w:w="2088" w:type="dxa"/>
          </w:tcPr>
          <w:p w:rsidR="00F63959" w:rsidRPr="00A11CAB" w:rsidRDefault="00F63959" w:rsidP="00015F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D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  <w:vertAlign w:val="subscript"/>
              </w:rPr>
              <w:t>н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</w:rPr>
              <w:t>=Н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  <w:vertAlign w:val="subscript"/>
              </w:rPr>
              <w:t>н/общ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/ Н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  <w:vertAlign w:val="subscript"/>
              </w:rPr>
              <w:t>об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х 100%</w:t>
            </w:r>
          </w:p>
        </w:tc>
        <w:tc>
          <w:tcPr>
            <w:tcW w:w="1980" w:type="dxa"/>
          </w:tcPr>
          <w:p w:rsidR="00F63959" w:rsidRPr="00A11CAB" w:rsidRDefault="00F63959" w:rsidP="009C6E9A">
            <w:pPr>
              <w:shd w:val="clear" w:color="auto" w:fill="FFFFFF"/>
              <w:tabs>
                <w:tab w:val="left" w:pos="3941"/>
              </w:tabs>
              <w:spacing w:line="302" w:lineRule="exact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D</w:t>
            </w:r>
            <w:r w:rsidRPr="00A11CAB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H</w:t>
            </w:r>
            <w:r w:rsidRPr="00A11C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доля населения, проживающего в населенных пунктах, не имеющих</w:t>
            </w:r>
            <w:r w:rsidRPr="00A11CAB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A11CAB">
              <w:rPr>
                <w:rFonts w:ascii="Times New Roman" w:hAnsi="Times New Roman"/>
                <w:spacing w:val="-1"/>
                <w:sz w:val="24"/>
                <w:szCs w:val="24"/>
              </w:rPr>
              <w:t>регулярного    автобусного сообщения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>и    (и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ли)  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>железнодорожного    сообщения    с</w:t>
            </w:r>
          </w:p>
          <w:p w:rsidR="00F63959" w:rsidRPr="00A11CAB" w:rsidRDefault="00F63959" w:rsidP="009C6E9A">
            <w:pPr>
              <w:shd w:val="clear" w:color="auto" w:fill="FFFFFF"/>
              <w:spacing w:line="302" w:lineRule="exact"/>
              <w:ind w:left="10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z w:val="24"/>
                <w:szCs w:val="24"/>
              </w:rPr>
              <w:t xml:space="preserve">административным центром муниципального округа, в общей численности населения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>, в общей численности населения муниципального округа, %.;</w:t>
            </w:r>
          </w:p>
          <w:p w:rsidR="00F63959" w:rsidRPr="00A11CAB" w:rsidRDefault="00F63959" w:rsidP="009C6E9A">
            <w:pPr>
              <w:shd w:val="clear" w:color="auto" w:fill="FFFFFF"/>
              <w:spacing w:line="302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11CAB">
              <w:rPr>
                <w:rFonts w:ascii="Times New Roman" w:hAnsi="Times New Roman"/>
                <w:spacing w:val="-3"/>
                <w:sz w:val="24"/>
                <w:szCs w:val="24"/>
                <w:vertAlign w:val="subscript"/>
              </w:rPr>
              <w:t>н/об</w:t>
            </w:r>
            <w:r w:rsidRPr="00A11C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- численность населения, проживающего в населенных пунктах, не </w:t>
            </w:r>
            <w:r w:rsidRPr="00A11C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имеющих регулярного автобусного и (или) железнодорожного сообщения с 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>административным центром муниципального округа, чел.;</w:t>
            </w:r>
          </w:p>
          <w:p w:rsidR="00F63959" w:rsidRPr="00A11CAB" w:rsidRDefault="00F63959" w:rsidP="009C6E9A">
            <w:pPr>
              <w:shd w:val="clear" w:color="auto" w:fill="FFFFFF"/>
              <w:spacing w:line="302" w:lineRule="exact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11CAB">
              <w:rPr>
                <w:rFonts w:ascii="Times New Roman" w:hAnsi="Times New Roman"/>
                <w:spacing w:val="-1"/>
                <w:sz w:val="24"/>
                <w:szCs w:val="24"/>
                <w:vertAlign w:val="subscript"/>
              </w:rPr>
              <w:t>0</w:t>
            </w:r>
            <w:r w:rsidRPr="00A11CAB">
              <w:rPr>
                <w:rFonts w:ascii="Times New Roman" w:hAnsi="Times New Roman"/>
                <w:spacing w:val="-1"/>
                <w:sz w:val="24"/>
                <w:szCs w:val="24"/>
              </w:rPr>
              <w:t>б - общая численность населения муниципального округа, ед.</w:t>
            </w:r>
          </w:p>
        </w:tc>
        <w:tc>
          <w:tcPr>
            <w:tcW w:w="1620" w:type="dxa"/>
          </w:tcPr>
          <w:p w:rsidR="00F63959" w:rsidRPr="005A259F" w:rsidRDefault="00F63959" w:rsidP="00CE6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A">
              <w:rPr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2" w:type="dxa"/>
          </w:tcPr>
          <w:p w:rsidR="00F63959" w:rsidRPr="00560AD2" w:rsidRDefault="00F63959" w:rsidP="00015F4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AD2">
              <w:rPr>
                <w:rFonts w:ascii="Times New Roman" w:hAnsi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  <w:tr w:rsidR="00F63959" w:rsidRPr="00BB1A24" w:rsidTr="004B293A">
        <w:tc>
          <w:tcPr>
            <w:tcW w:w="567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9" w:type="dxa"/>
          </w:tcPr>
          <w:p w:rsidR="00F63959" w:rsidRPr="00A11CAB" w:rsidRDefault="00F63959" w:rsidP="008B583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 xml:space="preserve"> погибших в ДТП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человек на 10 тысяч зарегистрированных транспортных средств </w:t>
            </w:r>
          </w:p>
        </w:tc>
        <w:tc>
          <w:tcPr>
            <w:tcW w:w="1278" w:type="dxa"/>
          </w:tcPr>
          <w:p w:rsidR="00F63959" w:rsidRPr="00A11CAB" w:rsidRDefault="00F63959" w:rsidP="005C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0" w:type="dxa"/>
          </w:tcPr>
          <w:p w:rsidR="00F63959" w:rsidRPr="00A11CAB" w:rsidRDefault="00F63959" w:rsidP="005C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Число 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>погибших в ДТП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F63959" w:rsidRPr="00C20EB3" w:rsidRDefault="00F63959" w:rsidP="005C15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209B">
              <w:rPr>
                <w:rFonts w:ascii="Times New Roman" w:hAnsi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</w:tcPr>
          <w:p w:rsidR="00F63959" w:rsidRPr="00C20EB3" w:rsidRDefault="00F63959" w:rsidP="005C15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Годовая, на конец отчетно-го года.</w:t>
            </w:r>
          </w:p>
        </w:tc>
        <w:tc>
          <w:tcPr>
            <w:tcW w:w="2088" w:type="dxa"/>
          </w:tcPr>
          <w:p w:rsidR="00F63959" w:rsidRPr="007F28DE" w:rsidRDefault="00F63959" w:rsidP="005C1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3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Nп </w:t>
            </w:r>
          </w:p>
        </w:tc>
        <w:tc>
          <w:tcPr>
            <w:tcW w:w="1980" w:type="dxa"/>
          </w:tcPr>
          <w:p w:rsidR="00F63959" w:rsidRDefault="00F63959" w:rsidP="009C6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EB1746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- количество лиц,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 xml:space="preserve"> погибших в ДТП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отчетном году, чел.,</w:t>
            </w:r>
          </w:p>
          <w:p w:rsidR="00F63959" w:rsidRPr="00EB1746" w:rsidRDefault="00F63959" w:rsidP="007F28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F63959" w:rsidRPr="00FE7F9F" w:rsidRDefault="00F63959" w:rsidP="009C6E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Ведомствен-ная о</w:t>
            </w:r>
            <w:r w:rsidRPr="00FE7F9F">
              <w:rPr>
                <w:rFonts w:ascii="Times New Roman" w:hAnsi="Times New Roman"/>
                <w:sz w:val="24"/>
                <w:szCs w:val="24"/>
              </w:rPr>
              <w:t>тчетность</w:t>
            </w:r>
          </w:p>
        </w:tc>
        <w:tc>
          <w:tcPr>
            <w:tcW w:w="1562" w:type="dxa"/>
          </w:tcPr>
          <w:p w:rsidR="00F63959" w:rsidRPr="00560AD2" w:rsidRDefault="00F63959" w:rsidP="005C157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AD2">
              <w:rPr>
                <w:rFonts w:ascii="Times New Roman" w:hAnsi="Times New Roman"/>
                <w:sz w:val="24"/>
                <w:szCs w:val="24"/>
              </w:rPr>
              <w:t>Администра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0AD2">
              <w:rPr>
                <w:rFonts w:ascii="Times New Roman" w:hAnsi="Times New Roman"/>
                <w:sz w:val="24"/>
                <w:szCs w:val="24"/>
              </w:rPr>
              <w:t>ция Вожегодско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0AD2">
              <w:rPr>
                <w:rFonts w:ascii="Times New Roman" w:hAnsi="Times New Roman"/>
                <w:sz w:val="24"/>
                <w:szCs w:val="24"/>
              </w:rPr>
              <w:t>го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60AD2">
              <w:rPr>
                <w:rFonts w:ascii="Times New Roman" w:hAnsi="Times New Roman"/>
                <w:sz w:val="24"/>
                <w:szCs w:val="24"/>
              </w:rPr>
              <w:t>ного округа</w:t>
            </w:r>
          </w:p>
        </w:tc>
      </w:tr>
    </w:tbl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bookmarkStart w:id="7" w:name="P1779"/>
      <w:bookmarkEnd w:id="7"/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314C28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314C28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  к паспорту </w:t>
      </w:r>
    </w:p>
    <w:p w:rsidR="00F63959" w:rsidRPr="001E209B" w:rsidRDefault="00F63959" w:rsidP="00A27791">
      <w:pPr>
        <w:pStyle w:val="ConsPlusNormal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F63959" w:rsidRPr="001E209B" w:rsidRDefault="00F63959" w:rsidP="00A27791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bookmarkStart w:id="8" w:name="P2083"/>
      <w:bookmarkEnd w:id="8"/>
      <w:r w:rsidRPr="001E209B">
        <w:rPr>
          <w:rFonts w:ascii="Times New Roman" w:hAnsi="Times New Roman"/>
          <w:sz w:val="24"/>
          <w:szCs w:val="24"/>
        </w:rPr>
        <w:t>ПРОГНОЗНАЯ (СПРАВОЧНАЯ) ОЦЕНКА</w:t>
      </w: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 xml:space="preserve">объемов привлечения средств федерального бюджета, </w:t>
      </w: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местных бюджетов, физических и юридических лиц на реализацию целей муниципальной программы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4989"/>
        <w:gridCol w:w="3353"/>
        <w:gridCol w:w="3420"/>
        <w:gridCol w:w="3117"/>
      </w:tblGrid>
      <w:tr w:rsidR="00F63959" w:rsidRPr="00BB1A24" w:rsidTr="006C2E53">
        <w:tc>
          <w:tcPr>
            <w:tcW w:w="4989" w:type="dxa"/>
            <w:vMerge w:val="restart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890" w:type="dxa"/>
            <w:gridSpan w:val="3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расходов, тыс. руб. </w:t>
            </w:r>
          </w:p>
        </w:tc>
      </w:tr>
      <w:tr w:rsidR="00F63959" w:rsidRPr="00BB1A24" w:rsidTr="00A27791">
        <w:tc>
          <w:tcPr>
            <w:tcW w:w="4989" w:type="dxa"/>
            <w:vMerge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53" w:type="dxa"/>
          </w:tcPr>
          <w:p w:rsidR="00F63959" w:rsidRPr="00C20EB3" w:rsidRDefault="00F63959" w:rsidP="00B640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3420" w:type="dxa"/>
          </w:tcPr>
          <w:p w:rsidR="00F63959" w:rsidRPr="00C20EB3" w:rsidRDefault="00F63959" w:rsidP="00F9434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7" w:type="dxa"/>
          </w:tcPr>
          <w:p w:rsidR="00F63959" w:rsidRPr="00C20EB3" w:rsidRDefault="00F63959" w:rsidP="00B640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  <w:p w:rsidR="00F63959" w:rsidRPr="00C20EB3" w:rsidRDefault="00F63959" w:rsidP="00B640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3959" w:rsidRPr="00BB1A24" w:rsidTr="00A27791">
        <w:tc>
          <w:tcPr>
            <w:tcW w:w="4989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53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20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959" w:rsidRPr="00BB1A24" w:rsidTr="00A27791">
        <w:tc>
          <w:tcPr>
            <w:tcW w:w="4989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353" w:type="dxa"/>
          </w:tcPr>
          <w:p w:rsidR="00F63959" w:rsidRPr="00C20EB3" w:rsidRDefault="00F63959" w:rsidP="00A277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21 882,2</w:t>
            </w:r>
          </w:p>
        </w:tc>
        <w:tc>
          <w:tcPr>
            <w:tcW w:w="3420" w:type="dxa"/>
          </w:tcPr>
          <w:p w:rsidR="00F63959" w:rsidRPr="00C20EB3" w:rsidRDefault="00F63959" w:rsidP="00A277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22 673,2</w:t>
            </w:r>
          </w:p>
        </w:tc>
        <w:tc>
          <w:tcPr>
            <w:tcW w:w="3117" w:type="dxa"/>
          </w:tcPr>
          <w:p w:rsidR="00F63959" w:rsidRPr="00C20EB3" w:rsidRDefault="00F63959" w:rsidP="00A277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22 673,2</w:t>
            </w:r>
          </w:p>
        </w:tc>
      </w:tr>
      <w:tr w:rsidR="00F63959" w:rsidRPr="00BB1A24" w:rsidTr="00A27791">
        <w:tc>
          <w:tcPr>
            <w:tcW w:w="4989" w:type="dxa"/>
          </w:tcPr>
          <w:p w:rsidR="00F63959" w:rsidRPr="00C20EB3" w:rsidRDefault="00F63959" w:rsidP="00B640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3353" w:type="dxa"/>
          </w:tcPr>
          <w:p w:rsidR="00F63959" w:rsidRPr="00C20EB3" w:rsidRDefault="00F63959" w:rsidP="00A277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0" w:type="dxa"/>
          </w:tcPr>
          <w:p w:rsidR="00F63959" w:rsidRPr="00C20EB3" w:rsidRDefault="00F63959" w:rsidP="00A277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7" w:type="dxa"/>
          </w:tcPr>
          <w:p w:rsidR="00F63959" w:rsidRPr="00C20EB3" w:rsidRDefault="00F63959" w:rsidP="00A2779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A27791">
        <w:tc>
          <w:tcPr>
            <w:tcW w:w="4989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3353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  <w:tc>
          <w:tcPr>
            <w:tcW w:w="3420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  <w:tc>
          <w:tcPr>
            <w:tcW w:w="3117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4 528,6</w:t>
            </w:r>
          </w:p>
        </w:tc>
      </w:tr>
      <w:tr w:rsidR="00F63959" w:rsidRPr="00BB1A24" w:rsidTr="00A27791">
        <w:tc>
          <w:tcPr>
            <w:tcW w:w="4989" w:type="dxa"/>
          </w:tcPr>
          <w:p w:rsidR="00F63959" w:rsidRPr="00C20EB3" w:rsidRDefault="00F63959" w:rsidP="00B640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353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17 353,6</w:t>
            </w:r>
          </w:p>
        </w:tc>
        <w:tc>
          <w:tcPr>
            <w:tcW w:w="3420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18 144,6</w:t>
            </w:r>
          </w:p>
        </w:tc>
        <w:tc>
          <w:tcPr>
            <w:tcW w:w="3117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18 144,6</w:t>
            </w:r>
          </w:p>
        </w:tc>
      </w:tr>
      <w:tr w:rsidR="00F63959" w:rsidRPr="00BB1A24" w:rsidTr="00A27791">
        <w:tc>
          <w:tcPr>
            <w:tcW w:w="4989" w:type="dxa"/>
          </w:tcPr>
          <w:p w:rsidR="00F63959" w:rsidRPr="00C20EB3" w:rsidRDefault="00F63959" w:rsidP="00B640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3353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420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117" w:type="dxa"/>
          </w:tcPr>
          <w:p w:rsidR="00F63959" w:rsidRPr="00C20EB3" w:rsidRDefault="00F63959" w:rsidP="005D653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Default="00F63959" w:rsidP="00F3462C">
      <w:pPr>
        <w:pStyle w:val="ConsPlusNormal"/>
        <w:jc w:val="center"/>
        <w:outlineLvl w:val="1"/>
        <w:rPr>
          <w:rFonts w:ascii="Times New Roman" w:hAnsi="Times New Roman"/>
          <w:sz w:val="24"/>
          <w:szCs w:val="24"/>
        </w:rPr>
        <w:sectPr w:rsidR="00F63959" w:rsidSect="00B7237D">
          <w:pgSz w:w="16838" w:h="11905" w:orient="landscape"/>
          <w:pgMar w:top="1135" w:right="1134" w:bottom="850" w:left="1134" w:header="0" w:footer="0" w:gutter="0"/>
          <w:cols w:space="720"/>
          <w:titlePg/>
        </w:sectPr>
      </w:pPr>
    </w:p>
    <w:p w:rsidR="00F63959" w:rsidRPr="00BB22C3" w:rsidRDefault="00F63959" w:rsidP="00A80FF4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B22C3">
        <w:rPr>
          <w:rFonts w:ascii="Times New Roman" w:hAnsi="Times New Roman"/>
          <w:sz w:val="24"/>
          <w:szCs w:val="24"/>
        </w:rPr>
        <w:t>Приложение 1</w:t>
      </w:r>
    </w:p>
    <w:p w:rsidR="00F63959" w:rsidRPr="001E209B" w:rsidRDefault="00F63959" w:rsidP="00A80FF4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B22C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63959" w:rsidRDefault="00F63959" w:rsidP="00A80FF4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:rsidR="00F63959" w:rsidRDefault="00F63959" w:rsidP="00A80FF4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:rsidR="00F63959" w:rsidRPr="00440DE3" w:rsidRDefault="00F63959" w:rsidP="00A80FF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63959" w:rsidRPr="008C7067" w:rsidRDefault="00F63959" w:rsidP="00A80FF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C7067">
        <w:rPr>
          <w:rFonts w:ascii="Times New Roman" w:hAnsi="Times New Roman"/>
          <w:sz w:val="24"/>
          <w:szCs w:val="24"/>
          <w:u w:val="single"/>
        </w:rPr>
        <w:t>Осуществление дорожной деятельности</w:t>
      </w:r>
    </w:p>
    <w:p w:rsidR="00F63959" w:rsidRPr="00440DE3" w:rsidRDefault="00F63959" w:rsidP="00A80F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63959" w:rsidRPr="00440DE3" w:rsidRDefault="00F63959" w:rsidP="00A80FF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F63959" w:rsidRPr="00210B52" w:rsidTr="00A80FF4">
        <w:tc>
          <w:tcPr>
            <w:tcW w:w="9782" w:type="dxa"/>
            <w:gridSpan w:val="2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1. Общие сведения о проекте</w:t>
            </w:r>
          </w:p>
        </w:tc>
      </w:tr>
      <w:tr w:rsidR="00F63959" w:rsidRPr="00210B52" w:rsidTr="00A80FF4">
        <w:tc>
          <w:tcPr>
            <w:tcW w:w="4219" w:type="dxa"/>
          </w:tcPr>
          <w:p w:rsidR="00F63959" w:rsidRPr="00210B52" w:rsidRDefault="00F63959" w:rsidP="0098529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F63959" w:rsidRPr="008C7067" w:rsidRDefault="00F63959" w:rsidP="00314C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8C7067">
              <w:rPr>
                <w:rFonts w:ascii="Times New Roman" w:hAnsi="Times New Roman"/>
                <w:sz w:val="24"/>
                <w:szCs w:val="24"/>
              </w:rPr>
              <w:t>Осуществление дорожной деятельности</w:t>
            </w:r>
          </w:p>
        </w:tc>
      </w:tr>
      <w:tr w:rsidR="00F63959" w:rsidRPr="00210B52" w:rsidTr="00A80FF4">
        <w:tc>
          <w:tcPr>
            <w:tcW w:w="4219" w:type="dxa"/>
          </w:tcPr>
          <w:p w:rsidR="00F63959" w:rsidRPr="00210B52" w:rsidRDefault="00F63959" w:rsidP="0098529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F63959" w:rsidRPr="008C7067" w:rsidRDefault="00F63959" w:rsidP="00314C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Поручение главы Вожегодского муниципального округа</w:t>
            </w:r>
          </w:p>
        </w:tc>
      </w:tr>
      <w:tr w:rsidR="00F63959" w:rsidRPr="00210B52" w:rsidTr="00A80FF4">
        <w:tc>
          <w:tcPr>
            <w:tcW w:w="4219" w:type="dxa"/>
          </w:tcPr>
          <w:p w:rsidR="00F63959" w:rsidRPr="00210B52" w:rsidRDefault="00F63959" w:rsidP="0098529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F63959" w:rsidRPr="00210B52" w:rsidRDefault="00F63959" w:rsidP="00314C2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</w:t>
            </w:r>
          </w:p>
        </w:tc>
      </w:tr>
      <w:tr w:rsidR="00F63959" w:rsidRPr="00210B52" w:rsidTr="00314C28">
        <w:trPr>
          <w:trHeight w:val="600"/>
        </w:trPr>
        <w:tc>
          <w:tcPr>
            <w:tcW w:w="4219" w:type="dxa"/>
          </w:tcPr>
          <w:p w:rsidR="00F63959" w:rsidRPr="00210B52" w:rsidRDefault="00F63959" w:rsidP="0098529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Куратор проекта</w:t>
            </w:r>
          </w:p>
        </w:tc>
        <w:tc>
          <w:tcPr>
            <w:tcW w:w="5563" w:type="dxa"/>
          </w:tcPr>
          <w:p w:rsidR="00F63959" w:rsidRPr="00210B52" w:rsidRDefault="00F63959" w:rsidP="00314C2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</w:t>
            </w:r>
            <w:r w:rsidRPr="00EB2FC6"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F63959" w:rsidRPr="00210B52" w:rsidTr="00A80FF4">
        <w:tc>
          <w:tcPr>
            <w:tcW w:w="4219" w:type="dxa"/>
          </w:tcPr>
          <w:p w:rsidR="00F63959" w:rsidRPr="00FF0B1E" w:rsidRDefault="00F63959" w:rsidP="00985294">
            <w:pPr>
              <w:pStyle w:val="ConsPlusNormal"/>
              <w:rPr>
                <w:rFonts w:ascii="Times New Roman" w:hAnsi="Times New Roman"/>
              </w:rPr>
            </w:pPr>
            <w:r w:rsidRPr="00FF0B1E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F63959" w:rsidRPr="00210B52" w:rsidRDefault="00F63959" w:rsidP="00314C2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  <w:r w:rsidRPr="00FF0B1E">
              <w:rPr>
                <w:rFonts w:ascii="Times New Roman" w:hAnsi="Times New Roman"/>
              </w:rPr>
              <w:t xml:space="preserve"> строительства и инфраструктуры</w:t>
            </w:r>
          </w:p>
        </w:tc>
      </w:tr>
      <w:tr w:rsidR="00F63959" w:rsidRPr="00210B52" w:rsidTr="00A80FF4">
        <w:tc>
          <w:tcPr>
            <w:tcW w:w="4219" w:type="dxa"/>
          </w:tcPr>
          <w:p w:rsidR="00F63959" w:rsidRDefault="00F63959" w:rsidP="0098529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Исполнители </w:t>
            </w:r>
            <w:r w:rsidRPr="00210B52">
              <w:rPr>
                <w:rFonts w:ascii="Times New Roman" w:hAnsi="Times New Roman"/>
              </w:rPr>
              <w:t xml:space="preserve"> проекта</w:t>
            </w:r>
          </w:p>
        </w:tc>
        <w:tc>
          <w:tcPr>
            <w:tcW w:w="5563" w:type="dxa"/>
          </w:tcPr>
          <w:p w:rsidR="00F63959" w:rsidRDefault="00F63959" w:rsidP="00314C2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0B1E">
              <w:rPr>
                <w:rFonts w:ascii="Times New Roman" w:hAnsi="Times New Roman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</w:tbl>
    <w:p w:rsidR="00F63959" w:rsidRPr="00440DE3" w:rsidRDefault="00F63959" w:rsidP="00A80FF4">
      <w:pPr>
        <w:pStyle w:val="ConsPlusNormal"/>
        <w:jc w:val="both"/>
      </w:pPr>
    </w:p>
    <w:p w:rsidR="00F63959" w:rsidRPr="00440DE3" w:rsidRDefault="00F63959" w:rsidP="00A80FF4">
      <w:pPr>
        <w:pStyle w:val="ConsPlusNormal"/>
        <w:jc w:val="center"/>
        <w:rPr>
          <w:rFonts w:ascii="Times New Roman" w:hAnsi="Times New Roman"/>
        </w:rPr>
      </w:pPr>
      <w:r w:rsidRPr="00440DE3">
        <w:rPr>
          <w:rFonts w:ascii="Times New Roman" w:hAnsi="Times New Roman"/>
        </w:rPr>
        <w:t>2.  Цели и показатели проекта</w:t>
      </w:r>
    </w:p>
    <w:p w:rsidR="00F63959" w:rsidRPr="00440DE3" w:rsidRDefault="00F63959" w:rsidP="00A80FF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28"/>
        <w:gridCol w:w="1559"/>
        <w:gridCol w:w="1067"/>
        <w:gridCol w:w="1587"/>
        <w:gridCol w:w="890"/>
      </w:tblGrid>
      <w:tr w:rsidR="00F63959" w:rsidRPr="00210B52" w:rsidTr="00A80FF4">
        <w:tc>
          <w:tcPr>
            <w:tcW w:w="1951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доли автомобильных дорог местного значения, соответствующей нормативным требованиям, до 30,6 %  к 2027 году.</w:t>
            </w:r>
          </w:p>
        </w:tc>
      </w:tr>
      <w:tr w:rsidR="00F63959" w:rsidRPr="00210B52" w:rsidTr="00A80FF4">
        <w:tc>
          <w:tcPr>
            <w:tcW w:w="1951" w:type="dxa"/>
            <w:vMerge w:val="restart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Базовое значение</w:t>
            </w:r>
            <w:r>
              <w:rPr>
                <w:rFonts w:ascii="Times New Roman" w:hAnsi="Times New Roman"/>
              </w:rPr>
              <w:t xml:space="preserve"> (2023г.)</w:t>
            </w:r>
          </w:p>
        </w:tc>
        <w:tc>
          <w:tcPr>
            <w:tcW w:w="3544" w:type="dxa"/>
            <w:gridSpan w:val="3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Целевое значение</w:t>
            </w:r>
          </w:p>
        </w:tc>
      </w:tr>
      <w:tr w:rsidR="00F63959" w:rsidRPr="00210B52" w:rsidTr="00A80FF4">
        <w:tc>
          <w:tcPr>
            <w:tcW w:w="1951" w:type="dxa"/>
            <w:vMerge/>
          </w:tcPr>
          <w:p w:rsidR="00F63959" w:rsidRPr="00210B52" w:rsidRDefault="00F63959" w:rsidP="00A80FF4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F63959" w:rsidRPr="00210B52" w:rsidRDefault="00F63959" w:rsidP="00A80FF4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3959" w:rsidRPr="00210B52" w:rsidRDefault="00F63959" w:rsidP="00A80FF4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2025год</w:t>
            </w:r>
          </w:p>
        </w:tc>
        <w:tc>
          <w:tcPr>
            <w:tcW w:w="1587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2026год</w:t>
            </w:r>
          </w:p>
        </w:tc>
        <w:tc>
          <w:tcPr>
            <w:tcW w:w="890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2027год</w:t>
            </w:r>
          </w:p>
        </w:tc>
      </w:tr>
      <w:tr w:rsidR="00F63959" w:rsidRPr="00210B52" w:rsidTr="00A01C68">
        <w:trPr>
          <w:trHeight w:val="3036"/>
        </w:trPr>
        <w:tc>
          <w:tcPr>
            <w:tcW w:w="1951" w:type="dxa"/>
            <w:vMerge/>
          </w:tcPr>
          <w:p w:rsidR="00F63959" w:rsidRPr="00210B52" w:rsidRDefault="00F63959" w:rsidP="00A80FF4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63959" w:rsidRPr="00210B52" w:rsidRDefault="00F63959" w:rsidP="00985294">
            <w:pPr>
              <w:pStyle w:val="ConsPlusNormal"/>
              <w:rPr>
                <w:rFonts w:ascii="Times New Roman" w:hAnsi="Times New Roman"/>
              </w:rPr>
            </w:pPr>
            <w:r w:rsidRPr="00F85435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559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27,6</w:t>
            </w:r>
          </w:p>
        </w:tc>
        <w:tc>
          <w:tcPr>
            <w:tcW w:w="1067" w:type="dxa"/>
          </w:tcPr>
          <w:p w:rsidR="00F63959" w:rsidRPr="0045068B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587" w:type="dxa"/>
          </w:tcPr>
          <w:p w:rsidR="00F63959" w:rsidRPr="0045068B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</w:t>
            </w:r>
          </w:p>
        </w:tc>
        <w:tc>
          <w:tcPr>
            <w:tcW w:w="890" w:type="dxa"/>
          </w:tcPr>
          <w:p w:rsidR="00F63959" w:rsidRPr="0045068B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30,6</w:t>
            </w:r>
          </w:p>
        </w:tc>
      </w:tr>
      <w:tr w:rsidR="00F63959" w:rsidRPr="00210B52" w:rsidTr="00A80FF4">
        <w:tc>
          <w:tcPr>
            <w:tcW w:w="1951" w:type="dxa"/>
            <w:vMerge w:val="restart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F63959" w:rsidRPr="00210B52" w:rsidRDefault="00F63959" w:rsidP="00985294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беспечено содержание автомобильных дорог общего пользования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559" w:type="dxa"/>
          </w:tcPr>
          <w:p w:rsidR="00F63959" w:rsidRPr="00A75610" w:rsidRDefault="00F63959" w:rsidP="00C83D95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413,6</w:t>
            </w:r>
          </w:p>
        </w:tc>
        <w:tc>
          <w:tcPr>
            <w:tcW w:w="1067" w:type="dxa"/>
          </w:tcPr>
          <w:p w:rsidR="00F63959" w:rsidRPr="00A75610" w:rsidRDefault="00F63959" w:rsidP="00C83D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413,6</w:t>
            </w:r>
          </w:p>
        </w:tc>
        <w:tc>
          <w:tcPr>
            <w:tcW w:w="1587" w:type="dxa"/>
          </w:tcPr>
          <w:p w:rsidR="00F63959" w:rsidRPr="00A75610" w:rsidRDefault="00F63959" w:rsidP="00C83D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413,6</w:t>
            </w:r>
          </w:p>
        </w:tc>
        <w:tc>
          <w:tcPr>
            <w:tcW w:w="890" w:type="dxa"/>
          </w:tcPr>
          <w:p w:rsidR="00F63959" w:rsidRPr="00A75610" w:rsidRDefault="00F63959" w:rsidP="00C83D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413,6</w:t>
            </w:r>
          </w:p>
        </w:tc>
      </w:tr>
      <w:tr w:rsidR="00F63959" w:rsidRPr="00210B52" w:rsidTr="00A80FF4">
        <w:tc>
          <w:tcPr>
            <w:tcW w:w="1951" w:type="dxa"/>
            <w:vMerge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63959" w:rsidRPr="00B849B1" w:rsidRDefault="00F63959" w:rsidP="0098529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Обеспечено т</w:t>
            </w:r>
            <w:r w:rsidRPr="00717BA7">
              <w:rPr>
                <w:rFonts w:ascii="Times New Roman" w:hAnsi="Times New Roman"/>
                <w:sz w:val="24"/>
                <w:szCs w:val="24"/>
              </w:rPr>
              <w:t>екущее содержание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подъезда к земельным участкам, предоставленных определенным категориям граждан, </w:t>
            </w:r>
            <w:r w:rsidRPr="00CE61D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559" w:type="dxa"/>
          </w:tcPr>
          <w:p w:rsidR="00F63959" w:rsidRPr="00CE61DA" w:rsidRDefault="00F63959" w:rsidP="00C83D95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CE61DA">
              <w:rPr>
                <w:rFonts w:ascii="Times New Roman" w:hAnsi="Times New Roman"/>
              </w:rPr>
              <w:t>1</w:t>
            </w:r>
          </w:p>
        </w:tc>
        <w:tc>
          <w:tcPr>
            <w:tcW w:w="1067" w:type="dxa"/>
          </w:tcPr>
          <w:p w:rsidR="00F63959" w:rsidRPr="00CE61DA" w:rsidRDefault="00F63959" w:rsidP="00C83D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F63959" w:rsidRPr="00CE61DA" w:rsidRDefault="00F63959" w:rsidP="00C83D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0" w:type="dxa"/>
          </w:tcPr>
          <w:p w:rsidR="00F63959" w:rsidRPr="00CE61DA" w:rsidRDefault="00F63959" w:rsidP="00C83D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61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3959" w:rsidRPr="00440DE3" w:rsidRDefault="00F63959" w:rsidP="00A80FF4">
      <w:pPr>
        <w:pStyle w:val="ConsPlusNormal"/>
        <w:jc w:val="both"/>
        <w:rPr>
          <w:rFonts w:ascii="Times New Roman" w:hAnsi="Times New Roman"/>
        </w:rPr>
      </w:pPr>
    </w:p>
    <w:p w:rsidR="00F63959" w:rsidRPr="00440DE3" w:rsidRDefault="00F63959" w:rsidP="00A80FF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2551"/>
        <w:gridCol w:w="1416"/>
        <w:gridCol w:w="1420"/>
        <w:gridCol w:w="1132"/>
        <w:gridCol w:w="1342"/>
      </w:tblGrid>
      <w:tr w:rsidR="00F63959" w:rsidRPr="00210B52" w:rsidTr="00A80FF4">
        <w:tc>
          <w:tcPr>
            <w:tcW w:w="9782" w:type="dxa"/>
            <w:gridSpan w:val="6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3. Бюджет проекта</w:t>
            </w:r>
          </w:p>
        </w:tc>
      </w:tr>
      <w:tr w:rsidR="00F63959" w:rsidRPr="00210B52" w:rsidTr="00A80FF4">
        <w:tc>
          <w:tcPr>
            <w:tcW w:w="4472" w:type="dxa"/>
            <w:gridSpan w:val="2"/>
            <w:vMerge w:val="restart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63959" w:rsidRPr="00210B52" w:rsidTr="00A80FF4">
        <w:tc>
          <w:tcPr>
            <w:tcW w:w="4472" w:type="dxa"/>
            <w:gridSpan w:val="2"/>
            <w:vMerge/>
          </w:tcPr>
          <w:p w:rsidR="00F63959" w:rsidRPr="00210B52" w:rsidRDefault="00F63959" w:rsidP="00A80FF4">
            <w:pPr>
              <w:spacing w:after="1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0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2027год</w:t>
            </w:r>
          </w:p>
        </w:tc>
        <w:tc>
          <w:tcPr>
            <w:tcW w:w="1342" w:type="dxa"/>
            <w:vMerge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63959" w:rsidRPr="00210B52" w:rsidTr="00A80FF4">
        <w:tc>
          <w:tcPr>
            <w:tcW w:w="1921" w:type="dxa"/>
            <w:vMerge w:val="restart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источники, тыс. 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63959" w:rsidRPr="00210B52" w:rsidRDefault="00F63959" w:rsidP="00C83D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210B52" w:rsidTr="00A80FF4">
        <w:tc>
          <w:tcPr>
            <w:tcW w:w="1921" w:type="dxa"/>
            <w:vMerge/>
          </w:tcPr>
          <w:p w:rsidR="00F63959" w:rsidRPr="00210B52" w:rsidRDefault="00F63959" w:rsidP="00CE61DA">
            <w:pPr>
              <w:spacing w:after="1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63959" w:rsidRPr="00210B52" w:rsidRDefault="00F63959" w:rsidP="00CE61D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F63959" w:rsidRPr="00210B52" w:rsidRDefault="00F63959" w:rsidP="00CE6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420" w:type="dxa"/>
          </w:tcPr>
          <w:p w:rsidR="00F63959" w:rsidRDefault="00F63959" w:rsidP="00CE61DA">
            <w:pPr>
              <w:jc w:val="center"/>
            </w:pPr>
            <w:r w:rsidRPr="005529DD"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132" w:type="dxa"/>
          </w:tcPr>
          <w:p w:rsidR="00F63959" w:rsidRDefault="00F63959" w:rsidP="00CE61DA">
            <w:pPr>
              <w:jc w:val="center"/>
            </w:pPr>
            <w:r w:rsidRPr="005529DD">
              <w:rPr>
                <w:rFonts w:ascii="Times New Roman" w:hAnsi="Times New Roman"/>
                <w:sz w:val="24"/>
                <w:szCs w:val="24"/>
              </w:rPr>
              <w:t>706,1</w:t>
            </w:r>
          </w:p>
        </w:tc>
        <w:tc>
          <w:tcPr>
            <w:tcW w:w="1342" w:type="dxa"/>
          </w:tcPr>
          <w:p w:rsidR="00F63959" w:rsidRPr="00210B52" w:rsidRDefault="00F63959" w:rsidP="00CE61D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2 118,3</w:t>
            </w:r>
          </w:p>
        </w:tc>
      </w:tr>
      <w:tr w:rsidR="00F63959" w:rsidRPr="00210B52" w:rsidTr="00A80FF4">
        <w:tc>
          <w:tcPr>
            <w:tcW w:w="1921" w:type="dxa"/>
            <w:vMerge/>
          </w:tcPr>
          <w:p w:rsidR="00F63959" w:rsidRPr="00210B52" w:rsidRDefault="00F63959" w:rsidP="00A80FF4">
            <w:pPr>
              <w:spacing w:after="1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63959" w:rsidRPr="00210B52" w:rsidRDefault="00F63959" w:rsidP="00C83D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F63959" w:rsidRPr="00C20EB3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17 275,0</w:t>
            </w:r>
          </w:p>
        </w:tc>
        <w:tc>
          <w:tcPr>
            <w:tcW w:w="1420" w:type="dxa"/>
          </w:tcPr>
          <w:p w:rsidR="00F63959" w:rsidRPr="00C20EB3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18 066,0</w:t>
            </w:r>
          </w:p>
        </w:tc>
        <w:tc>
          <w:tcPr>
            <w:tcW w:w="1132" w:type="dxa"/>
          </w:tcPr>
          <w:p w:rsidR="00F63959" w:rsidRPr="00C20EB3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18 066,0</w:t>
            </w:r>
          </w:p>
        </w:tc>
        <w:tc>
          <w:tcPr>
            <w:tcW w:w="1342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53 407,0</w:t>
            </w:r>
          </w:p>
        </w:tc>
      </w:tr>
      <w:tr w:rsidR="00F63959" w:rsidRPr="00210B52" w:rsidTr="00A80FF4">
        <w:tc>
          <w:tcPr>
            <w:tcW w:w="4472" w:type="dxa"/>
            <w:gridSpan w:val="2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210B52" w:rsidTr="00A80FF4">
        <w:tc>
          <w:tcPr>
            <w:tcW w:w="4472" w:type="dxa"/>
            <w:gridSpan w:val="2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F63959" w:rsidRPr="00C20EB3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17 981,1</w:t>
            </w:r>
          </w:p>
        </w:tc>
        <w:tc>
          <w:tcPr>
            <w:tcW w:w="1420" w:type="dxa"/>
          </w:tcPr>
          <w:p w:rsidR="00F63959" w:rsidRPr="00C20EB3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18 772,1</w:t>
            </w:r>
          </w:p>
        </w:tc>
        <w:tc>
          <w:tcPr>
            <w:tcW w:w="1132" w:type="dxa"/>
          </w:tcPr>
          <w:p w:rsidR="00F63959" w:rsidRPr="00C20EB3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18 772,1</w:t>
            </w:r>
          </w:p>
        </w:tc>
        <w:tc>
          <w:tcPr>
            <w:tcW w:w="1342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55 525,3</w:t>
            </w:r>
          </w:p>
        </w:tc>
      </w:tr>
    </w:tbl>
    <w:p w:rsidR="00F63959" w:rsidRDefault="00F63959" w:rsidP="00A80FF4">
      <w:pPr>
        <w:pStyle w:val="ConsPlusNormal"/>
        <w:jc w:val="both"/>
      </w:pPr>
    </w:p>
    <w:p w:rsidR="00F63959" w:rsidRPr="00440DE3" w:rsidRDefault="00F63959" w:rsidP="00A80FF4">
      <w:pPr>
        <w:pStyle w:val="ConsPlusNormal"/>
        <w:jc w:val="both"/>
      </w:pPr>
    </w:p>
    <w:p w:rsidR="00F63959" w:rsidRPr="00440DE3" w:rsidRDefault="00F63959" w:rsidP="00A80FF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F63959" w:rsidRPr="00210B52" w:rsidTr="00A80FF4">
        <w:tc>
          <w:tcPr>
            <w:tcW w:w="9782" w:type="dxa"/>
            <w:gridSpan w:val="3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63959" w:rsidRPr="00210B52" w:rsidTr="00A80FF4">
        <w:tc>
          <w:tcPr>
            <w:tcW w:w="9782" w:type="dxa"/>
            <w:gridSpan w:val="3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Ключевые риски</w:t>
            </w:r>
          </w:p>
        </w:tc>
      </w:tr>
      <w:tr w:rsidR="00F63959" w:rsidRPr="00210B52" w:rsidTr="00A80FF4">
        <w:tc>
          <w:tcPr>
            <w:tcW w:w="931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63959" w:rsidRPr="00210B52" w:rsidTr="00A80FF4">
        <w:tc>
          <w:tcPr>
            <w:tcW w:w="931" w:type="dxa"/>
          </w:tcPr>
          <w:p w:rsidR="00F63959" w:rsidRPr="00210B52" w:rsidRDefault="00F63959" w:rsidP="00C83D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63959" w:rsidRPr="00210B52" w:rsidRDefault="00F63959" w:rsidP="006E518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требует значительных финансовых вложений (недостаточность собственных доходных источников бюджета округа)</w:t>
            </w:r>
          </w:p>
        </w:tc>
        <w:tc>
          <w:tcPr>
            <w:tcW w:w="4996" w:type="dxa"/>
          </w:tcPr>
          <w:p w:rsidR="00F63959" w:rsidRPr="006E518C" w:rsidRDefault="00F63959" w:rsidP="00F907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E518C">
              <w:rPr>
                <w:rFonts w:ascii="Times New Roman" w:hAnsi="Times New Roman"/>
                <w:sz w:val="24"/>
                <w:szCs w:val="24"/>
              </w:rPr>
              <w:t>Реализация мероприятий с привлечением областного финансирования</w:t>
            </w:r>
          </w:p>
        </w:tc>
      </w:tr>
      <w:tr w:rsidR="00F63959" w:rsidRPr="00210B52" w:rsidTr="00A80FF4">
        <w:tc>
          <w:tcPr>
            <w:tcW w:w="9782" w:type="dxa"/>
            <w:gridSpan w:val="3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Ключевые возможности</w:t>
            </w:r>
          </w:p>
        </w:tc>
      </w:tr>
      <w:tr w:rsidR="00F63959" w:rsidRPr="00210B52" w:rsidTr="00A80FF4">
        <w:tc>
          <w:tcPr>
            <w:tcW w:w="931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63959" w:rsidRPr="00210B52" w:rsidTr="00A80FF4">
        <w:tc>
          <w:tcPr>
            <w:tcW w:w="931" w:type="dxa"/>
          </w:tcPr>
          <w:p w:rsidR="00F63959" w:rsidRPr="00210B52" w:rsidRDefault="00F63959" w:rsidP="00C83D9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63959" w:rsidRPr="00210B52" w:rsidRDefault="00F63959" w:rsidP="006921B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Доведение доли автомобильных дорог местного значения, соответствующей нормативным требованиям, до 30,6 % к 2027 году</w:t>
            </w:r>
          </w:p>
        </w:tc>
        <w:tc>
          <w:tcPr>
            <w:tcW w:w="4996" w:type="dxa"/>
          </w:tcPr>
          <w:p w:rsidR="00F63959" w:rsidRPr="00210B52" w:rsidRDefault="00F63959" w:rsidP="006921B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надлежащее </w:t>
            </w:r>
            <w:r w:rsidRPr="00B849B1">
              <w:rPr>
                <w:rFonts w:ascii="Times New Roman" w:hAnsi="Times New Roman"/>
                <w:sz w:val="24"/>
                <w:szCs w:val="24"/>
              </w:rPr>
              <w:t>содержание автомобильных дорог общего пользования местного значения</w:t>
            </w:r>
          </w:p>
        </w:tc>
      </w:tr>
    </w:tbl>
    <w:p w:rsidR="00F63959" w:rsidRPr="00440DE3" w:rsidRDefault="00F63959" w:rsidP="00A80FF4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F63959" w:rsidRPr="00210B52" w:rsidTr="00A80FF4">
        <w:tc>
          <w:tcPr>
            <w:tcW w:w="9782" w:type="dxa"/>
            <w:gridSpan w:val="2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5. Связи проекта</w:t>
            </w:r>
          </w:p>
        </w:tc>
      </w:tr>
      <w:tr w:rsidR="00F63959" w:rsidRPr="00210B52" w:rsidTr="00A80FF4">
        <w:tc>
          <w:tcPr>
            <w:tcW w:w="5104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63959" w:rsidRPr="00E07AED" w:rsidRDefault="00F63959" w:rsidP="00E07A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7AED">
              <w:rPr>
                <w:rFonts w:ascii="Times New Roman" w:hAnsi="Times New Roman"/>
                <w:sz w:val="24"/>
                <w:szCs w:val="24"/>
              </w:rPr>
              <w:t>«Развитие транспортной инфраструктуры на территории Вожегодского муниципального округа»</w:t>
            </w:r>
          </w:p>
        </w:tc>
      </w:tr>
      <w:tr w:rsidR="00F63959" w:rsidRPr="00210B52" w:rsidTr="00A80FF4">
        <w:tc>
          <w:tcPr>
            <w:tcW w:w="5104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63959" w:rsidRPr="00210B52" w:rsidRDefault="00F63959" w:rsidP="00E07AE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«Дорожная сеть и транспортное обслуживание»</w:t>
            </w:r>
          </w:p>
        </w:tc>
      </w:tr>
      <w:tr w:rsidR="00F63959" w:rsidRPr="00210B52" w:rsidTr="00A80FF4">
        <w:tc>
          <w:tcPr>
            <w:tcW w:w="5104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63959" w:rsidRPr="00210B52" w:rsidRDefault="00F63959" w:rsidP="00F907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959" w:rsidRPr="00210B52" w:rsidTr="00A80FF4">
        <w:tc>
          <w:tcPr>
            <w:tcW w:w="5104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63959" w:rsidRPr="00210B52" w:rsidRDefault="00F63959" w:rsidP="00F907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959" w:rsidRPr="00210B52" w:rsidTr="00A80FF4">
        <w:tc>
          <w:tcPr>
            <w:tcW w:w="5104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63959" w:rsidRPr="00210B52" w:rsidRDefault="00F63959" w:rsidP="00F907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63959" w:rsidRPr="00440DE3" w:rsidRDefault="00F63959" w:rsidP="00A80FF4">
      <w:pPr>
        <w:pStyle w:val="ConsPlusNormal"/>
        <w:jc w:val="both"/>
      </w:pPr>
    </w:p>
    <w:p w:rsidR="00F63959" w:rsidRPr="00440DE3" w:rsidRDefault="00F63959" w:rsidP="00A80FF4">
      <w:pPr>
        <w:pStyle w:val="ConsPlusNormal"/>
        <w:jc w:val="both"/>
      </w:pPr>
    </w:p>
    <w:p w:rsidR="00F63959" w:rsidRPr="00440DE3" w:rsidRDefault="00F63959" w:rsidP="00A80FF4">
      <w:pPr>
        <w:pStyle w:val="ConsPlusNormal"/>
        <w:jc w:val="both"/>
      </w:pPr>
    </w:p>
    <w:tbl>
      <w:tblPr>
        <w:tblW w:w="104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843"/>
        <w:gridCol w:w="2484"/>
        <w:gridCol w:w="1560"/>
        <w:gridCol w:w="1559"/>
      </w:tblGrid>
      <w:tr w:rsidR="00F63959" w:rsidRPr="00210B52" w:rsidTr="00C83D95">
        <w:tc>
          <w:tcPr>
            <w:tcW w:w="10423" w:type="dxa"/>
            <w:gridSpan w:val="6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63959" w:rsidRPr="00210B52" w:rsidTr="00C83D95">
        <w:tc>
          <w:tcPr>
            <w:tcW w:w="1701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484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559" w:type="dxa"/>
          </w:tcPr>
          <w:p w:rsidR="00F63959" w:rsidRPr="00210B52" w:rsidRDefault="00F63959" w:rsidP="00A80FF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F63959" w:rsidRPr="00210B52" w:rsidTr="00C83D95">
        <w:tc>
          <w:tcPr>
            <w:tcW w:w="1701" w:type="dxa"/>
          </w:tcPr>
          <w:p w:rsidR="00F63959" w:rsidRPr="00210B52" w:rsidRDefault="00F63959" w:rsidP="00C83D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5202">
              <w:rPr>
                <w:rFonts w:ascii="Times New Roman" w:hAnsi="Times New Roman"/>
                <w:sz w:val="24"/>
                <w:szCs w:val="24"/>
              </w:rPr>
              <w:t>Доля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соответствующих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нормативным требовани</w:t>
            </w:r>
            <w:r>
              <w:rPr>
                <w:rFonts w:ascii="Times New Roman" w:hAnsi="Times New Roman"/>
                <w:sz w:val="24"/>
                <w:szCs w:val="24"/>
              </w:rPr>
              <w:t>ям</w:t>
            </w:r>
          </w:p>
        </w:tc>
        <w:tc>
          <w:tcPr>
            <w:tcW w:w="1276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 = Lнтрз/Lобщрз * 100%</w:t>
            </w:r>
          </w:p>
        </w:tc>
        <w:tc>
          <w:tcPr>
            <w:tcW w:w="2484" w:type="dxa"/>
          </w:tcPr>
          <w:p w:rsidR="00F63959" w:rsidRDefault="00F63959" w:rsidP="00C83D95">
            <w:pPr>
              <w:shd w:val="clear" w:color="auto" w:fill="FFFFFF"/>
              <w:spacing w:line="30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 -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Доля протяженности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отвечающих нормативным требованиям, в общей протяженности автомобильных дорог общего поль</w:t>
            </w:r>
            <w:r>
              <w:rPr>
                <w:rFonts w:ascii="Times New Roman" w:hAnsi="Times New Roman"/>
                <w:sz w:val="24"/>
                <w:szCs w:val="24"/>
              </w:rPr>
              <w:t>зования местного значения, %,</w:t>
            </w:r>
          </w:p>
          <w:p w:rsidR="00F63959" w:rsidRDefault="00F63959" w:rsidP="00C83D95">
            <w:pPr>
              <w:shd w:val="clear" w:color="auto" w:fill="FFFFFF"/>
              <w:spacing w:line="30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Lнтрз – протяженность сети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льзования местного значения,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>отвечающих нормативным требованиям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63959" w:rsidRPr="00210B52" w:rsidRDefault="00F63959" w:rsidP="00C83D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Lобщрз – общая протяженность сети </w:t>
            </w:r>
            <w:r w:rsidRPr="00A15202">
              <w:rPr>
                <w:rFonts w:ascii="Times New Roman" w:hAnsi="Times New Roman"/>
                <w:sz w:val="24"/>
                <w:szCs w:val="24"/>
              </w:rPr>
              <w:t xml:space="preserve"> автомобильных дорог общего по</w:t>
            </w:r>
            <w:r>
              <w:rPr>
                <w:rFonts w:ascii="Times New Roman" w:hAnsi="Times New Roman"/>
                <w:sz w:val="24"/>
                <w:szCs w:val="24"/>
              </w:rPr>
              <w:t>льзования местного значения, по состоянию на конец отчетного года, км.</w:t>
            </w:r>
          </w:p>
        </w:tc>
        <w:tc>
          <w:tcPr>
            <w:tcW w:w="1560" w:type="dxa"/>
          </w:tcPr>
          <w:p w:rsidR="00F63959" w:rsidRPr="00210B52" w:rsidRDefault="00F63959" w:rsidP="00C83D95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Официаль-ная статистиче-ская информация, форма 1–БКАД , утвержденная приказом Федеральной службы государствен-ной статистики от 04.08. 2020 года № 430</w:t>
            </w:r>
          </w:p>
        </w:tc>
        <w:tc>
          <w:tcPr>
            <w:tcW w:w="1559" w:type="dxa"/>
          </w:tcPr>
          <w:p w:rsidR="00F63959" w:rsidRPr="00210B52" w:rsidRDefault="00F63959" w:rsidP="00A80FF4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AD2">
              <w:rPr>
                <w:rFonts w:ascii="Times New Roman" w:hAnsi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</w:tbl>
    <w:p w:rsidR="00F63959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Default="00F63959" w:rsidP="00BE1B3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Default="00F63959" w:rsidP="00BE1B3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BB22C3" w:rsidRDefault="00F63959" w:rsidP="00BE1B3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</w:t>
      </w:r>
    </w:p>
    <w:p w:rsidR="00F63959" w:rsidRPr="001E209B" w:rsidRDefault="00F63959" w:rsidP="00BE1B3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  <w:r w:rsidRPr="00BB22C3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63959" w:rsidRDefault="00F63959" w:rsidP="00BE1B3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:rsidR="00F63959" w:rsidRDefault="00F63959" w:rsidP="00BE1B3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:rsidR="00F63959" w:rsidRPr="00440DE3" w:rsidRDefault="00F63959" w:rsidP="00BE1B3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F63959" w:rsidRPr="009872FB" w:rsidRDefault="00F63959" w:rsidP="00BE1B3B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872FB">
        <w:rPr>
          <w:rFonts w:ascii="Times New Roman" w:hAnsi="Times New Roman"/>
          <w:sz w:val="24"/>
          <w:szCs w:val="24"/>
          <w:u w:val="single"/>
        </w:rPr>
        <w:t>Организация транспортного обслуживания населения</w:t>
      </w:r>
      <w:r w:rsidRPr="009872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63959" w:rsidRPr="00440DE3" w:rsidRDefault="00F63959" w:rsidP="00BE1B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F63959" w:rsidRPr="00440DE3" w:rsidRDefault="00F63959" w:rsidP="00BE1B3B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9"/>
        <w:gridCol w:w="5563"/>
      </w:tblGrid>
      <w:tr w:rsidR="00F63959" w:rsidRPr="00210B52" w:rsidTr="00A01C68">
        <w:tc>
          <w:tcPr>
            <w:tcW w:w="9782" w:type="dxa"/>
            <w:gridSpan w:val="2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1. Общие сведения о проекте</w:t>
            </w:r>
          </w:p>
        </w:tc>
      </w:tr>
      <w:tr w:rsidR="00F63959" w:rsidRPr="00210B52" w:rsidTr="00A01C68">
        <w:tc>
          <w:tcPr>
            <w:tcW w:w="4219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Наименование проекта</w:t>
            </w:r>
          </w:p>
        </w:tc>
        <w:tc>
          <w:tcPr>
            <w:tcW w:w="5563" w:type="dxa"/>
          </w:tcPr>
          <w:p w:rsidR="00F63959" w:rsidRPr="009872FB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9872FB">
              <w:rPr>
                <w:rFonts w:ascii="Times New Roman" w:hAnsi="Times New Roman"/>
                <w:sz w:val="24"/>
                <w:szCs w:val="24"/>
              </w:rPr>
              <w:t>Организация транспортного обслуживания населения</w:t>
            </w:r>
          </w:p>
        </w:tc>
      </w:tr>
      <w:tr w:rsidR="00F63959" w:rsidRPr="00210B52" w:rsidTr="00A01C68">
        <w:tc>
          <w:tcPr>
            <w:tcW w:w="4219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Основание для открытия проекта</w:t>
            </w:r>
          </w:p>
        </w:tc>
        <w:tc>
          <w:tcPr>
            <w:tcW w:w="5563" w:type="dxa"/>
          </w:tcPr>
          <w:p w:rsidR="00F63959" w:rsidRPr="008C7067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Поручение главы Вожегодского муниципального округа</w:t>
            </w:r>
          </w:p>
        </w:tc>
      </w:tr>
      <w:tr w:rsidR="00F63959" w:rsidRPr="00210B52" w:rsidTr="00A01C68">
        <w:tc>
          <w:tcPr>
            <w:tcW w:w="4219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Сроки реализации проекта</w:t>
            </w:r>
          </w:p>
        </w:tc>
        <w:tc>
          <w:tcPr>
            <w:tcW w:w="5563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2025 - 2027</w:t>
            </w:r>
          </w:p>
        </w:tc>
      </w:tr>
      <w:tr w:rsidR="00F63959" w:rsidRPr="00210B52" w:rsidTr="00A01C68">
        <w:trPr>
          <w:trHeight w:val="600"/>
        </w:trPr>
        <w:tc>
          <w:tcPr>
            <w:tcW w:w="4219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Куратор проекта</w:t>
            </w:r>
          </w:p>
        </w:tc>
        <w:tc>
          <w:tcPr>
            <w:tcW w:w="5563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главы </w:t>
            </w:r>
            <w:r w:rsidRPr="00EB2FC6">
              <w:rPr>
                <w:rFonts w:ascii="Times New Roman" w:hAnsi="Times New Roman"/>
                <w:sz w:val="24"/>
                <w:szCs w:val="24"/>
              </w:rPr>
              <w:t>Вожегодского муниципального округа</w:t>
            </w:r>
          </w:p>
        </w:tc>
      </w:tr>
      <w:tr w:rsidR="00F63959" w:rsidRPr="00210B52" w:rsidTr="00A01C68">
        <w:tc>
          <w:tcPr>
            <w:tcW w:w="4219" w:type="dxa"/>
          </w:tcPr>
          <w:p w:rsidR="00F63959" w:rsidRPr="00FF0B1E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FF0B1E">
              <w:rPr>
                <w:rFonts w:ascii="Times New Roman" w:hAnsi="Times New Roman"/>
              </w:rPr>
              <w:t>Администратор проекта</w:t>
            </w:r>
          </w:p>
        </w:tc>
        <w:tc>
          <w:tcPr>
            <w:tcW w:w="5563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управления</w:t>
            </w:r>
            <w:r w:rsidRPr="00FF0B1E">
              <w:rPr>
                <w:rFonts w:ascii="Times New Roman" w:hAnsi="Times New Roman"/>
              </w:rPr>
              <w:t xml:space="preserve"> строительства и инфраструктуры</w:t>
            </w:r>
          </w:p>
        </w:tc>
      </w:tr>
      <w:tr w:rsidR="00F63959" w:rsidRPr="00210B52" w:rsidTr="00A01C68">
        <w:tc>
          <w:tcPr>
            <w:tcW w:w="4219" w:type="dxa"/>
          </w:tcPr>
          <w:p w:rsidR="00F63959" w:rsidRDefault="00F63959" w:rsidP="00A01C6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Исполнители </w:t>
            </w:r>
            <w:r w:rsidRPr="00210B52">
              <w:rPr>
                <w:rFonts w:ascii="Times New Roman" w:hAnsi="Times New Roman"/>
              </w:rPr>
              <w:t xml:space="preserve"> проекта</w:t>
            </w:r>
          </w:p>
        </w:tc>
        <w:tc>
          <w:tcPr>
            <w:tcW w:w="5563" w:type="dxa"/>
          </w:tcPr>
          <w:p w:rsidR="00F63959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0B1E">
              <w:rPr>
                <w:rFonts w:ascii="Times New Roman" w:hAnsi="Times New Roman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</w:tbl>
    <w:p w:rsidR="00F63959" w:rsidRPr="00440DE3" w:rsidRDefault="00F63959" w:rsidP="00BE1B3B">
      <w:pPr>
        <w:pStyle w:val="ConsPlusNormal"/>
        <w:jc w:val="both"/>
      </w:pPr>
    </w:p>
    <w:p w:rsidR="00F63959" w:rsidRPr="00440DE3" w:rsidRDefault="00F63959" w:rsidP="00BE1B3B">
      <w:pPr>
        <w:pStyle w:val="ConsPlusNormal"/>
        <w:jc w:val="center"/>
        <w:rPr>
          <w:rFonts w:ascii="Times New Roman" w:hAnsi="Times New Roman"/>
        </w:rPr>
      </w:pPr>
      <w:r w:rsidRPr="00440DE3">
        <w:rPr>
          <w:rFonts w:ascii="Times New Roman" w:hAnsi="Times New Roman"/>
        </w:rPr>
        <w:t>2.  Цели и показатели проекта</w:t>
      </w:r>
    </w:p>
    <w:p w:rsidR="00F63959" w:rsidRPr="00440DE3" w:rsidRDefault="00F63959" w:rsidP="00BE1B3B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51"/>
        <w:gridCol w:w="2728"/>
        <w:gridCol w:w="1559"/>
        <w:gridCol w:w="1067"/>
        <w:gridCol w:w="1587"/>
        <w:gridCol w:w="890"/>
      </w:tblGrid>
      <w:tr w:rsidR="00F63959" w:rsidRPr="00210B52" w:rsidTr="00A01C68">
        <w:tc>
          <w:tcPr>
            <w:tcW w:w="1951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Цель проекта</w:t>
            </w:r>
          </w:p>
        </w:tc>
        <w:tc>
          <w:tcPr>
            <w:tcW w:w="7831" w:type="dxa"/>
            <w:gridSpan w:val="5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транспортного комплекса на уровне 100 % к 2027 году.</w:t>
            </w:r>
          </w:p>
        </w:tc>
      </w:tr>
      <w:tr w:rsidR="00F63959" w:rsidRPr="00210B52" w:rsidTr="00A01C68">
        <w:tc>
          <w:tcPr>
            <w:tcW w:w="1951" w:type="dxa"/>
            <w:vMerge w:val="restart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Показатели проекта и их значения по годам</w:t>
            </w:r>
          </w:p>
        </w:tc>
        <w:tc>
          <w:tcPr>
            <w:tcW w:w="2728" w:type="dxa"/>
            <w:vMerge w:val="restart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Наименование показателя, ед. измерения</w:t>
            </w:r>
          </w:p>
        </w:tc>
        <w:tc>
          <w:tcPr>
            <w:tcW w:w="1559" w:type="dxa"/>
            <w:vMerge w:val="restart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Базовое значение</w:t>
            </w:r>
            <w:r>
              <w:rPr>
                <w:rFonts w:ascii="Times New Roman" w:hAnsi="Times New Roman"/>
              </w:rPr>
              <w:t xml:space="preserve"> (2023г.)</w:t>
            </w:r>
          </w:p>
        </w:tc>
        <w:tc>
          <w:tcPr>
            <w:tcW w:w="3544" w:type="dxa"/>
            <w:gridSpan w:val="3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Целевое значение</w:t>
            </w:r>
          </w:p>
        </w:tc>
      </w:tr>
      <w:tr w:rsidR="00F63959" w:rsidRPr="00210B52" w:rsidTr="00A01C68">
        <w:tc>
          <w:tcPr>
            <w:tcW w:w="1951" w:type="dxa"/>
            <w:vMerge/>
          </w:tcPr>
          <w:p w:rsidR="00F63959" w:rsidRPr="00210B52" w:rsidRDefault="00F63959" w:rsidP="00A01C68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  <w:vMerge/>
          </w:tcPr>
          <w:p w:rsidR="00F63959" w:rsidRPr="00210B52" w:rsidRDefault="00F63959" w:rsidP="00A01C68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3959" w:rsidRPr="00210B52" w:rsidRDefault="00F63959" w:rsidP="00A01C68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2025год</w:t>
            </w:r>
          </w:p>
        </w:tc>
        <w:tc>
          <w:tcPr>
            <w:tcW w:w="1587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2026год</w:t>
            </w:r>
          </w:p>
        </w:tc>
        <w:tc>
          <w:tcPr>
            <w:tcW w:w="890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2027год</w:t>
            </w:r>
          </w:p>
        </w:tc>
      </w:tr>
      <w:tr w:rsidR="00F63959" w:rsidRPr="00210B52" w:rsidTr="00A01C68">
        <w:trPr>
          <w:trHeight w:val="3036"/>
        </w:trPr>
        <w:tc>
          <w:tcPr>
            <w:tcW w:w="1951" w:type="dxa"/>
            <w:vMerge/>
          </w:tcPr>
          <w:p w:rsidR="00F63959" w:rsidRPr="00210B52" w:rsidRDefault="00F63959" w:rsidP="00A01C68">
            <w:pPr>
              <w:spacing w:after="1" w:line="240" w:lineRule="atLeast"/>
              <w:rPr>
                <w:rFonts w:ascii="Times New Roman" w:hAnsi="Times New Roman"/>
              </w:rPr>
            </w:pPr>
          </w:p>
        </w:tc>
        <w:tc>
          <w:tcPr>
            <w:tcW w:w="2728" w:type="dxa"/>
          </w:tcPr>
          <w:p w:rsidR="00F63959" w:rsidRPr="00210B52" w:rsidRDefault="00F63959" w:rsidP="009872FB">
            <w:pPr>
              <w:pStyle w:val="ConsPlusNormal"/>
              <w:rPr>
                <w:rFonts w:ascii="Times New Roman" w:hAnsi="Times New Roman"/>
              </w:rPr>
            </w:pPr>
            <w:r w:rsidRPr="00F85435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559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067" w:type="dxa"/>
          </w:tcPr>
          <w:p w:rsidR="00F63959" w:rsidRPr="0045068B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587" w:type="dxa"/>
          </w:tcPr>
          <w:p w:rsidR="00F63959" w:rsidRPr="0045068B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90" w:type="dxa"/>
          </w:tcPr>
          <w:p w:rsidR="00F63959" w:rsidRPr="0045068B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63959" w:rsidRPr="00210B52" w:rsidTr="00484A14">
        <w:trPr>
          <w:trHeight w:val="1104"/>
        </w:trPr>
        <w:tc>
          <w:tcPr>
            <w:tcW w:w="1951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 w:rsidRPr="00210B52">
              <w:rPr>
                <w:rFonts w:ascii="Times New Roman" w:hAnsi="Times New Roman"/>
              </w:rPr>
              <w:t>Результаты проекта</w:t>
            </w:r>
          </w:p>
        </w:tc>
        <w:tc>
          <w:tcPr>
            <w:tcW w:w="2728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«Организовано транспортное</w:t>
            </w:r>
            <w:r w:rsidRPr="000F3B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бслуживание</w:t>
            </w:r>
            <w:r w:rsidRPr="000F3B83">
              <w:rPr>
                <w:rFonts w:ascii="Times New Roman" w:hAnsi="Times New Roman"/>
                <w:sz w:val="24"/>
                <w:szCs w:val="24"/>
              </w:rPr>
              <w:t xml:space="preserve"> населения на муниципальных маршрутах регулярных перевозок по регулируемым тарифам</w:t>
            </w:r>
            <w:r w:rsidRPr="00484A14">
              <w:t>», ед.</w:t>
            </w:r>
          </w:p>
        </w:tc>
        <w:tc>
          <w:tcPr>
            <w:tcW w:w="1559" w:type="dxa"/>
          </w:tcPr>
          <w:p w:rsidR="00F63959" w:rsidRPr="00484A14" w:rsidRDefault="00F63959" w:rsidP="00A01C68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484A14">
              <w:rPr>
                <w:rFonts w:ascii="Times New Roman" w:hAnsi="Times New Roman"/>
              </w:rPr>
              <w:t>8</w:t>
            </w:r>
          </w:p>
          <w:p w:rsidR="00F63959" w:rsidRPr="00484A14" w:rsidRDefault="00F63959" w:rsidP="00A01C68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67" w:type="dxa"/>
          </w:tcPr>
          <w:p w:rsidR="00F63959" w:rsidRPr="00484A14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F63959" w:rsidRPr="00484A14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</w:tcPr>
          <w:p w:rsidR="00F63959" w:rsidRPr="00484A14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4A1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F63959" w:rsidRPr="00440DE3" w:rsidRDefault="00F63959" w:rsidP="00BE1B3B">
      <w:pPr>
        <w:pStyle w:val="ConsPlusNormal"/>
        <w:jc w:val="both"/>
        <w:rPr>
          <w:rFonts w:ascii="Times New Roman" w:hAnsi="Times New Roman"/>
        </w:rPr>
      </w:pPr>
    </w:p>
    <w:p w:rsidR="00F63959" w:rsidRPr="00440DE3" w:rsidRDefault="00F63959" w:rsidP="00BE1B3B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21"/>
        <w:gridCol w:w="2551"/>
        <w:gridCol w:w="1416"/>
        <w:gridCol w:w="1420"/>
        <w:gridCol w:w="1132"/>
        <w:gridCol w:w="1342"/>
      </w:tblGrid>
      <w:tr w:rsidR="00F63959" w:rsidRPr="00210B52" w:rsidTr="00A01C68">
        <w:tc>
          <w:tcPr>
            <w:tcW w:w="9782" w:type="dxa"/>
            <w:gridSpan w:val="6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3. Бюджет проекта</w:t>
            </w:r>
          </w:p>
        </w:tc>
      </w:tr>
      <w:tr w:rsidR="00F63959" w:rsidRPr="00210B52" w:rsidTr="00A01C68">
        <w:tc>
          <w:tcPr>
            <w:tcW w:w="4472" w:type="dxa"/>
            <w:gridSpan w:val="2"/>
            <w:vMerge w:val="restart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968" w:type="dxa"/>
            <w:gridSpan w:val="3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342" w:type="dxa"/>
            <w:vMerge w:val="restart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63959" w:rsidRPr="00210B52" w:rsidTr="00A01C68">
        <w:tc>
          <w:tcPr>
            <w:tcW w:w="4472" w:type="dxa"/>
            <w:gridSpan w:val="2"/>
            <w:vMerge/>
          </w:tcPr>
          <w:p w:rsidR="00F63959" w:rsidRPr="00210B52" w:rsidRDefault="00F63959" w:rsidP="00A01C68">
            <w:pPr>
              <w:spacing w:after="1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</w:tcPr>
          <w:p w:rsidR="00F63959" w:rsidRPr="00210B52" w:rsidRDefault="00F63959" w:rsidP="00B6436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0" w:type="dxa"/>
          </w:tcPr>
          <w:p w:rsidR="00F63959" w:rsidRPr="00210B52" w:rsidRDefault="00F63959" w:rsidP="00B6436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2" w:type="dxa"/>
          </w:tcPr>
          <w:p w:rsidR="00F63959" w:rsidRPr="00210B52" w:rsidRDefault="00F63959" w:rsidP="00B6436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2027год</w:t>
            </w:r>
          </w:p>
        </w:tc>
        <w:tc>
          <w:tcPr>
            <w:tcW w:w="1342" w:type="dxa"/>
            <w:vMerge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Cs w:val="24"/>
              </w:rPr>
            </w:pPr>
          </w:p>
        </w:tc>
      </w:tr>
      <w:tr w:rsidR="00F63959" w:rsidRPr="00210B52" w:rsidTr="00A01C68">
        <w:tc>
          <w:tcPr>
            <w:tcW w:w="1921" w:type="dxa"/>
            <w:vMerge w:val="restart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Бюджетные источники, тыс. 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6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210B52" w:rsidTr="00A01C68">
        <w:tc>
          <w:tcPr>
            <w:tcW w:w="1921" w:type="dxa"/>
            <w:vMerge/>
          </w:tcPr>
          <w:p w:rsidR="00F63959" w:rsidRPr="00210B52" w:rsidRDefault="00F63959" w:rsidP="00A01C68">
            <w:pPr>
              <w:spacing w:after="1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6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3 822,5</w:t>
            </w:r>
          </w:p>
        </w:tc>
        <w:tc>
          <w:tcPr>
            <w:tcW w:w="1420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3 822,5</w:t>
            </w:r>
          </w:p>
        </w:tc>
        <w:tc>
          <w:tcPr>
            <w:tcW w:w="1132" w:type="dxa"/>
          </w:tcPr>
          <w:p w:rsidR="00F63959" w:rsidRPr="00210B52" w:rsidRDefault="00F63959" w:rsidP="009872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3 822,5</w:t>
            </w:r>
          </w:p>
        </w:tc>
        <w:tc>
          <w:tcPr>
            <w:tcW w:w="1342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11 467,5</w:t>
            </w:r>
          </w:p>
        </w:tc>
      </w:tr>
      <w:tr w:rsidR="00F63959" w:rsidRPr="00210B52" w:rsidTr="00A01C68">
        <w:tc>
          <w:tcPr>
            <w:tcW w:w="1921" w:type="dxa"/>
            <w:vMerge/>
          </w:tcPr>
          <w:p w:rsidR="00F63959" w:rsidRPr="00210B52" w:rsidRDefault="00F63959" w:rsidP="00A01C68">
            <w:pPr>
              <w:spacing w:after="1" w:line="24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6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420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132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  <w:tc>
          <w:tcPr>
            <w:tcW w:w="1342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115,8</w:t>
            </w:r>
          </w:p>
        </w:tc>
      </w:tr>
      <w:tr w:rsidR="00F63959" w:rsidRPr="00210B52" w:rsidTr="00A01C68">
        <w:tc>
          <w:tcPr>
            <w:tcW w:w="4472" w:type="dxa"/>
            <w:gridSpan w:val="2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 xml:space="preserve">Внебюджетные источники,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руб</w:t>
            </w:r>
            <w:r>
              <w:rPr>
                <w:rFonts w:ascii="Times New Roman" w:hAnsi="Times New Roman"/>
                <w:sz w:val="24"/>
                <w:szCs w:val="24"/>
              </w:rPr>
              <w:t>лей</w:t>
            </w:r>
            <w:r w:rsidRPr="00210B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6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20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42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210B52" w:rsidTr="00A01C68">
        <w:tc>
          <w:tcPr>
            <w:tcW w:w="4472" w:type="dxa"/>
            <w:gridSpan w:val="2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6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3 861,1</w:t>
            </w:r>
          </w:p>
        </w:tc>
        <w:tc>
          <w:tcPr>
            <w:tcW w:w="1420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3 861,1</w:t>
            </w:r>
          </w:p>
        </w:tc>
        <w:tc>
          <w:tcPr>
            <w:tcW w:w="1132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3 861,1</w:t>
            </w:r>
          </w:p>
        </w:tc>
        <w:tc>
          <w:tcPr>
            <w:tcW w:w="1342" w:type="dxa"/>
          </w:tcPr>
          <w:p w:rsidR="00F63959" w:rsidRPr="00210B52" w:rsidRDefault="00F63959" w:rsidP="009872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11 583,3</w:t>
            </w:r>
          </w:p>
        </w:tc>
      </w:tr>
    </w:tbl>
    <w:p w:rsidR="00F63959" w:rsidRDefault="00F63959" w:rsidP="00BE1B3B">
      <w:pPr>
        <w:pStyle w:val="ConsPlusNormal"/>
        <w:jc w:val="both"/>
      </w:pPr>
    </w:p>
    <w:p w:rsidR="00F63959" w:rsidRPr="00440DE3" w:rsidRDefault="00F63959" w:rsidP="00BE1B3B">
      <w:pPr>
        <w:pStyle w:val="ConsPlusNormal"/>
        <w:jc w:val="both"/>
      </w:pPr>
    </w:p>
    <w:p w:rsidR="00F63959" w:rsidRPr="00440DE3" w:rsidRDefault="00F63959" w:rsidP="00BE1B3B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31"/>
        <w:gridCol w:w="3855"/>
        <w:gridCol w:w="4996"/>
      </w:tblGrid>
      <w:tr w:rsidR="00F63959" w:rsidRPr="00210B52" w:rsidTr="00A01C68">
        <w:tc>
          <w:tcPr>
            <w:tcW w:w="9782" w:type="dxa"/>
            <w:gridSpan w:val="3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F63959" w:rsidRPr="00210B52" w:rsidTr="00A01C68">
        <w:tc>
          <w:tcPr>
            <w:tcW w:w="9782" w:type="dxa"/>
            <w:gridSpan w:val="3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Ключевые риски</w:t>
            </w:r>
          </w:p>
        </w:tc>
      </w:tr>
      <w:tr w:rsidR="00F63959" w:rsidRPr="00210B52" w:rsidTr="00A01C68">
        <w:tc>
          <w:tcPr>
            <w:tcW w:w="931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4996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F63959" w:rsidRPr="00210B52" w:rsidTr="00A01C68">
        <w:tc>
          <w:tcPr>
            <w:tcW w:w="931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мероприятий требует значительных финансовых вложений (недостаточность собственных доходных источников бюджета округа)</w:t>
            </w:r>
          </w:p>
        </w:tc>
        <w:tc>
          <w:tcPr>
            <w:tcW w:w="4996" w:type="dxa"/>
          </w:tcPr>
          <w:p w:rsidR="00F63959" w:rsidRPr="006E518C" w:rsidRDefault="00F63959" w:rsidP="009872F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E518C">
              <w:rPr>
                <w:rFonts w:ascii="Times New Roman" w:hAnsi="Times New Roman"/>
                <w:sz w:val="24"/>
                <w:szCs w:val="24"/>
              </w:rPr>
              <w:t>Реализация мероприятий с привлечением областного финансирования</w:t>
            </w:r>
          </w:p>
        </w:tc>
      </w:tr>
      <w:tr w:rsidR="00F63959" w:rsidRPr="00210B52" w:rsidTr="00A01C68">
        <w:tc>
          <w:tcPr>
            <w:tcW w:w="9782" w:type="dxa"/>
            <w:gridSpan w:val="3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Ключевые возможности</w:t>
            </w:r>
          </w:p>
        </w:tc>
      </w:tr>
      <w:tr w:rsidR="00F63959" w:rsidRPr="00210B52" w:rsidTr="00A01C68">
        <w:tc>
          <w:tcPr>
            <w:tcW w:w="931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55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4996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F63959" w:rsidRPr="00210B52" w:rsidTr="00A01C68">
        <w:tc>
          <w:tcPr>
            <w:tcW w:w="931" w:type="dxa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5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доступности транспортного комплекса на уровне 100 % к 2027 году.</w:t>
            </w:r>
          </w:p>
        </w:tc>
        <w:tc>
          <w:tcPr>
            <w:tcW w:w="4996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организацию транспортного</w:t>
            </w:r>
            <w:r w:rsidRPr="000F3B83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>бслуживания</w:t>
            </w:r>
            <w:r w:rsidRPr="000F3B83">
              <w:rPr>
                <w:rFonts w:ascii="Times New Roman" w:hAnsi="Times New Roman"/>
                <w:sz w:val="24"/>
                <w:szCs w:val="24"/>
              </w:rPr>
              <w:t xml:space="preserve"> населения на муниципальных маршрутах регулярных перевозок по регулируемым тарифам</w:t>
            </w:r>
          </w:p>
        </w:tc>
      </w:tr>
    </w:tbl>
    <w:p w:rsidR="00F63959" w:rsidRPr="00440DE3" w:rsidRDefault="00F63959" w:rsidP="00BE1B3B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4"/>
        <w:gridCol w:w="4678"/>
      </w:tblGrid>
      <w:tr w:rsidR="00F63959" w:rsidRPr="00210B52" w:rsidTr="00A01C68">
        <w:tc>
          <w:tcPr>
            <w:tcW w:w="9782" w:type="dxa"/>
            <w:gridSpan w:val="2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5. Связи проекта</w:t>
            </w:r>
          </w:p>
        </w:tc>
      </w:tr>
      <w:tr w:rsidR="00F63959" w:rsidRPr="00210B52" w:rsidTr="00A01C68">
        <w:tc>
          <w:tcPr>
            <w:tcW w:w="5104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 xml:space="preserve">Связь с муниципальными программами </w:t>
            </w:r>
          </w:p>
        </w:tc>
        <w:tc>
          <w:tcPr>
            <w:tcW w:w="4678" w:type="dxa"/>
          </w:tcPr>
          <w:p w:rsidR="00F63959" w:rsidRPr="00E07AED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07AED">
              <w:rPr>
                <w:rFonts w:ascii="Times New Roman" w:hAnsi="Times New Roman"/>
                <w:sz w:val="24"/>
                <w:szCs w:val="24"/>
              </w:rPr>
              <w:t>«Развитие транспортной инфраструктуры на территории Вожегодского муниципального округа»</w:t>
            </w:r>
          </w:p>
        </w:tc>
      </w:tr>
      <w:tr w:rsidR="00F63959" w:rsidRPr="00210B52" w:rsidTr="00A01C68">
        <w:tc>
          <w:tcPr>
            <w:tcW w:w="5104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4678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«Дорожная сеть и транспортное обслуживание»</w:t>
            </w:r>
          </w:p>
        </w:tc>
      </w:tr>
      <w:tr w:rsidR="00F63959" w:rsidRPr="00210B52" w:rsidTr="00A01C68">
        <w:tc>
          <w:tcPr>
            <w:tcW w:w="5104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4678" w:type="dxa"/>
          </w:tcPr>
          <w:p w:rsidR="00F63959" w:rsidRPr="00210B52" w:rsidRDefault="00F63959" w:rsidP="009872F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959" w:rsidRPr="00210B52" w:rsidTr="00A01C68">
        <w:tc>
          <w:tcPr>
            <w:tcW w:w="5104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4678" w:type="dxa"/>
          </w:tcPr>
          <w:p w:rsidR="00F63959" w:rsidRPr="00210B52" w:rsidRDefault="00F63959" w:rsidP="009872F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63959" w:rsidRPr="00210B52" w:rsidTr="00A01C68">
        <w:tc>
          <w:tcPr>
            <w:tcW w:w="5104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</w:tcPr>
          <w:p w:rsidR="00F63959" w:rsidRPr="00210B52" w:rsidRDefault="00F63959" w:rsidP="009872F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63959" w:rsidRPr="00440DE3" w:rsidRDefault="00F63959" w:rsidP="00BE1B3B">
      <w:pPr>
        <w:pStyle w:val="ConsPlusNormal"/>
        <w:jc w:val="both"/>
      </w:pPr>
    </w:p>
    <w:p w:rsidR="00F63959" w:rsidRPr="00440DE3" w:rsidRDefault="00F63959" w:rsidP="00BE1B3B">
      <w:pPr>
        <w:pStyle w:val="ConsPlusNormal"/>
        <w:jc w:val="both"/>
      </w:pPr>
    </w:p>
    <w:p w:rsidR="00F63959" w:rsidRPr="00440DE3" w:rsidRDefault="00F63959" w:rsidP="00BE1B3B">
      <w:pPr>
        <w:pStyle w:val="ConsPlusNormal"/>
        <w:jc w:val="both"/>
      </w:pPr>
    </w:p>
    <w:tbl>
      <w:tblPr>
        <w:tblW w:w="1042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1276"/>
        <w:gridCol w:w="1843"/>
        <w:gridCol w:w="2484"/>
        <w:gridCol w:w="1560"/>
        <w:gridCol w:w="1559"/>
      </w:tblGrid>
      <w:tr w:rsidR="00F63959" w:rsidRPr="00210B52" w:rsidTr="00A01C68">
        <w:tc>
          <w:tcPr>
            <w:tcW w:w="10423" w:type="dxa"/>
            <w:gridSpan w:val="6"/>
          </w:tcPr>
          <w:p w:rsidR="00F63959" w:rsidRPr="00210B52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6. Методика расчета показателей проекта</w:t>
            </w:r>
          </w:p>
        </w:tc>
      </w:tr>
      <w:tr w:rsidR="00F63959" w:rsidRPr="00210B52" w:rsidTr="00A01C68">
        <w:tc>
          <w:tcPr>
            <w:tcW w:w="1701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6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843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484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1560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1559" w:type="dxa"/>
          </w:tcPr>
          <w:p w:rsidR="00F63959" w:rsidRPr="00210B52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210B52">
              <w:rPr>
                <w:rFonts w:ascii="Times New Roman" w:hAnsi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F63959" w:rsidRPr="00210B52" w:rsidTr="00A01C68">
        <w:tc>
          <w:tcPr>
            <w:tcW w:w="1701" w:type="dxa"/>
          </w:tcPr>
          <w:p w:rsidR="00F63959" w:rsidRPr="00210B52" w:rsidRDefault="00F63959" w:rsidP="00F907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85435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 округа, в общей численности населения муниципального округа</w:t>
            </w:r>
          </w:p>
        </w:tc>
        <w:tc>
          <w:tcPr>
            <w:tcW w:w="1276" w:type="dxa"/>
          </w:tcPr>
          <w:p w:rsidR="00F63959" w:rsidRPr="00210B52" w:rsidRDefault="00F63959" w:rsidP="00F907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3" w:type="dxa"/>
          </w:tcPr>
          <w:p w:rsidR="00F63959" w:rsidRPr="00210B52" w:rsidRDefault="00F63959" w:rsidP="00F907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pacing w:val="-14"/>
                <w:sz w:val="24"/>
                <w:szCs w:val="24"/>
                <w:lang w:val="en-US"/>
              </w:rPr>
              <w:t>D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  <w:vertAlign w:val="subscript"/>
              </w:rPr>
              <w:t>н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</w:rPr>
              <w:t>=Н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  <w:vertAlign w:val="subscript"/>
              </w:rPr>
              <w:t>н/общ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/ Н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  <w:vertAlign w:val="subscript"/>
              </w:rPr>
              <w:t>об</w:t>
            </w:r>
            <w:r w:rsidRPr="00A11CAB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х 100%</w:t>
            </w:r>
          </w:p>
        </w:tc>
        <w:tc>
          <w:tcPr>
            <w:tcW w:w="2484" w:type="dxa"/>
          </w:tcPr>
          <w:p w:rsidR="00F63959" w:rsidRPr="00A11CAB" w:rsidRDefault="00F63959" w:rsidP="00F90750">
            <w:pPr>
              <w:shd w:val="clear" w:color="auto" w:fill="FFFFFF"/>
              <w:tabs>
                <w:tab w:val="left" w:pos="3941"/>
              </w:tabs>
              <w:spacing w:line="302" w:lineRule="exact"/>
              <w:ind w:left="5" w:right="5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D</w:t>
            </w:r>
            <w:r w:rsidRPr="00A11CAB">
              <w:rPr>
                <w:rFonts w:ascii="Times New Roman" w:hAnsi="Times New Roman"/>
                <w:spacing w:val="-2"/>
                <w:sz w:val="24"/>
                <w:szCs w:val="24"/>
                <w:vertAlign w:val="subscript"/>
                <w:lang w:val="en-US"/>
              </w:rPr>
              <w:t>H</w:t>
            </w:r>
            <w:r w:rsidRPr="00A11CA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 доля населения, проживающего в населенных пунктах, не имеющих</w:t>
            </w:r>
            <w:r w:rsidRPr="00A11CAB">
              <w:rPr>
                <w:rFonts w:ascii="Times New Roman" w:hAnsi="Times New Roman"/>
                <w:spacing w:val="-2"/>
                <w:sz w:val="24"/>
                <w:szCs w:val="24"/>
              </w:rPr>
              <w:br/>
            </w:r>
            <w:r w:rsidRPr="00A11CAB">
              <w:rPr>
                <w:rFonts w:ascii="Times New Roman" w:hAnsi="Times New Roman"/>
                <w:spacing w:val="-1"/>
                <w:sz w:val="24"/>
                <w:szCs w:val="24"/>
              </w:rPr>
              <w:t>регулярного    автобусного сообщения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>и    (или)    железнодорожного    сообщения  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 xml:space="preserve">административным центром муниципального округа, в общей численности населения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>, в общей численности населения муниципального округа, %.;</w:t>
            </w:r>
          </w:p>
          <w:p w:rsidR="00F63959" w:rsidRPr="00A11CAB" w:rsidRDefault="00F63959" w:rsidP="00F90750">
            <w:pPr>
              <w:shd w:val="clear" w:color="auto" w:fill="FFFFFF"/>
              <w:spacing w:line="302" w:lineRule="exact"/>
              <w:ind w:left="5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pacing w:val="-3"/>
                <w:sz w:val="24"/>
                <w:szCs w:val="24"/>
              </w:rPr>
              <w:t>Н</w:t>
            </w:r>
            <w:r w:rsidRPr="00A11CAB">
              <w:rPr>
                <w:rFonts w:ascii="Times New Roman" w:hAnsi="Times New Roman"/>
                <w:spacing w:val="-3"/>
                <w:sz w:val="24"/>
                <w:szCs w:val="24"/>
                <w:vertAlign w:val="subscript"/>
              </w:rPr>
              <w:t>н/об</w:t>
            </w:r>
            <w:r w:rsidRPr="00A11CA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- численность населения, проживающего в населенных пунктах, не </w:t>
            </w:r>
            <w:r w:rsidRPr="00A11CA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имеющих регулярного автобусного и (или) железнодорожного сообщения с </w:t>
            </w:r>
            <w:r w:rsidRPr="00A11CAB">
              <w:rPr>
                <w:rFonts w:ascii="Times New Roman" w:hAnsi="Times New Roman"/>
                <w:sz w:val="24"/>
                <w:szCs w:val="24"/>
              </w:rPr>
              <w:t>административным центром муниципального округа, чел.;</w:t>
            </w:r>
          </w:p>
          <w:p w:rsidR="00F63959" w:rsidRPr="00A11CAB" w:rsidRDefault="00F63959" w:rsidP="00F907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A11CAB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A11CAB">
              <w:rPr>
                <w:rFonts w:ascii="Times New Roman" w:hAnsi="Times New Roman"/>
                <w:spacing w:val="-1"/>
                <w:sz w:val="24"/>
                <w:szCs w:val="24"/>
                <w:vertAlign w:val="subscript"/>
              </w:rPr>
              <w:t>0</w:t>
            </w:r>
            <w:r w:rsidRPr="00A11CAB">
              <w:rPr>
                <w:rFonts w:ascii="Times New Roman" w:hAnsi="Times New Roman"/>
                <w:spacing w:val="-1"/>
                <w:sz w:val="24"/>
                <w:szCs w:val="24"/>
              </w:rPr>
              <w:t>б - общая численность населения муниципального округа, ед.</w:t>
            </w:r>
          </w:p>
        </w:tc>
        <w:tc>
          <w:tcPr>
            <w:tcW w:w="1560" w:type="dxa"/>
          </w:tcPr>
          <w:p w:rsidR="00F63959" w:rsidRPr="00210B52" w:rsidRDefault="00F63959" w:rsidP="00F9075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84A14">
              <w:rPr>
                <w:rFonts w:ascii="Times New Roman" w:hAnsi="Times New Roman"/>
                <w:sz w:val="24"/>
                <w:szCs w:val="24"/>
              </w:rPr>
              <w:t>Статистическая отчетность</w:t>
            </w:r>
          </w:p>
        </w:tc>
        <w:tc>
          <w:tcPr>
            <w:tcW w:w="1559" w:type="dxa"/>
          </w:tcPr>
          <w:p w:rsidR="00F63959" w:rsidRPr="00210B52" w:rsidRDefault="00F63959" w:rsidP="00F9075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AD2">
              <w:rPr>
                <w:rFonts w:ascii="Times New Roman" w:hAnsi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</w:tbl>
    <w:p w:rsidR="00F63959" w:rsidRDefault="00F63959" w:rsidP="00BE1B3B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  <w:sectPr w:rsidR="00F63959" w:rsidSect="00E329E1">
          <w:footerReference w:type="default" r:id="rId15"/>
          <w:pgSz w:w="11905" w:h="16838"/>
          <w:pgMar w:top="1134" w:right="1134" w:bottom="1134" w:left="851" w:header="0" w:footer="0" w:gutter="0"/>
          <w:cols w:space="720"/>
          <w:titlePg/>
        </w:sectPr>
      </w:pPr>
    </w:p>
    <w:p w:rsidR="00F63959" w:rsidRDefault="00F63959" w:rsidP="00F90750">
      <w:pPr>
        <w:pStyle w:val="ConsPlusNormal"/>
        <w:rPr>
          <w:rFonts w:ascii="Times New Roman" w:hAnsi="Times New Roman"/>
          <w:sz w:val="24"/>
          <w:szCs w:val="24"/>
        </w:rPr>
      </w:pPr>
    </w:p>
    <w:p w:rsidR="00F63959" w:rsidRDefault="00F63959" w:rsidP="00BE1B3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3</w:t>
      </w:r>
    </w:p>
    <w:p w:rsidR="00F63959" w:rsidRDefault="00F63959" w:rsidP="00BE1B3B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F63959" w:rsidRPr="001E209B" w:rsidRDefault="00F63959" w:rsidP="006C0A8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ПАСПОРТ</w:t>
      </w:r>
    </w:p>
    <w:p w:rsidR="00F63959" w:rsidRDefault="00F63959" w:rsidP="006C0A8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 xml:space="preserve">комплекса процессных мероприятий </w:t>
      </w:r>
    </w:p>
    <w:p w:rsidR="00F63959" w:rsidRPr="001E209B" w:rsidRDefault="00F63959" w:rsidP="006C0A8D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«Безопасность дорожного движения»</w:t>
      </w:r>
    </w:p>
    <w:p w:rsidR="00F63959" w:rsidRPr="001E209B" w:rsidRDefault="00F63959" w:rsidP="006C0A8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 w:rsidP="006C0A8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1. Общие положения</w:t>
      </w:r>
    </w:p>
    <w:p w:rsidR="00F63959" w:rsidRPr="001E209B" w:rsidRDefault="00F63959" w:rsidP="006C0A8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896"/>
        <w:gridCol w:w="8558"/>
      </w:tblGrid>
      <w:tr w:rsidR="00F63959" w:rsidRPr="00BB1A24" w:rsidTr="00B15B23">
        <w:tc>
          <w:tcPr>
            <w:tcW w:w="5896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Ответственный орган местного самоуправления округа</w:t>
            </w:r>
          </w:p>
        </w:tc>
        <w:tc>
          <w:tcPr>
            <w:tcW w:w="8558" w:type="dxa"/>
          </w:tcPr>
          <w:p w:rsidR="00F63959" w:rsidRPr="00960B77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960B77">
              <w:rPr>
                <w:rFonts w:ascii="Times New Roman" w:hAnsi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F63959" w:rsidRPr="00BB1A24" w:rsidTr="00B15B23">
        <w:tc>
          <w:tcPr>
            <w:tcW w:w="5896" w:type="dxa"/>
          </w:tcPr>
          <w:p w:rsidR="00F63959" w:rsidRPr="000B4958" w:rsidRDefault="00F63959" w:rsidP="00B15B23">
            <w:pPr>
              <w:pStyle w:val="ConsPlusTitle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B4958">
              <w:rPr>
                <w:rFonts w:ascii="Times New Roman" w:hAnsi="Times New Roman"/>
                <w:b w:val="0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F63959" w:rsidRPr="00960B77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FF0B1E">
              <w:rPr>
                <w:rFonts w:ascii="Times New Roman" w:hAnsi="Times New Roman"/>
              </w:rPr>
              <w:t>Управление строительства и инфраструктуры администрации Вожегодского муниципального округа</w:t>
            </w:r>
          </w:p>
        </w:tc>
      </w:tr>
      <w:tr w:rsidR="00F63959" w:rsidRPr="00BB1A24" w:rsidTr="00B15B23">
        <w:tc>
          <w:tcPr>
            <w:tcW w:w="5896" w:type="dxa"/>
          </w:tcPr>
          <w:p w:rsidR="00F63959" w:rsidRPr="000B4958" w:rsidRDefault="00F63959" w:rsidP="00B15B23">
            <w:pPr>
              <w:pStyle w:val="ConsPlusTitle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Сои</w:t>
            </w:r>
            <w:r w:rsidRPr="000B4958">
              <w:rPr>
                <w:rFonts w:ascii="Times New Roman" w:hAnsi="Times New Roman"/>
                <w:b w:val="0"/>
                <w:sz w:val="20"/>
                <w:szCs w:val="20"/>
              </w:rPr>
              <w:t>сполнитель мероприятий</w:t>
            </w:r>
          </w:p>
        </w:tc>
        <w:tc>
          <w:tcPr>
            <w:tcW w:w="8558" w:type="dxa"/>
          </w:tcPr>
          <w:p w:rsidR="00F63959" w:rsidRPr="00FF0B1E" w:rsidRDefault="00F63959" w:rsidP="00B15B23">
            <w:pPr>
              <w:pStyle w:val="ConsPlusNormal"/>
              <w:rPr>
                <w:rFonts w:ascii="Times New Roman" w:hAnsi="Times New Roman"/>
              </w:rPr>
            </w:pPr>
            <w:r w:rsidRPr="00FF0B1E">
              <w:rPr>
                <w:rFonts w:ascii="Times New Roman" w:hAnsi="Times New Roman"/>
              </w:rPr>
              <w:t>Управлени</w:t>
            </w:r>
            <w:r>
              <w:rPr>
                <w:rFonts w:ascii="Times New Roman" w:hAnsi="Times New Roman"/>
              </w:rPr>
              <w:t>е образования</w:t>
            </w:r>
            <w:r w:rsidRPr="00FF0B1E">
              <w:rPr>
                <w:rFonts w:ascii="Times New Roman" w:hAnsi="Times New Roman"/>
              </w:rPr>
              <w:t xml:space="preserve"> администрации Вожегодского муниципального округа</w:t>
            </w:r>
          </w:p>
        </w:tc>
      </w:tr>
      <w:tr w:rsidR="00F63959" w:rsidRPr="00BB1A24" w:rsidTr="00B15B23">
        <w:tc>
          <w:tcPr>
            <w:tcW w:w="5896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F63959" w:rsidRPr="00960B77" w:rsidRDefault="00F63959" w:rsidP="00B15B23">
            <w:pPr>
              <w:rPr>
                <w:rStyle w:val="Heading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 w:eastAsia="en-US"/>
              </w:rPr>
            </w:pPr>
            <w:r w:rsidRPr="00960B77">
              <w:rPr>
                <w:rStyle w:val="Heading1Char"/>
                <w:rFonts w:ascii="Times New Roman" w:hAnsi="Times New Roman"/>
                <w:b w:val="0"/>
                <w:bCs w:val="0"/>
                <w:color w:val="auto"/>
                <w:sz w:val="20"/>
                <w:szCs w:val="20"/>
                <w:lang w:val="ru-RU" w:eastAsia="en-US"/>
              </w:rPr>
              <w:t>Год начала 2025 - год окончания 2027</w:t>
            </w:r>
          </w:p>
        </w:tc>
      </w:tr>
    </w:tbl>
    <w:p w:rsidR="00F63959" w:rsidRPr="001E209B" w:rsidRDefault="00F63959" w:rsidP="006C0A8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 w:rsidP="006C0A8D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2. Показатели комплекса процессных мероприятий</w:t>
      </w:r>
    </w:p>
    <w:p w:rsidR="00F63959" w:rsidRPr="001E209B" w:rsidRDefault="00F63959" w:rsidP="006C0A8D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81"/>
        <w:gridCol w:w="2761"/>
      </w:tblGrid>
      <w:tr w:rsidR="00F63959" w:rsidRPr="00BB1A24" w:rsidTr="00B15B23">
        <w:tc>
          <w:tcPr>
            <w:tcW w:w="680" w:type="dxa"/>
            <w:vMerge w:val="restart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6">
              <w:r w:rsidRPr="00C20EB3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C20E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249" w:type="dxa"/>
            <w:gridSpan w:val="3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начение показателя по годам </w:t>
            </w:r>
          </w:p>
        </w:tc>
        <w:tc>
          <w:tcPr>
            <w:tcW w:w="2761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Органы местного самоуправления округа, ответственные за достижение показателя</w:t>
            </w:r>
          </w:p>
        </w:tc>
      </w:tr>
      <w:tr w:rsidR="00F63959" w:rsidRPr="00BB1A24" w:rsidTr="00B15B23">
        <w:tc>
          <w:tcPr>
            <w:tcW w:w="680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C20EB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C20EB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1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C20EB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61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959" w:rsidRPr="00BB1A24" w:rsidTr="00B15B23">
        <w:tc>
          <w:tcPr>
            <w:tcW w:w="68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8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6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63959" w:rsidRPr="00BB1A24" w:rsidTr="00B15B23">
        <w:tc>
          <w:tcPr>
            <w:tcW w:w="680" w:type="dxa"/>
          </w:tcPr>
          <w:p w:rsidR="00F63959" w:rsidRPr="00D730F5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63" w:type="dxa"/>
            <w:gridSpan w:val="9"/>
          </w:tcPr>
          <w:p w:rsidR="00F63959" w:rsidRPr="00D730F5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Задача</w:t>
            </w:r>
            <w:r>
              <w:rPr>
                <w:rFonts w:ascii="Times New Roman" w:hAnsi="Times New Roman"/>
                <w:sz w:val="20"/>
                <w:szCs w:val="20"/>
              </w:rPr>
              <w:t>: К концу 2027 года отсутствуют погибшие в ДТП.</w:t>
            </w:r>
          </w:p>
        </w:tc>
      </w:tr>
      <w:tr w:rsidR="00F63959" w:rsidRPr="00BB1A24" w:rsidTr="00B15B23">
        <w:tc>
          <w:tcPr>
            <w:tcW w:w="680" w:type="dxa"/>
          </w:tcPr>
          <w:p w:rsidR="00F63959" w:rsidRPr="00D730F5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665" w:type="dxa"/>
          </w:tcPr>
          <w:p w:rsidR="00F63959" w:rsidRPr="00D730F5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Количество погибших в дорожно-транспортных происшествиях</w:t>
            </w:r>
            <w:r>
              <w:rPr>
                <w:rFonts w:ascii="Times New Roman" w:hAnsi="Times New Roman"/>
                <w:sz w:val="20"/>
                <w:szCs w:val="20"/>
              </w:rPr>
              <w:t>, человек на 10 тысяч зарегистрированных транспортных средств.</w:t>
            </w:r>
          </w:p>
        </w:tc>
        <w:tc>
          <w:tcPr>
            <w:tcW w:w="1474" w:type="dxa"/>
          </w:tcPr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1417" w:type="dxa"/>
          </w:tcPr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47" w:type="dxa"/>
          </w:tcPr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</w:tcPr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81" w:type="dxa"/>
          </w:tcPr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61" w:type="dxa"/>
          </w:tcPr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30F5">
              <w:rPr>
                <w:rFonts w:ascii="Times New Roman" w:hAnsi="Times New Roman"/>
                <w:sz w:val="20"/>
                <w:szCs w:val="20"/>
              </w:rPr>
              <w:t>Администрация Вожегодского муниципального округа</w:t>
            </w:r>
          </w:p>
          <w:p w:rsidR="00F63959" w:rsidRPr="00D730F5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63959" w:rsidRDefault="00F63959" w:rsidP="006C0A8D">
      <w:pPr>
        <w:pStyle w:val="ConsPlusNormal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 w:rsidP="00DB617B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3. Перечень мероприятий (результатов) комплекса процессных мероприятий</w:t>
      </w:r>
    </w:p>
    <w:p w:rsidR="00F63959" w:rsidRPr="001E209B" w:rsidRDefault="00F63959" w:rsidP="00DB617B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2041"/>
        <w:gridCol w:w="1474"/>
        <w:gridCol w:w="1701"/>
        <w:gridCol w:w="1725"/>
        <w:gridCol w:w="1014"/>
        <w:gridCol w:w="900"/>
        <w:gridCol w:w="720"/>
        <w:gridCol w:w="900"/>
        <w:gridCol w:w="994"/>
        <w:gridCol w:w="986"/>
        <w:gridCol w:w="1440"/>
      </w:tblGrid>
      <w:tr w:rsidR="00F63959" w:rsidRPr="00C20EB3" w:rsidTr="00B15B23">
        <w:tc>
          <w:tcPr>
            <w:tcW w:w="567" w:type="dxa"/>
            <w:vMerge w:val="restart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ип мероприятия (результата) </w:t>
            </w:r>
          </w:p>
        </w:tc>
        <w:tc>
          <w:tcPr>
            <w:tcW w:w="1725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014" w:type="dxa"/>
            <w:vMerge w:val="restart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 xml:space="preserve">Единица измерения (по </w:t>
            </w:r>
            <w:hyperlink r:id="rId17">
              <w:r w:rsidRPr="00C20EB3">
                <w:rPr>
                  <w:rFonts w:ascii="Times New Roman" w:hAnsi="Times New Roman"/>
                  <w:sz w:val="20"/>
                  <w:szCs w:val="20"/>
                </w:rPr>
                <w:t>ОКЕИ</w:t>
              </w:r>
            </w:hyperlink>
            <w:r w:rsidRPr="00C20EB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80" w:type="dxa"/>
            <w:gridSpan w:val="3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1440" w:type="dxa"/>
            <w:vMerge w:val="restart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Связь с показателем</w:t>
            </w:r>
          </w:p>
        </w:tc>
      </w:tr>
      <w:tr w:rsidR="00F63959" w:rsidRPr="00C20EB3" w:rsidTr="00B15B23">
        <w:tc>
          <w:tcPr>
            <w:tcW w:w="567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72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900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Pr="00C20EB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94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  <w:r w:rsidRPr="00C20EB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86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  <w:r w:rsidRPr="00C20EB3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40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63959" w:rsidRPr="00C20EB3" w:rsidTr="00B15B23">
        <w:tc>
          <w:tcPr>
            <w:tcW w:w="567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1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0EB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63959" w:rsidRPr="008D3DE1" w:rsidTr="00B15B23">
        <w:tc>
          <w:tcPr>
            <w:tcW w:w="567" w:type="dxa"/>
          </w:tcPr>
          <w:p w:rsidR="00F63959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95" w:type="dxa"/>
            <w:gridSpan w:val="11"/>
          </w:tcPr>
          <w:p w:rsidR="00F63959" w:rsidRPr="008D3DE1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Задача: К концу 2027 года отсутствуют погибшие в ДТП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F63959" w:rsidRDefault="00F63959" w:rsidP="0029494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Результат:</w:t>
            </w:r>
          </w:p>
          <w:p w:rsidR="00F63959" w:rsidRPr="00963579" w:rsidRDefault="00F63959" w:rsidP="0029494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Организовано и принято участие в районных и областных соревнованиях по БДД</w:t>
            </w:r>
          </w:p>
        </w:tc>
        <w:tc>
          <w:tcPr>
            <w:tcW w:w="1474" w:type="dxa"/>
          </w:tcPr>
          <w:p w:rsidR="00F63959" w:rsidRPr="00963579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 – 202</w:t>
            </w:r>
            <w:r w:rsidRPr="00963579">
              <w:rPr>
                <w:rFonts w:ascii="Times New Roman" w:hAnsi="Times New Roman"/>
                <w:sz w:val="20"/>
                <w:szCs w:val="20"/>
              </w:rPr>
              <w:t>7 г.</w:t>
            </w:r>
          </w:p>
        </w:tc>
        <w:tc>
          <w:tcPr>
            <w:tcW w:w="1701" w:type="dxa"/>
          </w:tcPr>
          <w:p w:rsidR="00F63959" w:rsidRPr="00B211E6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1725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организацию и проведение районных и областных соревнованиях по БДД</w:t>
            </w:r>
          </w:p>
        </w:tc>
        <w:tc>
          <w:tcPr>
            <w:tcW w:w="101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</w:tcPr>
          <w:p w:rsidR="00F63959" w:rsidRPr="00483747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4A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:rsidR="00F63959" w:rsidRPr="00484A14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A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F63959" w:rsidRPr="00484A14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A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86" w:type="dxa"/>
          </w:tcPr>
          <w:p w:rsidR="00F63959" w:rsidRPr="00484A14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A1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погибших в ДТП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Default="00F63959" w:rsidP="00B15B23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041" w:type="dxa"/>
          </w:tcPr>
          <w:p w:rsidR="00F63959" w:rsidRPr="00B211E6" w:rsidRDefault="00F63959" w:rsidP="0029494F">
            <w:pPr>
              <w:pStyle w:val="ConsPlusNormal"/>
              <w:rPr>
                <w:rFonts w:ascii="Times New Roman" w:hAnsi="Times New Roman"/>
                <w:sz w:val="20"/>
                <w:szCs w:val="20"/>
              </w:rPr>
            </w:pPr>
            <w:r w:rsidRPr="00B211E6">
              <w:rPr>
                <w:rFonts w:ascii="Times New Roman" w:hAnsi="Times New Roman"/>
                <w:sz w:val="20"/>
                <w:szCs w:val="20"/>
              </w:rPr>
              <w:t>Результат: Организовано обучение водителей школьных автобусов</w:t>
            </w:r>
          </w:p>
        </w:tc>
        <w:tc>
          <w:tcPr>
            <w:tcW w:w="1474" w:type="dxa"/>
          </w:tcPr>
          <w:p w:rsidR="00F63959" w:rsidRDefault="00F63959" w:rsidP="00B15B23">
            <w:pPr>
              <w:jc w:val="center"/>
              <w:rPr>
                <w:rStyle w:val="Heading3Char"/>
                <w:rFonts w:ascii="Times New Roman" w:hAnsi="Times New Roman"/>
                <w:b w:val="0"/>
                <w:bCs w:val="0"/>
                <w:sz w:val="20"/>
                <w:szCs w:val="20"/>
              </w:rPr>
            </w:pPr>
            <w:r>
              <w:rPr>
                <w:rStyle w:val="Heading3Char"/>
                <w:rFonts w:ascii="Times New Roman" w:hAnsi="Times New Roman"/>
                <w:b w:val="0"/>
                <w:bCs w:val="0"/>
                <w:sz w:val="20"/>
                <w:szCs w:val="20"/>
              </w:rPr>
              <w:t>2025 – 202</w:t>
            </w:r>
            <w:r w:rsidRPr="00963579">
              <w:rPr>
                <w:rStyle w:val="Heading3Char"/>
                <w:rFonts w:ascii="Times New Roman" w:hAnsi="Times New Roman"/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F63959" w:rsidRPr="00B211E6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25" w:type="dxa"/>
          </w:tcPr>
          <w:p w:rsidR="00F63959" w:rsidRPr="00B211E6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11E6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B211E6">
              <w:rPr>
                <w:rFonts w:ascii="Times New Roman" w:hAnsi="Times New Roman"/>
                <w:sz w:val="20"/>
                <w:szCs w:val="20"/>
              </w:rPr>
              <w:t>обучение водителей школьных автобусов</w:t>
            </w:r>
          </w:p>
        </w:tc>
        <w:tc>
          <w:tcPr>
            <w:tcW w:w="101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00" w:type="dxa"/>
          </w:tcPr>
          <w:p w:rsidR="00F63959" w:rsidRPr="00483747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484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900" w:type="dxa"/>
          </w:tcPr>
          <w:p w:rsidR="00F63959" w:rsidRPr="00484A14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F63959" w:rsidRPr="00484A14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86" w:type="dxa"/>
          </w:tcPr>
          <w:p w:rsidR="00F63959" w:rsidRPr="00484A14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4A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погибших в ДТП</w:t>
            </w:r>
          </w:p>
        </w:tc>
      </w:tr>
    </w:tbl>
    <w:p w:rsidR="00F63959" w:rsidRDefault="00F6395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4. Финансовое обеспечение комплекса процессных мероприятий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8504"/>
        <w:gridCol w:w="1491"/>
        <w:gridCol w:w="1451"/>
        <w:gridCol w:w="1009"/>
        <w:gridCol w:w="1999"/>
      </w:tblGrid>
      <w:tr w:rsidR="00F63959" w:rsidRPr="00C20EB3" w:rsidTr="00B15B23">
        <w:tc>
          <w:tcPr>
            <w:tcW w:w="567" w:type="dxa"/>
            <w:vMerge w:val="restart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04" w:type="dxa"/>
            <w:vMerge w:val="restart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5950" w:type="dxa"/>
            <w:gridSpan w:val="4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F63959" w:rsidRPr="00C20EB3" w:rsidTr="00B15B23">
        <w:tc>
          <w:tcPr>
            <w:tcW w:w="567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  <w:vMerge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5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0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9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5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0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9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 дорожного движения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», всего,</w:t>
            </w:r>
          </w:p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5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0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9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 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9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5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0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9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9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45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00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99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F63959" w:rsidRPr="00C20EB3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C20EB3" w:rsidTr="00B15B23">
        <w:tc>
          <w:tcPr>
            <w:tcW w:w="567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4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9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8504" w:type="dxa"/>
          </w:tcPr>
          <w:p w:rsidR="00F63959" w:rsidRPr="00C20EB3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5444CE">
              <w:rPr>
                <w:rFonts w:ascii="Times New Roman" w:hAnsi="Times New Roman"/>
                <w:sz w:val="24"/>
                <w:szCs w:val="24"/>
              </w:rPr>
              <w:t>Организовано и принято участие в районных и областных соревнованиях по БДД»,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всего, 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5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009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999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317D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8504" w:type="dxa"/>
          </w:tcPr>
          <w:p w:rsidR="00F63959" w:rsidRPr="00C20EB3" w:rsidRDefault="00F63959" w:rsidP="00317D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 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9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5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009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999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317D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1.2.1.1.</w:t>
            </w:r>
          </w:p>
        </w:tc>
        <w:tc>
          <w:tcPr>
            <w:tcW w:w="8504" w:type="dxa"/>
          </w:tcPr>
          <w:p w:rsidR="00F63959" w:rsidRPr="00C20EB3" w:rsidRDefault="00F63959" w:rsidP="00317D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9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45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009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1999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1.2.1.2</w:t>
            </w:r>
          </w:p>
        </w:tc>
        <w:tc>
          <w:tcPr>
            <w:tcW w:w="8504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1.2.1.3</w:t>
            </w:r>
          </w:p>
        </w:tc>
        <w:tc>
          <w:tcPr>
            <w:tcW w:w="8504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1.2.1.4</w:t>
            </w:r>
          </w:p>
        </w:tc>
        <w:tc>
          <w:tcPr>
            <w:tcW w:w="8504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9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.3.</w:t>
            </w:r>
          </w:p>
        </w:tc>
        <w:tc>
          <w:tcPr>
            <w:tcW w:w="8504" w:type="dxa"/>
          </w:tcPr>
          <w:p w:rsidR="00F63959" w:rsidRPr="00C20EB3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4CE">
              <w:rPr>
                <w:rFonts w:ascii="Times New Roman" w:hAnsi="Times New Roman"/>
                <w:sz w:val="24"/>
                <w:szCs w:val="24"/>
              </w:rPr>
              <w:t>«Организовано обучение водителей школьных автобусов»,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всего,</w:t>
            </w:r>
          </w:p>
          <w:p w:rsidR="00F63959" w:rsidRPr="00C20EB3" w:rsidRDefault="00F63959" w:rsidP="00A01C6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491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51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09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999" w:type="dxa"/>
          </w:tcPr>
          <w:p w:rsidR="00F63959" w:rsidRPr="00C20EB3" w:rsidRDefault="00F63959" w:rsidP="00A01C68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317D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</w:t>
            </w:r>
          </w:p>
        </w:tc>
        <w:tc>
          <w:tcPr>
            <w:tcW w:w="8504" w:type="dxa"/>
          </w:tcPr>
          <w:p w:rsidR="00F63959" w:rsidRPr="00C20EB3" w:rsidRDefault="00F63959" w:rsidP="00317D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Бюджет округа 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9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5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09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999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317D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.1.1</w:t>
            </w:r>
          </w:p>
        </w:tc>
        <w:tc>
          <w:tcPr>
            <w:tcW w:w="8504" w:type="dxa"/>
          </w:tcPr>
          <w:p w:rsidR="00F63959" w:rsidRPr="00C20EB3" w:rsidRDefault="00F63959" w:rsidP="00317DBA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49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451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009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999" w:type="dxa"/>
          </w:tcPr>
          <w:p w:rsidR="00F63959" w:rsidRPr="00C20EB3" w:rsidRDefault="00F63959" w:rsidP="00317D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1.3.1.2</w:t>
            </w:r>
          </w:p>
        </w:tc>
        <w:tc>
          <w:tcPr>
            <w:tcW w:w="8504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9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1.3.1.3</w:t>
            </w:r>
          </w:p>
        </w:tc>
        <w:tc>
          <w:tcPr>
            <w:tcW w:w="8504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9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C20EB3" w:rsidTr="00A01C68">
        <w:tc>
          <w:tcPr>
            <w:tcW w:w="567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1.3.1.4</w:t>
            </w:r>
          </w:p>
        </w:tc>
        <w:tc>
          <w:tcPr>
            <w:tcW w:w="8504" w:type="dxa"/>
          </w:tcPr>
          <w:p w:rsidR="00F63959" w:rsidRPr="00C20EB3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физических и юридических лиц </w:t>
            </w:r>
          </w:p>
        </w:tc>
        <w:tc>
          <w:tcPr>
            <w:tcW w:w="149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51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99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63959" w:rsidRPr="001E209B" w:rsidRDefault="00F63959" w:rsidP="00CA3704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F63959" w:rsidRDefault="00F63959" w:rsidP="00673F5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63959" w:rsidRPr="001E209B" w:rsidRDefault="00F63959" w:rsidP="00673F5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5. Прогнозная (справочная) оценка объемов привлечения средств федерального бюджета, областного бюджета,</w:t>
      </w: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местных бюджетов, физических и юридических лиц на решение задач комплекса</w:t>
      </w: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процессных мероприятий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4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719"/>
        <w:gridCol w:w="2317"/>
        <w:gridCol w:w="2930"/>
        <w:gridCol w:w="2512"/>
      </w:tblGrid>
      <w:tr w:rsidR="00F63959" w:rsidRPr="00BB1A24" w:rsidTr="005444CE">
        <w:trPr>
          <w:trHeight w:val="391"/>
        </w:trPr>
        <w:tc>
          <w:tcPr>
            <w:tcW w:w="6719" w:type="dxa"/>
            <w:vMerge w:val="restart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759" w:type="dxa"/>
            <w:gridSpan w:val="3"/>
          </w:tcPr>
          <w:p w:rsidR="00F63959" w:rsidRPr="00C20EB3" w:rsidRDefault="00F63959" w:rsidP="00B640E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по годам 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>, тыс. руб.</w:t>
            </w:r>
          </w:p>
        </w:tc>
      </w:tr>
      <w:tr w:rsidR="00F63959" w:rsidRPr="00BB1A24" w:rsidTr="005444CE">
        <w:trPr>
          <w:trHeight w:val="376"/>
        </w:trPr>
        <w:tc>
          <w:tcPr>
            <w:tcW w:w="6719" w:type="dxa"/>
            <w:vMerge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30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10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Pr="00C20EB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F63959" w:rsidRPr="00BB1A24" w:rsidTr="005444CE">
        <w:trPr>
          <w:trHeight w:val="286"/>
        </w:trPr>
        <w:tc>
          <w:tcPr>
            <w:tcW w:w="6719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0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3959" w:rsidRPr="00BB1A24" w:rsidTr="005444CE">
        <w:trPr>
          <w:trHeight w:val="286"/>
        </w:trPr>
        <w:tc>
          <w:tcPr>
            <w:tcW w:w="6719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317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93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51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F63959" w:rsidRPr="00BB1A24" w:rsidTr="005444CE">
        <w:trPr>
          <w:trHeight w:val="271"/>
        </w:trPr>
        <w:tc>
          <w:tcPr>
            <w:tcW w:w="6719" w:type="dxa"/>
          </w:tcPr>
          <w:p w:rsidR="00F63959" w:rsidRPr="00C20EB3" w:rsidRDefault="00F63959" w:rsidP="00B640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17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5444CE">
        <w:trPr>
          <w:trHeight w:val="286"/>
        </w:trPr>
        <w:tc>
          <w:tcPr>
            <w:tcW w:w="6719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17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3959" w:rsidRPr="00BB1A24" w:rsidTr="005444CE">
        <w:trPr>
          <w:trHeight w:val="286"/>
        </w:trPr>
        <w:tc>
          <w:tcPr>
            <w:tcW w:w="6719" w:type="dxa"/>
          </w:tcPr>
          <w:p w:rsidR="00F63959" w:rsidRPr="00C20EB3" w:rsidRDefault="00F63959" w:rsidP="00B640E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17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93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251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F63959" w:rsidRPr="00BB1A24" w:rsidTr="005444CE">
        <w:trPr>
          <w:trHeight w:val="286"/>
        </w:trPr>
        <w:tc>
          <w:tcPr>
            <w:tcW w:w="6719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зические и юридические лица </w:t>
            </w:r>
          </w:p>
        </w:tc>
        <w:tc>
          <w:tcPr>
            <w:tcW w:w="2317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93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510" w:type="dxa"/>
          </w:tcPr>
          <w:p w:rsidR="00F63959" w:rsidRPr="00C20EB3" w:rsidRDefault="00F63959" w:rsidP="005444C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6. Сведения о порядке сбора информации и методике</w:t>
      </w:r>
    </w:p>
    <w:p w:rsidR="00F63959" w:rsidRPr="001E209B" w:rsidRDefault="00F63959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</w:rPr>
        <w:t>расчета показателей комплекса процессных мероприятий</w:t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7"/>
        <w:gridCol w:w="1871"/>
        <w:gridCol w:w="1417"/>
        <w:gridCol w:w="1701"/>
        <w:gridCol w:w="1417"/>
        <w:gridCol w:w="1077"/>
        <w:gridCol w:w="2435"/>
        <w:gridCol w:w="1843"/>
        <w:gridCol w:w="1701"/>
        <w:gridCol w:w="1134"/>
      </w:tblGrid>
      <w:tr w:rsidR="00F63959" w:rsidRPr="00BB1A24" w:rsidTr="006C2E53">
        <w:tc>
          <w:tcPr>
            <w:tcW w:w="56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8">
              <w:r w:rsidRPr="00C20EB3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C20EB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F63959" w:rsidRPr="00C20EB3" w:rsidRDefault="00F63959" w:rsidP="00BC43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Определение показ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ателя </w:t>
            </w:r>
          </w:p>
        </w:tc>
        <w:tc>
          <w:tcPr>
            <w:tcW w:w="1417" w:type="dxa"/>
          </w:tcPr>
          <w:p w:rsidR="00F63959" w:rsidRPr="00C20EB3" w:rsidRDefault="00F6395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F63959" w:rsidRPr="00C20EB3" w:rsidRDefault="00F63959" w:rsidP="00BC43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435" w:type="dxa"/>
          </w:tcPr>
          <w:p w:rsidR="00F63959" w:rsidRPr="00C20EB3" w:rsidRDefault="00F63959" w:rsidP="00BC43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Алгоритм формирования (формула) и методологиче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ские пояснения к показателю </w:t>
            </w:r>
          </w:p>
        </w:tc>
        <w:tc>
          <w:tcPr>
            <w:tcW w:w="1843" w:type="dxa"/>
          </w:tcPr>
          <w:p w:rsidR="00F63959" w:rsidRPr="00C20EB3" w:rsidRDefault="00F63959" w:rsidP="00BC43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Показатели, используемые в формуле &lt;45&gt;</w:t>
            </w:r>
          </w:p>
        </w:tc>
        <w:tc>
          <w:tcPr>
            <w:tcW w:w="1701" w:type="dxa"/>
          </w:tcPr>
          <w:p w:rsidR="00F63959" w:rsidRPr="00C20EB3" w:rsidRDefault="00F63959" w:rsidP="00BC43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Метод сбора информац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ии, индекс формы отчетности </w:t>
            </w:r>
          </w:p>
        </w:tc>
        <w:tc>
          <w:tcPr>
            <w:tcW w:w="1134" w:type="dxa"/>
          </w:tcPr>
          <w:p w:rsidR="00F63959" w:rsidRPr="00C20EB3" w:rsidRDefault="00F63959" w:rsidP="00BC4306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 xml:space="preserve">Ответственные за сбор данных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показателю </w:t>
            </w:r>
          </w:p>
        </w:tc>
      </w:tr>
      <w:tr w:rsidR="00F63959" w:rsidRPr="00BB1A24" w:rsidTr="006C2E53">
        <w:tc>
          <w:tcPr>
            <w:tcW w:w="56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F63959" w:rsidRPr="00C20EB3" w:rsidRDefault="00F63959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0EB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63959" w:rsidRPr="005444CE" w:rsidTr="0009770B">
        <w:trPr>
          <w:trHeight w:val="754"/>
        </w:trPr>
        <w:tc>
          <w:tcPr>
            <w:tcW w:w="567" w:type="dxa"/>
          </w:tcPr>
          <w:p w:rsidR="00F63959" w:rsidRPr="005444CE" w:rsidRDefault="00F63959" w:rsidP="00B15B23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F63959" w:rsidRPr="005444CE" w:rsidRDefault="00F63959" w:rsidP="00544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>Количество погибших в дорожно-транспортных происшествиях, человек на 10 тысяч зарегистрированных транспортных средств.</w:t>
            </w:r>
          </w:p>
        </w:tc>
        <w:tc>
          <w:tcPr>
            <w:tcW w:w="1417" w:type="dxa"/>
          </w:tcPr>
          <w:p w:rsidR="00F63959" w:rsidRPr="005444CE" w:rsidRDefault="00F63959" w:rsidP="00B15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701" w:type="dxa"/>
          </w:tcPr>
          <w:p w:rsidR="00F63959" w:rsidRPr="005444CE" w:rsidRDefault="00F63959" w:rsidP="00B15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 xml:space="preserve">Число погибших в ДТП </w:t>
            </w:r>
          </w:p>
        </w:tc>
        <w:tc>
          <w:tcPr>
            <w:tcW w:w="1417" w:type="dxa"/>
          </w:tcPr>
          <w:p w:rsidR="00F63959" w:rsidRPr="005444CE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>убывание</w:t>
            </w:r>
          </w:p>
        </w:tc>
        <w:tc>
          <w:tcPr>
            <w:tcW w:w="1077" w:type="dxa"/>
          </w:tcPr>
          <w:p w:rsidR="00F63959" w:rsidRPr="005444CE" w:rsidRDefault="00F63959" w:rsidP="00B15B2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>Годовая, на конец отчетно-го года.</w:t>
            </w:r>
          </w:p>
        </w:tc>
        <w:tc>
          <w:tcPr>
            <w:tcW w:w="2435" w:type="dxa"/>
          </w:tcPr>
          <w:p w:rsidR="00F63959" w:rsidRPr="005444CE" w:rsidRDefault="00F63959" w:rsidP="00B15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44C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Nп </w:t>
            </w:r>
          </w:p>
        </w:tc>
        <w:tc>
          <w:tcPr>
            <w:tcW w:w="1843" w:type="dxa"/>
          </w:tcPr>
          <w:p w:rsidR="00F63959" w:rsidRPr="005444CE" w:rsidRDefault="00F63959" w:rsidP="00B15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5444CE">
              <w:rPr>
                <w:rFonts w:ascii="Times New Roman" w:hAnsi="Times New Roman"/>
                <w:sz w:val="24"/>
                <w:szCs w:val="24"/>
              </w:rPr>
              <w:t>п  - количество лиц, погибших в ДТП в отчетном году, чел.,</w:t>
            </w:r>
          </w:p>
          <w:p w:rsidR="00F63959" w:rsidRPr="005444CE" w:rsidRDefault="00F63959" w:rsidP="00B15B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959" w:rsidRPr="005444CE" w:rsidRDefault="00F63959" w:rsidP="005444C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>Ведомствен-ная отчетность</w:t>
            </w:r>
          </w:p>
        </w:tc>
        <w:tc>
          <w:tcPr>
            <w:tcW w:w="1134" w:type="dxa"/>
          </w:tcPr>
          <w:p w:rsidR="00F63959" w:rsidRPr="005444CE" w:rsidRDefault="00F63959" w:rsidP="005444CE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5444CE">
              <w:rPr>
                <w:rFonts w:ascii="Times New Roman" w:hAnsi="Times New Roman"/>
                <w:sz w:val="24"/>
                <w:szCs w:val="24"/>
              </w:rPr>
              <w:t>Администрация Вожегодского муниципального округа</w:t>
            </w:r>
          </w:p>
        </w:tc>
      </w:tr>
    </w:tbl>
    <w:p w:rsidR="00F63959" w:rsidRPr="001E209B" w:rsidRDefault="00F63959">
      <w:pPr>
        <w:pStyle w:val="ConsPlusNormal"/>
        <w:rPr>
          <w:rFonts w:ascii="Times New Roman" w:hAnsi="Times New Roman"/>
          <w:sz w:val="24"/>
          <w:szCs w:val="24"/>
        </w:rPr>
      </w:pPr>
    </w:p>
    <w:p w:rsidR="00F63959" w:rsidRPr="001E209B" w:rsidRDefault="00F63959" w:rsidP="00BB5CC5">
      <w:pPr>
        <w:tabs>
          <w:tab w:val="left" w:pos="4170"/>
        </w:tabs>
        <w:rPr>
          <w:rFonts w:ascii="Times New Roman" w:hAnsi="Times New Roman"/>
          <w:sz w:val="24"/>
          <w:szCs w:val="24"/>
        </w:rPr>
      </w:pPr>
      <w:r w:rsidRPr="001E209B">
        <w:rPr>
          <w:rFonts w:ascii="Times New Roman" w:hAnsi="Times New Roman"/>
          <w:sz w:val="24"/>
          <w:szCs w:val="24"/>
          <w:lang w:eastAsia="ru-RU"/>
        </w:rPr>
        <w:tab/>
      </w:r>
    </w:p>
    <w:p w:rsidR="00F63959" w:rsidRPr="001E209B" w:rsidRDefault="00F6395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F63959" w:rsidRPr="001E209B" w:rsidRDefault="00F63959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sectPr w:rsidR="00F63959" w:rsidRPr="001E209B" w:rsidSect="00BE1B3B">
      <w:footerReference w:type="default" r:id="rId19"/>
      <w:pgSz w:w="16838" w:h="11905" w:orient="landscape"/>
      <w:pgMar w:top="1135" w:right="1134" w:bottom="850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959" w:rsidRDefault="00F63959" w:rsidP="00227A61">
      <w:pPr>
        <w:spacing w:after="0" w:line="240" w:lineRule="auto"/>
      </w:pPr>
      <w:r>
        <w:separator/>
      </w:r>
    </w:p>
  </w:endnote>
  <w:endnote w:type="continuationSeparator" w:id="0">
    <w:p w:rsidR="00F63959" w:rsidRDefault="00F63959" w:rsidP="00227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XO Thames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59" w:rsidRDefault="00F6395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F63959" w:rsidRDefault="00F6395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59" w:rsidRDefault="00F63959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30</w:t>
    </w:r>
    <w:r>
      <w:rPr>
        <w:noProof/>
      </w:rPr>
      <w:fldChar w:fldCharType="end"/>
    </w:r>
  </w:p>
  <w:p w:rsidR="00F63959" w:rsidRDefault="00F6395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959" w:rsidRDefault="00F63959" w:rsidP="00227A61">
      <w:pPr>
        <w:spacing w:after="0" w:line="240" w:lineRule="auto"/>
      </w:pPr>
      <w:r>
        <w:separator/>
      </w:r>
    </w:p>
  </w:footnote>
  <w:footnote w:type="continuationSeparator" w:id="0">
    <w:p w:rsidR="00F63959" w:rsidRDefault="00F63959" w:rsidP="00227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2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5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6">
    <w:nsid w:val="52E31411"/>
    <w:multiLevelType w:val="multilevel"/>
    <w:tmpl w:val="1A4A11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9">
    <w:nsid w:val="7A556247"/>
    <w:multiLevelType w:val="hybridMultilevel"/>
    <w:tmpl w:val="7EBA0984"/>
    <w:lvl w:ilvl="0" w:tplc="0CE27A9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7513"/>
    <w:rsid w:val="000005F4"/>
    <w:rsid w:val="00000993"/>
    <w:rsid w:val="000042C3"/>
    <w:rsid w:val="000128FA"/>
    <w:rsid w:val="00015F46"/>
    <w:rsid w:val="000207BB"/>
    <w:rsid w:val="00024F10"/>
    <w:rsid w:val="00025A36"/>
    <w:rsid w:val="00042839"/>
    <w:rsid w:val="000430F4"/>
    <w:rsid w:val="00047EF9"/>
    <w:rsid w:val="000530D4"/>
    <w:rsid w:val="00062567"/>
    <w:rsid w:val="0006478D"/>
    <w:rsid w:val="000650AB"/>
    <w:rsid w:val="000677FB"/>
    <w:rsid w:val="000726DF"/>
    <w:rsid w:val="00082E71"/>
    <w:rsid w:val="0008334F"/>
    <w:rsid w:val="00085AC4"/>
    <w:rsid w:val="000921A0"/>
    <w:rsid w:val="00097131"/>
    <w:rsid w:val="0009770B"/>
    <w:rsid w:val="000A22A4"/>
    <w:rsid w:val="000A2CCB"/>
    <w:rsid w:val="000B0B6E"/>
    <w:rsid w:val="000B21E8"/>
    <w:rsid w:val="000B4958"/>
    <w:rsid w:val="000C0583"/>
    <w:rsid w:val="000C38F4"/>
    <w:rsid w:val="000D0F3B"/>
    <w:rsid w:val="000D1E64"/>
    <w:rsid w:val="000D2405"/>
    <w:rsid w:val="000D2A18"/>
    <w:rsid w:val="000D5C5B"/>
    <w:rsid w:val="000D70AB"/>
    <w:rsid w:val="000E690F"/>
    <w:rsid w:val="000F24B0"/>
    <w:rsid w:val="000F3B83"/>
    <w:rsid w:val="000F4847"/>
    <w:rsid w:val="00103630"/>
    <w:rsid w:val="001061E7"/>
    <w:rsid w:val="00123086"/>
    <w:rsid w:val="00124636"/>
    <w:rsid w:val="00130469"/>
    <w:rsid w:val="001326BF"/>
    <w:rsid w:val="00136C23"/>
    <w:rsid w:val="001371B8"/>
    <w:rsid w:val="001411D8"/>
    <w:rsid w:val="00145416"/>
    <w:rsid w:val="0015042B"/>
    <w:rsid w:val="00154F2A"/>
    <w:rsid w:val="00155FFB"/>
    <w:rsid w:val="00170E81"/>
    <w:rsid w:val="00182940"/>
    <w:rsid w:val="001840FE"/>
    <w:rsid w:val="00191CC6"/>
    <w:rsid w:val="00196FFA"/>
    <w:rsid w:val="001A156C"/>
    <w:rsid w:val="001A6952"/>
    <w:rsid w:val="001B2DE8"/>
    <w:rsid w:val="001B4179"/>
    <w:rsid w:val="001C1B42"/>
    <w:rsid w:val="001C2627"/>
    <w:rsid w:val="001C2BD5"/>
    <w:rsid w:val="001E209B"/>
    <w:rsid w:val="001E72AA"/>
    <w:rsid w:val="001F0441"/>
    <w:rsid w:val="00210B52"/>
    <w:rsid w:val="00216559"/>
    <w:rsid w:val="00223D52"/>
    <w:rsid w:val="00226DAD"/>
    <w:rsid w:val="00227A61"/>
    <w:rsid w:val="00232999"/>
    <w:rsid w:val="00241476"/>
    <w:rsid w:val="00256A8E"/>
    <w:rsid w:val="002631B6"/>
    <w:rsid w:val="00263950"/>
    <w:rsid w:val="00264F9B"/>
    <w:rsid w:val="002653B3"/>
    <w:rsid w:val="00270008"/>
    <w:rsid w:val="002709B1"/>
    <w:rsid w:val="002710C9"/>
    <w:rsid w:val="00273D2C"/>
    <w:rsid w:val="00276F58"/>
    <w:rsid w:val="00290D83"/>
    <w:rsid w:val="002946E7"/>
    <w:rsid w:val="0029494F"/>
    <w:rsid w:val="00296F8A"/>
    <w:rsid w:val="002A4ABB"/>
    <w:rsid w:val="002B796F"/>
    <w:rsid w:val="002C3A9C"/>
    <w:rsid w:val="002E03B1"/>
    <w:rsid w:val="002E2494"/>
    <w:rsid w:val="002E582F"/>
    <w:rsid w:val="002F206C"/>
    <w:rsid w:val="002F5B6A"/>
    <w:rsid w:val="002F7513"/>
    <w:rsid w:val="003000E7"/>
    <w:rsid w:val="00300649"/>
    <w:rsid w:val="003021C6"/>
    <w:rsid w:val="00302EB4"/>
    <w:rsid w:val="003052AD"/>
    <w:rsid w:val="00312A40"/>
    <w:rsid w:val="00314C28"/>
    <w:rsid w:val="00317DBA"/>
    <w:rsid w:val="00322EB5"/>
    <w:rsid w:val="00324EFA"/>
    <w:rsid w:val="003302E0"/>
    <w:rsid w:val="00333957"/>
    <w:rsid w:val="00336928"/>
    <w:rsid w:val="003452F3"/>
    <w:rsid w:val="00346FB8"/>
    <w:rsid w:val="00351AC8"/>
    <w:rsid w:val="003536DE"/>
    <w:rsid w:val="00356D45"/>
    <w:rsid w:val="00361D8F"/>
    <w:rsid w:val="003637ED"/>
    <w:rsid w:val="00364E0E"/>
    <w:rsid w:val="00366755"/>
    <w:rsid w:val="00367ECC"/>
    <w:rsid w:val="00370F8E"/>
    <w:rsid w:val="003729ED"/>
    <w:rsid w:val="003744E9"/>
    <w:rsid w:val="00374C53"/>
    <w:rsid w:val="0037523E"/>
    <w:rsid w:val="003772B0"/>
    <w:rsid w:val="00380F30"/>
    <w:rsid w:val="00386D7F"/>
    <w:rsid w:val="00394DA5"/>
    <w:rsid w:val="003A3A04"/>
    <w:rsid w:val="003A631C"/>
    <w:rsid w:val="003B23B1"/>
    <w:rsid w:val="003B3268"/>
    <w:rsid w:val="003C2471"/>
    <w:rsid w:val="003C2E7D"/>
    <w:rsid w:val="003C50FA"/>
    <w:rsid w:val="003C7663"/>
    <w:rsid w:val="003D3DEE"/>
    <w:rsid w:val="003D3E4E"/>
    <w:rsid w:val="003E191B"/>
    <w:rsid w:val="003E2A2D"/>
    <w:rsid w:val="003E2EA6"/>
    <w:rsid w:val="003E5EB2"/>
    <w:rsid w:val="003F1B32"/>
    <w:rsid w:val="003F63D5"/>
    <w:rsid w:val="0040170F"/>
    <w:rsid w:val="004051F0"/>
    <w:rsid w:val="00407333"/>
    <w:rsid w:val="00407926"/>
    <w:rsid w:val="004107FA"/>
    <w:rsid w:val="004154C3"/>
    <w:rsid w:val="00415AE3"/>
    <w:rsid w:val="00417C3B"/>
    <w:rsid w:val="00421B57"/>
    <w:rsid w:val="00425F26"/>
    <w:rsid w:val="00427781"/>
    <w:rsid w:val="00434896"/>
    <w:rsid w:val="0043682B"/>
    <w:rsid w:val="00440DE3"/>
    <w:rsid w:val="00442F06"/>
    <w:rsid w:val="00445499"/>
    <w:rsid w:val="00446ADD"/>
    <w:rsid w:val="0045068B"/>
    <w:rsid w:val="00456768"/>
    <w:rsid w:val="00461D0F"/>
    <w:rsid w:val="00464552"/>
    <w:rsid w:val="00477FE3"/>
    <w:rsid w:val="004827DE"/>
    <w:rsid w:val="00482D31"/>
    <w:rsid w:val="00483747"/>
    <w:rsid w:val="00483792"/>
    <w:rsid w:val="00484A14"/>
    <w:rsid w:val="0048618C"/>
    <w:rsid w:val="00492F3E"/>
    <w:rsid w:val="00495955"/>
    <w:rsid w:val="004967CF"/>
    <w:rsid w:val="004A294A"/>
    <w:rsid w:val="004A3F91"/>
    <w:rsid w:val="004B293A"/>
    <w:rsid w:val="004B4332"/>
    <w:rsid w:val="004C2C23"/>
    <w:rsid w:val="004C3ACD"/>
    <w:rsid w:val="004D073C"/>
    <w:rsid w:val="004D0A9D"/>
    <w:rsid w:val="004D129E"/>
    <w:rsid w:val="004D6A5F"/>
    <w:rsid w:val="004D73B4"/>
    <w:rsid w:val="004D7FD4"/>
    <w:rsid w:val="004E0214"/>
    <w:rsid w:val="004F247B"/>
    <w:rsid w:val="00503CC9"/>
    <w:rsid w:val="005046A1"/>
    <w:rsid w:val="00505399"/>
    <w:rsid w:val="00505F7A"/>
    <w:rsid w:val="0051025B"/>
    <w:rsid w:val="00513458"/>
    <w:rsid w:val="00513638"/>
    <w:rsid w:val="00513AF8"/>
    <w:rsid w:val="005146B4"/>
    <w:rsid w:val="00522864"/>
    <w:rsid w:val="00540512"/>
    <w:rsid w:val="00542965"/>
    <w:rsid w:val="005444CE"/>
    <w:rsid w:val="005529DD"/>
    <w:rsid w:val="00553260"/>
    <w:rsid w:val="005548D5"/>
    <w:rsid w:val="00560AD2"/>
    <w:rsid w:val="005656AA"/>
    <w:rsid w:val="00565F79"/>
    <w:rsid w:val="00574914"/>
    <w:rsid w:val="00577620"/>
    <w:rsid w:val="00581B0E"/>
    <w:rsid w:val="00584AFC"/>
    <w:rsid w:val="00585CA5"/>
    <w:rsid w:val="005866F1"/>
    <w:rsid w:val="005A0E37"/>
    <w:rsid w:val="005A1955"/>
    <w:rsid w:val="005A22A9"/>
    <w:rsid w:val="005A259F"/>
    <w:rsid w:val="005A55AF"/>
    <w:rsid w:val="005A6A38"/>
    <w:rsid w:val="005B611C"/>
    <w:rsid w:val="005C157D"/>
    <w:rsid w:val="005D6538"/>
    <w:rsid w:val="005E5AB7"/>
    <w:rsid w:val="005E6D15"/>
    <w:rsid w:val="00601C73"/>
    <w:rsid w:val="00605AD1"/>
    <w:rsid w:val="00613C3F"/>
    <w:rsid w:val="00617312"/>
    <w:rsid w:val="00617FBA"/>
    <w:rsid w:val="0064653F"/>
    <w:rsid w:val="006476B1"/>
    <w:rsid w:val="0065092F"/>
    <w:rsid w:val="00657C10"/>
    <w:rsid w:val="0066025D"/>
    <w:rsid w:val="00660E1D"/>
    <w:rsid w:val="00663B5F"/>
    <w:rsid w:val="0066691E"/>
    <w:rsid w:val="006737DE"/>
    <w:rsid w:val="00673F59"/>
    <w:rsid w:val="00681153"/>
    <w:rsid w:val="006921B7"/>
    <w:rsid w:val="00696C59"/>
    <w:rsid w:val="006B133D"/>
    <w:rsid w:val="006B55A6"/>
    <w:rsid w:val="006B6C41"/>
    <w:rsid w:val="006C0A8D"/>
    <w:rsid w:val="006C2E53"/>
    <w:rsid w:val="006C6435"/>
    <w:rsid w:val="006D0E53"/>
    <w:rsid w:val="006D15F4"/>
    <w:rsid w:val="006D6A95"/>
    <w:rsid w:val="006E518C"/>
    <w:rsid w:val="006E6EC8"/>
    <w:rsid w:val="006F065B"/>
    <w:rsid w:val="006F1E80"/>
    <w:rsid w:val="006F66A4"/>
    <w:rsid w:val="00701152"/>
    <w:rsid w:val="00701F5B"/>
    <w:rsid w:val="007153DE"/>
    <w:rsid w:val="00715984"/>
    <w:rsid w:val="00717BA7"/>
    <w:rsid w:val="00721CF5"/>
    <w:rsid w:val="00724783"/>
    <w:rsid w:val="007326D3"/>
    <w:rsid w:val="00734101"/>
    <w:rsid w:val="007351EC"/>
    <w:rsid w:val="00750638"/>
    <w:rsid w:val="00751C6C"/>
    <w:rsid w:val="007540DA"/>
    <w:rsid w:val="00755E71"/>
    <w:rsid w:val="007570C4"/>
    <w:rsid w:val="00760F1F"/>
    <w:rsid w:val="00761AAD"/>
    <w:rsid w:val="0076321C"/>
    <w:rsid w:val="007742BF"/>
    <w:rsid w:val="00776A3E"/>
    <w:rsid w:val="0078062C"/>
    <w:rsid w:val="00785E2F"/>
    <w:rsid w:val="007934AC"/>
    <w:rsid w:val="007A207D"/>
    <w:rsid w:val="007A2413"/>
    <w:rsid w:val="007A33CC"/>
    <w:rsid w:val="007A64BB"/>
    <w:rsid w:val="007B0359"/>
    <w:rsid w:val="007C2FB8"/>
    <w:rsid w:val="007C3DF2"/>
    <w:rsid w:val="007D148F"/>
    <w:rsid w:val="007D2A40"/>
    <w:rsid w:val="007E2CEC"/>
    <w:rsid w:val="007E79E9"/>
    <w:rsid w:val="007F28DE"/>
    <w:rsid w:val="00803930"/>
    <w:rsid w:val="0081091B"/>
    <w:rsid w:val="00814A18"/>
    <w:rsid w:val="008157F9"/>
    <w:rsid w:val="00823E86"/>
    <w:rsid w:val="00836161"/>
    <w:rsid w:val="00844E99"/>
    <w:rsid w:val="00847DAE"/>
    <w:rsid w:val="00856E71"/>
    <w:rsid w:val="00860A36"/>
    <w:rsid w:val="00865EAD"/>
    <w:rsid w:val="008664C6"/>
    <w:rsid w:val="00872716"/>
    <w:rsid w:val="00874413"/>
    <w:rsid w:val="00875B5A"/>
    <w:rsid w:val="0087618A"/>
    <w:rsid w:val="00877EC6"/>
    <w:rsid w:val="0088574A"/>
    <w:rsid w:val="008858AF"/>
    <w:rsid w:val="00891BE5"/>
    <w:rsid w:val="008A05D2"/>
    <w:rsid w:val="008A3C90"/>
    <w:rsid w:val="008A7022"/>
    <w:rsid w:val="008B0DDC"/>
    <w:rsid w:val="008B583C"/>
    <w:rsid w:val="008B6C33"/>
    <w:rsid w:val="008C16A4"/>
    <w:rsid w:val="008C4E34"/>
    <w:rsid w:val="008C7067"/>
    <w:rsid w:val="008D032D"/>
    <w:rsid w:val="008D3748"/>
    <w:rsid w:val="008D3ABF"/>
    <w:rsid w:val="008D3DE1"/>
    <w:rsid w:val="008D670F"/>
    <w:rsid w:val="008D7EE3"/>
    <w:rsid w:val="008E026F"/>
    <w:rsid w:val="008E1E50"/>
    <w:rsid w:val="008E384E"/>
    <w:rsid w:val="008F4D93"/>
    <w:rsid w:val="008F7573"/>
    <w:rsid w:val="0090179A"/>
    <w:rsid w:val="00902D71"/>
    <w:rsid w:val="00905128"/>
    <w:rsid w:val="00911A6A"/>
    <w:rsid w:val="009134E9"/>
    <w:rsid w:val="00915813"/>
    <w:rsid w:val="00920683"/>
    <w:rsid w:val="00922618"/>
    <w:rsid w:val="00932416"/>
    <w:rsid w:val="009337C7"/>
    <w:rsid w:val="00936432"/>
    <w:rsid w:val="009430EA"/>
    <w:rsid w:val="009458A6"/>
    <w:rsid w:val="00960B77"/>
    <w:rsid w:val="009610A7"/>
    <w:rsid w:val="00963579"/>
    <w:rsid w:val="0097464D"/>
    <w:rsid w:val="00977752"/>
    <w:rsid w:val="00977B74"/>
    <w:rsid w:val="00977CC2"/>
    <w:rsid w:val="00982BC7"/>
    <w:rsid w:val="00985294"/>
    <w:rsid w:val="0098713F"/>
    <w:rsid w:val="009872FB"/>
    <w:rsid w:val="009A3024"/>
    <w:rsid w:val="009B1AEF"/>
    <w:rsid w:val="009B3983"/>
    <w:rsid w:val="009C6E9A"/>
    <w:rsid w:val="009D281F"/>
    <w:rsid w:val="009D4D6F"/>
    <w:rsid w:val="009E6238"/>
    <w:rsid w:val="009F0059"/>
    <w:rsid w:val="009F1A61"/>
    <w:rsid w:val="009F390A"/>
    <w:rsid w:val="009F446F"/>
    <w:rsid w:val="009F51C1"/>
    <w:rsid w:val="00A0157E"/>
    <w:rsid w:val="00A01C68"/>
    <w:rsid w:val="00A10827"/>
    <w:rsid w:val="00A10E75"/>
    <w:rsid w:val="00A11027"/>
    <w:rsid w:val="00A11626"/>
    <w:rsid w:val="00A11CAB"/>
    <w:rsid w:val="00A13EE8"/>
    <w:rsid w:val="00A15202"/>
    <w:rsid w:val="00A15C32"/>
    <w:rsid w:val="00A17D26"/>
    <w:rsid w:val="00A20EDC"/>
    <w:rsid w:val="00A24426"/>
    <w:rsid w:val="00A259C5"/>
    <w:rsid w:val="00A27791"/>
    <w:rsid w:val="00A336BA"/>
    <w:rsid w:val="00A448CF"/>
    <w:rsid w:val="00A453D6"/>
    <w:rsid w:val="00A51914"/>
    <w:rsid w:val="00A57CD3"/>
    <w:rsid w:val="00A600E3"/>
    <w:rsid w:val="00A657B7"/>
    <w:rsid w:val="00A67230"/>
    <w:rsid w:val="00A6782E"/>
    <w:rsid w:val="00A740E1"/>
    <w:rsid w:val="00A74533"/>
    <w:rsid w:val="00A75610"/>
    <w:rsid w:val="00A80D66"/>
    <w:rsid w:val="00A80FF4"/>
    <w:rsid w:val="00A81447"/>
    <w:rsid w:val="00A8320C"/>
    <w:rsid w:val="00A925CB"/>
    <w:rsid w:val="00A9282E"/>
    <w:rsid w:val="00AA03C0"/>
    <w:rsid w:val="00AA16C6"/>
    <w:rsid w:val="00AA172F"/>
    <w:rsid w:val="00AA3AC3"/>
    <w:rsid w:val="00AA489E"/>
    <w:rsid w:val="00AA79EC"/>
    <w:rsid w:val="00AC0E68"/>
    <w:rsid w:val="00AC18F1"/>
    <w:rsid w:val="00AC1C3C"/>
    <w:rsid w:val="00AC33BB"/>
    <w:rsid w:val="00AC390E"/>
    <w:rsid w:val="00AD360E"/>
    <w:rsid w:val="00AE23CD"/>
    <w:rsid w:val="00AE4EBC"/>
    <w:rsid w:val="00AE7C51"/>
    <w:rsid w:val="00B06084"/>
    <w:rsid w:val="00B15B23"/>
    <w:rsid w:val="00B211E6"/>
    <w:rsid w:val="00B35395"/>
    <w:rsid w:val="00B35BBD"/>
    <w:rsid w:val="00B35BF9"/>
    <w:rsid w:val="00B3699C"/>
    <w:rsid w:val="00B36A0A"/>
    <w:rsid w:val="00B40885"/>
    <w:rsid w:val="00B42629"/>
    <w:rsid w:val="00B44B9F"/>
    <w:rsid w:val="00B455AC"/>
    <w:rsid w:val="00B502C3"/>
    <w:rsid w:val="00B52662"/>
    <w:rsid w:val="00B53F3C"/>
    <w:rsid w:val="00B54DB4"/>
    <w:rsid w:val="00B640EC"/>
    <w:rsid w:val="00B6436D"/>
    <w:rsid w:val="00B70643"/>
    <w:rsid w:val="00B7237D"/>
    <w:rsid w:val="00B77719"/>
    <w:rsid w:val="00B849B1"/>
    <w:rsid w:val="00B87940"/>
    <w:rsid w:val="00BB1A24"/>
    <w:rsid w:val="00BB22C3"/>
    <w:rsid w:val="00BB5CC5"/>
    <w:rsid w:val="00BC277B"/>
    <w:rsid w:val="00BC31D9"/>
    <w:rsid w:val="00BC4306"/>
    <w:rsid w:val="00BE14B3"/>
    <w:rsid w:val="00BE1B3B"/>
    <w:rsid w:val="00BE3AC6"/>
    <w:rsid w:val="00BE5572"/>
    <w:rsid w:val="00BF4561"/>
    <w:rsid w:val="00BF4897"/>
    <w:rsid w:val="00BF4B3E"/>
    <w:rsid w:val="00BF6F48"/>
    <w:rsid w:val="00BF7650"/>
    <w:rsid w:val="00BF7C9D"/>
    <w:rsid w:val="00C01500"/>
    <w:rsid w:val="00C05C9C"/>
    <w:rsid w:val="00C074EC"/>
    <w:rsid w:val="00C12879"/>
    <w:rsid w:val="00C15234"/>
    <w:rsid w:val="00C20EB3"/>
    <w:rsid w:val="00C24337"/>
    <w:rsid w:val="00C27120"/>
    <w:rsid w:val="00C37E9D"/>
    <w:rsid w:val="00C427A8"/>
    <w:rsid w:val="00C47494"/>
    <w:rsid w:val="00C544B4"/>
    <w:rsid w:val="00C550B1"/>
    <w:rsid w:val="00C56119"/>
    <w:rsid w:val="00C5611E"/>
    <w:rsid w:val="00C57DCF"/>
    <w:rsid w:val="00C57E3E"/>
    <w:rsid w:val="00C643AD"/>
    <w:rsid w:val="00C66CA4"/>
    <w:rsid w:val="00C67C78"/>
    <w:rsid w:val="00C77EF7"/>
    <w:rsid w:val="00C820D1"/>
    <w:rsid w:val="00C83D95"/>
    <w:rsid w:val="00C87472"/>
    <w:rsid w:val="00C877BE"/>
    <w:rsid w:val="00C95C09"/>
    <w:rsid w:val="00C9793E"/>
    <w:rsid w:val="00CA167A"/>
    <w:rsid w:val="00CA3704"/>
    <w:rsid w:val="00CB14BD"/>
    <w:rsid w:val="00CC2DD5"/>
    <w:rsid w:val="00CC663F"/>
    <w:rsid w:val="00CC67F0"/>
    <w:rsid w:val="00CD3E1B"/>
    <w:rsid w:val="00CE0910"/>
    <w:rsid w:val="00CE2442"/>
    <w:rsid w:val="00CE61DA"/>
    <w:rsid w:val="00CF6209"/>
    <w:rsid w:val="00D10979"/>
    <w:rsid w:val="00D110A6"/>
    <w:rsid w:val="00D11A0E"/>
    <w:rsid w:val="00D13E7C"/>
    <w:rsid w:val="00D16A99"/>
    <w:rsid w:val="00D16F7C"/>
    <w:rsid w:val="00D21FFD"/>
    <w:rsid w:val="00D27C73"/>
    <w:rsid w:val="00D32849"/>
    <w:rsid w:val="00D33D3C"/>
    <w:rsid w:val="00D40F64"/>
    <w:rsid w:val="00D5568F"/>
    <w:rsid w:val="00D60B19"/>
    <w:rsid w:val="00D71BFC"/>
    <w:rsid w:val="00D721F0"/>
    <w:rsid w:val="00D730F5"/>
    <w:rsid w:val="00D7667F"/>
    <w:rsid w:val="00D76CA4"/>
    <w:rsid w:val="00D83618"/>
    <w:rsid w:val="00D83BE5"/>
    <w:rsid w:val="00D96931"/>
    <w:rsid w:val="00DA0987"/>
    <w:rsid w:val="00DB617B"/>
    <w:rsid w:val="00DC0CA8"/>
    <w:rsid w:val="00DC59E0"/>
    <w:rsid w:val="00DE76F0"/>
    <w:rsid w:val="00DF2CD1"/>
    <w:rsid w:val="00DF7AA6"/>
    <w:rsid w:val="00E06352"/>
    <w:rsid w:val="00E07AED"/>
    <w:rsid w:val="00E25887"/>
    <w:rsid w:val="00E329E1"/>
    <w:rsid w:val="00E34DA6"/>
    <w:rsid w:val="00E377E3"/>
    <w:rsid w:val="00E4241A"/>
    <w:rsid w:val="00E43D82"/>
    <w:rsid w:val="00E47010"/>
    <w:rsid w:val="00E47D00"/>
    <w:rsid w:val="00E50F94"/>
    <w:rsid w:val="00E556DE"/>
    <w:rsid w:val="00E56656"/>
    <w:rsid w:val="00E74F18"/>
    <w:rsid w:val="00E92F6D"/>
    <w:rsid w:val="00EA7411"/>
    <w:rsid w:val="00EB1371"/>
    <w:rsid w:val="00EB1746"/>
    <w:rsid w:val="00EB2FC6"/>
    <w:rsid w:val="00EB7B1B"/>
    <w:rsid w:val="00EC0EB4"/>
    <w:rsid w:val="00ED33D5"/>
    <w:rsid w:val="00ED3EFE"/>
    <w:rsid w:val="00ED49B1"/>
    <w:rsid w:val="00EF26A2"/>
    <w:rsid w:val="00F026E8"/>
    <w:rsid w:val="00F03D9B"/>
    <w:rsid w:val="00F10CE9"/>
    <w:rsid w:val="00F1286B"/>
    <w:rsid w:val="00F20F15"/>
    <w:rsid w:val="00F3178E"/>
    <w:rsid w:val="00F3462C"/>
    <w:rsid w:val="00F40ACE"/>
    <w:rsid w:val="00F63959"/>
    <w:rsid w:val="00F7266D"/>
    <w:rsid w:val="00F81AB9"/>
    <w:rsid w:val="00F85435"/>
    <w:rsid w:val="00F90750"/>
    <w:rsid w:val="00F9434D"/>
    <w:rsid w:val="00F9735A"/>
    <w:rsid w:val="00F97470"/>
    <w:rsid w:val="00FA5778"/>
    <w:rsid w:val="00FA6421"/>
    <w:rsid w:val="00FB326A"/>
    <w:rsid w:val="00FC3E0C"/>
    <w:rsid w:val="00FE4866"/>
    <w:rsid w:val="00FE7F9F"/>
    <w:rsid w:val="00FF0B1E"/>
    <w:rsid w:val="00FF1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6C6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156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13E7C"/>
    <w:pPr>
      <w:keepNext/>
      <w:spacing w:before="240" w:after="60" w:line="240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56DE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156C"/>
    <w:rPr>
      <w:rFonts w:ascii="Calibri Light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3E7C"/>
    <w:rPr>
      <w:rFonts w:ascii="Calibri Light" w:hAnsi="Calibri Light" w:cs="Times New Roman"/>
      <w:b/>
      <w:bCs/>
      <w:sz w:val="26"/>
      <w:szCs w:val="26"/>
      <w:lang w:val="ru-RU" w:eastAsia="en-US" w:bidi="ar-SA"/>
    </w:rPr>
  </w:style>
  <w:style w:type="paragraph" w:customStyle="1" w:styleId="ConsPlusNormal">
    <w:name w:val="ConsPlusNormal"/>
    <w:link w:val="ConsPlusNormal0"/>
    <w:uiPriority w:val="99"/>
    <w:rsid w:val="002F7513"/>
    <w:pPr>
      <w:widowControl w:val="0"/>
      <w:autoSpaceDE w:val="0"/>
      <w:autoSpaceDN w:val="0"/>
    </w:pPr>
  </w:style>
  <w:style w:type="paragraph" w:customStyle="1" w:styleId="ConsPlusNonformat">
    <w:name w:val="ConsPlusNonformat"/>
    <w:uiPriority w:val="99"/>
    <w:rsid w:val="002F75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Title">
    <w:name w:val="ConsPlusTitle"/>
    <w:uiPriority w:val="99"/>
    <w:rsid w:val="002F7513"/>
    <w:pPr>
      <w:widowControl w:val="0"/>
      <w:autoSpaceDE w:val="0"/>
      <w:autoSpaceDN w:val="0"/>
    </w:pPr>
    <w:rPr>
      <w:rFonts w:eastAsia="Times New Roman" w:cs="Calibri"/>
      <w:b/>
    </w:rPr>
  </w:style>
  <w:style w:type="paragraph" w:customStyle="1" w:styleId="ConsPlusCell">
    <w:name w:val="ConsPlusCell"/>
    <w:uiPriority w:val="99"/>
    <w:rsid w:val="002F7513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uiPriority w:val="99"/>
    <w:rsid w:val="002F7513"/>
    <w:pPr>
      <w:widowControl w:val="0"/>
      <w:autoSpaceDE w:val="0"/>
      <w:autoSpaceDN w:val="0"/>
    </w:pPr>
    <w:rPr>
      <w:rFonts w:eastAsia="Times New Roman" w:cs="Calibri"/>
    </w:rPr>
  </w:style>
  <w:style w:type="paragraph" w:customStyle="1" w:styleId="ConsPlusTitlePage">
    <w:name w:val="ConsPlusTitlePage"/>
    <w:uiPriority w:val="99"/>
    <w:rsid w:val="002F7513"/>
    <w:pPr>
      <w:widowControl w:val="0"/>
      <w:autoSpaceDE w:val="0"/>
      <w:autoSpaceDN w:val="0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uiPriority w:val="99"/>
    <w:rsid w:val="002F7513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2F7513"/>
    <w:pPr>
      <w:widowControl w:val="0"/>
      <w:autoSpaceDE w:val="0"/>
      <w:autoSpaceDN w:val="0"/>
    </w:pPr>
    <w:rPr>
      <w:rFonts w:ascii="Arial" w:eastAsia="Times New Roman" w:hAnsi="Arial"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D6A95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99"/>
    <w:qFormat/>
    <w:rsid w:val="00E556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E556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E556DE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556DE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556D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table" w:customStyle="1" w:styleId="TableGrid">
    <w:name w:val="TableGrid"/>
    <w:uiPriority w:val="99"/>
    <w:rsid w:val="00FE4866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Знак1 Знак Знак Знак Знак Знак Знак Знак Знак Знак"/>
    <w:basedOn w:val="Normal"/>
    <w:uiPriority w:val="99"/>
    <w:rsid w:val="001A156C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NoSpacing">
    <w:name w:val="No Spacing"/>
    <w:uiPriority w:val="99"/>
    <w:qFormat/>
    <w:rsid w:val="002710C9"/>
    <w:rPr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5092F"/>
    <w:rPr>
      <w:sz w:val="22"/>
      <w:lang w:eastAsia="ru-RU"/>
    </w:rPr>
  </w:style>
  <w:style w:type="character" w:customStyle="1" w:styleId="5">
    <w:name w:val="Знак Знак5"/>
    <w:basedOn w:val="DefaultParagraphFont"/>
    <w:uiPriority w:val="99"/>
    <w:rsid w:val="003D3DEE"/>
    <w:rPr>
      <w:rFonts w:cs="Times New Roman"/>
      <w:sz w:val="28"/>
    </w:rPr>
  </w:style>
  <w:style w:type="character" w:customStyle="1" w:styleId="51">
    <w:name w:val="Знак Знак51"/>
    <w:basedOn w:val="DefaultParagraphFont"/>
    <w:uiPriority w:val="99"/>
    <w:rsid w:val="007C2FB8"/>
    <w:rPr>
      <w:rFonts w:cs="Times New Roman"/>
      <w:sz w:val="28"/>
    </w:rPr>
  </w:style>
  <w:style w:type="table" w:styleId="TableGrid0">
    <w:name w:val="Table Grid"/>
    <w:basedOn w:val="TableNormal"/>
    <w:uiPriority w:val="99"/>
    <w:locked/>
    <w:rsid w:val="00663B5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uiPriority w:val="99"/>
    <w:rsid w:val="00585CA5"/>
  </w:style>
  <w:style w:type="character" w:customStyle="1" w:styleId="52">
    <w:name w:val="Знак Знак52"/>
    <w:basedOn w:val="DefaultParagraphFont"/>
    <w:uiPriority w:val="99"/>
    <w:rsid w:val="00A11CAB"/>
    <w:rPr>
      <w:rFonts w:cs="Times New Roman"/>
      <w:sz w:val="28"/>
    </w:rPr>
  </w:style>
  <w:style w:type="paragraph" w:styleId="DocumentMap">
    <w:name w:val="Document Map"/>
    <w:basedOn w:val="Normal"/>
    <w:link w:val="DocumentMapChar"/>
    <w:uiPriority w:val="99"/>
    <w:semiHidden/>
    <w:rsid w:val="00F3462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07926"/>
    <w:rPr>
      <w:rFonts w:ascii="Times New Roman" w:hAnsi="Times New Roman" w:cs="Times New Roman"/>
      <w:sz w:val="2"/>
      <w:lang w:eastAsia="en-US"/>
    </w:rPr>
  </w:style>
  <w:style w:type="paragraph" w:styleId="Footer">
    <w:name w:val="footer"/>
    <w:basedOn w:val="Normal"/>
    <w:link w:val="FooterChar"/>
    <w:uiPriority w:val="99"/>
    <w:rsid w:val="00A80FF4"/>
    <w:pPr>
      <w:tabs>
        <w:tab w:val="center" w:pos="4677"/>
        <w:tab w:val="right" w:pos="9355"/>
      </w:tabs>
      <w:spacing w:after="0" w:line="240" w:lineRule="auto"/>
    </w:pPr>
    <w:rPr>
      <w:rFonts w:ascii="Liberation Serif" w:eastAsia="Times New Roman" w:hAnsi="Liberation Serif"/>
      <w:color w:val="000000"/>
      <w:sz w:val="24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0FF4"/>
    <w:rPr>
      <w:rFonts w:ascii="Liberation Serif" w:hAnsi="Liberation Serif" w:cs="Times New Roman"/>
      <w:color w:val="000000"/>
      <w:sz w:val="24"/>
      <w:lang w:val="ru-RU" w:eastAsia="ru-RU" w:bidi="ar-SA"/>
    </w:rPr>
  </w:style>
  <w:style w:type="paragraph" w:styleId="Header">
    <w:name w:val="header"/>
    <w:basedOn w:val="Normal"/>
    <w:link w:val="HeaderChar"/>
    <w:uiPriority w:val="99"/>
    <w:rsid w:val="00F9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075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46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75991" TargetMode="External"/><Relationship Id="rId13" Type="http://schemas.openxmlformats.org/officeDocument/2006/relationships/hyperlink" Target="https://login.consultant.ru/link/?req=doc&amp;base=LAW&amp;n=441135" TargetMode="Externa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ZB&amp;n=426376&amp;dst=100052" TargetMode="External"/><Relationship Id="rId12" Type="http://schemas.openxmlformats.org/officeDocument/2006/relationships/hyperlink" Target="https://login.consultant.ru/link/?req=doc&amp;base=RZB&amp;n=475991" TargetMode="External"/><Relationship Id="rId17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4113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5&amp;n=226288&amp;dst=103437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login.consultant.ru/link/?req=doc&amp;base=RZB&amp;n=402052&amp;dst=10002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687&amp;dst=134203" TargetMode="External"/><Relationship Id="rId14" Type="http://schemas.openxmlformats.org/officeDocument/2006/relationships/hyperlink" Target="https://login.consultant.ru/link/?req=doc&amp;base=LAW&amp;n=44113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32</Pages>
  <Words>5077</Words>
  <Characters>28945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User</cp:lastModifiedBy>
  <cp:revision>10</cp:revision>
  <cp:lastPrinted>2024-06-03T11:26:00Z</cp:lastPrinted>
  <dcterms:created xsi:type="dcterms:W3CDTF">2024-10-31T12:51:00Z</dcterms:created>
  <dcterms:modified xsi:type="dcterms:W3CDTF">2024-11-28T07:09:00Z</dcterms:modified>
</cp:coreProperties>
</file>