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6178" w:rsidRDefault="00EC6178" w:rsidP="00B61DBE">
      <w:pPr>
        <w:jc w:val="center"/>
        <w:rPr>
          <w:noProof/>
          <w:sz w:val="24"/>
          <w:szCs w:val="24"/>
          <w:lang w:eastAsia="ru-RU"/>
        </w:rPr>
      </w:pPr>
    </w:p>
    <w:p w:rsidR="00624000" w:rsidRDefault="00862E87" w:rsidP="00862E87">
      <w:pPr>
        <w:jc w:val="both"/>
        <w:rPr>
          <w:sz w:val="28"/>
          <w:szCs w:val="28"/>
        </w:rPr>
      </w:pPr>
      <w:r w:rsidRPr="007C4004">
        <w:rPr>
          <w:noProof/>
          <w:sz w:val="28"/>
          <w:szCs w:val="28"/>
          <w:lang w:eastAsia="ru-RU"/>
        </w:rPr>
        <w:t>Утверждена постановлением администрации Вожегодского муниципального района от 28 декабря 2022 № 804</w:t>
      </w:r>
      <w:r>
        <w:rPr>
          <w:noProof/>
          <w:sz w:val="28"/>
          <w:szCs w:val="28"/>
          <w:lang w:eastAsia="ru-RU"/>
        </w:rPr>
        <w:t xml:space="preserve"> (в редакции постанволения администрации Вожегодского муниципального оруга от 16.11.2023 № 1033</w:t>
      </w:r>
      <w:r w:rsidR="00791AB2">
        <w:rPr>
          <w:noProof/>
          <w:sz w:val="28"/>
          <w:szCs w:val="28"/>
          <w:lang w:eastAsia="ru-RU"/>
        </w:rPr>
        <w:t>, от 11.04.2024 № 350</w:t>
      </w:r>
      <w:r>
        <w:rPr>
          <w:noProof/>
          <w:sz w:val="28"/>
          <w:szCs w:val="28"/>
          <w:lang w:eastAsia="ru-RU"/>
        </w:rPr>
        <w:t>)</w:t>
      </w: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624000" w:rsidRPr="000922CA" w:rsidRDefault="00624000" w:rsidP="00624000">
      <w:pPr>
        <w:jc w:val="right"/>
        <w:rPr>
          <w:sz w:val="28"/>
          <w:szCs w:val="28"/>
        </w:rPr>
      </w:pPr>
      <w:r w:rsidRPr="00643F24">
        <w:t xml:space="preserve"> </w:t>
      </w:r>
      <w:r>
        <w:t xml:space="preserve">                           </w:t>
      </w:r>
    </w:p>
    <w:p w:rsidR="00624000" w:rsidRDefault="00624000" w:rsidP="00624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624000" w:rsidRPr="00624000" w:rsidRDefault="00624000" w:rsidP="00624000">
      <w:pPr>
        <w:pStyle w:val="af8"/>
        <w:jc w:val="center"/>
        <w:rPr>
          <w:sz w:val="36"/>
          <w:szCs w:val="36"/>
        </w:rPr>
      </w:pPr>
      <w:r w:rsidRPr="0062400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Укрепление общественного здоровья населения </w:t>
      </w:r>
    </w:p>
    <w:p w:rsidR="00E2438B" w:rsidRDefault="00624000" w:rsidP="00624000">
      <w:pPr>
        <w:pStyle w:val="af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000">
        <w:rPr>
          <w:rFonts w:ascii="Times New Roman" w:hAnsi="Times New Roman" w:cs="Times New Roman"/>
          <w:b/>
          <w:sz w:val="36"/>
          <w:szCs w:val="36"/>
        </w:rPr>
        <w:t xml:space="preserve">Вожегодского муниципального </w:t>
      </w:r>
      <w:r w:rsidR="00D22F94">
        <w:rPr>
          <w:rFonts w:ascii="Times New Roman" w:hAnsi="Times New Roman" w:cs="Times New Roman"/>
          <w:b/>
          <w:sz w:val="36"/>
          <w:szCs w:val="36"/>
        </w:rPr>
        <w:t>округа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24000" w:rsidRPr="00624000" w:rsidRDefault="00624000" w:rsidP="00624000">
      <w:pPr>
        <w:pStyle w:val="af8"/>
        <w:jc w:val="center"/>
        <w:rPr>
          <w:sz w:val="36"/>
          <w:szCs w:val="36"/>
        </w:rPr>
      </w:pPr>
      <w:r w:rsidRPr="00624000">
        <w:rPr>
          <w:rFonts w:ascii="Times New Roman" w:hAnsi="Times New Roman" w:cs="Times New Roman"/>
          <w:b/>
          <w:sz w:val="36"/>
          <w:szCs w:val="36"/>
        </w:rPr>
        <w:t>на 202</w:t>
      </w:r>
      <w:r w:rsidR="009F5101">
        <w:rPr>
          <w:rFonts w:ascii="Times New Roman" w:hAnsi="Times New Roman" w:cs="Times New Roman"/>
          <w:b/>
          <w:sz w:val="36"/>
          <w:szCs w:val="36"/>
        </w:rPr>
        <w:t>3</w:t>
      </w:r>
      <w:r w:rsidRPr="00624000">
        <w:rPr>
          <w:rFonts w:ascii="Times New Roman" w:hAnsi="Times New Roman" w:cs="Times New Roman"/>
          <w:b/>
          <w:sz w:val="36"/>
          <w:szCs w:val="36"/>
        </w:rPr>
        <w:t>-202</w:t>
      </w:r>
      <w:r w:rsidR="009F5101">
        <w:rPr>
          <w:rFonts w:ascii="Times New Roman" w:hAnsi="Times New Roman" w:cs="Times New Roman"/>
          <w:b/>
          <w:sz w:val="36"/>
          <w:szCs w:val="36"/>
        </w:rPr>
        <w:t>7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:rsidR="00624000" w:rsidRDefault="00624000" w:rsidP="00624000">
      <w:pPr>
        <w:pStyle w:val="af8"/>
        <w:jc w:val="center"/>
      </w:pPr>
    </w:p>
    <w:p w:rsidR="00624000" w:rsidRDefault="00624000" w:rsidP="00624000">
      <w:pPr>
        <w:pStyle w:val="af8"/>
        <w:jc w:val="center"/>
      </w:pPr>
    </w:p>
    <w:p w:rsidR="00624000" w:rsidRDefault="00624000" w:rsidP="00624000">
      <w:pPr>
        <w:pStyle w:val="af8"/>
        <w:jc w:val="center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888"/>
        <w:gridCol w:w="1800"/>
        <w:gridCol w:w="4212"/>
      </w:tblGrid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>Ответственный исполнител</w:t>
            </w:r>
            <w:r>
              <w:rPr>
                <w:color w:val="000000"/>
                <w:sz w:val="28"/>
                <w:szCs w:val="28"/>
              </w:rPr>
              <w:t>ь –</w:t>
            </w:r>
          </w:p>
        </w:tc>
        <w:tc>
          <w:tcPr>
            <w:tcW w:w="6012" w:type="dxa"/>
            <w:gridSpan w:val="2"/>
          </w:tcPr>
          <w:p w:rsidR="00624000" w:rsidRPr="006518B6" w:rsidRDefault="00624000" w:rsidP="00D22F94">
            <w:pPr>
              <w:jc w:val="both"/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D22F94">
              <w:rPr>
                <w:color w:val="000000"/>
                <w:sz w:val="28"/>
                <w:szCs w:val="28"/>
              </w:rPr>
              <w:t>округа</w:t>
            </w: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04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042B93">
              <w:rPr>
                <w:color w:val="000000"/>
                <w:sz w:val="28"/>
                <w:szCs w:val="28"/>
              </w:rPr>
              <w:t>главы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Pr="006518B6">
              <w:rPr>
                <w:color w:val="000000"/>
                <w:sz w:val="28"/>
                <w:szCs w:val="28"/>
              </w:rPr>
              <w:t xml:space="preserve"> Вожегодского муниципального </w:t>
            </w:r>
            <w:r w:rsidR="003E7580">
              <w:rPr>
                <w:color w:val="000000"/>
                <w:sz w:val="28"/>
                <w:szCs w:val="28"/>
              </w:rPr>
              <w:t>округа</w:t>
            </w:r>
            <w:r w:rsidRPr="00651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>Иванова Ирина Валентиновна</w:t>
            </w:r>
          </w:p>
          <w:p w:rsidR="00624000" w:rsidRPr="006518B6" w:rsidRDefault="00624000" w:rsidP="00B07D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6518B6">
              <w:rPr>
                <w:color w:val="000000"/>
                <w:sz w:val="28"/>
                <w:szCs w:val="28"/>
              </w:rPr>
              <w:t xml:space="preserve">(81744) 2-19-82 </w:t>
            </w: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ind w:right="-97"/>
              <w:rPr>
                <w:color w:val="000000"/>
                <w:sz w:val="28"/>
                <w:szCs w:val="28"/>
              </w:rPr>
            </w:pPr>
          </w:p>
        </w:tc>
      </w:tr>
    </w:tbl>
    <w:p w:rsidR="00624000" w:rsidRDefault="00624000" w:rsidP="00624000">
      <w:pPr>
        <w:spacing w:line="360" w:lineRule="auto"/>
        <w:rPr>
          <w:sz w:val="28"/>
          <w:szCs w:val="28"/>
        </w:rPr>
      </w:pPr>
    </w:p>
    <w:p w:rsidR="00624000" w:rsidRDefault="00624000" w:rsidP="00624000">
      <w:pPr>
        <w:spacing w:line="360" w:lineRule="auto"/>
        <w:rPr>
          <w:sz w:val="28"/>
          <w:szCs w:val="28"/>
        </w:rPr>
      </w:pPr>
    </w:p>
    <w:p w:rsidR="00134585" w:rsidRDefault="00134585" w:rsidP="00134585">
      <w:pPr>
        <w:rPr>
          <w:sz w:val="28"/>
          <w:szCs w:val="28"/>
        </w:rPr>
      </w:pPr>
    </w:p>
    <w:p w:rsidR="00624000" w:rsidRPr="00D637E1" w:rsidRDefault="00624000" w:rsidP="00134585">
      <w:pPr>
        <w:jc w:val="center"/>
        <w:rPr>
          <w:sz w:val="28"/>
          <w:szCs w:val="28"/>
        </w:rPr>
      </w:pPr>
      <w:r w:rsidRPr="00D637E1">
        <w:rPr>
          <w:sz w:val="28"/>
          <w:szCs w:val="28"/>
        </w:rPr>
        <w:t>п. Вожега</w:t>
      </w:r>
    </w:p>
    <w:p w:rsidR="00134585" w:rsidRDefault="00624000" w:rsidP="001345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22F94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:rsidR="00862E87" w:rsidRDefault="00862E87" w:rsidP="00134585">
      <w:pPr>
        <w:spacing w:line="360" w:lineRule="auto"/>
        <w:jc w:val="center"/>
        <w:rPr>
          <w:sz w:val="28"/>
          <w:szCs w:val="28"/>
        </w:rPr>
      </w:pPr>
    </w:p>
    <w:p w:rsidR="00862E87" w:rsidRDefault="00EA63D5" w:rsidP="00862E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</w:t>
      </w:r>
      <w:r w:rsidR="00B75279" w:rsidRPr="00EA63D5">
        <w:rPr>
          <w:sz w:val="28"/>
          <w:szCs w:val="28"/>
        </w:rPr>
        <w:t>программа</w:t>
      </w:r>
    </w:p>
    <w:p w:rsidR="00B75279" w:rsidRPr="00EA63D5" w:rsidRDefault="00B75279" w:rsidP="00862E87">
      <w:pPr>
        <w:spacing w:line="360" w:lineRule="auto"/>
        <w:jc w:val="center"/>
        <w:rPr>
          <w:sz w:val="28"/>
          <w:szCs w:val="28"/>
        </w:rPr>
      </w:pPr>
      <w:r w:rsidRPr="00EA63D5">
        <w:rPr>
          <w:sz w:val="28"/>
          <w:szCs w:val="28"/>
        </w:rPr>
        <w:t>«Укрепление общественного здоровья населения</w:t>
      </w:r>
    </w:p>
    <w:p w:rsidR="00B75279" w:rsidRDefault="00B75279" w:rsidP="00862E8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A63D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D22F94" w:rsidRPr="00EA63D5">
        <w:rPr>
          <w:rFonts w:ascii="Times New Roman" w:hAnsi="Times New Roman" w:cs="Times New Roman"/>
          <w:sz w:val="28"/>
          <w:szCs w:val="28"/>
        </w:rPr>
        <w:t>округа</w:t>
      </w:r>
      <w:r w:rsidRPr="00EA63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577D2" w:rsidRPr="00EA63D5">
        <w:rPr>
          <w:rFonts w:ascii="Times New Roman" w:hAnsi="Times New Roman" w:cs="Times New Roman"/>
          <w:sz w:val="28"/>
          <w:szCs w:val="28"/>
        </w:rPr>
        <w:t>3</w:t>
      </w:r>
      <w:r w:rsidRPr="00EA63D5">
        <w:rPr>
          <w:rFonts w:ascii="Times New Roman" w:hAnsi="Times New Roman" w:cs="Times New Roman"/>
          <w:sz w:val="28"/>
          <w:szCs w:val="28"/>
        </w:rPr>
        <w:t>-202</w:t>
      </w:r>
      <w:r w:rsidR="00D577D2" w:rsidRPr="00EA63D5">
        <w:rPr>
          <w:rFonts w:ascii="Times New Roman" w:hAnsi="Times New Roman" w:cs="Times New Roman"/>
          <w:sz w:val="28"/>
          <w:szCs w:val="28"/>
        </w:rPr>
        <w:t>7</w:t>
      </w:r>
      <w:r w:rsidRPr="00EA63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34585" w:rsidRDefault="00134585" w:rsidP="00134585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134585" w:rsidRPr="00134585" w:rsidRDefault="00134585" w:rsidP="0013458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8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75279" w:rsidRPr="00EA63D5" w:rsidRDefault="00B75279" w:rsidP="00EA63D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>
            <w:pPr>
              <w:pStyle w:val="af9"/>
              <w:jc w:val="left"/>
            </w:pPr>
            <w: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 w:rsidP="009F5101">
            <w:pPr>
              <w:pStyle w:val="af8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243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населения Вожегодского муниципального </w:t>
            </w:r>
            <w:r w:rsidR="00D22F9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F5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F5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9"/>
              <w:jc w:val="left"/>
            </w:pPr>
            <w: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D22F94">
            <w:pPr>
              <w:pStyle w:val="af9"/>
              <w:jc w:val="left"/>
            </w:pPr>
            <w:r>
              <w:t xml:space="preserve">администрация </w:t>
            </w:r>
            <w:r w:rsidR="00D22F94">
              <w:t xml:space="preserve"> </w:t>
            </w:r>
            <w:r>
              <w:t xml:space="preserve">Вожегодского муниципального </w:t>
            </w:r>
            <w:r w:rsidR="00D22F94">
              <w:t>округа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>
            <w:pPr>
              <w:pStyle w:val="af9"/>
              <w:jc w:val="left"/>
            </w:pPr>
            <w:r>
              <w:t>С</w:t>
            </w:r>
            <w:r w:rsidR="00B75279">
              <w:t xml:space="preserve">оисполнители </w:t>
            </w:r>
            <w:r>
              <w:t xml:space="preserve">муниципальной </w:t>
            </w:r>
            <w:r w:rsidR="00B75279"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94" w:rsidRPr="00D22F94" w:rsidRDefault="00D22F94" w:rsidP="0092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</w:t>
            </w:r>
            <w:r w:rsidR="00EA63D5">
              <w:rPr>
                <w:sz w:val="28"/>
                <w:szCs w:val="28"/>
              </w:rPr>
              <w:t>, охране общественного здоровья населения Вожегодского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D22F94" w:rsidRPr="00D22F94" w:rsidRDefault="009268F7" w:rsidP="0092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культуры, молодежи,  и туризма администрации Вожегодского муниципального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DB1587" w:rsidRDefault="00DB1587" w:rsidP="009268F7"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Вожегодского муниципального </w:t>
            </w:r>
            <w:r w:rsidR="00D22F94" w:rsidRPr="00791AB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B75279" w:rsidRDefault="009268F7">
            <w:r>
              <w:rPr>
                <w:sz w:val="28"/>
                <w:szCs w:val="28"/>
              </w:rPr>
              <w:t xml:space="preserve">БУЗ ВО «Вожегодская ЦРБ» (по согласованию); </w:t>
            </w:r>
          </w:p>
          <w:p w:rsidR="00B75279" w:rsidRDefault="00B75279">
            <w:r>
              <w:rPr>
                <w:sz w:val="28"/>
                <w:szCs w:val="28"/>
              </w:rPr>
              <w:t xml:space="preserve">Управление образования Вожегодского муниципального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(по согласованию); </w:t>
            </w:r>
          </w:p>
          <w:p w:rsidR="00B75279" w:rsidRDefault="00B75279"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B75279" w:rsidRDefault="00B75279">
            <w:r>
              <w:rPr>
                <w:sz w:val="28"/>
                <w:szCs w:val="28"/>
              </w:rPr>
              <w:t xml:space="preserve">БУ СО ВО «КЦСОН Вожегодского </w:t>
            </w:r>
            <w:r w:rsidR="0013458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B75279" w:rsidRDefault="00B75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</w:t>
            </w:r>
            <w:r w:rsidR="00DB1587">
              <w:rPr>
                <w:sz w:val="28"/>
                <w:szCs w:val="28"/>
              </w:rPr>
              <w:t xml:space="preserve">, </w:t>
            </w:r>
            <w:r w:rsidR="009761F3">
              <w:rPr>
                <w:sz w:val="28"/>
                <w:szCs w:val="28"/>
              </w:rPr>
              <w:t>физической культуры и спорта,</w:t>
            </w:r>
            <w:r w:rsidR="00DB1587">
              <w:rPr>
                <w:sz w:val="28"/>
                <w:szCs w:val="28"/>
              </w:rPr>
              <w:t xml:space="preserve"> молодежной политики</w:t>
            </w:r>
            <w:r>
              <w:rPr>
                <w:sz w:val="28"/>
                <w:szCs w:val="28"/>
              </w:rPr>
              <w:t>;</w:t>
            </w:r>
          </w:p>
          <w:p w:rsidR="00DB1587" w:rsidRDefault="00DB1587">
            <w:proofErr w:type="gramStart"/>
            <w:r>
              <w:rPr>
                <w:sz w:val="28"/>
                <w:szCs w:val="28"/>
              </w:rPr>
              <w:t>городское</w:t>
            </w:r>
            <w:proofErr w:type="gramEnd"/>
            <w:r>
              <w:rPr>
                <w:sz w:val="28"/>
                <w:szCs w:val="28"/>
              </w:rPr>
              <w:t xml:space="preserve"> и сельские поселения;</w:t>
            </w:r>
          </w:p>
          <w:p w:rsidR="00B75279" w:rsidRDefault="00B75279">
            <w:pPr>
              <w:pStyle w:val="afa"/>
              <w:spacing w:line="264" w:lineRule="auto"/>
              <w:ind w:firstLine="0"/>
            </w:pPr>
            <w:r>
              <w:t>АНО «Редакция газеты «Борьба» (по согласованию)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t xml:space="preserve">Цель </w:t>
            </w:r>
            <w:r w:rsidR="00AD3C83">
              <w:t xml:space="preserve"> муниципальной </w:t>
            </w:r>
            <w: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D22F94">
            <w:pPr>
              <w:pStyle w:val="afa"/>
              <w:spacing w:line="252" w:lineRule="auto"/>
              <w:ind w:firstLine="0"/>
            </w:pPr>
            <w:r>
              <w:t xml:space="preserve">Увеличение доли жителей Вожегодского муниципального </w:t>
            </w:r>
            <w:r w:rsidR="00D22F94">
              <w:t>округа</w:t>
            </w:r>
            <w:r>
              <w:t>, ведущих здоровый образ жизни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793279">
            <w:pPr>
              <w:pStyle w:val="af9"/>
              <w:jc w:val="left"/>
            </w:pPr>
            <w:r>
              <w:t xml:space="preserve">Задачи </w:t>
            </w:r>
            <w:r w:rsidR="00AD3C83">
              <w:t xml:space="preserve">муниципальной </w:t>
            </w:r>
            <w:r>
              <w:t>программы</w:t>
            </w:r>
          </w:p>
          <w:p w:rsidR="00F4056E" w:rsidRDefault="00F4056E">
            <w:pPr>
              <w:pStyle w:val="af9"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tabs>
                <w:tab w:val="left" w:pos="702"/>
              </w:tabs>
              <w:spacing w:line="252" w:lineRule="auto"/>
              <w:ind w:firstLine="0"/>
            </w:pPr>
            <w:r>
              <w:t>1. Создание муниципальной системы общественного здоровья и медицинской профилактики.</w:t>
            </w:r>
          </w:p>
          <w:p w:rsidR="00B75279" w:rsidRDefault="00B75279">
            <w:pPr>
              <w:pStyle w:val="afa"/>
              <w:tabs>
                <w:tab w:val="left" w:pos="543"/>
              </w:tabs>
              <w:spacing w:line="252" w:lineRule="auto"/>
              <w:ind w:firstLine="0"/>
            </w:pPr>
            <w:r>
              <w:t>2. Развитие эффективных межведомственных технологий формирования мотивации населения к ведению здорового образа жизни (далее - ЗОЖ).</w:t>
            </w:r>
          </w:p>
          <w:p w:rsidR="00B75279" w:rsidRDefault="00B75279">
            <w:pPr>
              <w:pStyle w:val="afa"/>
              <w:tabs>
                <w:tab w:val="left" w:pos="644"/>
              </w:tabs>
              <w:ind w:firstLine="0"/>
            </w:pPr>
            <w:r>
              <w:t>3. Вовлечение населения в систематические занятия физической культурой и спортом.</w:t>
            </w:r>
          </w:p>
          <w:p w:rsidR="00B75279" w:rsidRDefault="00B75279">
            <w:r>
              <w:rPr>
                <w:sz w:val="28"/>
                <w:szCs w:val="28"/>
              </w:rPr>
              <w:t>4. Развитие эффективных межведомственных технологий здорового питания.</w:t>
            </w:r>
          </w:p>
          <w:p w:rsidR="00B75279" w:rsidRDefault="00B75279">
            <w:pPr>
              <w:textAlignment w:val="baseline"/>
            </w:pPr>
            <w:r>
              <w:rPr>
                <w:sz w:val="28"/>
                <w:szCs w:val="28"/>
              </w:rPr>
              <w:t xml:space="preserve">5. </w:t>
            </w:r>
            <w:r w:rsidR="00EA3ED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рофилактик</w:t>
            </w:r>
            <w:r w:rsidR="00EA3ED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социально значимых неинфекционных заболеваний (далее – НИЗ), ВИЧ инфекции, сохранения репродуктивного здоровья и укрепления психического здоровья.</w:t>
            </w:r>
          </w:p>
          <w:p w:rsidR="00B75279" w:rsidRDefault="00EA3ED4">
            <w:r>
              <w:rPr>
                <w:sz w:val="28"/>
                <w:szCs w:val="28"/>
              </w:rPr>
              <w:t>6</w:t>
            </w:r>
            <w:r w:rsidR="00B75279">
              <w:rPr>
                <w:sz w:val="28"/>
                <w:szCs w:val="28"/>
              </w:rPr>
              <w:t xml:space="preserve">. Организация работы в центре активного долголетия «Забота», направленной на улучшение качества и увеличение продолжительности жизни лиц старше трудоспособного </w:t>
            </w:r>
            <w:r w:rsidR="00B75279">
              <w:rPr>
                <w:sz w:val="28"/>
                <w:szCs w:val="28"/>
              </w:rPr>
              <w:lastRenderedPageBreak/>
              <w:t xml:space="preserve">возраста. </w:t>
            </w:r>
          </w:p>
          <w:p w:rsidR="00B75279" w:rsidRDefault="00EA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5279">
              <w:rPr>
                <w:sz w:val="28"/>
                <w:szCs w:val="28"/>
              </w:rPr>
              <w:t>. Формирование безопасной, здор</w:t>
            </w:r>
            <w:r w:rsidR="00083A1F">
              <w:rPr>
                <w:sz w:val="28"/>
                <w:szCs w:val="28"/>
              </w:rPr>
              <w:t>овой и комфортной среды в округе</w:t>
            </w:r>
            <w:r w:rsidR="00B75279">
              <w:rPr>
                <w:sz w:val="28"/>
                <w:szCs w:val="28"/>
              </w:rPr>
              <w:t>.</w:t>
            </w:r>
          </w:p>
          <w:p w:rsidR="005B4FD4" w:rsidRDefault="005B4FD4" w:rsidP="005B4FD4">
            <w:r>
              <w:rPr>
                <w:sz w:val="28"/>
                <w:szCs w:val="28"/>
              </w:rPr>
              <w:t>8. Развитие системы ранней помощи семьям, воспитывающим детей от 0 до 3 лет с риском возникновения нарушений в развитии и их здоровье.</w:t>
            </w:r>
          </w:p>
          <w:p w:rsidR="00B75279" w:rsidRDefault="005B4FD4">
            <w:r w:rsidRPr="005B4FD4">
              <w:rPr>
                <w:sz w:val="28"/>
                <w:szCs w:val="28"/>
              </w:rPr>
              <w:t>9</w:t>
            </w:r>
            <w:r>
              <w:t xml:space="preserve">. </w:t>
            </w:r>
            <w:r>
              <w:rPr>
                <w:sz w:val="28"/>
                <w:szCs w:val="28"/>
              </w:rPr>
              <w:t>Информационная поддержка программы через средства массовой коммуникации, мотивирующей население к здоровому образу жизни.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AD3C83">
            <w:pPr>
              <w:pStyle w:val="af9"/>
              <w:jc w:val="left"/>
            </w:pPr>
            <w:r>
              <w:lastRenderedPageBreak/>
              <w:t xml:space="preserve">Целевые </w:t>
            </w:r>
            <w:r w:rsidR="00AD3C83">
              <w:t xml:space="preserve">показатели (индикаторы) муниципальной </w:t>
            </w:r>
            <w: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Смертность мужчин в возрасте 16 - 59 лет (на 100 тыс. населения соот</w:t>
            </w:r>
            <w:r>
              <w:rPr>
                <w:bCs/>
              </w:rPr>
              <w:softHyphen/>
              <w:t>ветствующего возраста)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Смертность женщин в во</w:t>
            </w:r>
            <w:r w:rsidR="00AD3C83">
              <w:rPr>
                <w:bCs/>
              </w:rPr>
              <w:t xml:space="preserve">зрасте 16 - 59 лет (на 100 тыс. </w:t>
            </w:r>
            <w:r>
              <w:rPr>
                <w:bCs/>
              </w:rPr>
              <w:t>населения соот</w:t>
            </w:r>
            <w:r>
              <w:rPr>
                <w:bCs/>
              </w:rPr>
              <w:softHyphen/>
              <w:t>ветствующего возраста)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потребления табака,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по</w:t>
            </w:r>
            <w:r>
              <w:rPr>
                <w:bCs/>
              </w:rPr>
              <w:softHyphen/>
              <w:t>требления алкогольных напитков,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недостаточного потребления овощей и фруктов,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низкой физиче</w:t>
            </w:r>
            <w:r>
              <w:rPr>
                <w:bCs/>
              </w:rPr>
              <w:softHyphen/>
              <w:t>ской активности,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высокого по</w:t>
            </w:r>
            <w:r>
              <w:rPr>
                <w:bCs/>
              </w:rPr>
              <w:softHyphen/>
              <w:t>требления соли, %</w:t>
            </w:r>
          </w:p>
          <w:p w:rsidR="00B75279" w:rsidRDefault="00B75279">
            <w:pPr>
              <w:pStyle w:val="af9"/>
              <w:jc w:val="left"/>
            </w:pPr>
            <w:proofErr w:type="gramStart"/>
            <w:r>
              <w:rPr>
                <w:bCs/>
              </w:rPr>
              <w:t>Распространенность повышенного АД (по информации от врача), %</w:t>
            </w:r>
            <w:proofErr w:type="gramEnd"/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Доля граждан, ведущих здоровый образ жизни,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Ожидаемая продолжительность жиз</w:t>
            </w:r>
            <w:r>
              <w:rPr>
                <w:bCs/>
              </w:rPr>
              <w:softHyphen/>
              <w:t>ни при рождении, лет</w:t>
            </w:r>
          </w:p>
        </w:tc>
      </w:tr>
      <w:tr w:rsidR="00AD3C83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B07DBE">
            <w:pPr>
              <w:pStyle w:val="afa"/>
              <w:ind w:firstLine="0"/>
            </w:pPr>
            <w:r>
              <w:t>Сроки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3E7580">
            <w:pPr>
              <w:pStyle w:val="afa"/>
              <w:ind w:firstLine="140"/>
            </w:pPr>
            <w:r>
              <w:t>202</w:t>
            </w:r>
            <w:r w:rsidR="003E7580">
              <w:t>3</w:t>
            </w:r>
            <w:r>
              <w:t xml:space="preserve"> - 202</w:t>
            </w:r>
            <w:r w:rsidR="003E7580">
              <w:t>7</w:t>
            </w:r>
            <w:r>
              <w:t xml:space="preserve"> годы</w:t>
            </w:r>
          </w:p>
        </w:tc>
      </w:tr>
      <w:tr w:rsidR="00791AB2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B2" w:rsidRPr="00D72A6A" w:rsidRDefault="00791AB2" w:rsidP="00EA4CEF">
            <w:pPr>
              <w:rPr>
                <w:sz w:val="28"/>
                <w:szCs w:val="28"/>
              </w:rPr>
            </w:pPr>
            <w:r w:rsidRPr="00D72A6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финансового обеспечения реализации муниципальной программы за счёт средств местного бюджета Вожегодского муниципального округа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Общий объем финансового обеспечения муниципальной программы  за счёт средств  бюджета Вожегодского муниципального округа составляет  237,4 тыс. рублей, в том числе по годам: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2023 год -  37,40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2024 год -  50,0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2025 год -  50,0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2026 год -  50,0  тыс. рублей;</w:t>
            </w:r>
          </w:p>
          <w:p w:rsidR="00791AB2" w:rsidRPr="00791AB2" w:rsidRDefault="00791AB2" w:rsidP="00791A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2">
              <w:rPr>
                <w:rFonts w:ascii="Times New Roman" w:hAnsi="Times New Roman" w:cs="Times New Roman"/>
                <w:sz w:val="28"/>
                <w:szCs w:val="28"/>
              </w:rPr>
              <w:t>2027 год -  50,0  тыс. рублей.</w:t>
            </w:r>
          </w:p>
        </w:tc>
      </w:tr>
      <w:tr w:rsidR="00AD3C83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AD3C83">
            <w:pPr>
              <w:pStyle w:val="af9"/>
              <w:jc w:val="left"/>
            </w:pPr>
            <w: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sz w:val="28"/>
                <w:szCs w:val="28"/>
              </w:rPr>
              <w:t>Ожидаемые конечные результаты реализации программы к 202</w:t>
            </w:r>
            <w:r w:rsidR="009F51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году:</w:t>
            </w:r>
          </w:p>
          <w:p w:rsidR="00AD3C83" w:rsidRDefault="00AD3C83" w:rsidP="00EC6178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смертности мужчин в возрасте 16 – 59 лет до 828,4 на 100 тыс. населения соответствующего возраста;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смертности женщин в возрасте 16 – 59 лет  до 448,6</w:t>
            </w:r>
            <w:r>
              <w:t xml:space="preserve"> </w:t>
            </w:r>
            <w:r>
              <w:rPr>
                <w:bCs/>
                <w:sz w:val="28"/>
              </w:rPr>
              <w:t>на 100 тыс. населения соответствующего возраста;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потребления табака до 17,5%;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 xml:space="preserve">снижение распространенности пагубного потребления </w:t>
            </w:r>
            <w:r>
              <w:rPr>
                <w:bCs/>
                <w:sz w:val="28"/>
              </w:rPr>
              <w:lastRenderedPageBreak/>
              <w:t>алкогольных напитков до 10,4%;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недостаточного потребления овощей и фруктов до 67,0%;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низкой физической активности до 18,6%;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высокого потребления соли до 17%;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proofErr w:type="gramStart"/>
            <w:r>
              <w:rPr>
                <w:bCs/>
                <w:sz w:val="28"/>
              </w:rPr>
              <w:t>снижение распространенности повышенного АД (по информации от врача) до 32%;</w:t>
            </w:r>
            <w:proofErr w:type="gramEnd"/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повышение доли граждан, ведущих здоровый образ жизни, до 30%;</w:t>
            </w:r>
          </w:p>
          <w:p w:rsidR="00AD3C83" w:rsidRDefault="00AD3C83">
            <w:pPr>
              <w:pStyle w:val="af9"/>
              <w:jc w:val="left"/>
            </w:pPr>
            <w:r>
              <w:rPr>
                <w:bCs/>
              </w:rPr>
              <w:t>увеличение ожидаемой продолжительности жизни при рождении до 77,4 лет</w:t>
            </w:r>
          </w:p>
        </w:tc>
      </w:tr>
    </w:tbl>
    <w:p w:rsidR="00B07DBE" w:rsidRPr="00B07DBE" w:rsidRDefault="00B07DBE" w:rsidP="00B07DBE">
      <w:pPr>
        <w:tabs>
          <w:tab w:val="left" w:pos="11370"/>
        </w:tabs>
        <w:jc w:val="center"/>
        <w:rPr>
          <w:sz w:val="28"/>
          <w:szCs w:val="28"/>
        </w:rPr>
      </w:pPr>
    </w:p>
    <w:p w:rsidR="00B75279" w:rsidRPr="00B07DBE" w:rsidRDefault="00B07DBE" w:rsidP="00B07DBE">
      <w:pPr>
        <w:tabs>
          <w:tab w:val="left" w:pos="11370"/>
        </w:tabs>
        <w:ind w:left="720"/>
        <w:jc w:val="center"/>
      </w:pPr>
      <w:r>
        <w:rPr>
          <w:b/>
          <w:sz w:val="28"/>
          <w:szCs w:val="28"/>
        </w:rPr>
        <w:t>1. О</w:t>
      </w:r>
      <w:r w:rsidR="00B75279" w:rsidRPr="00E2438B">
        <w:rPr>
          <w:b/>
          <w:sz w:val="28"/>
          <w:szCs w:val="28"/>
        </w:rPr>
        <w:t>бщие положения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9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40F9B">
        <w:rPr>
          <w:rFonts w:ascii="Times New Roman" w:hAnsi="Times New Roman" w:cs="Times New Roman"/>
          <w:bCs/>
          <w:sz w:val="28"/>
          <w:szCs w:val="28"/>
        </w:rPr>
        <w:t>«</w:t>
      </w:r>
      <w:r w:rsidRPr="00140F9B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населения Вожегодского муниципального </w:t>
      </w:r>
      <w:r w:rsidR="00D22F94">
        <w:rPr>
          <w:rFonts w:ascii="Times New Roman" w:hAnsi="Times New Roman" w:cs="Times New Roman"/>
          <w:sz w:val="28"/>
          <w:szCs w:val="28"/>
        </w:rPr>
        <w:t>округа</w:t>
      </w:r>
      <w:r w:rsidRPr="00140F9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5101" w:rsidRPr="009F5101">
        <w:rPr>
          <w:rFonts w:ascii="Times New Roman" w:hAnsi="Times New Roman" w:cs="Times New Roman"/>
          <w:sz w:val="28"/>
          <w:szCs w:val="28"/>
        </w:rPr>
        <w:t>3</w:t>
      </w:r>
      <w:r w:rsidRPr="00140F9B">
        <w:rPr>
          <w:rFonts w:ascii="Times New Roman" w:hAnsi="Times New Roman" w:cs="Times New Roman"/>
          <w:sz w:val="28"/>
          <w:szCs w:val="28"/>
        </w:rPr>
        <w:t>-202</w:t>
      </w:r>
      <w:r w:rsidR="009F5101" w:rsidRPr="009F5101">
        <w:rPr>
          <w:rFonts w:ascii="Times New Roman" w:hAnsi="Times New Roman" w:cs="Times New Roman"/>
          <w:sz w:val="28"/>
          <w:szCs w:val="28"/>
        </w:rPr>
        <w:t>7</w:t>
      </w:r>
      <w:r w:rsidRPr="00140F9B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</w:t>
      </w:r>
      <w:r w:rsidR="00AD3C83" w:rsidRPr="00140F9B">
        <w:rPr>
          <w:rFonts w:ascii="Times New Roman" w:hAnsi="Times New Roman" w:cs="Times New Roman"/>
          <w:sz w:val="28"/>
          <w:szCs w:val="28"/>
        </w:rPr>
        <w:t xml:space="preserve"> с </w:t>
      </w:r>
      <w:r w:rsidR="00A86284">
        <w:rPr>
          <w:rFonts w:ascii="Times New Roman" w:hAnsi="Times New Roman" w:cs="Times New Roman"/>
          <w:sz w:val="28"/>
          <w:szCs w:val="28"/>
        </w:rPr>
        <w:t xml:space="preserve">паспортом стратегического проекта </w:t>
      </w:r>
      <w:r w:rsidR="00AD3C83" w:rsidRPr="00140F9B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140F9B" w:rsidRPr="00140F9B">
        <w:rPr>
          <w:rFonts w:ascii="Times New Roman" w:hAnsi="Times New Roman" w:cs="Times New Roman"/>
          <w:sz w:val="28"/>
          <w:szCs w:val="28"/>
        </w:rPr>
        <w:t xml:space="preserve"> «Общественное здоровье – в центре внимания»</w:t>
      </w:r>
      <w:r w:rsidR="00A86284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4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42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45642A">
        <w:rPr>
          <w:rFonts w:ascii="Times New Roman" w:hAnsi="Times New Roman" w:cs="Times New Roman"/>
          <w:sz w:val="28"/>
          <w:szCs w:val="28"/>
        </w:rPr>
        <w:t>утверждён Советом при Губернаторе области по страт</w:t>
      </w:r>
      <w:r w:rsidR="00967032">
        <w:rPr>
          <w:rFonts w:ascii="Times New Roman" w:hAnsi="Times New Roman" w:cs="Times New Roman"/>
          <w:sz w:val="28"/>
          <w:szCs w:val="28"/>
        </w:rPr>
        <w:t>егическим направлениям развития</w:t>
      </w:r>
      <w:r w:rsidR="0045642A">
        <w:rPr>
          <w:rFonts w:ascii="Times New Roman" w:hAnsi="Times New Roman" w:cs="Times New Roman"/>
          <w:sz w:val="28"/>
          <w:szCs w:val="28"/>
        </w:rPr>
        <w:t xml:space="preserve">, протокол от 25.08.2022 года) </w:t>
      </w:r>
      <w:r w:rsidR="00140F9B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и направлена на увеличение доли жителей района, ведущих здоровый образ жизни за счет формирования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среды, мотивирования граждан к ведению здорового образа жизни и профилактики неинфекционных заболеваний на рабочем месте.</w:t>
      </w:r>
    </w:p>
    <w:p w:rsidR="00B75279" w:rsidRPr="00E2438B" w:rsidRDefault="00B75279" w:rsidP="00E2438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sz w:val="28"/>
          <w:szCs w:val="28"/>
        </w:rPr>
        <w:t>Необходимость разработки программы продиктована недостаточной ответственностью граждан за собственное здоровье и здоровье своей семьи;  несовершенством нормативно-правовой базы; недопониманием важности и сущности профилактики заболеваний и формирования здорового образа жизни во всех институтах общества; ориентацией здравоохранения на лечебную составляющую; недостатком социальной рекламы по пропаганде здорового образа жизни и профилактике заболеваний при значительном объеме информации о рискованных формах поведения;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недостатком информационных и методических материалов профилактической направленности; недостаточностью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направления в образовательном процессе; недостаточностью финансирования профилактического направления.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Программа призвана объединить усилия органов местного самоуправления, общественных организаций, учреждений и организаций </w:t>
      </w:r>
      <w:r w:rsidR="00501092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решении вопросов формирования здорового образа жизни и профилактики заболеваний для обе</w:t>
      </w:r>
      <w:r w:rsidR="00793279" w:rsidRPr="00E2438B">
        <w:rPr>
          <w:rFonts w:ascii="Times New Roman" w:hAnsi="Times New Roman" w:cs="Times New Roman"/>
          <w:sz w:val="28"/>
          <w:szCs w:val="28"/>
        </w:rPr>
        <w:t>спечения физического и духовно-</w:t>
      </w:r>
      <w:r w:rsidRPr="00E2438B">
        <w:rPr>
          <w:rFonts w:ascii="Times New Roman" w:hAnsi="Times New Roman" w:cs="Times New Roman"/>
          <w:sz w:val="28"/>
          <w:szCs w:val="28"/>
        </w:rPr>
        <w:t>нравственного здоровья населения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Основные принципы улучшения качества и эффективности работы по укреплению общественного здоровья населения: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учет здоровья во всех стратегиях развития программы укрепления обще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>ственного здоровья;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общественное здоровье должно стать в центре внимания всех исполнителей национальных проектов независимо от того ориентированы они на формирование </w:t>
      </w:r>
      <w:r w:rsidRPr="00E2438B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или на создание безопасной, здоровой и комфортной среды.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Профилак</w:t>
      </w:r>
      <w:r w:rsidR="00232256" w:rsidRPr="00E2438B">
        <w:rPr>
          <w:rFonts w:ascii="Times New Roman" w:hAnsi="Times New Roman" w:cs="Times New Roman"/>
          <w:sz w:val="28"/>
          <w:szCs w:val="28"/>
        </w:rPr>
        <w:t>тика заболеваний среди населения</w:t>
      </w:r>
      <w:r w:rsidRPr="00E2438B">
        <w:rPr>
          <w:rFonts w:ascii="Times New Roman" w:hAnsi="Times New Roman" w:cs="Times New Roman"/>
          <w:sz w:val="28"/>
          <w:szCs w:val="28"/>
        </w:rPr>
        <w:t xml:space="preserve"> – задача не только органов местного самоуправления и учреждений здравоохранения, но и комплексная задача всех субъектов профилактики.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задачи программы входит создание муниципальной комплексной системы общественного здоровья и медицинской профилактики, межведомственное взаимодействие для достижения общей цели.</w:t>
      </w:r>
    </w:p>
    <w:p w:rsidR="005B4FD4" w:rsidRPr="00140F9B" w:rsidRDefault="005B4FD4" w:rsidP="00E2438B">
      <w:pPr>
        <w:pStyle w:val="af8"/>
        <w:rPr>
          <w:rFonts w:ascii="Times New Roman" w:hAnsi="Times New Roman" w:cs="Times New Roman"/>
        </w:rPr>
      </w:pPr>
    </w:p>
    <w:p w:rsidR="00B07DBE" w:rsidRDefault="00B75279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11"/>
      <w:bookmarkEnd w:id="0"/>
      <w:r w:rsidRPr="00E2438B">
        <w:rPr>
          <w:rFonts w:ascii="Times New Roman" w:hAnsi="Times New Roman" w:cs="Times New Roman"/>
          <w:bCs/>
          <w:sz w:val="28"/>
          <w:szCs w:val="28"/>
        </w:rPr>
        <w:t>Целевые индикаторы и показатели эффективности реализации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>муниципальной программы</w:t>
      </w:r>
    </w:p>
    <w:p w:rsidR="00B07DBE" w:rsidRPr="00B07DBE" w:rsidRDefault="00B07DBE" w:rsidP="00B07DBE">
      <w:pPr>
        <w:pStyle w:val="af8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796"/>
        <w:gridCol w:w="992"/>
        <w:gridCol w:w="826"/>
        <w:gridCol w:w="802"/>
        <w:gridCol w:w="802"/>
        <w:gridCol w:w="805"/>
        <w:gridCol w:w="802"/>
        <w:gridCol w:w="822"/>
      </w:tblGrid>
      <w:tr w:rsidR="00B75279" w:rsidRPr="00140F9B" w:rsidTr="00EC6178">
        <w:trPr>
          <w:trHeight w:hRule="exact" w:val="250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40F9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40F9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Индикаторы, источник</w:t>
            </w:r>
          </w:p>
        </w:tc>
        <w:tc>
          <w:tcPr>
            <w:tcW w:w="58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</w:tr>
      <w:tr w:rsidR="00B75279" w:rsidRPr="00140F9B" w:rsidTr="00140F9B">
        <w:trPr>
          <w:trHeight w:hRule="exact" w:val="635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Базовое значение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2021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2022 г.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2025 г.</w:t>
            </w:r>
          </w:p>
        </w:tc>
      </w:tr>
      <w:tr w:rsidR="00B75279" w:rsidRPr="00140F9B" w:rsidTr="00B07DBE">
        <w:trPr>
          <w:trHeight w:hRule="exact" w:val="340"/>
          <w:jc w:val="center"/>
        </w:trPr>
        <w:tc>
          <w:tcPr>
            <w:tcW w:w="101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Контрольные точки исполнения программы, Росстат</w:t>
            </w:r>
          </w:p>
        </w:tc>
      </w:tr>
      <w:tr w:rsidR="00B75279" w:rsidRPr="00140F9B" w:rsidTr="00EC6178">
        <w:trPr>
          <w:trHeight w:hRule="exact" w:val="84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Смертность мужчин в возрасте 16 - 59 лет (на 100 тыс. населения соот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846,3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832,1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 832,0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830,0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229,9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828,4</w:t>
            </w:r>
          </w:p>
        </w:tc>
      </w:tr>
      <w:tr w:rsidR="00B75279" w:rsidRPr="00140F9B" w:rsidTr="00EC6178">
        <w:trPr>
          <w:trHeight w:hRule="exact" w:val="856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Смертность женщин в возрасте 16 - 59 лет (на 100 тыс. населения соот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214,9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450,2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</w:tr>
      <w:tr w:rsidR="00B75279" w:rsidRPr="00140F9B" w:rsidTr="00EC6178">
        <w:trPr>
          <w:trHeight w:hRule="exact" w:val="336"/>
          <w:jc w:val="center"/>
        </w:trPr>
        <w:tc>
          <w:tcPr>
            <w:tcW w:w="101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факторов риска НИЗ в возрасте 18 - 69 лет (на все население области)</w:t>
            </w:r>
          </w:p>
        </w:tc>
      </w:tr>
      <w:tr w:rsidR="00B75279" w:rsidRPr="00140F9B" w:rsidTr="00140F9B">
        <w:trPr>
          <w:trHeight w:hRule="exact" w:val="52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потребления табака,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17,5</w:t>
            </w:r>
          </w:p>
        </w:tc>
      </w:tr>
      <w:tr w:rsidR="00B75279" w:rsidRPr="00140F9B" w:rsidTr="00EC6178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пагубного по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требления алкогольных напитков,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B75279" w:rsidRPr="00140F9B" w:rsidTr="00EC6178">
        <w:trPr>
          <w:trHeight w:hRule="exact" w:val="56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недостаточного потребления овощей и фруктов,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71,7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68,5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67,0</w:t>
            </w:r>
          </w:p>
        </w:tc>
      </w:tr>
      <w:tr w:rsidR="00B75279" w:rsidRPr="00140F9B" w:rsidTr="00140F9B">
        <w:trPr>
          <w:trHeight w:hRule="exact" w:val="54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низкой физиче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ской активности,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18,6</w:t>
            </w:r>
          </w:p>
        </w:tc>
      </w:tr>
      <w:tr w:rsidR="00B75279" w:rsidRPr="00140F9B" w:rsidTr="00140F9B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высокого по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требления соли,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21.5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</w:tr>
      <w:tr w:rsidR="00B75279" w:rsidRPr="00140F9B" w:rsidTr="00140F9B">
        <w:trPr>
          <w:trHeight w:hRule="exact" w:val="56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140F9B">
              <w:rPr>
                <w:rFonts w:ascii="Times New Roman" w:hAnsi="Times New Roman" w:cs="Times New Roman"/>
                <w:bCs/>
              </w:rPr>
              <w:t>Распространенность повышенного АД (по информации от врача), %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35,8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34,0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32,0</w:t>
            </w:r>
          </w:p>
        </w:tc>
      </w:tr>
      <w:tr w:rsidR="00B75279" w:rsidRPr="00140F9B" w:rsidTr="00EC6178">
        <w:trPr>
          <w:trHeight w:hRule="exact" w:val="523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Доля граждан, ведущих здоровый образ жизни,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15,4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B75279" w:rsidRPr="00140F9B" w:rsidTr="00EC6178"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Ожидаемая продолжительность жиз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ни при рождении,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71,82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73,17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74,23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75,29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76,34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77,4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140F9B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bookmarkEnd w:id="1"/>
      <w:r w:rsidRPr="00E2438B">
        <w:rPr>
          <w:rFonts w:ascii="Times New Roman" w:hAnsi="Times New Roman" w:cs="Times New Roman"/>
          <w:sz w:val="28"/>
          <w:szCs w:val="28"/>
        </w:rPr>
        <w:t xml:space="preserve">Географические характеристики </w:t>
      </w:r>
    </w:p>
    <w:p w:rsidR="00B07DBE" w:rsidRPr="00E2438B" w:rsidRDefault="00B07DBE" w:rsidP="00B07DBE">
      <w:pPr>
        <w:pStyle w:val="af8"/>
        <w:ind w:left="1080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ab/>
        <w:t xml:space="preserve">Вожегодский муниципальный </w:t>
      </w:r>
      <w:r w:rsidR="00A14CF2"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  <w:r w:rsidRPr="00E2438B">
        <w:rPr>
          <w:rFonts w:ascii="Times New Roman" w:hAnsi="Times New Roman" w:cs="Times New Roman"/>
          <w:sz w:val="28"/>
          <w:szCs w:val="28"/>
        </w:rPr>
        <w:t>расположен на севере Вологодской области.</w:t>
      </w:r>
      <w:r w:rsidR="00A14CF2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E2438B">
        <w:rPr>
          <w:rFonts w:ascii="Times New Roman" w:hAnsi="Times New Roman" w:cs="Times New Roman"/>
          <w:sz w:val="28"/>
          <w:szCs w:val="28"/>
        </w:rPr>
        <w:t>граничит: на</w:t>
      </w:r>
      <w:r w:rsidR="0080560E">
        <w:rPr>
          <w:rFonts w:ascii="Times New Roman" w:hAnsi="Times New Roman" w:cs="Times New Roman"/>
          <w:sz w:val="28"/>
          <w:szCs w:val="28"/>
        </w:rPr>
        <w:t xml:space="preserve"> западе - с Кирилловским округом</w:t>
      </w:r>
      <w:r w:rsidRPr="00E2438B">
        <w:rPr>
          <w:rFonts w:ascii="Times New Roman" w:hAnsi="Times New Roman" w:cs="Times New Roman"/>
          <w:sz w:val="28"/>
          <w:szCs w:val="28"/>
        </w:rPr>
        <w:t xml:space="preserve">; на востоке - с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Верховажским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Сямженским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; на юге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80560E">
        <w:rPr>
          <w:rFonts w:ascii="Times New Roman" w:hAnsi="Times New Roman" w:cs="Times New Roman"/>
          <w:sz w:val="28"/>
          <w:szCs w:val="28"/>
        </w:rPr>
        <w:t xml:space="preserve"> - Кубенским, </w:t>
      </w:r>
      <w:proofErr w:type="spellStart"/>
      <w:r w:rsidR="0080560E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="0080560E">
        <w:rPr>
          <w:rFonts w:ascii="Times New Roman" w:hAnsi="Times New Roman" w:cs="Times New Roman"/>
          <w:sz w:val="28"/>
          <w:szCs w:val="28"/>
        </w:rPr>
        <w:t xml:space="preserve"> округами</w:t>
      </w:r>
      <w:r w:rsidRPr="00E2438B">
        <w:rPr>
          <w:rFonts w:ascii="Times New Roman" w:hAnsi="Times New Roman" w:cs="Times New Roman"/>
          <w:sz w:val="28"/>
          <w:szCs w:val="28"/>
        </w:rPr>
        <w:t xml:space="preserve">; на севере - с Архангельской областью. </w:t>
      </w:r>
    </w:p>
    <w:p w:rsidR="00B75279" w:rsidRPr="003B4ED3" w:rsidRDefault="00B75279" w:rsidP="00140F9B">
      <w:pPr>
        <w:pStyle w:val="af8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B4ED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центр — посёлок городского типа </w:t>
      </w:r>
      <w:r w:rsidRPr="003B4ED3">
        <w:rPr>
          <w:rFonts w:ascii="Times New Roman" w:hAnsi="Times New Roman" w:cs="Times New Roman"/>
          <w:bCs/>
          <w:color w:val="auto"/>
          <w:sz w:val="28"/>
          <w:szCs w:val="28"/>
        </w:rPr>
        <w:t>Вожега</w:t>
      </w:r>
      <w:r w:rsidRPr="003B4ED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3B4ED3">
        <w:rPr>
          <w:rFonts w:ascii="Times New Roman" w:eastAsia="Times New Roman" w:hAnsi="Times New Roman" w:cs="Times New Roman"/>
          <w:color w:val="auto"/>
          <w:sz w:val="28"/>
          <w:szCs w:val="28"/>
        </w:rPr>
        <w:t>Расстояние от Вожеги до областного центра - 170 км.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Дата образования районного центра - 1895 год. 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eastAsia="Times New Roman" w:hAnsi="Times New Roman" w:cs="Times New Roman"/>
          <w:sz w:val="28"/>
          <w:szCs w:val="28"/>
        </w:rPr>
        <w:t>Дата образования муниципального района - 15.07.1929 г.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Площадь территории района 5,5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тыс.кв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>. км.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Pr="00B07DBE" w:rsidRDefault="00B75279" w:rsidP="00140F9B">
      <w:pPr>
        <w:pStyle w:val="af8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3"/>
      <w:bookmarkEnd w:id="2"/>
      <w:r w:rsidRPr="00B07DBE">
        <w:rPr>
          <w:rFonts w:ascii="Times New Roman" w:hAnsi="Times New Roman" w:cs="Times New Roman"/>
          <w:b/>
          <w:bCs/>
          <w:sz w:val="28"/>
          <w:szCs w:val="28"/>
        </w:rPr>
        <w:t>Анализ ситуации</w:t>
      </w:r>
    </w:p>
    <w:p w:rsidR="00B07DBE" w:rsidRDefault="00B07DBE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B07DBE" w:rsidRDefault="00B75279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2.1. Демографические характеристики (численность населения,</w:t>
      </w:r>
      <w:r w:rsidR="00B07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половозрастная структура)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B75279" w:rsidRPr="00140F9B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C01128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Общая численность населения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F5101" w:rsidRPr="00E243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38B">
        <w:rPr>
          <w:rFonts w:ascii="Times New Roman" w:hAnsi="Times New Roman" w:cs="Times New Roman"/>
          <w:bCs/>
          <w:sz w:val="28"/>
          <w:szCs w:val="28"/>
        </w:rPr>
        <w:t>на 1 ян</w:t>
      </w:r>
      <w:r w:rsidRPr="00E2438B">
        <w:rPr>
          <w:rFonts w:ascii="Times New Roman" w:hAnsi="Times New Roman" w:cs="Times New Roman"/>
          <w:sz w:val="28"/>
          <w:szCs w:val="28"/>
        </w:rPr>
        <w:t xml:space="preserve">варя </w:t>
      </w:r>
      <w:r w:rsidRPr="00E2438B">
        <w:rPr>
          <w:rFonts w:ascii="Times New Roman" w:hAnsi="Times New Roman" w:cs="Times New Roman"/>
          <w:bCs/>
          <w:sz w:val="28"/>
          <w:szCs w:val="28"/>
        </w:rPr>
        <w:t>202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составила</w:t>
      </w:r>
      <w:r w:rsidR="00C01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1</w:t>
      </w:r>
      <w:r w:rsidR="00C01128">
        <w:rPr>
          <w:rFonts w:ascii="Times New Roman" w:hAnsi="Times New Roman" w:cs="Times New Roman"/>
          <w:bCs/>
          <w:sz w:val="28"/>
          <w:szCs w:val="28"/>
        </w:rPr>
        <w:t>3852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9F5101" w:rsidRPr="009F5101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, в том </w:t>
      </w:r>
      <w:r w:rsidRPr="00C011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числе детей (0 - 17 лет) </w:t>
      </w:r>
      <w:r w:rsidR="00C01128" w:rsidRPr="00C01128">
        <w:rPr>
          <w:rFonts w:ascii="Times New Roman" w:hAnsi="Times New Roman" w:cs="Times New Roman"/>
          <w:bCs/>
          <w:color w:val="auto"/>
          <w:sz w:val="28"/>
          <w:szCs w:val="28"/>
        </w:rPr>
        <w:t>2419</w:t>
      </w:r>
      <w:r w:rsidRPr="00C011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человек. </w:t>
      </w:r>
    </w:p>
    <w:p w:rsidR="00B75279" w:rsidRPr="00E2438B" w:rsidRDefault="009F5101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жителей района уменьшилось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231 человек (на 1,7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%).</w:t>
      </w:r>
      <w:r w:rsidR="00B75279" w:rsidRPr="00E2438B">
        <w:rPr>
          <w:rFonts w:ascii="Times New Roman" w:hAnsi="Times New Roman" w:cs="Times New Roman"/>
          <w:sz w:val="28"/>
          <w:szCs w:val="28"/>
        </w:rPr>
        <w:t xml:space="preserve"> В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городской местности проживает 60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(4</w:t>
      </w:r>
      <w:r w:rsidR="00C01128">
        <w:rPr>
          <w:rFonts w:ascii="Times New Roman" w:hAnsi="Times New Roman" w:cs="Times New Roman"/>
          <w:bCs/>
          <w:sz w:val="28"/>
          <w:szCs w:val="28"/>
        </w:rPr>
        <w:t>3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C01128"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%), число жителей сократилось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20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В сельской местности </w:t>
      </w:r>
      <w:r w:rsidR="00C01128">
        <w:rPr>
          <w:rFonts w:ascii="Times New Roman" w:hAnsi="Times New Roman" w:cs="Times New Roman"/>
          <w:bCs/>
          <w:sz w:val="28"/>
          <w:szCs w:val="28"/>
        </w:rPr>
        <w:t>7827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(5</w:t>
      </w:r>
      <w:r w:rsidR="00C01128"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,5%), число жителей сократилось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211человек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71006A" w:rsidRDefault="00B75279" w:rsidP="0071006A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Сокращение численности населения региона произошло за счет естествен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ной и миграционной уб</w:t>
      </w:r>
      <w:r w:rsidR="00F1433F">
        <w:rPr>
          <w:rFonts w:ascii="Times New Roman" w:hAnsi="Times New Roman" w:cs="Times New Roman"/>
          <w:bCs/>
          <w:sz w:val="28"/>
          <w:szCs w:val="28"/>
        </w:rPr>
        <w:t>ыли. В среднем Вожегодский округ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ежегодно теряет около 95 человек трудоспособного возраста. Приблизительно 20% от этого числа приходится на миграционную убыль, 30% - на потери от смертности в трудоспособном возрасте и 50% приходится на убыль трудоспособного населения за счет смены поколе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ний.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Гендерная структура населения </w:t>
      </w:r>
      <w:r w:rsidR="00F1433F">
        <w:rPr>
          <w:rFonts w:ascii="Times New Roman" w:hAnsi="Times New Roman" w:cs="Times New Roman"/>
          <w:bCs/>
          <w:sz w:val="28"/>
          <w:szCs w:val="28"/>
        </w:rPr>
        <w:t xml:space="preserve">нашего 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начало 202</w:t>
      </w:r>
      <w:r w:rsidR="000C277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выглядит следующим образом: мужское население 6</w:t>
      </w:r>
      <w:r w:rsidR="000C2779">
        <w:rPr>
          <w:rFonts w:ascii="Times New Roman" w:hAnsi="Times New Roman" w:cs="Times New Roman"/>
          <w:bCs/>
          <w:sz w:val="28"/>
          <w:szCs w:val="28"/>
        </w:rPr>
        <w:t>613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(4</w:t>
      </w:r>
      <w:r w:rsidR="000C2779">
        <w:rPr>
          <w:rFonts w:ascii="Times New Roman" w:hAnsi="Times New Roman" w:cs="Times New Roman"/>
          <w:bCs/>
          <w:sz w:val="28"/>
          <w:szCs w:val="28"/>
        </w:rPr>
        <w:t>7,7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%), женское - </w:t>
      </w:r>
      <w:r w:rsidR="000C2779">
        <w:rPr>
          <w:rFonts w:ascii="Times New Roman" w:hAnsi="Times New Roman" w:cs="Times New Roman"/>
          <w:bCs/>
          <w:sz w:val="28"/>
          <w:szCs w:val="28"/>
        </w:rPr>
        <w:t>7239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(5</w:t>
      </w:r>
      <w:r w:rsidR="000C277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0C2779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)%. В структуре женского населения доля женщин фертильного возраста (15-49 лет) составляет 2</w:t>
      </w:r>
      <w:r w:rsidR="00EA7A67">
        <w:rPr>
          <w:rFonts w:ascii="Times New Roman" w:hAnsi="Times New Roman" w:cs="Times New Roman"/>
          <w:bCs/>
          <w:sz w:val="28"/>
          <w:szCs w:val="28"/>
        </w:rPr>
        <w:t>148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EA7A67">
        <w:rPr>
          <w:rFonts w:ascii="Times New Roman" w:hAnsi="Times New Roman" w:cs="Times New Roman"/>
          <w:bCs/>
          <w:sz w:val="28"/>
          <w:szCs w:val="28"/>
        </w:rPr>
        <w:t>29</w:t>
      </w:r>
      <w:r w:rsidR="000C2779">
        <w:rPr>
          <w:rFonts w:ascii="Times New Roman" w:hAnsi="Times New Roman" w:cs="Times New Roman"/>
          <w:bCs/>
          <w:sz w:val="28"/>
          <w:szCs w:val="28"/>
        </w:rPr>
        <w:t>,6</w:t>
      </w:r>
      <w:r w:rsidR="00EA7A67">
        <w:rPr>
          <w:rFonts w:ascii="Times New Roman" w:hAnsi="Times New Roman" w:cs="Times New Roman"/>
          <w:bCs/>
          <w:sz w:val="28"/>
          <w:szCs w:val="28"/>
        </w:rPr>
        <w:t>7</w:t>
      </w:r>
      <w:r w:rsidR="000C2779">
        <w:rPr>
          <w:rFonts w:ascii="Times New Roman" w:hAnsi="Times New Roman" w:cs="Times New Roman"/>
          <w:bCs/>
          <w:sz w:val="28"/>
          <w:szCs w:val="28"/>
        </w:rPr>
        <w:t>%). В 2021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- 2</w:t>
      </w:r>
      <w:r w:rsidR="000C2779">
        <w:rPr>
          <w:rFonts w:ascii="Times New Roman" w:hAnsi="Times New Roman" w:cs="Times New Roman"/>
          <w:bCs/>
          <w:sz w:val="28"/>
          <w:szCs w:val="28"/>
        </w:rPr>
        <w:t>596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(35,1%). Среди всего населения района доля лиц трудоспо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собного возраста составляет 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 xml:space="preserve">7172 </w:t>
      </w:r>
      <w:r w:rsidRPr="00281120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(51</w:t>
      </w:r>
      <w:r w:rsidR="00281120">
        <w:rPr>
          <w:rFonts w:ascii="Times New Roman" w:hAnsi="Times New Roman" w:cs="Times New Roman"/>
          <w:bCs/>
          <w:sz w:val="28"/>
          <w:szCs w:val="28"/>
        </w:rPr>
        <w:t>,77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доля лиц старше трудоспособного возраста - 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 xml:space="preserve">4541 </w:t>
      </w:r>
      <w:r w:rsidRPr="00E2438B">
        <w:rPr>
          <w:rFonts w:ascii="Times New Roman" w:hAnsi="Times New Roman" w:cs="Times New Roman"/>
          <w:bCs/>
          <w:sz w:val="28"/>
          <w:szCs w:val="28"/>
        </w:rPr>
        <w:t>(3</w:t>
      </w:r>
      <w:r w:rsidR="00281120">
        <w:rPr>
          <w:rFonts w:ascii="Times New Roman" w:hAnsi="Times New Roman" w:cs="Times New Roman"/>
          <w:bCs/>
          <w:sz w:val="28"/>
          <w:szCs w:val="28"/>
        </w:rPr>
        <w:t>2,78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С 2006 года началось ежегодное уменьшение численности населения в трудоспособном возрасте и увеличение численности населения старше трудоспособного возраста. Удельный вес детско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населения (0-17 лет) - 21,1%.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Основные тенденции: соотношение численности мужского и женского населения на протяжении последних лет не меняется; за последние 4 года доля женщин фертильного возраста среди всего женского населения </w:t>
      </w:r>
      <w:r w:rsidR="0096703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снизи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лась на </w:t>
      </w:r>
      <w:r w:rsidR="00EA7A67">
        <w:rPr>
          <w:rFonts w:ascii="Times New Roman" w:hAnsi="Times New Roman" w:cs="Times New Roman"/>
          <w:bCs/>
          <w:sz w:val="28"/>
          <w:szCs w:val="28"/>
        </w:rPr>
        <w:t>7,2</w:t>
      </w:r>
      <w:r w:rsidRPr="00E2438B">
        <w:rPr>
          <w:rFonts w:ascii="Times New Roman" w:hAnsi="Times New Roman" w:cs="Times New Roman"/>
          <w:bCs/>
          <w:sz w:val="28"/>
          <w:szCs w:val="28"/>
        </w:rPr>
        <w:t>%; доля лиц трудоспособного возраста по сравнению с 2017 годом снизилась на 5</w:t>
      </w:r>
      <w:r w:rsidR="00EA7A67">
        <w:rPr>
          <w:rFonts w:ascii="Times New Roman" w:hAnsi="Times New Roman" w:cs="Times New Roman"/>
          <w:bCs/>
          <w:sz w:val="28"/>
          <w:szCs w:val="28"/>
        </w:rPr>
        <w:t>,7</w:t>
      </w:r>
      <w:r w:rsidRPr="00E2438B">
        <w:rPr>
          <w:rFonts w:ascii="Times New Roman" w:hAnsi="Times New Roman" w:cs="Times New Roman"/>
          <w:bCs/>
          <w:sz w:val="28"/>
          <w:szCs w:val="28"/>
        </w:rPr>
        <w:t>% как за счет мужского, так и женского населения.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Удельный вес лиц старше трудоспособного возраст</w:t>
      </w:r>
      <w:r w:rsidR="00EA7A67">
        <w:rPr>
          <w:rFonts w:ascii="Times New Roman" w:hAnsi="Times New Roman" w:cs="Times New Roman"/>
          <w:bCs/>
          <w:sz w:val="28"/>
          <w:szCs w:val="28"/>
        </w:rPr>
        <w:t>а за последние 4 года вырос на 3,5</w:t>
      </w:r>
      <w:r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>Убыль дет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ского населения в возрасте от 0 до 14 лет за последние 2 года  составил 97 человек.</w:t>
      </w:r>
      <w:proofErr w:type="gramEnd"/>
    </w:p>
    <w:p w:rsidR="00B75279" w:rsidRPr="00E2438B" w:rsidRDefault="00B75279" w:rsidP="00140F9B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140F9B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bookmark14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Заболеваемость и смертность от неинфекционных заболеваний в динамике</w:t>
      </w:r>
    </w:p>
    <w:p w:rsidR="00140F9B" w:rsidRPr="00E2438B" w:rsidRDefault="00140F9B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Показатель общей заболеваемости всего населения Вожегодского муниципального 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67032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967032">
        <w:rPr>
          <w:rFonts w:ascii="Times New Roman" w:hAnsi="Times New Roman" w:cs="Times New Roman"/>
          <w:bCs/>
          <w:sz w:val="28"/>
          <w:szCs w:val="28"/>
        </w:rPr>
        <w:t>815,8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 тыс. населения, что на </w:t>
      </w:r>
      <w:r w:rsidR="00F47C83">
        <w:rPr>
          <w:rFonts w:ascii="Times New Roman" w:hAnsi="Times New Roman" w:cs="Times New Roman"/>
          <w:bCs/>
          <w:sz w:val="28"/>
          <w:szCs w:val="28"/>
        </w:rPr>
        <w:t>8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% выше уровня 201</w:t>
      </w:r>
      <w:r w:rsidR="00967032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года. В динамике с 20</w:t>
      </w:r>
      <w:r w:rsidR="00EA7A67">
        <w:rPr>
          <w:rFonts w:ascii="Times New Roman" w:hAnsi="Times New Roman" w:cs="Times New Roman"/>
          <w:bCs/>
          <w:sz w:val="28"/>
          <w:szCs w:val="28"/>
        </w:rPr>
        <w:t>2</w:t>
      </w:r>
      <w:r w:rsidR="00967032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имеет место </w:t>
      </w:r>
      <w:r w:rsidR="00F47C83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  показателя на </w:t>
      </w:r>
      <w:r w:rsidR="00F47C83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E243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71006A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Показатели общей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заболеваемости населения в 201</w:t>
      </w:r>
      <w:r w:rsidR="00967032">
        <w:rPr>
          <w:rFonts w:ascii="Times New Roman" w:hAnsi="Times New Roman" w:cs="Times New Roman"/>
          <w:bCs/>
          <w:sz w:val="28"/>
          <w:szCs w:val="28"/>
        </w:rPr>
        <w:t>8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>-202</w:t>
      </w:r>
      <w:r w:rsidR="00967032">
        <w:rPr>
          <w:rFonts w:ascii="Times New Roman" w:hAnsi="Times New Roman" w:cs="Times New Roman"/>
          <w:bCs/>
          <w:sz w:val="28"/>
          <w:szCs w:val="28"/>
        </w:rPr>
        <w:t>2</w:t>
      </w:r>
      <w:r w:rsidR="0071006A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(на 1 тыс. населения)</w:t>
      </w:r>
    </w:p>
    <w:p w:rsidR="005B4FD4" w:rsidRPr="00140F9B" w:rsidRDefault="005B4FD4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989"/>
        <w:gridCol w:w="991"/>
        <w:gridCol w:w="992"/>
        <w:gridCol w:w="986"/>
        <w:gridCol w:w="988"/>
        <w:gridCol w:w="1327"/>
        <w:gridCol w:w="1326"/>
      </w:tblGrid>
      <w:tr w:rsidR="00793279" w:rsidRPr="00140F9B" w:rsidTr="00624000">
        <w:trPr>
          <w:trHeight w:hRule="exact" w:val="54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6D6C21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201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6D6C21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201</w:t>
            </w:r>
            <w:r w:rsidR="0096703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</w:t>
            </w:r>
            <w:r w:rsidR="0096703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</w:t>
            </w:r>
            <w:r w:rsidR="006D6C21">
              <w:rPr>
                <w:rFonts w:ascii="Times New Roman" w:hAnsi="Times New Roman" w:cs="Times New Roman"/>
                <w:bCs/>
              </w:rPr>
              <w:t>2</w:t>
            </w:r>
            <w:r w:rsidR="009670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</w:t>
            </w:r>
            <w:r w:rsidR="009670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Отклонение от 201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  <w:r w:rsidRPr="00140F9B">
              <w:rPr>
                <w:rFonts w:ascii="Times New Roman" w:hAnsi="Times New Roman" w:cs="Times New Roman"/>
                <w:bCs/>
              </w:rPr>
              <w:t>г.,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Отклонение от 20</w:t>
            </w:r>
            <w:r w:rsidR="00A02E0F">
              <w:rPr>
                <w:rFonts w:ascii="Times New Roman" w:hAnsi="Times New Roman" w:cs="Times New Roman"/>
                <w:bCs/>
              </w:rPr>
              <w:t>2</w:t>
            </w:r>
            <w:r w:rsidR="00967032">
              <w:rPr>
                <w:rFonts w:ascii="Times New Roman" w:hAnsi="Times New Roman" w:cs="Times New Roman"/>
                <w:bCs/>
              </w:rPr>
              <w:t>1</w:t>
            </w:r>
            <w:r w:rsidR="00A02E0F">
              <w:rPr>
                <w:rFonts w:ascii="Times New Roman" w:hAnsi="Times New Roman" w:cs="Times New Roman"/>
                <w:bCs/>
              </w:rPr>
              <w:t xml:space="preserve"> </w:t>
            </w:r>
            <w:r w:rsidRPr="00140F9B">
              <w:rPr>
                <w:rFonts w:ascii="Times New Roman" w:hAnsi="Times New Roman" w:cs="Times New Roman"/>
                <w:bCs/>
              </w:rPr>
              <w:t>г., %</w:t>
            </w:r>
          </w:p>
        </w:tc>
      </w:tr>
      <w:tr w:rsidR="006D6C21" w:rsidRPr="00140F9B" w:rsidTr="00624000">
        <w:trPr>
          <w:trHeight w:hRule="exact" w:val="341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6C21" w:rsidRPr="00140F9B" w:rsidRDefault="006D6C21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Вожегодский район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661,7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738,5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703,8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6D6C2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815,8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455FD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+9</w:t>
            </w:r>
          </w:p>
        </w:tc>
      </w:tr>
      <w:tr w:rsidR="006D6C21" w:rsidRPr="00140F9B" w:rsidTr="00624000">
        <w:trPr>
          <w:trHeight w:hRule="exact" w:val="289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6C21" w:rsidRPr="00140F9B" w:rsidRDefault="006D6C21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Вологодская область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96703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1648,8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96703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1660,8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A02E0F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1946,7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+8,5</w:t>
            </w:r>
          </w:p>
        </w:tc>
      </w:tr>
      <w:tr w:rsidR="00793279" w:rsidRPr="00140F9B" w:rsidTr="00624000">
        <w:trPr>
          <w:trHeight w:hRule="exact" w:val="28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Российская</w:t>
            </w:r>
            <w:r w:rsidR="00624000" w:rsidRPr="00140F9B">
              <w:rPr>
                <w:rFonts w:ascii="Times New Roman" w:hAnsi="Times New Roman" w:cs="Times New Roman"/>
              </w:rPr>
              <w:t xml:space="preserve"> </w:t>
            </w:r>
            <w:r w:rsidRPr="00140F9B">
              <w:rPr>
                <w:rFonts w:ascii="Times New Roman" w:hAnsi="Times New Roman" w:cs="Times New Roman"/>
                <w:bCs/>
              </w:rPr>
              <w:t>Федерация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60,8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A02E0F" w:rsidP="00F47C83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77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F47C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заболеваемости первые 5 р</w:t>
      </w:r>
      <w:r w:rsidR="00A23C83" w:rsidRPr="00E2438B">
        <w:rPr>
          <w:rFonts w:ascii="Times New Roman" w:hAnsi="Times New Roman" w:cs="Times New Roman"/>
          <w:bCs/>
          <w:sz w:val="28"/>
          <w:szCs w:val="28"/>
        </w:rPr>
        <w:t>анговых мест последовательно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нимают болезни органов дыхания (30,5%), болезни системы кровообращения (13,5%), болезни костно-мышечной системы (8,23%), болезни глаз (7,8%) и бо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лезни эндокринной системы, расстройства питания, нарушения обмена веществ (5,4%).</w:t>
      </w:r>
    </w:p>
    <w:p w:rsidR="00EC6178" w:rsidRPr="00E2438B" w:rsidRDefault="00EC6178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07DBE" w:rsidRDefault="00B07DBE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Изменение показателя общей заболеваемости населения Вожегодского </w:t>
      </w:r>
      <w:r w:rsidR="0049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(на 1 тыс. населения)</w:t>
      </w:r>
    </w:p>
    <w:p w:rsidR="0030468F" w:rsidRPr="00E2438B" w:rsidRDefault="0030468F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7"/>
        <w:gridCol w:w="1035"/>
        <w:gridCol w:w="1034"/>
        <w:gridCol w:w="2174"/>
      </w:tblGrid>
      <w:tr w:rsidR="00B75279" w:rsidRPr="00140F9B" w:rsidTr="00140F9B">
        <w:trPr>
          <w:trHeight w:hRule="exact" w:val="29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Классы болезней по МКБ-10 / 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AB11D7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Прирост/убыль </w:t>
            </w:r>
          </w:p>
        </w:tc>
      </w:tr>
      <w:tr w:rsidR="00B75279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F47C83" w:rsidRPr="00140F9B" w:rsidTr="00140F9B">
        <w:trPr>
          <w:trHeight w:hRule="exact" w:val="416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Некоторые инфекционные и паразитарные болезни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-4,1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Новообразования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F47C83" w:rsidRPr="00140F9B" w:rsidTr="00140F9B">
        <w:trPr>
          <w:trHeight w:hRule="exact" w:val="567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крови и кроветворных органов и отдельные наруше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ния, вовлекающие иммунный механизм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F47C83" w:rsidRPr="00140F9B" w:rsidTr="00140F9B">
        <w:trPr>
          <w:trHeight w:hRule="exact" w:val="56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эндокринной системы, расстройства питания, нару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шения обмена веществ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</w:t>
            </w:r>
          </w:p>
        </w:tc>
      </w:tr>
      <w:tr w:rsidR="00F47C83" w:rsidRPr="00140F9B" w:rsidTr="00140F9B">
        <w:trPr>
          <w:trHeight w:hRule="exact" w:val="274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Психические расстройства и расстройства поведения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+0,7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нервной системы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+5,6</w:t>
            </w:r>
          </w:p>
        </w:tc>
      </w:tr>
      <w:tr w:rsidR="00F47C83" w:rsidRPr="00140F9B" w:rsidTr="00140F9B">
        <w:trPr>
          <w:trHeight w:hRule="exact" w:val="27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глаза и его придаточного аппарата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-76,4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уха и сосцевидного отростка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F47C83" w:rsidRPr="00140F9B" w:rsidTr="00140F9B">
        <w:trPr>
          <w:trHeight w:hRule="exact" w:val="269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системы кровообращения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-2,4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органов дыхания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-13,7</w:t>
            </w:r>
          </w:p>
        </w:tc>
      </w:tr>
      <w:tr w:rsidR="00F47C83" w:rsidRPr="00140F9B" w:rsidTr="00140F9B">
        <w:trPr>
          <w:trHeight w:hRule="exact" w:val="307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органов пищеварения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F47C83" w:rsidRPr="00140F9B" w:rsidTr="00140F9B">
        <w:trPr>
          <w:trHeight w:hRule="exact" w:val="30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кожи и подкожной клетчатки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F47C83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костно-мышечной системы и соединительной ткани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</w:t>
            </w:r>
          </w:p>
        </w:tc>
      </w:tr>
      <w:tr w:rsidR="00F47C83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мочеполовой системы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+2,7</w:t>
            </w:r>
          </w:p>
        </w:tc>
      </w:tr>
      <w:tr w:rsidR="00F47C83" w:rsidRPr="00140F9B" w:rsidTr="00140F9B">
        <w:trPr>
          <w:trHeight w:hRule="exact" w:val="566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Врожденные аномалии (пороки развития), деформации и хро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мосомные нарушения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F47C83" w:rsidRPr="00140F9B" w:rsidTr="00140F9B">
        <w:trPr>
          <w:trHeight w:hRule="exact" w:val="595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Травмы, отравления и некоторые другие последствия воздей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ствия внешних причин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0149A9">
        <w:rPr>
          <w:rFonts w:ascii="Times New Roman" w:hAnsi="Times New Roman" w:cs="Times New Roman"/>
          <w:bCs/>
          <w:sz w:val="28"/>
          <w:szCs w:val="28"/>
        </w:rPr>
        <w:t>2</w:t>
      </w:r>
      <w:r w:rsidR="0038626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E2438B">
        <w:rPr>
          <w:rFonts w:ascii="Times New Roman" w:hAnsi="Times New Roman" w:cs="Times New Roman"/>
          <w:bCs/>
          <w:sz w:val="28"/>
          <w:szCs w:val="28"/>
        </w:rPr>
        <w:t>оду по сравнению с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0149A9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годом  наибольший рост отмечен по классу «Болезни </w:t>
      </w:r>
      <w:r w:rsidR="000149A9">
        <w:rPr>
          <w:rFonts w:ascii="Times New Roman" w:hAnsi="Times New Roman" w:cs="Times New Roman"/>
          <w:bCs/>
          <w:sz w:val="28"/>
          <w:szCs w:val="28"/>
        </w:rPr>
        <w:t xml:space="preserve">нервной системы </w:t>
      </w:r>
      <w:r w:rsidRPr="00E2438B">
        <w:rPr>
          <w:rFonts w:ascii="Times New Roman" w:hAnsi="Times New Roman" w:cs="Times New Roman"/>
          <w:bCs/>
          <w:sz w:val="28"/>
          <w:szCs w:val="28"/>
        </w:rPr>
        <w:t>», наибольшее снижение - в классе «</w:t>
      </w:r>
      <w:r w:rsidR="00426EC1">
        <w:rPr>
          <w:rFonts w:ascii="Times New Roman" w:hAnsi="Times New Roman" w:cs="Times New Roman"/>
          <w:bCs/>
          <w:sz w:val="28"/>
          <w:szCs w:val="28"/>
        </w:rPr>
        <w:t xml:space="preserve"> Болезни </w:t>
      </w:r>
      <w:r w:rsidR="000149A9">
        <w:rPr>
          <w:rFonts w:ascii="Times New Roman" w:hAnsi="Times New Roman" w:cs="Times New Roman"/>
          <w:bCs/>
          <w:sz w:val="28"/>
          <w:szCs w:val="28"/>
        </w:rPr>
        <w:t>глаза и его придаточного аппарата</w:t>
      </w:r>
      <w:r w:rsidR="00426EC1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Ранговое распределение заболеваемости отличается в разных возрастных группах. </w:t>
      </w:r>
      <w:r w:rsidR="00480A70">
        <w:rPr>
          <w:rFonts w:ascii="Times New Roman" w:hAnsi="Times New Roman" w:cs="Times New Roman"/>
          <w:bCs/>
          <w:sz w:val="28"/>
          <w:szCs w:val="28"/>
        </w:rPr>
        <w:t xml:space="preserve">Как у </w:t>
      </w:r>
      <w:r w:rsidRPr="00E2438B">
        <w:rPr>
          <w:rFonts w:ascii="Times New Roman" w:hAnsi="Times New Roman" w:cs="Times New Roman"/>
          <w:bCs/>
          <w:sz w:val="28"/>
          <w:szCs w:val="28"/>
        </w:rPr>
        <w:t>взрослой части населения</w:t>
      </w:r>
      <w:r w:rsidR="00480A70">
        <w:rPr>
          <w:rFonts w:ascii="Times New Roman" w:hAnsi="Times New Roman" w:cs="Times New Roman"/>
          <w:bCs/>
          <w:sz w:val="28"/>
          <w:szCs w:val="28"/>
        </w:rPr>
        <w:t>, так и у  детей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преобладает хроническая патология (в первую очередь - болезни </w:t>
      </w:r>
      <w:r w:rsidR="00480A70">
        <w:rPr>
          <w:rFonts w:ascii="Times New Roman" w:hAnsi="Times New Roman" w:cs="Times New Roman"/>
          <w:bCs/>
          <w:sz w:val="28"/>
          <w:szCs w:val="28"/>
        </w:rPr>
        <w:t>органов дыхания</w:t>
      </w:r>
      <w:proofErr w:type="gramStart"/>
      <w:r w:rsidR="00480A7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Ранговое распределение основных классов болезней по общей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 xml:space="preserve">заболеваемости населения Вожегодского </w:t>
      </w:r>
      <w:r w:rsidR="00F1433F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в основных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>возрастных группах населения в 202</w:t>
      </w:r>
      <w:r w:rsidR="000149A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году, %</w:t>
      </w:r>
    </w:p>
    <w:p w:rsidR="00B75279" w:rsidRPr="00140F9B" w:rsidRDefault="00B75279" w:rsidP="00140F9B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453"/>
        <w:gridCol w:w="808"/>
        <w:gridCol w:w="2494"/>
        <w:gridCol w:w="662"/>
        <w:gridCol w:w="2458"/>
        <w:gridCol w:w="678"/>
      </w:tblGrid>
      <w:tr w:rsidR="00B75279" w:rsidRPr="00140F9B" w:rsidTr="00480A70">
        <w:trPr>
          <w:trHeight w:hRule="exact" w:val="67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Место в структуре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Дети (0-14 лет)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Подростки (15-17 лет)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Взрослые (18 лет и старше)</w:t>
            </w:r>
          </w:p>
        </w:tc>
      </w:tr>
      <w:tr w:rsidR="00B75279" w:rsidRPr="00140F9B" w:rsidTr="00480A70">
        <w:trPr>
          <w:trHeight w:hRule="exact" w:val="47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</w:tr>
      <w:tr w:rsidR="00B75279" w:rsidRPr="00140F9B" w:rsidTr="00480A70">
        <w:trPr>
          <w:trHeight w:hRule="exact" w:val="52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</w:t>
            </w:r>
            <w:r w:rsidRPr="00140F9B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80A70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системы кро</w:t>
            </w:r>
            <w:r w:rsidRPr="00140F9B">
              <w:rPr>
                <w:rFonts w:ascii="Times New Roman" w:hAnsi="Times New Roman" w:cs="Times New Roman"/>
              </w:rPr>
              <w:softHyphen/>
              <w:t>вообращения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38626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B75279" w:rsidRPr="00140F9B" w:rsidTr="00480A70">
        <w:trPr>
          <w:trHeight w:hRule="exact" w:val="62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придаточного аппара</w:t>
            </w:r>
            <w:r w:rsidRPr="00140F9B">
              <w:rPr>
                <w:rFonts w:ascii="Times New Roman" w:hAnsi="Times New Roman" w:cs="Times New Roman"/>
              </w:rPr>
              <w:softHyphen/>
              <w:t>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</w:t>
            </w:r>
            <w:r w:rsidRPr="00140F9B">
              <w:rPr>
                <w:rFonts w:ascii="Times New Roman" w:hAnsi="Times New Roman" w:cs="Times New Roman"/>
              </w:rPr>
              <w:softHyphen/>
              <w:t>даточного аппарата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</w:t>
            </w:r>
            <w:r w:rsidRPr="00140F9B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14,71</w:t>
            </w:r>
          </w:p>
        </w:tc>
      </w:tr>
      <w:tr w:rsidR="00B75279" w:rsidRPr="00140F9B" w:rsidTr="00480A70">
        <w:trPr>
          <w:trHeight w:hRule="exact" w:val="11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Травмы, отравления и некоторые другие последствия воздей</w:t>
            </w:r>
            <w:r w:rsidRPr="00140F9B">
              <w:rPr>
                <w:rFonts w:ascii="Times New Roman" w:hAnsi="Times New Roman" w:cs="Times New Roman"/>
              </w:rPr>
              <w:softHyphen/>
              <w:t>ствия внешних при</w:t>
            </w:r>
            <w:r w:rsidRPr="00140F9B">
              <w:rPr>
                <w:rFonts w:ascii="Times New Roman" w:hAnsi="Times New Roman" w:cs="Times New Roman"/>
              </w:rPr>
              <w:softHyphen/>
              <w:t>чин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пищева</w:t>
            </w:r>
            <w:r w:rsidRPr="00140F9B">
              <w:rPr>
                <w:rFonts w:ascii="Times New Roman" w:hAnsi="Times New Roman" w:cs="Times New Roman"/>
              </w:rPr>
              <w:softHyphen/>
              <w:t>рения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38626D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r w:rsidRPr="00140F9B">
              <w:rPr>
                <w:rFonts w:ascii="Times New Roman" w:hAnsi="Times New Roman" w:cs="Times New Roman"/>
              </w:rPr>
              <w:t>костно</w:t>
            </w:r>
            <w:r w:rsidRPr="00140F9B">
              <w:rPr>
                <w:rFonts w:ascii="Times New Roman" w:hAnsi="Times New Roman" w:cs="Times New Roman"/>
              </w:rPr>
              <w:softHyphen/>
              <w:t>мышечной</w:t>
            </w:r>
            <w:proofErr w:type="spellEnd"/>
            <w:r w:rsidRPr="00140F9B">
              <w:rPr>
                <w:rFonts w:ascii="Times New Roman" w:hAnsi="Times New Roman" w:cs="Times New Roman"/>
              </w:rPr>
              <w:t xml:space="preserve"> соедини</w:t>
            </w:r>
            <w:r w:rsidRPr="00140F9B">
              <w:rPr>
                <w:rFonts w:ascii="Times New Roman" w:hAnsi="Times New Roman" w:cs="Times New Roman"/>
              </w:rPr>
              <w:softHyphen/>
              <w:t>тельной ткани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B75279" w:rsidRPr="00140F9B" w:rsidTr="00480A70">
        <w:trPr>
          <w:trHeight w:hRule="exact" w:val="113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пи</w:t>
            </w:r>
            <w:r w:rsidRPr="00140F9B">
              <w:rPr>
                <w:rFonts w:ascii="Times New Roman" w:hAnsi="Times New Roman" w:cs="Times New Roman"/>
              </w:rPr>
              <w:softHyphen/>
              <w:t>щеварения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38626D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0,</w:t>
            </w:r>
            <w:r w:rsidR="00480A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Травмы, отравления и некоторые другие по</w:t>
            </w:r>
            <w:r w:rsidRPr="00140F9B">
              <w:rPr>
                <w:rFonts w:ascii="Times New Roman" w:hAnsi="Times New Roman" w:cs="Times New Roman"/>
              </w:rPr>
              <w:softHyphen/>
              <w:t>следствия воздействия внешних причин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придаточного аппара</w:t>
            </w:r>
            <w:r w:rsidRPr="00140F9B">
              <w:rPr>
                <w:rFonts w:ascii="Times New Roman" w:hAnsi="Times New Roman" w:cs="Times New Roman"/>
              </w:rPr>
              <w:softHyphen/>
              <w:t>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B75279" w:rsidRPr="00140F9B" w:rsidTr="00480A70">
        <w:trPr>
          <w:trHeight w:hRule="exact" w:val="127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Некоторые инфекци</w:t>
            </w:r>
            <w:r w:rsidRPr="00140F9B">
              <w:rPr>
                <w:rFonts w:ascii="Times New Roman" w:hAnsi="Times New Roman" w:cs="Times New Roman"/>
              </w:rPr>
              <w:softHyphen/>
              <w:t>онные и паразитарные болезни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кожи и подкож</w:t>
            </w:r>
            <w:r w:rsidRPr="00140F9B">
              <w:rPr>
                <w:rFonts w:ascii="Times New Roman" w:hAnsi="Times New Roman" w:cs="Times New Roman"/>
              </w:rPr>
              <w:softHyphen/>
              <w:t>ной клетчатки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38626D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эндокринной системы, расстрой</w:t>
            </w:r>
            <w:r w:rsidRPr="00140F9B">
              <w:rPr>
                <w:rFonts w:ascii="Times New Roman" w:hAnsi="Times New Roman" w:cs="Times New Roman"/>
              </w:rPr>
              <w:softHyphen/>
              <w:t>ства питания и нару</w:t>
            </w:r>
            <w:r w:rsidRPr="00140F9B">
              <w:rPr>
                <w:rFonts w:ascii="Times New Roman" w:hAnsi="Times New Roman" w:cs="Times New Roman"/>
              </w:rPr>
              <w:softHyphen/>
              <w:t>шения обмена ве</w:t>
            </w:r>
            <w:r w:rsidRPr="00140F9B">
              <w:rPr>
                <w:rFonts w:ascii="Times New Roman" w:hAnsi="Times New Roman" w:cs="Times New Roman"/>
              </w:rPr>
              <w:softHyphen/>
              <w:t>ществ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Первичная заболеваемость (впервые в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жизни зарегистрированная 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(инци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дентная)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заболеваемость за прошедший пятилетний период имеет тенденцию к </w:t>
      </w:r>
      <w:r w:rsidR="00BC5CC1">
        <w:rPr>
          <w:rFonts w:ascii="Times New Roman" w:hAnsi="Times New Roman" w:cs="Times New Roman"/>
          <w:bCs/>
          <w:sz w:val="28"/>
          <w:szCs w:val="28"/>
        </w:rPr>
        <w:t>небольшому снижению в н</w:t>
      </w:r>
      <w:r w:rsidR="00F1433F">
        <w:rPr>
          <w:rFonts w:ascii="Times New Roman" w:hAnsi="Times New Roman" w:cs="Times New Roman"/>
          <w:bCs/>
          <w:sz w:val="28"/>
          <w:szCs w:val="28"/>
        </w:rPr>
        <w:t>ашем округе, но увеличивается по</w:t>
      </w:r>
      <w:r w:rsidR="00B515DA">
        <w:rPr>
          <w:rFonts w:ascii="Times New Roman" w:hAnsi="Times New Roman" w:cs="Times New Roman"/>
          <w:bCs/>
          <w:sz w:val="28"/>
          <w:szCs w:val="28"/>
        </w:rPr>
        <w:t xml:space="preserve"> области и стране в целом</w:t>
      </w:r>
      <w:proofErr w:type="gramStart"/>
      <w:r w:rsidR="00B515D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BC5CC1">
        <w:rPr>
          <w:rFonts w:ascii="Times New Roman" w:hAnsi="Times New Roman" w:cs="Times New Roman"/>
          <w:bCs/>
          <w:sz w:val="28"/>
          <w:szCs w:val="28"/>
        </w:rPr>
        <w:t>За последние 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bCs/>
          <w:sz w:val="28"/>
          <w:szCs w:val="28"/>
        </w:rPr>
        <w:t>года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показатель </w:t>
      </w:r>
      <w:r w:rsidR="00BC5CC1">
        <w:rPr>
          <w:rFonts w:ascii="Times New Roman" w:hAnsi="Times New Roman" w:cs="Times New Roman"/>
          <w:bCs/>
          <w:sz w:val="28"/>
          <w:szCs w:val="28"/>
        </w:rPr>
        <w:t>у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величился </w:t>
      </w:r>
      <w:r w:rsidR="00BC5CC1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 7,7</w:t>
      </w:r>
      <w:r w:rsidR="00BC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с </w:t>
      </w:r>
      <w:r w:rsidR="00386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582,2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 тыс. насе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ления в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до </w:t>
      </w:r>
      <w:r w:rsidR="00886054">
        <w:rPr>
          <w:rFonts w:ascii="Times New Roman" w:hAnsi="Times New Roman" w:cs="Times New Roman"/>
          <w:bCs/>
          <w:sz w:val="28"/>
          <w:szCs w:val="28"/>
        </w:rPr>
        <w:t>754,3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- в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FB0B28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B0B28">
        <w:rPr>
          <w:rFonts w:ascii="Times New Roman" w:hAnsi="Times New Roman" w:cs="Times New Roman"/>
          <w:bCs/>
          <w:sz w:val="28"/>
          <w:szCs w:val="28"/>
        </w:rPr>
        <w:t>Показатели первичной заболеваемости населения в 20</w:t>
      </w:r>
      <w:r w:rsidR="00B515DA" w:rsidRPr="00FB0B28">
        <w:rPr>
          <w:rFonts w:ascii="Times New Roman" w:hAnsi="Times New Roman" w:cs="Times New Roman"/>
          <w:bCs/>
          <w:sz w:val="28"/>
          <w:szCs w:val="28"/>
        </w:rPr>
        <w:t>18</w:t>
      </w:r>
      <w:r w:rsidRPr="00FB0B28">
        <w:rPr>
          <w:rFonts w:ascii="Times New Roman" w:hAnsi="Times New Roman" w:cs="Times New Roman"/>
          <w:bCs/>
          <w:sz w:val="28"/>
          <w:szCs w:val="28"/>
        </w:rPr>
        <w:t>-202</w:t>
      </w:r>
      <w:r w:rsidR="00B515DA" w:rsidRPr="00FB0B28">
        <w:rPr>
          <w:rFonts w:ascii="Times New Roman" w:hAnsi="Times New Roman" w:cs="Times New Roman"/>
          <w:bCs/>
          <w:sz w:val="28"/>
          <w:szCs w:val="28"/>
        </w:rPr>
        <w:t>2</w:t>
      </w:r>
      <w:r w:rsidRPr="00FB0B28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Pr="00FB0B28">
        <w:rPr>
          <w:rFonts w:ascii="Times New Roman" w:hAnsi="Times New Roman" w:cs="Times New Roman"/>
          <w:bCs/>
          <w:sz w:val="28"/>
          <w:szCs w:val="28"/>
        </w:rPr>
        <w:br/>
        <w:t>(на 1 тыс. населения)</w:t>
      </w:r>
    </w:p>
    <w:p w:rsidR="00B75279" w:rsidRPr="00FB0B28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994"/>
        <w:gridCol w:w="991"/>
        <w:gridCol w:w="987"/>
        <w:gridCol w:w="992"/>
        <w:gridCol w:w="989"/>
        <w:gridCol w:w="1322"/>
        <w:gridCol w:w="1329"/>
      </w:tblGrid>
      <w:tr w:rsidR="00B515DA" w:rsidRPr="00FB0B28" w:rsidTr="00140F9B">
        <w:trPr>
          <w:trHeight w:hRule="exact" w:val="547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38626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515DA" w:rsidRPr="00FB0B28" w:rsidRDefault="00B515DA" w:rsidP="00B515D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Отклонение от 2018 г., 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15DA" w:rsidRPr="00FB0B28" w:rsidRDefault="00B515DA" w:rsidP="00FB0B28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Отклонение от 202</w:t>
            </w:r>
            <w:r w:rsidR="00FB0B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 xml:space="preserve"> г., %</w:t>
            </w:r>
          </w:p>
        </w:tc>
      </w:tr>
      <w:tr w:rsidR="00B515DA" w:rsidRPr="00FB0B28" w:rsidTr="005733C2">
        <w:trPr>
          <w:trHeight w:hRule="exact" w:val="371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D10276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Вожегодский  округ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661,7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646,5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582,2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B515DA" w:rsidP="009E015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754,3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FB0B28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FB0B28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+7,7</w:t>
            </w:r>
          </w:p>
        </w:tc>
      </w:tr>
      <w:tr w:rsidR="00B515DA" w:rsidRPr="00FB0B28" w:rsidTr="005733C2">
        <w:trPr>
          <w:trHeight w:hRule="exact" w:val="419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978,6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989,4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1003,9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B515DA" w:rsidP="00643FD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1142,4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+1,4</w:t>
            </w:r>
          </w:p>
        </w:tc>
      </w:tr>
      <w:tr w:rsidR="00B515DA" w:rsidRPr="00140F9B" w:rsidTr="005733C2">
        <w:trPr>
          <w:trHeight w:hRule="exact" w:val="426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780,2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B515DA" w:rsidP="00643FD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792,2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+0,1</w:t>
            </w:r>
          </w:p>
        </w:tc>
      </w:tr>
      <w:tr w:rsidR="00793279" w:rsidRPr="00140F9B" w:rsidTr="00140F9B">
        <w:trPr>
          <w:trHeight w:hRule="exact" w:val="90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Наибольшую долю в структуре впервые</w:t>
      </w:r>
      <w:r w:rsidR="00A23C83" w:rsidRPr="00E2438B">
        <w:rPr>
          <w:rFonts w:ascii="Times New Roman" w:hAnsi="Times New Roman" w:cs="Times New Roman"/>
          <w:bCs/>
          <w:sz w:val="28"/>
          <w:szCs w:val="28"/>
        </w:rPr>
        <w:t xml:space="preserve"> выявленной заболеваемости зани</w:t>
      </w:r>
      <w:r w:rsidRPr="00E2438B">
        <w:rPr>
          <w:rFonts w:ascii="Times New Roman" w:hAnsi="Times New Roman" w:cs="Times New Roman"/>
          <w:bCs/>
          <w:sz w:val="28"/>
          <w:szCs w:val="28"/>
        </w:rPr>
        <w:t>мают болезни органов дыхания (12</w:t>
      </w:r>
      <w:r w:rsidR="00EC6139">
        <w:rPr>
          <w:rFonts w:ascii="Times New Roman" w:hAnsi="Times New Roman" w:cs="Times New Roman"/>
          <w:bCs/>
          <w:sz w:val="28"/>
          <w:szCs w:val="28"/>
        </w:rPr>
        <w:t>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Этот показатель обусловлен высоким уровнем ежегодной регистрации острых респираторных вирусных инфекций (далее - ОРВИ) в осенне-весенний период. Второе место занимают некоторые инфекционные и паразитарные болезни (2</w:t>
      </w:r>
      <w:r w:rsidR="00EC6139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%).  Третье </w:t>
      </w:r>
      <w:r w:rsidR="00EC6139">
        <w:rPr>
          <w:rFonts w:ascii="Times New Roman" w:hAnsi="Times New Roman" w:cs="Times New Roman"/>
          <w:bCs/>
          <w:sz w:val="28"/>
          <w:szCs w:val="28"/>
        </w:rPr>
        <w:t>ме</w:t>
      </w:r>
      <w:r w:rsidR="00EC6139">
        <w:rPr>
          <w:rFonts w:ascii="Times New Roman" w:hAnsi="Times New Roman" w:cs="Times New Roman"/>
          <w:bCs/>
          <w:sz w:val="28"/>
          <w:szCs w:val="28"/>
        </w:rPr>
        <w:softHyphen/>
        <w:t>сто - травмы, отравления  (10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2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. Ч</w:t>
      </w:r>
      <w:r w:rsidRPr="00E2438B">
        <w:rPr>
          <w:rFonts w:ascii="Times New Roman" w:hAnsi="Times New Roman" w:cs="Times New Roman"/>
          <w:bCs/>
          <w:sz w:val="28"/>
          <w:szCs w:val="28"/>
        </w:rPr>
        <w:t>етвертое место занимают болезни кожи и подкожной клетчатки  (2,</w:t>
      </w:r>
      <w:r w:rsidR="00EC6139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Таким образом, анализируя распределение основных классов болезней в структуре первичной заболеваемости, можно сделать вывод, что основную долю этого показателя занимают острые заболевания, регистрируемые ежегодно.</w:t>
      </w: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Динамика показателя первичной заболеваемости в отдельных возрастных группах неоднозначна. Высокий уровень первичной заболеваемости складывает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 в основном за счет высоких показателей впервые зарегистрированной патоло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гии у детей и подростков. При сравнении показателей с 201</w:t>
      </w:r>
      <w:r w:rsidR="00EC6139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годом наблюдается рост первичной заболеваемости во всех возрастных группах населения.</w:t>
      </w:r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EC0AC6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Ранговое распределение основных классов болезней по первичной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</w:r>
      <w:r w:rsidRPr="00EC0AC6">
        <w:rPr>
          <w:rFonts w:ascii="Times New Roman" w:hAnsi="Times New Roman" w:cs="Times New Roman"/>
          <w:sz w:val="28"/>
          <w:szCs w:val="28"/>
        </w:rPr>
        <w:t>заболе</w:t>
      </w:r>
      <w:r w:rsidR="00EC0AC6" w:rsidRPr="00EC0AC6">
        <w:rPr>
          <w:rFonts w:ascii="Times New Roman" w:hAnsi="Times New Roman" w:cs="Times New Roman"/>
          <w:sz w:val="28"/>
          <w:szCs w:val="28"/>
        </w:rPr>
        <w:t xml:space="preserve">ваемости населения Вожегодского округа </w:t>
      </w:r>
      <w:r w:rsidRPr="00EC0AC6">
        <w:rPr>
          <w:rFonts w:ascii="Times New Roman" w:hAnsi="Times New Roman" w:cs="Times New Roman"/>
          <w:sz w:val="28"/>
          <w:szCs w:val="28"/>
        </w:rPr>
        <w:t xml:space="preserve"> в основных возрастных</w:t>
      </w:r>
      <w:r w:rsidRPr="00EC0AC6">
        <w:rPr>
          <w:rFonts w:ascii="Times New Roman" w:hAnsi="Times New Roman" w:cs="Times New Roman"/>
          <w:sz w:val="28"/>
          <w:szCs w:val="28"/>
        </w:rPr>
        <w:br/>
        <w:t>группах населения в 202</w:t>
      </w:r>
      <w:r w:rsidR="00EC6139">
        <w:rPr>
          <w:rFonts w:ascii="Times New Roman" w:hAnsi="Times New Roman" w:cs="Times New Roman"/>
          <w:sz w:val="28"/>
          <w:szCs w:val="28"/>
        </w:rPr>
        <w:t>2</w:t>
      </w:r>
      <w:r w:rsidRPr="00EC0AC6">
        <w:rPr>
          <w:rFonts w:ascii="Times New Roman" w:hAnsi="Times New Roman" w:cs="Times New Roman"/>
          <w:sz w:val="28"/>
          <w:szCs w:val="28"/>
        </w:rPr>
        <w:t xml:space="preserve"> году, %</w:t>
      </w:r>
    </w:p>
    <w:p w:rsidR="00B07DBE" w:rsidRPr="00E2438B" w:rsidRDefault="00B07DBE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140F9B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237"/>
        <w:gridCol w:w="676"/>
        <w:gridCol w:w="2323"/>
        <w:gridCol w:w="663"/>
        <w:gridCol w:w="2650"/>
        <w:gridCol w:w="673"/>
      </w:tblGrid>
      <w:tr w:rsidR="00B75279" w:rsidRPr="00905F4D" w:rsidTr="00624000">
        <w:trPr>
          <w:trHeight w:hRule="exact" w:val="470"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Место в структуре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Дети (0-14 лет)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Подростки (15-17 лет)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Взрослые (18 лет и старше)</w:t>
            </w:r>
          </w:p>
        </w:tc>
      </w:tr>
      <w:tr w:rsidR="00B75279" w:rsidRPr="00905F4D" w:rsidTr="00624000">
        <w:trPr>
          <w:trHeight w:hRule="exact" w:val="575"/>
          <w:jc w:val="center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</w:tr>
      <w:tr w:rsidR="00B75279" w:rsidRPr="00905F4D" w:rsidTr="00624000">
        <w:trPr>
          <w:trHeight w:hRule="exact" w:val="583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</w:t>
            </w:r>
            <w:r w:rsidRPr="00905F4D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12</w:t>
            </w:r>
            <w:r w:rsidR="00EC6139">
              <w:rPr>
                <w:rFonts w:ascii="Times New Roman" w:hAnsi="Times New Roman" w:cs="Times New Roman"/>
              </w:rPr>
              <w:t>0</w:t>
            </w:r>
            <w:r w:rsidRPr="00905F4D">
              <w:rPr>
                <w:rFonts w:ascii="Times New Roman" w:hAnsi="Times New Roman" w:cs="Times New Roman"/>
              </w:rPr>
              <w:t>,</w:t>
            </w:r>
            <w:r w:rsidR="00EC6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дыха</w:t>
            </w:r>
            <w:r w:rsidRPr="00905F4D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91,</w:t>
            </w:r>
            <w:r w:rsidR="00EC6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дыха</w:t>
            </w:r>
            <w:r w:rsidRPr="00905F4D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5279" w:rsidRPr="00905F4D" w:rsidTr="00624000">
        <w:trPr>
          <w:trHeight w:hRule="exact" w:val="1384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последствия воздей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ствия внешних при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чин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  <w:r w:rsidR="00EC6139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следствия воздействия внешних причин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  <w:r w:rsidRPr="00905F4D">
              <w:rPr>
                <w:rFonts w:ascii="Times New Roman" w:hAnsi="Times New Roman" w:cs="Times New Roman"/>
                <w:bCs/>
              </w:rPr>
              <w:t>,</w:t>
            </w:r>
            <w:r w:rsidR="00EC61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следствия воздействия внешних причин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7,</w:t>
            </w:r>
            <w:r w:rsidR="00EC613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75279" w:rsidRPr="00905F4D" w:rsidTr="00624000">
        <w:trPr>
          <w:trHeight w:hRule="exact" w:val="881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Некоторые инфекци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онные и паразитар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ные болезни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  <w:r w:rsidRPr="00905F4D">
              <w:rPr>
                <w:rFonts w:ascii="Times New Roman" w:hAnsi="Times New Roman" w:cs="Times New Roman"/>
                <w:bCs/>
              </w:rPr>
              <w:t>,</w:t>
            </w:r>
            <w:r w:rsidR="00EC61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5,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B75279" w:rsidRPr="00905F4D" w:rsidTr="00624000">
        <w:trPr>
          <w:trHeight w:hRule="exact" w:val="85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</w:t>
            </w:r>
            <w:r w:rsidR="00EC61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глаза и его придаточного аппарата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1,4</w:t>
            </w:r>
            <w:r w:rsidR="00EC61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 xml:space="preserve">Болезни </w:t>
            </w:r>
            <w:proofErr w:type="spellStart"/>
            <w:r w:rsidRPr="00905F4D">
              <w:rPr>
                <w:rFonts w:ascii="Times New Roman" w:hAnsi="Times New Roman" w:cs="Times New Roman"/>
                <w:bCs/>
              </w:rPr>
              <w:t>костно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мышечной</w:t>
            </w:r>
            <w:proofErr w:type="spellEnd"/>
            <w:r w:rsidRPr="00905F4D">
              <w:rPr>
                <w:rFonts w:ascii="Times New Roman" w:hAnsi="Times New Roman" w:cs="Times New Roman"/>
                <w:bCs/>
              </w:rPr>
              <w:t xml:space="preserve"> соедини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тельной ткани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B75279" w:rsidRPr="00905F4D" w:rsidTr="00624000">
        <w:trPr>
          <w:trHeight w:hRule="exact" w:val="54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уха и сосце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видного отростка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2,29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органов пище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варения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мочеполовой системы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4,2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общ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ая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ь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 Вожегодского </w:t>
      </w:r>
      <w:r w:rsidR="00230F57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достаточно стабильна и соответствует таковой в Российской Федерации. На I ранговом месте причин смертности находятся болезни системы кровообращения - 50,%; на II ранго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вом месте новообразования - 15%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; на III месте внешние причины - 5%.  </w:t>
      </w:r>
    </w:p>
    <w:p w:rsidR="00905F4D" w:rsidRDefault="00905F4D" w:rsidP="00905F4D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bookmark16"/>
      <w:bookmarkEnd w:id="4"/>
    </w:p>
    <w:p w:rsidR="00B75279" w:rsidRPr="00E2438B" w:rsidRDefault="00905F4D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Распространенность факторов риска неинфекционных заболеваний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 2013 года в </w:t>
      </w:r>
      <w:r w:rsidR="00EC0AC6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проводятся иссл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>едования факторов риска неинфек</w:t>
      </w:r>
      <w:r w:rsidRPr="00E2438B">
        <w:rPr>
          <w:rFonts w:ascii="Times New Roman" w:hAnsi="Times New Roman" w:cs="Times New Roman"/>
          <w:bCs/>
          <w:sz w:val="28"/>
          <w:szCs w:val="28"/>
        </w:rPr>
        <w:t>ционных заболеваний среди взрослого населения при прохождении диспансеризации определенных гру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пп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взр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>ослого населения.</w:t>
      </w:r>
    </w:p>
    <w:p w:rsidR="00905F4D" w:rsidRPr="00905F4D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905F4D" w:rsidRDefault="00B75279" w:rsidP="00B86503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Дизайн исследований в рамках мониторинга факторов риска неинфекционных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 xml:space="preserve">заболеваний в Вожегодском муниципальном </w:t>
      </w:r>
      <w:r w:rsidR="00B86503">
        <w:rPr>
          <w:rFonts w:ascii="Times New Roman" w:hAnsi="Times New Roman" w:cs="Times New Roman"/>
          <w:bCs/>
          <w:sz w:val="28"/>
          <w:szCs w:val="28"/>
        </w:rPr>
        <w:t>округе</w:t>
      </w:r>
    </w:p>
    <w:tbl>
      <w:tblPr>
        <w:tblW w:w="9810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5"/>
        <w:gridCol w:w="1134"/>
      </w:tblGrid>
      <w:tr w:rsidR="00886054" w:rsidRPr="00905F4D" w:rsidTr="00EC0AC6"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C0AC6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артериального давления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глюкозы в крови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холестерина в крови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индекс массы тела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Нерациональное питание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Курение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Чрезмерное употребление алкоголя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Употребление наркотических, психотропных веществ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Низкая физическая активность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970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905F4D">
              <w:rPr>
                <w:rFonts w:ascii="Times New Roman" w:hAnsi="Times New Roman" w:cs="Times New Roman"/>
              </w:rPr>
              <w:t>Отягащенная</w:t>
            </w:r>
            <w:proofErr w:type="spellEnd"/>
            <w:r w:rsidRPr="00905F4D">
              <w:rPr>
                <w:rFonts w:ascii="Times New Roman" w:hAnsi="Times New Roman" w:cs="Times New Roman"/>
              </w:rPr>
              <w:t xml:space="preserve"> наследственность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 период мониторинга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 20</w:t>
      </w:r>
      <w:r w:rsidR="00886054">
        <w:rPr>
          <w:rFonts w:ascii="Times New Roman" w:hAnsi="Times New Roman" w:cs="Times New Roman"/>
          <w:bCs/>
          <w:sz w:val="28"/>
          <w:szCs w:val="28"/>
        </w:rPr>
        <w:t>20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по 20</w:t>
      </w:r>
      <w:r w:rsidR="00EC0AC6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сре</w:t>
      </w:r>
      <w:r w:rsidR="00EC0AC6">
        <w:rPr>
          <w:rFonts w:ascii="Times New Roman" w:hAnsi="Times New Roman" w:cs="Times New Roman"/>
          <w:bCs/>
          <w:sz w:val="28"/>
          <w:szCs w:val="28"/>
        </w:rPr>
        <w:t xml:space="preserve">ди населения округа сократилось употребление табачных изделий и </w:t>
      </w:r>
      <w:proofErr w:type="spellStart"/>
      <w:r w:rsidR="00EC0AC6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="00EC0AC6">
        <w:rPr>
          <w:rFonts w:ascii="Times New Roman" w:hAnsi="Times New Roman" w:cs="Times New Roman"/>
          <w:bCs/>
          <w:sz w:val="28"/>
          <w:szCs w:val="28"/>
        </w:rPr>
        <w:t xml:space="preserve"> продукции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 снизилось  избыточное потребление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алкоголя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0468F"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недостаточное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потреб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ления овощей и фруктов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 повышенное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артериально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E2438B">
        <w:rPr>
          <w:rFonts w:ascii="Times New Roman" w:hAnsi="Times New Roman" w:cs="Times New Roman"/>
          <w:bCs/>
          <w:sz w:val="28"/>
          <w:szCs w:val="28"/>
        </w:rPr>
        <w:t>давле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ния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повышенн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уровн</w:t>
      </w:r>
      <w:r w:rsidR="0043216D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холестерина</w:t>
      </w:r>
      <w:r w:rsidRPr="00E2438B">
        <w:rPr>
          <w:rFonts w:ascii="Times New Roman" w:hAnsi="Times New Roman" w:cs="Times New Roman"/>
          <w:sz w:val="28"/>
          <w:szCs w:val="28"/>
        </w:rPr>
        <w:t>.</w:t>
      </w:r>
    </w:p>
    <w:p w:rsidR="00905F4D" w:rsidRPr="00E2438B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bookmark17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Заболеваемость населения злокачеств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енными образованиями</w:t>
      </w:r>
    </w:p>
    <w:p w:rsidR="00905F4D" w:rsidRPr="00E2438B" w:rsidRDefault="00905F4D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202</w:t>
      </w:r>
      <w:r w:rsidR="00EC6139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426EC1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Вожегодском </w:t>
      </w:r>
      <w:r w:rsidR="0043216D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впервые установлено </w:t>
      </w:r>
      <w:r w:rsidR="009441BD">
        <w:rPr>
          <w:rFonts w:ascii="Times New Roman" w:hAnsi="Times New Roman" w:cs="Times New Roman"/>
          <w:sz w:val="28"/>
          <w:szCs w:val="28"/>
        </w:rPr>
        <w:t>29</w:t>
      </w:r>
      <w:r w:rsidR="0043216D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E2438B">
        <w:rPr>
          <w:rFonts w:ascii="Times New Roman" w:hAnsi="Times New Roman" w:cs="Times New Roman"/>
          <w:sz w:val="28"/>
          <w:szCs w:val="28"/>
        </w:rPr>
        <w:t xml:space="preserve"> злокаче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 xml:space="preserve">ственных новообразований, </w:t>
      </w:r>
      <w:r w:rsidR="009441BD">
        <w:rPr>
          <w:rFonts w:ascii="Times New Roman" w:hAnsi="Times New Roman" w:cs="Times New Roman"/>
          <w:sz w:val="28"/>
          <w:szCs w:val="28"/>
        </w:rPr>
        <w:t>1</w:t>
      </w:r>
      <w:r w:rsidR="00EC6139">
        <w:rPr>
          <w:rFonts w:ascii="Times New Roman" w:hAnsi="Times New Roman" w:cs="Times New Roman"/>
          <w:sz w:val="28"/>
          <w:szCs w:val="28"/>
        </w:rPr>
        <w:t>6</w:t>
      </w:r>
      <w:r w:rsidRPr="00E2438B">
        <w:rPr>
          <w:rFonts w:ascii="Times New Roman" w:hAnsi="Times New Roman" w:cs="Times New Roman"/>
          <w:sz w:val="28"/>
          <w:szCs w:val="28"/>
        </w:rPr>
        <w:t xml:space="preserve"> из них у сельских жителей. Уве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>личение данного показателя по сравнению с 20</w:t>
      </w:r>
      <w:r w:rsidR="0043216D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годом составило </w:t>
      </w:r>
      <w:r w:rsidR="009441BD">
        <w:rPr>
          <w:rFonts w:ascii="Times New Roman" w:hAnsi="Times New Roman" w:cs="Times New Roman"/>
          <w:sz w:val="28"/>
          <w:szCs w:val="28"/>
        </w:rPr>
        <w:t>0,9</w:t>
      </w:r>
      <w:r w:rsidRPr="00E2438B">
        <w:rPr>
          <w:rFonts w:ascii="Times New Roman" w:hAnsi="Times New Roman" w:cs="Times New Roman"/>
          <w:sz w:val="28"/>
          <w:szCs w:val="28"/>
        </w:rPr>
        <w:t>%. Абсолютное число заболевших в 202</w:t>
      </w:r>
      <w:r w:rsidR="009441BD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216D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31</w:t>
      </w:r>
      <w:r w:rsidRPr="00E2438B">
        <w:rPr>
          <w:rFonts w:ascii="Times New Roman" w:hAnsi="Times New Roman" w:cs="Times New Roman"/>
          <w:sz w:val="28"/>
          <w:szCs w:val="28"/>
        </w:rPr>
        <w:t xml:space="preserve"> человек (2,1%).</w:t>
      </w:r>
    </w:p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75279" w:rsidRDefault="00B75279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Заболеваемость злокачественными новообразованиями всего</w:t>
      </w:r>
      <w:r w:rsidRPr="00E2438B">
        <w:rPr>
          <w:rFonts w:ascii="Times New Roman" w:hAnsi="Times New Roman" w:cs="Times New Roman"/>
          <w:sz w:val="28"/>
          <w:szCs w:val="28"/>
        </w:rPr>
        <w:br/>
        <w:t xml:space="preserve">по территориям Вожегодского </w:t>
      </w:r>
      <w:r w:rsidR="00B52036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201</w:t>
      </w:r>
      <w:r w:rsidR="009441BD">
        <w:rPr>
          <w:rFonts w:ascii="Times New Roman" w:hAnsi="Times New Roman" w:cs="Times New Roman"/>
          <w:sz w:val="28"/>
          <w:szCs w:val="28"/>
        </w:rPr>
        <w:t>8</w:t>
      </w:r>
      <w:r w:rsidRPr="00E2438B">
        <w:rPr>
          <w:rFonts w:ascii="Times New Roman" w:hAnsi="Times New Roman" w:cs="Times New Roman"/>
          <w:sz w:val="28"/>
          <w:szCs w:val="28"/>
        </w:rPr>
        <w:t>-20</w:t>
      </w:r>
      <w:r w:rsidR="00230F57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годах (на 100 тыс. населения)</w:t>
      </w:r>
    </w:p>
    <w:p w:rsidR="00905F4D" w:rsidRPr="00905F4D" w:rsidRDefault="00905F4D" w:rsidP="00905F4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080"/>
        <w:gridCol w:w="1080"/>
        <w:gridCol w:w="1114"/>
        <w:gridCol w:w="1018"/>
        <w:gridCol w:w="1018"/>
        <w:gridCol w:w="1071"/>
        <w:gridCol w:w="1162"/>
      </w:tblGrid>
      <w:tr w:rsidR="009441BD" w:rsidRPr="00905F4D" w:rsidTr="0043216D">
        <w:trPr>
          <w:trHeight w:hRule="exact" w:val="509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+-%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+-% к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1BD" w:rsidRPr="00905F4D" w:rsidTr="005733C2">
        <w:trPr>
          <w:trHeight w:hRule="exact" w:val="288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 xml:space="preserve">Вожегодский  </w:t>
            </w:r>
            <w:r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375,7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381,6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350,4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279,5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+0,98</w:t>
            </w:r>
          </w:p>
        </w:tc>
      </w:tr>
      <w:tr w:rsidR="009441BD" w:rsidRPr="00905F4D" w:rsidTr="005733C2">
        <w:trPr>
          <w:trHeight w:hRule="exact" w:val="264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417,8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432,9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336,3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-0,99</w:t>
            </w:r>
          </w:p>
        </w:tc>
      </w:tr>
      <w:tr w:rsidR="009441BD" w:rsidRPr="00905F4D" w:rsidTr="005733C2">
        <w:trPr>
          <w:trHeight w:hRule="exact" w:val="264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425,5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436,3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446,0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Default="009441BD" w:rsidP="005733C2">
            <w:r w:rsidRPr="00E52DF0">
              <w:t>498,0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+0,57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Показатели высокой онкологической заболеваемости свидетельствует об удовлетворительном уровне регистрации и учета всех случаев онкологических заболеваний.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Максимальное число заболеваний приходится на возрастную группу 50-70 лет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 последние 2 года в общей структуре заболеваемости отмечается рост числа злокачественных новообразований следующих локализаций</w:t>
      </w:r>
      <w:r w:rsidRPr="00E2438B">
        <w:rPr>
          <w:rFonts w:ascii="Times New Roman" w:hAnsi="Times New Roman" w:cs="Times New Roman"/>
          <w:sz w:val="28"/>
          <w:szCs w:val="28"/>
        </w:rPr>
        <w:t xml:space="preserve">: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кишечника, мочевого пузыря, крови, бронхов, половых органов. Снижение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онкозаболеваемости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 тот же период наблюдается при опухолях гортани, легкого, печени.</w:t>
      </w: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Ведущими локализациями в общей (оба пола) структуре заболеваемости злокачественными новообразованиями населения Вожегодского </w:t>
      </w:r>
      <w:r w:rsidR="00B5203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являют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</w:t>
      </w:r>
      <w:r w:rsidRPr="00E2438B">
        <w:rPr>
          <w:rFonts w:ascii="Times New Roman" w:hAnsi="Times New Roman" w:cs="Times New Roman"/>
          <w:sz w:val="28"/>
          <w:szCs w:val="28"/>
        </w:rPr>
        <w:t xml:space="preserve">: </w:t>
      </w:r>
      <w:r w:rsidRPr="00E2438B">
        <w:rPr>
          <w:rFonts w:ascii="Times New Roman" w:hAnsi="Times New Roman" w:cs="Times New Roman"/>
          <w:bCs/>
          <w:sz w:val="28"/>
          <w:szCs w:val="28"/>
        </w:rPr>
        <w:t>молочной железы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20,5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13</w:t>
      </w:r>
      <w:r w:rsidR="00905F4D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7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%), кожи  - </w:t>
      </w:r>
      <w:r w:rsidR="009441BD">
        <w:rPr>
          <w:rFonts w:ascii="Times New Roman" w:hAnsi="Times New Roman" w:cs="Times New Roman"/>
          <w:bCs/>
          <w:sz w:val="28"/>
          <w:szCs w:val="28"/>
        </w:rPr>
        <w:t>15,9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%, желудок - 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1%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(Российская Федер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6</w:t>
      </w:r>
      <w:r w:rsidR="00905F4D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%), ободочная кишка - </w:t>
      </w:r>
      <w:r w:rsidR="009441BD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 (Российская Федерация - 6,2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редстательная железа - </w:t>
      </w:r>
      <w:r w:rsidR="009441BD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18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прямая кишка,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рект</w:t>
      </w:r>
      <w:r w:rsidR="00905F4D">
        <w:rPr>
          <w:rFonts w:ascii="Times New Roman" w:hAnsi="Times New Roman" w:cs="Times New Roman"/>
          <w:bCs/>
          <w:sz w:val="28"/>
          <w:szCs w:val="28"/>
        </w:rPr>
        <w:t>осигмоидное</w:t>
      </w:r>
      <w:proofErr w:type="spellEnd"/>
      <w:r w:rsidR="00905F4D">
        <w:rPr>
          <w:rFonts w:ascii="Times New Roman" w:hAnsi="Times New Roman" w:cs="Times New Roman"/>
          <w:bCs/>
          <w:sz w:val="28"/>
          <w:szCs w:val="28"/>
        </w:rPr>
        <w:t xml:space="preserve"> соединение и анус - </w:t>
      </w:r>
      <w:r w:rsidR="009441BD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9,6</w:t>
      </w:r>
      <w:r w:rsidRPr="00E2438B">
        <w:rPr>
          <w:rFonts w:ascii="Times New Roman" w:hAnsi="Times New Roman" w:cs="Times New Roman"/>
          <w:bCs/>
          <w:sz w:val="28"/>
          <w:szCs w:val="28"/>
        </w:rPr>
        <w:t>%), лимфа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тическая и кроветворная ткань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6,9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11,3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почка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2,9</w:t>
      </w:r>
      <w:r w:rsidR="00905F4D">
        <w:rPr>
          <w:rFonts w:ascii="Times New Roman" w:hAnsi="Times New Roman" w:cs="Times New Roman"/>
          <w:bCs/>
          <w:sz w:val="28"/>
          <w:szCs w:val="28"/>
        </w:rPr>
        <w:t>% (Российская</w:t>
      </w:r>
      <w:proofErr w:type="gramEnd"/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5F4D">
        <w:rPr>
          <w:rFonts w:ascii="Times New Roman" w:hAnsi="Times New Roman" w:cs="Times New Roman"/>
          <w:bCs/>
          <w:sz w:val="28"/>
          <w:szCs w:val="28"/>
        </w:rPr>
        <w:t xml:space="preserve">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4,1</w:t>
      </w:r>
      <w:r w:rsidRPr="00E2438B">
        <w:rPr>
          <w:rFonts w:ascii="Times New Roman" w:hAnsi="Times New Roman" w:cs="Times New Roman"/>
          <w:bCs/>
          <w:sz w:val="28"/>
          <w:szCs w:val="28"/>
        </w:rPr>
        <w:t>%).</w:t>
      </w:r>
      <w:proofErr w:type="gramEnd"/>
    </w:p>
    <w:p w:rsidR="00905F4D" w:rsidRPr="00905F4D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Структура заболеваемости населения (оба пола) %</w:t>
      </w:r>
    </w:p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6"/>
        <w:gridCol w:w="2040"/>
        <w:gridCol w:w="2024"/>
      </w:tblGrid>
      <w:tr w:rsidR="0043216D" w:rsidRPr="00905F4D" w:rsidTr="00905F4D">
        <w:trPr>
          <w:trHeight w:hRule="exact" w:val="307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Локализация опухоли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43216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202</w:t>
            </w:r>
            <w:r w:rsidR="009441B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Губа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Ротовой полости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Пищевода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Желудка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Ободочной кишки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Прямой кишки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Гортани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Легкого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Печени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Поджелудочная железа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3216D" w:rsidRPr="00905F4D" w:rsidTr="00905F4D">
        <w:trPr>
          <w:trHeight w:hRule="exact" w:val="27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Молочная железа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Кожа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Мочевого пузыря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Почек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lastRenderedPageBreak/>
              <w:t>Щитовидной железы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Лимфатической и кроветворной ткани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Трахеи, бронхов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905F4D">
              <w:rPr>
                <w:rFonts w:ascii="Times New Roman" w:hAnsi="Times New Roman" w:cs="Times New Roman"/>
                <w:bCs/>
              </w:rPr>
              <w:t>Соединительной</w:t>
            </w:r>
            <w:proofErr w:type="gramEnd"/>
            <w:r w:rsidRPr="00905F4D">
              <w:rPr>
                <w:rFonts w:ascii="Times New Roman" w:hAnsi="Times New Roman" w:cs="Times New Roman"/>
                <w:bCs/>
              </w:rPr>
              <w:t xml:space="preserve"> и других мягких тканей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Половых органов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D0414A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Головного мозга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D0414A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75279" w:rsidRPr="00905F4D" w:rsidTr="00905F4D">
        <w:trPr>
          <w:trHeight w:hRule="exact" w:val="80"/>
          <w:jc w:val="center"/>
        </w:trPr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</w:tbl>
    <w:p w:rsidR="00905F4D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bookmark18"/>
      <w:bookmarkEnd w:id="6"/>
    </w:p>
    <w:p w:rsidR="00B75279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Смертность от цереброваскулярных болезней на 100 тыс. населения</w:t>
      </w:r>
    </w:p>
    <w:p w:rsidR="00905F4D" w:rsidRPr="00905F4D" w:rsidRDefault="00905F4D" w:rsidP="00905F4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смертности с 201</w:t>
      </w:r>
      <w:r w:rsidR="00D0414A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по 202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 наблюдается снижение числа умерших от болезн</w:t>
      </w:r>
      <w:r w:rsidR="00D0414A">
        <w:rPr>
          <w:rFonts w:ascii="Times New Roman" w:hAnsi="Times New Roman" w:cs="Times New Roman"/>
          <w:bCs/>
          <w:sz w:val="28"/>
          <w:szCs w:val="28"/>
        </w:rPr>
        <w:t>ей системы кровообращения на 0,9</w:t>
      </w:r>
      <w:r w:rsidRPr="00E2438B">
        <w:rPr>
          <w:rFonts w:ascii="Times New Roman" w:hAnsi="Times New Roman" w:cs="Times New Roman"/>
          <w:bCs/>
          <w:sz w:val="28"/>
          <w:szCs w:val="28"/>
        </w:rPr>
        <w:t>% . В 20</w:t>
      </w:r>
      <w:r w:rsidR="00A94358"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число умерших от ишемической болез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 сердца занимает первое место в рейтинге числа умерших от сердечно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сосудистых заболеваний - 40%, второе место занимают умершие от церебровас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кулярных заболеваний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D580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D580C">
        <w:rPr>
          <w:rFonts w:ascii="Times New Roman" w:hAnsi="Times New Roman" w:cs="Times New Roman"/>
          <w:bCs/>
          <w:sz w:val="28"/>
          <w:szCs w:val="28"/>
        </w:rPr>
        <w:t>сосудистые заболевания головного мозга)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- 30%.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905F4D" w:rsidRPr="00905F4D" w:rsidRDefault="00B75279" w:rsidP="00905F4D">
      <w:pPr>
        <w:pStyle w:val="af8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9"/>
      <w:bookmarkEnd w:id="7"/>
      <w:r w:rsidRPr="00905F4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системы управления общественным здоровьем. Взаимодействие с социально </w:t>
      </w:r>
      <w:proofErr w:type="gramStart"/>
      <w:r w:rsidRPr="00905F4D">
        <w:rPr>
          <w:rFonts w:ascii="Times New Roman" w:hAnsi="Times New Roman" w:cs="Times New Roman"/>
          <w:b/>
          <w:bCs/>
          <w:sz w:val="28"/>
          <w:szCs w:val="28"/>
        </w:rPr>
        <w:t>ориентированными</w:t>
      </w:r>
      <w:proofErr w:type="gramEnd"/>
      <w:r w:rsidRPr="00905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279" w:rsidRPr="00905F4D" w:rsidRDefault="00B75279" w:rsidP="00905F4D">
      <w:pPr>
        <w:pStyle w:val="af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4D">
        <w:rPr>
          <w:rFonts w:ascii="Times New Roman" w:hAnsi="Times New Roman" w:cs="Times New Roman"/>
          <w:b/>
          <w:bCs/>
          <w:sz w:val="28"/>
          <w:szCs w:val="28"/>
        </w:rPr>
        <w:t>некоммерческими организациями</w:t>
      </w:r>
    </w:p>
    <w:p w:rsidR="00905F4D" w:rsidRDefault="00905F4D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  <w:bookmarkStart w:id="8" w:name="bookmark20"/>
      <w:bookmarkEnd w:id="8"/>
    </w:p>
    <w:p w:rsidR="00B75279" w:rsidRPr="00905F4D" w:rsidRDefault="00B75279" w:rsidP="00905F4D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Общая характеристика системы управления здравоохранением</w:t>
      </w:r>
    </w:p>
    <w:p w:rsidR="00905F4D" w:rsidRPr="00E2438B" w:rsidRDefault="00905F4D" w:rsidP="00B07DBE">
      <w:pPr>
        <w:pStyle w:val="af8"/>
        <w:ind w:left="1080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 1 января 202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 Вожегодском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работает 1 учреждение здравоохранения БУЗ ВО «Вожегодская ЦРБ»,  имеются круглосуточный стационар,  поликлиника, 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18 фельдшерско-акушерских пунктов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, 1 участковая больница, 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>2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амбулатории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5F4D" w:rsidRPr="00E2438B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905F4D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bookmark21"/>
      <w:bookmarkEnd w:id="9"/>
      <w:r w:rsidRPr="00E2438B">
        <w:rPr>
          <w:rFonts w:ascii="Times New Roman" w:hAnsi="Times New Roman" w:cs="Times New Roman"/>
          <w:bCs/>
          <w:sz w:val="28"/>
          <w:szCs w:val="28"/>
        </w:rPr>
        <w:t>Характеристика муниципальной  системы медицинской профилактики</w:t>
      </w:r>
    </w:p>
    <w:p w:rsidR="00905F4D" w:rsidRPr="00E2438B" w:rsidRDefault="00905F4D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Профилактическая помощь в муниципальном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оказывается согласно Государствен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ной программе «Развитие здравоохранения Вологодской области» на 2021-2025 годы, утвержденной постановлением Правительства области от 31 мая 2019 года № 503.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Для координации деятельности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в сфере охраны общественного здоровья </w:t>
      </w:r>
      <w:r w:rsidRPr="00E2438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6E4630">
        <w:rPr>
          <w:rFonts w:ascii="Times New Roman" w:hAnsi="Times New Roman" w:cs="Times New Roman"/>
          <w:bCs/>
          <w:sz w:val="28"/>
          <w:szCs w:val="28"/>
        </w:rPr>
        <w:t>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Вожегодского муниципального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создан координационный сов</w:t>
      </w:r>
      <w:r w:rsidR="006E4630">
        <w:rPr>
          <w:rFonts w:ascii="Times New Roman" w:hAnsi="Times New Roman" w:cs="Times New Roman"/>
          <w:bCs/>
          <w:sz w:val="28"/>
          <w:szCs w:val="28"/>
        </w:rPr>
        <w:t>ет по охране здоровья населения, его заседания проводятся ежеквартально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Профилактическая служба Вожегодского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представлена кабинетом медицинской профилактики, который осуществляет координацию и методическое руководство деятельностью медицинских подразделений БУЗ ВО «Вожегодская ЦРБ» по профилактике хронических неинфекционных заболеваний и формированию здорового образа жизни в Вожегодском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состоянию на 1 января 202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 кабинете медицинской профилактики 1 штатная единица среднего медицинского персонала,  укомплектованность по занятой ставке - 100%.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Основной  функцией кабинета медицинской профилактики являются проведение мероприятий по профилактике неинфекционных заболеваний; участие в проведении диспансеризации и профилактических медицинских осмотров взрослого населения, определение факторов риска неинфекционных заболеваний и направление пациентов в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необходимых случаях к врачам-специалистам; диспансерное наблюдение за гражданами, имеющими высокий риск развития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На территории Вологодской области работают 6 центров здоровья, из них 2 центра здоровья для детей (г. Вологда, г. Череповец) и 4 центра здоровья для взрослого населения, из которых два располагаются в городских поликлиниках г. Вологда и г. Череповец и два в муниципальных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округах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области - в БУЗ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Сокольская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ЦРБ» и БУЗ ВО «Великоустюгская ЦРБ». За  20</w:t>
      </w:r>
      <w:r w:rsidR="001D580C">
        <w:rPr>
          <w:rFonts w:ascii="Times New Roman" w:hAnsi="Times New Roman" w:cs="Times New Roman"/>
          <w:bCs/>
          <w:sz w:val="28"/>
          <w:szCs w:val="28"/>
        </w:rPr>
        <w:t>22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в Центры здоровья направлено </w:t>
      </w:r>
      <w:r w:rsidR="008C7A46">
        <w:rPr>
          <w:rFonts w:ascii="Times New Roman" w:hAnsi="Times New Roman" w:cs="Times New Roman"/>
          <w:bCs/>
          <w:sz w:val="28"/>
          <w:szCs w:val="28"/>
        </w:rPr>
        <w:t>53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а  с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БУЗ ВО «Вожегодская ЦРБ» проводится активная работа по профилактике хронических неинфекционных заболеваний и формированию здорового образа жизни, созданы и работают Школы здоровья: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артериальной гипертонии;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сахарного диабета;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бронхиальной астмы;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беременных;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по профилактике абортов;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отказа от курения;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молодых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молодой матери;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для детей  с  нарушением зрения и их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для детей с нарушением осанки и их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по профилактике сахарного диабета у детей.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Кабинет медицинской профилактики БУЗ ВО «Вожегодская ЦРБ» ведет постоянную работу: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вредных и опасных для здоровья челове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ка факторах;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групповой и индивидуальной про</w:t>
      </w:r>
      <w:r w:rsidR="005A6653" w:rsidRPr="00E2438B">
        <w:rPr>
          <w:rFonts w:ascii="Times New Roman" w:hAnsi="Times New Roman" w:cs="Times New Roman"/>
          <w:bCs/>
          <w:sz w:val="28"/>
          <w:szCs w:val="28"/>
        </w:rPr>
        <w:t>паганде здорового образа жизни,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профилактике возникновения и развития факторов риска различных заболеваний (курение, алкоголь, гиподинамия и др.), формированию у граждан ответственно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отношения к своему здоровью и здоровью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своих близких, профилактике по</w:t>
      </w:r>
      <w:r w:rsidRPr="00E2438B">
        <w:rPr>
          <w:rFonts w:ascii="Times New Roman" w:hAnsi="Times New Roman" w:cs="Times New Roman"/>
          <w:bCs/>
          <w:sz w:val="28"/>
          <w:szCs w:val="28"/>
        </w:rPr>
        <w:t>требления наркотических средств и психотропных веществ без назначения вра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ча;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обучению граждан гигиеническим навыкам и мотивированию их к от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казу от вредных привычек, включающих помощь в отказе от потребления алко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голя и табака;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 обучению населения Вожегодского 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основам здорового образа жизни, включая правила оказания первой помощи. Сотрудниками БУЗ ВО «Вожегодская ЦРБ» проводится санитарно-просветительская работа по здоро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вому питанию и обучение пациентов принцип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ам рационального питания при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болеваниях.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кабинетом  медицинской профилактики  проведены  ме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роприяти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я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 профилактике хронических неинфекционных заболеваний и фор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мированию здорового образа жизни: было организовано и проведено </w:t>
      </w:r>
      <w:r w:rsidR="00E227BF">
        <w:rPr>
          <w:rFonts w:ascii="Times New Roman" w:hAnsi="Times New Roman" w:cs="Times New Roman"/>
          <w:bCs/>
          <w:sz w:val="28"/>
          <w:szCs w:val="28"/>
        </w:rPr>
        <w:t>28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массо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вых мероприятий с охватом </w:t>
      </w:r>
      <w:r w:rsidR="00E227BF">
        <w:rPr>
          <w:rFonts w:ascii="Times New Roman" w:hAnsi="Times New Roman" w:cs="Times New Roman"/>
          <w:bCs/>
          <w:sz w:val="28"/>
          <w:szCs w:val="28"/>
        </w:rPr>
        <w:t>701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человек, </w:t>
      </w:r>
      <w:r w:rsidR="00E227BF">
        <w:rPr>
          <w:rFonts w:ascii="Times New Roman" w:hAnsi="Times New Roman" w:cs="Times New Roman"/>
          <w:bCs/>
          <w:sz w:val="28"/>
          <w:szCs w:val="28"/>
        </w:rPr>
        <w:t>558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индивидуальных консультирований.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было издано </w:t>
      </w:r>
      <w:r w:rsidR="001D580C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наименований информационно-методических материалов тиражом </w:t>
      </w:r>
      <w:r w:rsidR="001D580C">
        <w:rPr>
          <w:rFonts w:ascii="Times New Roman" w:hAnsi="Times New Roman" w:cs="Times New Roman"/>
          <w:bCs/>
          <w:sz w:val="28"/>
          <w:szCs w:val="28"/>
        </w:rPr>
        <w:t>300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экземпляров, в том числе: по профилактике вредных привычек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>; профилактике неинфекционных заболеваний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4; профилактике инфекционных заболеваний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C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БУЗ ВО «Вожегодская ЦРБ» работало 11 «Школ здоровья»,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прошли обучение </w:t>
      </w:r>
      <w:r w:rsidR="00E227BF">
        <w:rPr>
          <w:rFonts w:ascii="Times New Roman" w:hAnsi="Times New Roman" w:cs="Times New Roman"/>
          <w:bCs/>
          <w:sz w:val="28"/>
          <w:szCs w:val="28"/>
        </w:rPr>
        <w:t>6132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D580C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по  диспансеризации взрослого населения Вожегодского</w:t>
      </w:r>
      <w:r w:rsidR="00214692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обследовано 2</w:t>
      </w:r>
      <w:r w:rsidR="00E227BF">
        <w:rPr>
          <w:rFonts w:ascii="Times New Roman" w:hAnsi="Times New Roman" w:cs="Times New Roman"/>
          <w:bCs/>
          <w:sz w:val="28"/>
          <w:szCs w:val="28"/>
        </w:rPr>
        <w:t>331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1A00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227BF">
        <w:rPr>
          <w:rFonts w:ascii="Times New Roman" w:hAnsi="Times New Roman" w:cs="Times New Roman"/>
          <w:bCs/>
          <w:sz w:val="28"/>
          <w:szCs w:val="28"/>
        </w:rPr>
        <w:t xml:space="preserve">за 9 </w:t>
      </w:r>
      <w:r w:rsidR="001A00E6">
        <w:rPr>
          <w:rFonts w:ascii="Times New Roman" w:hAnsi="Times New Roman" w:cs="Times New Roman"/>
          <w:bCs/>
          <w:sz w:val="28"/>
          <w:szCs w:val="28"/>
        </w:rPr>
        <w:t>месяцев 2023 года- 1447 человек</w:t>
      </w:r>
      <w:r w:rsidR="00E227BF">
        <w:rPr>
          <w:rFonts w:ascii="Times New Roman" w:hAnsi="Times New Roman" w:cs="Times New Roman"/>
          <w:bCs/>
          <w:sz w:val="28"/>
          <w:szCs w:val="28"/>
        </w:rPr>
        <w:t>)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возрастной структуре населения, прошедшего диспансеризацию, наибольший удельный вес приходится на лиц в возрасте 39-60 лет - </w:t>
      </w:r>
      <w:r w:rsidR="00B92261">
        <w:rPr>
          <w:rFonts w:ascii="Times New Roman" w:hAnsi="Times New Roman" w:cs="Times New Roman"/>
          <w:bCs/>
          <w:sz w:val="28"/>
          <w:szCs w:val="28"/>
        </w:rPr>
        <w:t>55</w:t>
      </w:r>
      <w:r w:rsidRPr="00E2438B">
        <w:rPr>
          <w:rFonts w:ascii="Times New Roman" w:hAnsi="Times New Roman" w:cs="Times New Roman"/>
          <w:bCs/>
          <w:sz w:val="28"/>
          <w:szCs w:val="28"/>
        </w:rPr>
        <w:t>%, на лиц в возрасте 21-36 лет - 1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и старше 60 лет - </w:t>
      </w:r>
      <w:r w:rsidR="00B92261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0%. Таким образом, доля трудоспособного населения составляет 58%.</w:t>
      </w:r>
      <w:r w:rsidR="00C659E4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Из числа полностью завершивших диспансеризацию 1</w:t>
      </w:r>
      <w:r w:rsidR="00B92261">
        <w:rPr>
          <w:rFonts w:ascii="Times New Roman" w:hAnsi="Times New Roman" w:cs="Times New Roman"/>
          <w:bCs/>
          <w:sz w:val="28"/>
          <w:szCs w:val="28"/>
        </w:rPr>
        <w:t>362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мужчин (6</w:t>
      </w:r>
      <w:r w:rsidR="00B92261">
        <w:rPr>
          <w:rFonts w:ascii="Times New Roman" w:hAnsi="Times New Roman" w:cs="Times New Roman"/>
          <w:bCs/>
          <w:sz w:val="28"/>
          <w:szCs w:val="28"/>
        </w:rPr>
        <w:t>4,55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92261">
        <w:rPr>
          <w:rFonts w:ascii="Times New Roman" w:hAnsi="Times New Roman" w:cs="Times New Roman"/>
          <w:bCs/>
          <w:sz w:val="28"/>
          <w:szCs w:val="28"/>
        </w:rPr>
        <w:t>74</w:t>
      </w:r>
      <w:r w:rsidRPr="00E2438B">
        <w:rPr>
          <w:rFonts w:ascii="Times New Roman" w:hAnsi="Times New Roman" w:cs="Times New Roman"/>
          <w:bCs/>
          <w:sz w:val="28"/>
          <w:szCs w:val="28"/>
        </w:rPr>
        <w:t>8  женщин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(3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,4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Удельный вес сельского населения среди прошедших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диспансеризацию составил 2</w:t>
      </w:r>
      <w:r w:rsidR="00B92261">
        <w:rPr>
          <w:rFonts w:ascii="Times New Roman" w:hAnsi="Times New Roman" w:cs="Times New Roman"/>
          <w:bCs/>
          <w:sz w:val="28"/>
          <w:szCs w:val="28"/>
        </w:rPr>
        <w:t>3,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7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E2438B">
        <w:rPr>
          <w:rFonts w:ascii="Times New Roman" w:hAnsi="Times New Roman" w:cs="Times New Roman"/>
          <w:bCs/>
          <w:sz w:val="28"/>
          <w:szCs w:val="28"/>
        </w:rPr>
        <w:t>(</w:t>
      </w:r>
      <w:r w:rsidR="00B92261">
        <w:rPr>
          <w:rFonts w:ascii="Times New Roman" w:hAnsi="Times New Roman" w:cs="Times New Roman"/>
          <w:bCs/>
          <w:sz w:val="28"/>
          <w:szCs w:val="28"/>
        </w:rPr>
        <w:t>501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При проведении диспансеризации в БУЗ ВО «Вожегодская ЦРБ» приме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нялась выездная форма работы специалистов в сельские территории.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Число отказов от диспансеризации в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целом составило 0% от числа под</w:t>
      </w:r>
      <w:r w:rsidRPr="00E2438B">
        <w:rPr>
          <w:rFonts w:ascii="Times New Roman" w:hAnsi="Times New Roman" w:cs="Times New Roman"/>
          <w:bCs/>
          <w:sz w:val="28"/>
          <w:szCs w:val="28"/>
        </w:rPr>
        <w:t>лежащих. Частота направления на II этап диспансеризации в 20</w:t>
      </w:r>
      <w:r w:rsidR="00B92261">
        <w:rPr>
          <w:rFonts w:ascii="Times New Roman" w:hAnsi="Times New Roman" w:cs="Times New Roman"/>
          <w:bCs/>
          <w:sz w:val="28"/>
          <w:szCs w:val="28"/>
        </w:rPr>
        <w:t>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составля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ла 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35 </w:t>
      </w:r>
      <w:r w:rsidRPr="00E2438B">
        <w:rPr>
          <w:rFonts w:ascii="Times New Roman" w:hAnsi="Times New Roman" w:cs="Times New Roman"/>
          <w:bCs/>
          <w:sz w:val="28"/>
          <w:szCs w:val="28"/>
        </w:rPr>
        <w:t>%. Индивидуальное углубленное профилактическое консультирование в рамках II эта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па диспансеризации прошли 100% </w:t>
      </w:r>
      <w:r w:rsidRPr="00E2438B">
        <w:rPr>
          <w:rFonts w:ascii="Times New Roman" w:hAnsi="Times New Roman" w:cs="Times New Roman"/>
          <w:bCs/>
          <w:sz w:val="28"/>
          <w:szCs w:val="28"/>
        </w:rPr>
        <w:t>граждан из числа тех, кому было рекомендовано дан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ное мероприятие.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результатам прохождения диспансеризации установлено: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5"/>
      <w:bookmarkEnd w:id="10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группа здо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ровья - </w:t>
      </w:r>
      <w:r w:rsidR="006E4630">
        <w:rPr>
          <w:rFonts w:ascii="Times New Roman" w:hAnsi="Times New Roman" w:cs="Times New Roman"/>
          <w:bCs/>
          <w:sz w:val="28"/>
          <w:szCs w:val="28"/>
        </w:rPr>
        <w:t>54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>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6"/>
      <w:bookmarkEnd w:id="11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группа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 здоровья – 225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3 –а 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группа здоровья - </w:t>
      </w:r>
      <w:r w:rsidR="00B92261">
        <w:rPr>
          <w:rFonts w:ascii="Times New Roman" w:hAnsi="Times New Roman" w:cs="Times New Roman"/>
          <w:bCs/>
          <w:sz w:val="28"/>
          <w:szCs w:val="28"/>
        </w:rPr>
        <w:t>1</w:t>
      </w:r>
      <w:r w:rsidR="006E4630">
        <w:rPr>
          <w:rFonts w:ascii="Times New Roman" w:hAnsi="Times New Roman" w:cs="Times New Roman"/>
          <w:bCs/>
          <w:sz w:val="28"/>
          <w:szCs w:val="28"/>
        </w:rPr>
        <w:t>901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B92261">
        <w:rPr>
          <w:rFonts w:ascii="Times New Roman" w:hAnsi="Times New Roman" w:cs="Times New Roman"/>
          <w:bCs/>
          <w:sz w:val="28"/>
          <w:szCs w:val="28"/>
        </w:rPr>
        <w:t>8</w:t>
      </w:r>
      <w:r w:rsidR="006E4630">
        <w:rPr>
          <w:rFonts w:ascii="Times New Roman" w:hAnsi="Times New Roman" w:cs="Times New Roman"/>
          <w:bCs/>
          <w:sz w:val="28"/>
          <w:szCs w:val="28"/>
        </w:rPr>
        <w:t>5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3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6 группа здоровья - </w:t>
      </w:r>
      <w:r w:rsidR="006E4630">
        <w:rPr>
          <w:rFonts w:ascii="Times New Roman" w:hAnsi="Times New Roman" w:cs="Times New Roman"/>
          <w:bCs/>
          <w:sz w:val="28"/>
          <w:szCs w:val="28"/>
        </w:rPr>
        <w:t>74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осмотренных).</w:t>
      </w:r>
    </w:p>
    <w:p w:rsidR="005A6653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Поскольку диспансеризация направлена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на выявление и профилактику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болеваний, определяющих основные причины смертности и инвалидности, ана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лиз </w:t>
      </w:r>
    </w:p>
    <w:p w:rsidR="00B75279" w:rsidRPr="00E2438B" w:rsidRDefault="00B75279" w:rsidP="00905F4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сведений о патологической </w:t>
      </w:r>
      <w:r w:rsidR="00A9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пораженности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(числа впервые выявленных забо</w:t>
      </w:r>
      <w:r w:rsidRPr="00E2438B">
        <w:rPr>
          <w:rFonts w:ascii="Times New Roman" w:hAnsi="Times New Roman" w:cs="Times New Roman"/>
          <w:bCs/>
          <w:sz w:val="28"/>
          <w:szCs w:val="28"/>
        </w:rPr>
        <w:t>леваний на 1 тыс. осмотренных) и ее структуры поз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воляет делать выводы об ос</w:t>
      </w:r>
      <w:r w:rsidRPr="00E2438B">
        <w:rPr>
          <w:rFonts w:ascii="Times New Roman" w:hAnsi="Times New Roman" w:cs="Times New Roman"/>
          <w:bCs/>
          <w:sz w:val="28"/>
          <w:szCs w:val="28"/>
        </w:rPr>
        <w:t>новных направлениях лечебной и оздоровите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льной работы с данным континген</w:t>
      </w:r>
      <w:r w:rsidRPr="00E2438B">
        <w:rPr>
          <w:rFonts w:ascii="Times New Roman" w:hAnsi="Times New Roman" w:cs="Times New Roman"/>
          <w:bCs/>
          <w:sz w:val="28"/>
          <w:szCs w:val="28"/>
        </w:rPr>
        <w:t>том.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Структура выявленных заболеваний в ходе диспансеризации определен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ных гру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пп взр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>ослого населения (от общей численности осмотренных) представ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лена следующими основными классами заболеваний: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системы кровообращения - 18%;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болезни эндокринной системы - 69%, 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органов дыхания - 1%;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органов пищеварения - 4%;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мочеполовой системы - 1%;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болезни крови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1,8%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У граждан старше 60 лет в ходе диспансеризации выявленная патология представлена в основном болезнями системы кровообращения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(15%) эндо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кринной системы (18%)  Направлено на дополни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тельное диагностическое исследование, не входящее в объем диспансеризации, - 120 человек (4,9%), лечение назначено - 2165 человекам (89% случа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ев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По-прежнему проблемой диспансеризации взрослого населения является низкая активность населения, недостаточная заинтересованность работодателей в проведении диспансеризации взрослого населения из числа работающих граж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дан, дефицит кадров, а также длительное отсутствие транспортного сообщения с удаленными населенными пунктами, что связано с климатогеографическими особенностями Вологодской области.</w:t>
      </w:r>
    </w:p>
    <w:p w:rsidR="00C96FFC" w:rsidRPr="00E2438B" w:rsidRDefault="00B75279" w:rsidP="00C96FF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 w:rsidR="00B92261">
        <w:rPr>
          <w:rFonts w:ascii="Times New Roman" w:hAnsi="Times New Roman" w:cs="Times New Roman"/>
          <w:bCs/>
          <w:sz w:val="28"/>
          <w:szCs w:val="28"/>
        </w:rPr>
        <w:t>2</w:t>
      </w:r>
      <w:r w:rsidR="00D10276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</w:t>
      </w:r>
      <w:r w:rsidR="004B588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работа по профилактике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велась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в со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ответствии 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>Межведомственным пл</w:t>
      </w:r>
      <w:r w:rsidR="00C96FFC">
        <w:rPr>
          <w:rFonts w:ascii="Times New Roman" w:hAnsi="Times New Roman" w:cs="Times New Roman"/>
          <w:bCs/>
          <w:sz w:val="28"/>
          <w:szCs w:val="28"/>
        </w:rPr>
        <w:t>а</w:t>
      </w:r>
      <w:r w:rsidR="00C96FFC">
        <w:rPr>
          <w:rFonts w:ascii="Times New Roman" w:hAnsi="Times New Roman" w:cs="Times New Roman"/>
          <w:bCs/>
          <w:sz w:val="28"/>
          <w:szCs w:val="28"/>
        </w:rPr>
        <w:softHyphen/>
        <w:t xml:space="preserve">ном мероприятий Вожегодского муниципального округа 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 xml:space="preserve"> «Об охране здоровья граждан от воздействия окружающего табачного дыма и последствий</w:t>
      </w:r>
      <w:r w:rsidR="00C96FFC">
        <w:rPr>
          <w:rFonts w:ascii="Times New Roman" w:hAnsi="Times New Roman" w:cs="Times New Roman"/>
          <w:bCs/>
          <w:sz w:val="28"/>
          <w:szCs w:val="28"/>
        </w:rPr>
        <w:t xml:space="preserve"> потребления табака» на 2018-2025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2758DA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Для различных групп населения проводились обучающие занятия. </w:t>
      </w:r>
      <w:r w:rsidR="00932D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32D8B">
        <w:rPr>
          <w:rFonts w:ascii="Times New Roman" w:hAnsi="Times New Roman" w:cs="Times New Roman"/>
          <w:bCs/>
          <w:sz w:val="28"/>
          <w:szCs w:val="28"/>
        </w:rPr>
        <w:t>2 году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рамках Всемирного дня без табака - «Табак и здоровье легких» - на территории Вожегодского </w:t>
      </w:r>
      <w:r w:rsidR="00194941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было органи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зовано  мероприятие, выдано </w:t>
      </w:r>
      <w:r w:rsidR="00932D8B">
        <w:rPr>
          <w:rFonts w:ascii="Times New Roman" w:hAnsi="Times New Roman" w:cs="Times New Roman"/>
          <w:bCs/>
          <w:sz w:val="28"/>
          <w:szCs w:val="28"/>
        </w:rPr>
        <w:t>80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 информационных материалов. Охват населения мероприятиями составил </w:t>
      </w:r>
      <w:r w:rsidR="0019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D8B">
        <w:rPr>
          <w:rFonts w:ascii="Times New Roman" w:hAnsi="Times New Roman" w:cs="Times New Roman"/>
          <w:bCs/>
          <w:sz w:val="28"/>
          <w:szCs w:val="28"/>
        </w:rPr>
        <w:t>150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 В кабинете медицинской профилактики по отказу от курения за 20</w:t>
      </w:r>
      <w:r w:rsidR="00194941">
        <w:rPr>
          <w:rFonts w:ascii="Times New Roman" w:hAnsi="Times New Roman" w:cs="Times New Roman"/>
          <w:bCs/>
          <w:sz w:val="28"/>
          <w:szCs w:val="28"/>
        </w:rPr>
        <w:t>2</w:t>
      </w:r>
      <w:r w:rsidR="00932D8B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 проконсультирован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D8B">
        <w:rPr>
          <w:rFonts w:ascii="Times New Roman" w:hAnsi="Times New Roman" w:cs="Times New Roman"/>
          <w:bCs/>
          <w:sz w:val="28"/>
          <w:szCs w:val="28"/>
        </w:rPr>
        <w:t xml:space="preserve"> 159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Специалистами ЦРБ проводится работа в части координации деятельности  с заинт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ересованными  организациями по </w:t>
      </w:r>
      <w:r w:rsidRPr="00E2438B">
        <w:rPr>
          <w:rFonts w:ascii="Times New Roman" w:hAnsi="Times New Roman" w:cs="Times New Roman"/>
          <w:bCs/>
          <w:sz w:val="28"/>
          <w:szCs w:val="28"/>
        </w:rPr>
        <w:t>формированию здорового образа жизни и профилактике неинфекционных заболеваний, обеспе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чено информационное сопровождение мероприятий по формированию здорово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образа жизни в средствах массовой информации.</w:t>
      </w:r>
      <w:r w:rsidR="002758DA" w:rsidRPr="00E243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51B6" w:rsidRPr="00273EF5" w:rsidRDefault="00E651B6" w:rsidP="00CA7D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EF5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о 26 </w:t>
      </w:r>
      <w:r w:rsidRPr="00273EF5">
        <w:rPr>
          <w:sz w:val="28"/>
          <w:szCs w:val="28"/>
        </w:rPr>
        <w:t xml:space="preserve"> мероприятий</w:t>
      </w:r>
      <w:r w:rsidR="00CA7D7F">
        <w:rPr>
          <w:sz w:val="28"/>
          <w:szCs w:val="28"/>
        </w:rPr>
        <w:t xml:space="preserve"> (</w:t>
      </w:r>
      <w:r>
        <w:rPr>
          <w:sz w:val="28"/>
          <w:szCs w:val="28"/>
        </w:rPr>
        <w:t>охват населения -</w:t>
      </w:r>
      <w:r w:rsidR="00702DFE">
        <w:rPr>
          <w:sz w:val="28"/>
          <w:szCs w:val="28"/>
        </w:rPr>
        <w:t>4186 человек)</w:t>
      </w:r>
      <w:r w:rsidRPr="0027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CA7D7F">
        <w:rPr>
          <w:sz w:val="28"/>
          <w:szCs w:val="28"/>
        </w:rPr>
        <w:t xml:space="preserve">областной </w:t>
      </w:r>
      <w:r w:rsidRPr="00273EF5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273EF5">
        <w:rPr>
          <w:sz w:val="28"/>
          <w:szCs w:val="28"/>
        </w:rPr>
        <w:t xml:space="preserve"> «Пространство без табачного дыма» </w:t>
      </w:r>
      <w:r>
        <w:rPr>
          <w:sz w:val="28"/>
          <w:szCs w:val="28"/>
        </w:rPr>
        <w:t>в 2022 году</w:t>
      </w:r>
      <w:r w:rsidR="00702DFE">
        <w:rPr>
          <w:sz w:val="28"/>
          <w:szCs w:val="28"/>
        </w:rPr>
        <w:t>.</w:t>
      </w:r>
    </w:p>
    <w:p w:rsidR="002758DA" w:rsidRPr="00E2438B" w:rsidRDefault="002758DA" w:rsidP="00CA7D7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Одной из основных задач работы с учащимися школ района является организация профилактической деятельности, направленной на формирование у молодого поколения ценностной ориентации на здоровый образ жизни и решение проблем предупреждения употребления алкоголя, табака и других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вещест</w:t>
      </w:r>
      <w:r w:rsidR="00490B8C">
        <w:rPr>
          <w:rFonts w:ascii="Times New Roman" w:hAnsi="Times New Roman" w:cs="Times New Roman"/>
          <w:sz w:val="28"/>
          <w:szCs w:val="28"/>
        </w:rPr>
        <w:t>в (</w:t>
      </w:r>
      <w:r w:rsidRPr="00E2438B">
        <w:rPr>
          <w:rFonts w:ascii="Times New Roman" w:hAnsi="Times New Roman" w:cs="Times New Roman"/>
          <w:sz w:val="28"/>
          <w:szCs w:val="28"/>
        </w:rPr>
        <w:t>ПАВ).</w:t>
      </w:r>
    </w:p>
    <w:p w:rsidR="002758DA" w:rsidRPr="00E2438B" w:rsidRDefault="002758DA" w:rsidP="00C659E4">
      <w:pPr>
        <w:pStyle w:val="af8"/>
        <w:ind w:firstLine="708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В течение учебного года все образовательные организации принимают  участие в антинаркотических акциях «Мы выбираем жизнь», «Образовательная организация свободная от курения»,  «Береги себя для жизни», неделях «Мы за чистые легкие», «Будущее в моих руках», «Независимое детство».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 xml:space="preserve">В рамках акции проводятся мероприятия по формированию здорового образа жизни и профилактике употребления ПАВ, алкоголизма, курения и  наркомании: спортивные соревнования (осенний кросс, турниры по футболу и волейболу, семейные соревнования в дню семьи), классные часы 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«О вреде курения», «О здоровом образе жизни», «О вреде наркомании», «Сейчас модно быть здоровым»)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, беседы</w:t>
      </w:r>
      <w:r w:rsidRPr="00E2438B">
        <w:rPr>
          <w:rFonts w:ascii="Times New Roman" w:hAnsi="Times New Roman" w:cs="Times New Roman"/>
          <w:sz w:val="28"/>
          <w:szCs w:val="28"/>
        </w:rPr>
        <w:t xml:space="preserve"> («Вредные привычки», «Наркомания – это преступление», «Наркотики – путь в никуда», «Мы против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курения»), профилактические индивидуальные занятия, распространение буклетов, антинаркотический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-моб «Мы - за ЗОЖ!», 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тренинги «Выбрось  плохую привычку», «Научись говорить НЕТ!», 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«Здоровье как личностный ресурс»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, творческие конкурсы рисунков («Здоровый образ жизни», «Моя жизнь – мой выбор»).</w:t>
      </w:r>
    </w:p>
    <w:p w:rsidR="002758DA" w:rsidRPr="00E2438B" w:rsidRDefault="002758DA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К основным формам ра</w:t>
      </w:r>
      <w:r w:rsidR="00C659E4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боты с родителями относятся 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родительские собрания («Ещё раз о курении», «Как помочь ребёнку в самоопределении», «Ответственность родителей за детей»), привлечение родителей в организации и участию в общешкольных спортивных мероприятиях («Папа, мама, я – спортивная семья», «Спортивный праздник»), создание презентаций совместно с детьми «Наша семья против курения», «Мы за здоровый образ жизни», «Наркотикам – нет!», </w:t>
      </w:r>
      <w:proofErr w:type="spellStart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ииндивидуальное</w:t>
      </w:r>
      <w:proofErr w:type="spellEnd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консультирование родителей по разрешению</w:t>
      </w:r>
      <w:proofErr w:type="gramEnd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проблем, возникающих с детьми. Данными мероприятиями ежегодно охвачено 100 % обучающихся школ района и  порядка 30% родителей.</w:t>
      </w:r>
    </w:p>
    <w:p w:rsidR="00B75279" w:rsidRPr="00E2438B" w:rsidRDefault="002758DA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Ежегодно обучающиеся всех школ проходят социально-психологическое тестирование, позволяющее выявить исключительно психологические «факторы </w:t>
      </w:r>
      <w:r w:rsidRPr="00E2438B">
        <w:rPr>
          <w:rFonts w:ascii="Times New Roman" w:hAnsi="Times New Roman" w:cs="Times New Roman"/>
          <w:sz w:val="28"/>
          <w:szCs w:val="28"/>
        </w:rPr>
        <w:lastRenderedPageBreak/>
        <w:t>риска» возможного вовлечения в зависимое поведение, связанные с дефицитом ресурсов психологической «устойчивости» личности. На основании тестирования проходит  анализ воспитательной работы школы по профилактике употребления ПАВ и внесение изменений в планы работы классных руководителей и всего учреждения.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Перспективы развития профилактической направленности здравоохранения: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Pr="00E2438B">
        <w:rPr>
          <w:rFonts w:ascii="Times New Roman" w:hAnsi="Times New Roman" w:cs="Times New Roman"/>
          <w:bCs/>
          <w:sz w:val="28"/>
          <w:szCs w:val="28"/>
        </w:rPr>
        <w:t>роведение 1 этапа диспансеризации и профилактических медицинских осмотров взро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слого населения в полном объеме</w:t>
      </w:r>
      <w:r w:rsidRPr="00E2438B">
        <w:rPr>
          <w:rFonts w:ascii="Times New Roman" w:hAnsi="Times New Roman" w:cs="Times New Roman"/>
          <w:bCs/>
          <w:sz w:val="28"/>
          <w:szCs w:val="28"/>
        </w:rPr>
        <w:t>;</w:t>
      </w:r>
    </w:p>
    <w:p w:rsidR="00B75279" w:rsidRPr="00E2438B" w:rsidRDefault="00540D07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д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оставка пац</w:t>
      </w:r>
      <w:r w:rsidRPr="00E2438B">
        <w:rPr>
          <w:rFonts w:ascii="Times New Roman" w:hAnsi="Times New Roman" w:cs="Times New Roman"/>
          <w:bCs/>
          <w:sz w:val="28"/>
          <w:szCs w:val="28"/>
        </w:rPr>
        <w:t>иентов старше 65 лет машиной БУ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«КЦСО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Н Вожегодского района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» для прохождения диспансеризации;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Pr="00E2438B">
        <w:rPr>
          <w:rFonts w:ascii="Times New Roman" w:hAnsi="Times New Roman" w:cs="Times New Roman"/>
          <w:bCs/>
          <w:sz w:val="28"/>
          <w:szCs w:val="28"/>
        </w:rPr>
        <w:t>роведение информационных, обучающих мероприятий к датам ВОЗ.</w:t>
      </w:r>
    </w:p>
    <w:p w:rsidR="00FC1234" w:rsidRPr="00E2438B" w:rsidRDefault="00FC123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исполнения решения протокола  заседания координационного совета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охране здоровья населения Вожегодского округа при заместителе Губернатора 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Каманиной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Ларисе Владимировне  от 9 февраля 2021 г.№ 4 утверждена муниципальная программа «Укрепление общественного здоровья  населения Вожегодского муниципального округа на 2023-2027» и «Профиль здоровья Вожегодского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округа ». </w:t>
      </w:r>
    </w:p>
    <w:p w:rsidR="00B75279" w:rsidRPr="00E2438B" w:rsidRDefault="00B75279" w:rsidP="00905F4D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C659E4" w:rsidRDefault="00B75279" w:rsidP="00C659E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4. Содержание проблематики</w:t>
      </w:r>
    </w:p>
    <w:p w:rsidR="00B75279" w:rsidRPr="00C659E4" w:rsidRDefault="00B75279" w:rsidP="00C659E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C659E4">
      <w:pPr>
        <w:pStyle w:val="af8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4.1. Профилактика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</w:t>
      </w:r>
    </w:p>
    <w:p w:rsidR="00C659E4" w:rsidRPr="00E2438B" w:rsidRDefault="00C659E4" w:rsidP="00C659E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Вожегодском 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смертность от заболеваний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системы в 202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составила 10</w:t>
      </w:r>
      <w:r w:rsidR="00D0414A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100 тыс. насел</w:t>
      </w:r>
      <w:r w:rsidR="00D0414A">
        <w:rPr>
          <w:rFonts w:ascii="Times New Roman" w:hAnsi="Times New Roman" w:cs="Times New Roman"/>
          <w:bCs/>
          <w:sz w:val="28"/>
          <w:szCs w:val="28"/>
        </w:rPr>
        <w:t>ения.389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обучено в «Школе артериальной гипертонии».</w:t>
      </w:r>
    </w:p>
    <w:p w:rsidR="00B75279" w:rsidRPr="00E2438B" w:rsidRDefault="00702DF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1 января 2022 года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состоят на диспансерном учете 1860 человек (13%)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За период с 2017 по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год наблюдается увеличение распространенности повышенного АД на 2,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Смертность на 100 тысяч населения от острого нарушения мозгового кровообраще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ния 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составила 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D0414A">
        <w:rPr>
          <w:rFonts w:ascii="Times New Roman" w:hAnsi="Times New Roman" w:cs="Times New Roman"/>
          <w:bCs/>
          <w:sz w:val="28"/>
          <w:szCs w:val="28"/>
        </w:rPr>
        <w:t>3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1,</w:t>
      </w:r>
      <w:r w:rsidR="00D0414A"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="00B75279" w:rsidRPr="00E2438B">
        <w:rPr>
          <w:rFonts w:ascii="Times New Roman" w:hAnsi="Times New Roman" w:cs="Times New Roman"/>
          <w:sz w:val="28"/>
          <w:szCs w:val="28"/>
        </w:rPr>
        <w:t xml:space="preserve">;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от инфаркта миокарда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14A">
        <w:rPr>
          <w:rFonts w:ascii="Times New Roman" w:hAnsi="Times New Roman" w:cs="Times New Roman"/>
          <w:bCs/>
          <w:sz w:val="28"/>
          <w:szCs w:val="28"/>
        </w:rPr>
        <w:t>3,1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(в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4A">
        <w:rPr>
          <w:rFonts w:ascii="Times New Roman" w:hAnsi="Times New Roman" w:cs="Times New Roman"/>
          <w:bCs/>
          <w:sz w:val="28"/>
          <w:szCs w:val="28"/>
        </w:rPr>
        <w:t>–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4A">
        <w:rPr>
          <w:rFonts w:ascii="Times New Roman" w:hAnsi="Times New Roman" w:cs="Times New Roman"/>
          <w:bCs/>
          <w:sz w:val="28"/>
          <w:szCs w:val="28"/>
        </w:rPr>
        <w:t>1,9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). Из опрошенных лиц, имеющих артериальную гипертензию (да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softHyphen/>
        <w:t>лее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АГ) в соответствии с информацией от врача, принимают гипотензивные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препараты 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% , из них достигают целевого уровня АД </w:t>
      </w:r>
      <w:r>
        <w:rPr>
          <w:rFonts w:ascii="Times New Roman" w:hAnsi="Times New Roman" w:cs="Times New Roman"/>
          <w:bCs/>
          <w:sz w:val="28"/>
          <w:szCs w:val="28"/>
        </w:rPr>
        <w:t>89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, имеют целевые показатели уровня холестерина в крови 8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приверженность населения к рекомендациям врачей, коррекции пове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денческих факторов риска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заболеваний.</w:t>
      </w:r>
    </w:p>
    <w:p w:rsidR="00C659E4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4.2. Профилактика онкологических заболеваний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02DFE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Онкологические заболевания занимают второе после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 место в 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среди основных причин смерти.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За последние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годы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как в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округе, так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России, доля злокачественных но</w:t>
      </w:r>
      <w:r w:rsidRPr="00E2438B">
        <w:rPr>
          <w:rFonts w:ascii="Times New Roman" w:hAnsi="Times New Roman" w:cs="Times New Roman"/>
          <w:bCs/>
          <w:sz w:val="28"/>
          <w:szCs w:val="28"/>
        </w:rPr>
        <w:t>вообразований в структуре общей смертности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 продолжает расти. Ос</w:t>
      </w:r>
      <w:r w:rsidRPr="00E2438B">
        <w:rPr>
          <w:rFonts w:ascii="Times New Roman" w:hAnsi="Times New Roman" w:cs="Times New Roman"/>
          <w:bCs/>
          <w:sz w:val="28"/>
          <w:szCs w:val="28"/>
        </w:rPr>
        <w:t>новная причина - увеличение численности граждан старшего поколения, а именно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: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эта категория наиболее подвержена онкологическим заболеваниям (максимальное число заболевших приходится на возрастную группу 60-64 года).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структуре заболеваемости ведущие места занимают рак кожи, молочной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железы, легкого, желудка и ободочной кишки. У женщин ведущей онкологиче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ской патологией являются злокачественные новообразова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ния молочной железы, у мужчин - </w:t>
      </w:r>
      <w:r w:rsidRPr="00E2438B">
        <w:rPr>
          <w:rFonts w:ascii="Times New Roman" w:hAnsi="Times New Roman" w:cs="Times New Roman"/>
          <w:bCs/>
          <w:sz w:val="28"/>
          <w:szCs w:val="28"/>
        </w:rPr>
        <w:t>рак легкого.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Одним из основных показателей, определяющих прогноз онкологического заболевания, является степень распространенности опухолевого процесса на момент диагностики, следовательно, ранн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>яя диагностика является основной со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softHyphen/>
        <w:t>ставляющей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успешной борьбы за излечение больного. Так,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Вожегодском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на 1-2 стадии онкологических заболеваний  было выявлено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B98">
        <w:rPr>
          <w:rFonts w:ascii="Times New Roman" w:hAnsi="Times New Roman" w:cs="Times New Roman"/>
          <w:bCs/>
          <w:sz w:val="28"/>
          <w:szCs w:val="28"/>
        </w:rPr>
        <w:t>31 случай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</w:t>
      </w:r>
      <w:r w:rsidR="005E3B98">
        <w:rPr>
          <w:rFonts w:ascii="Times New Roman" w:hAnsi="Times New Roman" w:cs="Times New Roman"/>
          <w:bCs/>
          <w:sz w:val="28"/>
          <w:szCs w:val="28"/>
        </w:rPr>
        <w:t>10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5E3B98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Проблема: низкий уровень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онконастороженности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работа с группами риска, улучшение качества выявления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онкозаболеваний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 время прохождения диспансеризации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медицинских осмотров, информирование населения о факто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рах риска развития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онкозаболеваний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ACC" w:rsidRPr="00E2438B" w:rsidRDefault="00F16ACC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сахарного диабета II типа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Заболеваемость сахарным диабетом 2 типа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5E3B98">
        <w:rPr>
          <w:rFonts w:ascii="Times New Roman" w:hAnsi="Times New Roman" w:cs="Times New Roman"/>
          <w:bCs/>
          <w:sz w:val="28"/>
          <w:szCs w:val="28"/>
        </w:rPr>
        <w:t>59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5E3B98">
        <w:rPr>
          <w:rFonts w:ascii="Times New Roman" w:hAnsi="Times New Roman" w:cs="Times New Roman"/>
          <w:bCs/>
          <w:sz w:val="28"/>
          <w:szCs w:val="28"/>
        </w:rPr>
        <w:t xml:space="preserve">43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bCs/>
          <w:sz w:val="28"/>
          <w:szCs w:val="28"/>
        </w:rPr>
        <w:t>) на 100 тысяч населения, что на 1,</w:t>
      </w:r>
      <w:r w:rsidR="00702DFE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 выше показателя 20</w:t>
      </w:r>
      <w:r w:rsidR="00702DFE">
        <w:rPr>
          <w:rFonts w:ascii="Times New Roman" w:hAnsi="Times New Roman" w:cs="Times New Roman"/>
          <w:bCs/>
          <w:sz w:val="28"/>
          <w:szCs w:val="28"/>
        </w:rPr>
        <w:t>2</w:t>
      </w:r>
      <w:r w:rsidR="005E3B98">
        <w:rPr>
          <w:rFonts w:ascii="Times New Roman" w:hAnsi="Times New Roman" w:cs="Times New Roman"/>
          <w:bCs/>
          <w:sz w:val="28"/>
          <w:szCs w:val="28"/>
        </w:rPr>
        <w:t>1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физическая активность населения, неправильное питание (преобладание в рационе большого количества углеводов), ожирение.</w:t>
      </w:r>
    </w:p>
    <w:p w:rsidR="00C659E4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Профилактика ВИЧ-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инфекции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40D07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Эпидемиологическая ситуация по ВИЧ-инфекции в Вожегодском </w:t>
      </w:r>
      <w:r w:rsidR="007D2FE2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остается напряженной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на учете состояло </w:t>
      </w:r>
      <w:r w:rsidR="005E3B98">
        <w:rPr>
          <w:rFonts w:ascii="Times New Roman" w:hAnsi="Times New Roman" w:cs="Times New Roman"/>
          <w:bCs/>
          <w:sz w:val="28"/>
          <w:szCs w:val="28"/>
        </w:rPr>
        <w:t>7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случаев заболевания, из них 60% </w:t>
      </w:r>
      <w:r w:rsidRPr="00E2438B">
        <w:rPr>
          <w:rFonts w:ascii="Times New Roman" w:hAnsi="Times New Roman" w:cs="Times New Roman"/>
          <w:bCs/>
          <w:sz w:val="28"/>
          <w:szCs w:val="28"/>
        </w:rPr>
        <w:t>- мужчины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Лиц молодого возраста от 20-25 лет -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3 человека. В возрасте от 30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-50 лет - </w:t>
      </w:r>
      <w:r w:rsidR="006E4630">
        <w:rPr>
          <w:rFonts w:ascii="Times New Roman" w:hAnsi="Times New Roman" w:cs="Times New Roman"/>
          <w:bCs/>
          <w:sz w:val="28"/>
          <w:szCs w:val="28"/>
        </w:rPr>
        <w:t>3</w:t>
      </w:r>
      <w:r w:rsidR="00C659E4">
        <w:rPr>
          <w:rFonts w:ascii="Times New Roman" w:hAnsi="Times New Roman" w:cs="Times New Roman"/>
          <w:bCs/>
          <w:sz w:val="28"/>
          <w:szCs w:val="28"/>
        </w:rPr>
        <w:t xml:space="preserve">, старше  50 лет - </w:t>
      </w:r>
      <w:r w:rsidR="006E4630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, несовершеннолетних нет. Социальны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й статус ВИЧ- инфицированных: 1 -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учащийся ВУЗа, </w:t>
      </w:r>
      <w:r w:rsidR="006E4630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находи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тся в местах лишения свободы, </w:t>
      </w:r>
      <w:r w:rsidR="006E4630">
        <w:rPr>
          <w:rFonts w:ascii="Times New Roman" w:hAnsi="Times New Roman" w:cs="Times New Roman"/>
          <w:bCs/>
          <w:sz w:val="28"/>
          <w:szCs w:val="28"/>
        </w:rPr>
        <w:t>4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безработные. Смертности за весь период наблюдений не зафиксировано. </w:t>
      </w:r>
    </w:p>
    <w:p w:rsidR="005A6653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Основными путями передачи являю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тся половой (75%) и наркотическ</w:t>
      </w:r>
      <w:r w:rsidRPr="00E2438B">
        <w:rPr>
          <w:rFonts w:ascii="Times New Roman" w:hAnsi="Times New Roman" w:cs="Times New Roman"/>
          <w:bCs/>
          <w:sz w:val="28"/>
          <w:szCs w:val="28"/>
        </w:rPr>
        <w:t>ий (25%</w:t>
      </w:r>
      <w:r w:rsidRPr="00E243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Наибольшее число ВИЧ-инфицированных пациентов (60%) зарегистриро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вано в сельской местности.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Ежегодно 25% населения Вожегодского </w:t>
      </w:r>
      <w:r w:rsidR="007D2FE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обследуется на наличие ВИ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Ч-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инфекции. В 20</w:t>
      </w:r>
      <w:r w:rsidR="005E3B98">
        <w:rPr>
          <w:rFonts w:ascii="Times New Roman" w:hAnsi="Times New Roman" w:cs="Times New Roman"/>
          <w:bCs/>
          <w:sz w:val="28"/>
          <w:szCs w:val="28"/>
        </w:rPr>
        <w:t>22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обследовано </w:t>
      </w:r>
      <w:r w:rsidR="005E3B98">
        <w:rPr>
          <w:rFonts w:ascii="Times New Roman" w:hAnsi="Times New Roman" w:cs="Times New Roman"/>
          <w:bCs/>
          <w:sz w:val="28"/>
          <w:szCs w:val="28"/>
        </w:rPr>
        <w:t>2850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5E3B9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(2</w:t>
      </w:r>
      <w:r w:rsidR="005E3B98">
        <w:rPr>
          <w:rFonts w:ascii="Times New Roman" w:hAnsi="Times New Roman" w:cs="Times New Roman"/>
          <w:bCs/>
          <w:sz w:val="28"/>
          <w:szCs w:val="28"/>
        </w:rPr>
        <w:t>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5E3B98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6%).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Доступ населения отдаленных территорий к информированию, консультированию, доб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ровольному обследованию на ВИЧ, получению квалифицированной специали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зированной медицинской помощи больным ВИЧ-инфекцией, своевременному назначению антиретровирусной терапии,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ее эффективностью и формированию приверженности к диспансерному наблюдению и лечению организован через ФАП.</w:t>
      </w:r>
    </w:p>
    <w:p w:rsidR="00A3313A" w:rsidRDefault="00A3313A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210">
        <w:rPr>
          <w:rFonts w:ascii="Times New Roman" w:hAnsi="Times New Roman" w:cs="Times New Roman"/>
          <w:sz w:val="28"/>
          <w:szCs w:val="28"/>
        </w:rPr>
        <w:t>С целью исполнения пункта 4.2.Протокола заседания  областной трехсторонней  комиссии по регулированию социально</w:t>
      </w:r>
      <w:r w:rsidR="005E3B98" w:rsidRPr="00114210">
        <w:rPr>
          <w:rFonts w:ascii="Times New Roman" w:hAnsi="Times New Roman" w:cs="Times New Roman"/>
          <w:sz w:val="28"/>
          <w:szCs w:val="28"/>
        </w:rPr>
        <w:t xml:space="preserve"> </w:t>
      </w:r>
      <w:r w:rsidRPr="00114210">
        <w:rPr>
          <w:rFonts w:ascii="Times New Roman" w:hAnsi="Times New Roman" w:cs="Times New Roman"/>
          <w:sz w:val="28"/>
          <w:szCs w:val="28"/>
        </w:rPr>
        <w:t>- трудовых  отношений от 30 марта 2022 г. № 1 в округе ведётся постоянная   информационная  работа по вопросам профилактики ВИЧ-инфекции</w:t>
      </w:r>
      <w:r w:rsidRPr="00A3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(учреждения культуры окру</w:t>
      </w:r>
      <w:r w:rsidR="005E3B98">
        <w:rPr>
          <w:rFonts w:ascii="Times New Roman" w:hAnsi="Times New Roman" w:cs="Times New Roman"/>
          <w:sz w:val="28"/>
          <w:szCs w:val="28"/>
        </w:rPr>
        <w:t>га,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842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proofErr w:type="gramStart"/>
      <w:r w:rsidR="007842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2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сфере молодёжной политики и т.д.). </w:t>
      </w:r>
    </w:p>
    <w:p w:rsidR="0078424C" w:rsidRPr="0078424C" w:rsidRDefault="00114210" w:rsidP="0078424C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В 2023 году с 14 по 28 апреля в рамках Всемирного  Дня памяти людей</w:t>
      </w:r>
      <w:r w:rsidR="0078424C">
        <w:rPr>
          <w:rFonts w:ascii="Times New Roman" w:hAnsi="Times New Roman" w:cs="Times New Roman"/>
          <w:sz w:val="28"/>
          <w:szCs w:val="28"/>
        </w:rPr>
        <w:t xml:space="preserve">, </w:t>
      </w:r>
      <w:r w:rsidR="0078424C">
        <w:rPr>
          <w:rFonts w:ascii="Times New Roman" w:hAnsi="Times New Roman" w:cs="Times New Roman"/>
          <w:sz w:val="28"/>
          <w:szCs w:val="28"/>
        </w:rPr>
        <w:lastRenderedPageBreak/>
        <w:t>умерших от СПИДа</w:t>
      </w:r>
      <w:r w:rsidR="0078424C" w:rsidRPr="0078424C">
        <w:rPr>
          <w:rFonts w:ascii="Times New Roman" w:hAnsi="Times New Roman" w:cs="Times New Roman"/>
          <w:sz w:val="28"/>
          <w:szCs w:val="28"/>
        </w:rPr>
        <w:t xml:space="preserve"> </w:t>
      </w:r>
      <w:r w:rsidR="0078424C">
        <w:rPr>
          <w:rFonts w:ascii="Times New Roman" w:hAnsi="Times New Roman" w:cs="Times New Roman"/>
          <w:sz w:val="28"/>
          <w:szCs w:val="28"/>
        </w:rPr>
        <w:t>проведены такие  мероприятия,</w:t>
      </w:r>
      <w:r w:rsidR="00E63E51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убботник в Центральном парке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совместно с 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муниципальными и общественными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организациями 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ВРЦКР,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Центральная б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иблиоте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чная система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ЗАГС, МФЦ, Молодёжный центр, Морское собрание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 акция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«#МИР без ВИЧ</w:t>
      </w:r>
      <w:proofErr w:type="gramStart"/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»(</w:t>
      </w:r>
      <w:proofErr w:type="gramEnd"/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раздача листовок)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)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E63E51" w:rsidRPr="00E63E51">
        <w:rPr>
          <w:rFonts w:ascii="Calibri" w:eastAsia="Times New Roman" w:hAnsi="Calibri" w:cs="Times New Roman"/>
          <w:color w:val="auto"/>
          <w:sz w:val="26"/>
          <w:szCs w:val="22"/>
          <w:lang w:eastAsia="ru-RU" w:bidi="ar-SA"/>
        </w:rPr>
        <w:t xml:space="preserve"> </w:t>
      </w:r>
      <w:r w:rsidR="00E63E51" w:rsidRP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индивидуальная беседа с участниками молодёжного движения по профилактике ВИЧ- инфекции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 занятиях  в КДН Администрации Воже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годского муниципального округа</w:t>
      </w:r>
      <w:proofErr w:type="gramStart"/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,</w:t>
      </w:r>
      <w:proofErr w:type="gramEnd"/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размещены посты</w:t>
      </w:r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официальных  страницах  социальных </w:t>
      </w:r>
      <w:r w:rsidR="0078424C" w:rsidRP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сетей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спортивных организаций , образовательных учреждений,</w:t>
      </w:r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Вожегодской</w:t>
      </w:r>
      <w:proofErr w:type="spellEnd"/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ЦРБ, информационные стенды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 учреждениях</w:t>
      </w:r>
      <w:r w:rsidR="0078424C" w:rsidRP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по проблеме распространения ВИЧ-инфекции с целью профилактики и информированности населения.</w:t>
      </w:r>
    </w:p>
    <w:p w:rsidR="00114210" w:rsidRPr="0078424C" w:rsidRDefault="00114210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210" w:rsidRPr="00A3313A" w:rsidRDefault="00114210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9E4" w:rsidRPr="00A3313A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Психическое здоровье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Вожегодском 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впервые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поставлены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активное наблюдение 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B98">
        <w:rPr>
          <w:rFonts w:ascii="Times New Roman" w:hAnsi="Times New Roman" w:cs="Times New Roman"/>
          <w:bCs/>
          <w:sz w:val="28"/>
          <w:szCs w:val="28"/>
        </w:rPr>
        <w:t>12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На принудительном активном наблюдении </w:t>
      </w:r>
      <w:r w:rsidR="005E3B98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пациент</w:t>
      </w:r>
      <w:r w:rsidR="007D2FE2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>.  Так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7D2FE2">
        <w:rPr>
          <w:rFonts w:ascii="Times New Roman" w:hAnsi="Times New Roman" w:cs="Times New Roman"/>
          <w:bCs/>
          <w:sz w:val="28"/>
          <w:szCs w:val="28"/>
        </w:rPr>
        <w:t>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обращались за специализированной помощью </w:t>
      </w:r>
      <w:r w:rsidR="005E3B98">
        <w:rPr>
          <w:rFonts w:ascii="Times New Roman" w:hAnsi="Times New Roman" w:cs="Times New Roman"/>
          <w:bCs/>
          <w:sz w:val="28"/>
          <w:szCs w:val="28"/>
        </w:rPr>
        <w:t>28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пациент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старше 60 лет.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Проблемы: высокий уровень заболеваний среди пожи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лых людей, позднее обращение за медицинской помощью. </w:t>
      </w:r>
    </w:p>
    <w:p w:rsidR="00B07DBE" w:rsidRDefault="00B07DB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9E4" w:rsidRPr="00E2438B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нарушений репродуктивного здоровья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Одна из основных зад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ач демографической политики - укрепление репро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дуктивного здоровья населения. Доля женщин репродуктивного возраста </w:t>
      </w:r>
      <w:r w:rsidR="005A3E84">
        <w:rPr>
          <w:rFonts w:ascii="Times New Roman" w:hAnsi="Times New Roman" w:cs="Times New Roman"/>
          <w:bCs/>
          <w:sz w:val="28"/>
          <w:szCs w:val="28"/>
        </w:rPr>
        <w:t xml:space="preserve"> на 1 января 2022 года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среди женского населения района составляет </w:t>
      </w:r>
      <w:r w:rsidR="00DB488A">
        <w:rPr>
          <w:rFonts w:ascii="Times New Roman" w:hAnsi="Times New Roman" w:cs="Times New Roman"/>
          <w:bCs/>
          <w:sz w:val="28"/>
          <w:szCs w:val="28"/>
        </w:rPr>
        <w:t xml:space="preserve">8,54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%. Возраст наивысшей репродук</w:t>
      </w:r>
      <w:r w:rsidRPr="00E2438B">
        <w:rPr>
          <w:rFonts w:ascii="Times New Roman" w:hAnsi="Times New Roman" w:cs="Times New Roman"/>
          <w:bCs/>
          <w:sz w:val="28"/>
          <w:szCs w:val="28"/>
        </w:rPr>
        <w:t>тивн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ой активности женщин в </w:t>
      </w:r>
      <w:r w:rsidR="00A3313A">
        <w:rPr>
          <w:rFonts w:ascii="Times New Roman" w:hAnsi="Times New Roman" w:cs="Times New Roman"/>
          <w:bCs/>
          <w:sz w:val="28"/>
          <w:szCs w:val="28"/>
        </w:rPr>
        <w:t>округе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2438B">
        <w:rPr>
          <w:rFonts w:ascii="Times New Roman" w:hAnsi="Times New Roman" w:cs="Times New Roman"/>
          <w:bCs/>
          <w:sz w:val="28"/>
          <w:szCs w:val="28"/>
        </w:rPr>
        <w:t>20-30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лет. Пик рождаемости приходит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 на возрастную группу 30-40 лет, и отмечается тенденция к снижению рожда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емости (2018год - 56 родов, 2019 год - 49 родов, 2020 год - 58 родов</w:t>
      </w:r>
      <w:r w:rsidR="00A3313A">
        <w:rPr>
          <w:rFonts w:ascii="Times New Roman" w:hAnsi="Times New Roman" w:cs="Times New Roman"/>
          <w:bCs/>
          <w:sz w:val="28"/>
          <w:szCs w:val="28"/>
        </w:rPr>
        <w:t>, 2021 год</w:t>
      </w:r>
      <w:r w:rsidR="005A3E84">
        <w:rPr>
          <w:rFonts w:ascii="Times New Roman" w:hAnsi="Times New Roman" w:cs="Times New Roman"/>
          <w:bCs/>
          <w:sz w:val="28"/>
          <w:szCs w:val="28"/>
        </w:rPr>
        <w:t>- 55</w:t>
      </w:r>
      <w:r w:rsidRPr="00E2438B">
        <w:rPr>
          <w:rFonts w:ascii="Times New Roman" w:hAnsi="Times New Roman" w:cs="Times New Roman"/>
          <w:bCs/>
          <w:sz w:val="28"/>
          <w:szCs w:val="28"/>
        </w:rPr>
        <w:t>), что характерно и для Российской Феде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рации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3313A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снизилось число прерываний беременности (абортов)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2018 году - 24 случая, 2019 год - 23 случая, 2020 год </w:t>
      </w:r>
      <w:r w:rsidR="00A3313A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A3313A">
        <w:rPr>
          <w:rFonts w:ascii="Times New Roman" w:hAnsi="Times New Roman" w:cs="Times New Roman"/>
          <w:bCs/>
          <w:sz w:val="28"/>
          <w:szCs w:val="28"/>
        </w:rPr>
        <w:t>,2021-14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случаев</w:t>
      </w:r>
      <w:r w:rsidR="004F1F67">
        <w:rPr>
          <w:rFonts w:ascii="Times New Roman" w:hAnsi="Times New Roman" w:cs="Times New Roman"/>
          <w:bCs/>
          <w:sz w:val="28"/>
          <w:szCs w:val="28"/>
        </w:rPr>
        <w:t>,2022 год- 13 случаев.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Тенденция сокраще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ния числа абортов отмечается и в Российской Федерации.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Проблемы: низкий уровень информированности населения о сохранении репродуктивного здоровья, нравственном и половом воспитании.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Пути решения: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повышение информированности п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одростков и молодежи по вопросам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хранения репродуктивного здоровья (занятия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, тренинги, информационные мате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риалы и т.д.);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proofErr w:type="spellStart"/>
      <w:r w:rsidR="00B75279" w:rsidRPr="00E2438B">
        <w:rPr>
          <w:rFonts w:ascii="Times New Roman" w:hAnsi="Times New Roman" w:cs="Times New Roman"/>
          <w:bCs/>
          <w:sz w:val="28"/>
          <w:szCs w:val="28"/>
        </w:rPr>
        <w:t>доабортного</w:t>
      </w:r>
      <w:proofErr w:type="spellEnd"/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консультиров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ания женщин в женских консульта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циях, организация и проведение тематических Дней здоровья.</w:t>
      </w:r>
    </w:p>
    <w:p w:rsidR="00B75279" w:rsidRPr="00E2438B" w:rsidRDefault="00B75279" w:rsidP="00C659E4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Старшее поколение и здоровое старение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7151DC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Современная демографическая ситуаци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Вожегодского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="00B61DBE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характеризуется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устойчивой тенденцией -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динамичн</w:t>
      </w:r>
      <w:r w:rsidR="005A6653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ым увеличением лиц старше</w:t>
      </w:r>
      <w:r w:rsidR="00540D07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трудо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способного возраста.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Доля лиц старше трудоспо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собного возраста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51,77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 при среднероссийском показателе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41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,4%</w:t>
      </w:r>
      <w:r w:rsidRPr="0071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Численность населения Вожегодского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старше трудоспособного возраста на 1 января 202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составляет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7172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1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За последние годы наблюдается рост численности населе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ния пожилого </w:t>
      </w:r>
      <w:proofErr w:type="gramStart"/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возраста</w:t>
      </w:r>
      <w:proofErr w:type="gramEnd"/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в абсолютных числах, так и доли в структуре населе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ния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 201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численность населения данной возрастной группы возросла в абсолютных значениях с 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5193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соста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вила в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7172 человек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 w:rsidR="004652F0">
        <w:rPr>
          <w:rFonts w:ascii="Times New Roman" w:hAnsi="Times New Roman" w:cs="Times New Roman"/>
          <w:bCs/>
          <w:sz w:val="28"/>
          <w:szCs w:val="28"/>
        </w:rPr>
        <w:t>2</w:t>
      </w:r>
      <w:r w:rsidR="0039020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показатель низкой физической активности среди лиц старше трудоспособного возраста 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ставил 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41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%, распространенность недостаточного потребления количества овощей и фруктов </w:t>
      </w:r>
      <w:r w:rsidR="00390208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61 </w:t>
      </w:r>
      <w:r w:rsidRPr="00E2438B">
        <w:rPr>
          <w:rFonts w:ascii="Times New Roman" w:hAnsi="Times New Roman" w:cs="Times New Roman"/>
          <w:bCs/>
          <w:sz w:val="28"/>
          <w:szCs w:val="28"/>
        </w:rPr>
        <w:t>%. Для изменения данной ситуации необходимо сфор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мировать приверженность населения к здоровой жизни, делая акцент на физиче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скую активность, здоровое питание.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медицинская ак</w:t>
      </w:r>
      <w:r w:rsidR="005F00E5" w:rsidRPr="00E2438B">
        <w:rPr>
          <w:rFonts w:ascii="Times New Roman" w:hAnsi="Times New Roman" w:cs="Times New Roman"/>
          <w:bCs/>
          <w:sz w:val="28"/>
          <w:szCs w:val="28"/>
        </w:rPr>
        <w:t>тивность среди лиц старше трудо</w:t>
      </w:r>
      <w:r w:rsidRPr="00E2438B">
        <w:rPr>
          <w:rFonts w:ascii="Times New Roman" w:hAnsi="Times New Roman" w:cs="Times New Roman"/>
          <w:bCs/>
          <w:sz w:val="28"/>
          <w:szCs w:val="28"/>
        </w:rPr>
        <w:t>способного возраста.</w:t>
      </w:r>
    </w:p>
    <w:p w:rsidR="00B75279" w:rsidRDefault="00B61DB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Пути решения: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обучение в «Школах здоровья» в БУЗ ВО «Вожегодская ЦРБ», использование </w:t>
      </w:r>
      <w:proofErr w:type="spellStart"/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>стационар</w:t>
      </w:r>
      <w:r w:rsidR="00390208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>замещающей</w:t>
      </w:r>
      <w:proofErr w:type="spellEnd"/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 xml:space="preserve"> технологии «Профилакторий на дому» и  работа «Школы ухода за гражданами пожилого возраста» в БУ СО ВО «КЦСОН Вожегодского района»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 целью вовлечения граждан старшего поколения в деятельность по сохранению и поддержанию физического и психо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softHyphen/>
        <w:t>логического здоровья, формирования навыков здорового образа жизни.</w:t>
      </w:r>
      <w:proofErr w:type="gramEnd"/>
    </w:p>
    <w:p w:rsidR="00C659E4" w:rsidRPr="00E2438B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4.8.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Физическая активность и рациональное питание</w:t>
      </w:r>
    </w:p>
    <w:p w:rsidR="0071006A" w:rsidRPr="00E2438B" w:rsidRDefault="0071006A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Число жителей Вожегодского </w:t>
      </w:r>
      <w:r w:rsidR="005E3B98" w:rsidRPr="00C66E5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>, систематически занимающихся физической культурой и спортом, в 202</w:t>
      </w:r>
      <w:r w:rsidR="005E3B98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составило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7174 человека 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(20</w:t>
      </w:r>
      <w:r w:rsidR="00CE3826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г. -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6718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чел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овек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>), что по сравнению с 20</w:t>
      </w:r>
      <w:r w:rsidR="00CE3826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годом больше на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456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Pr="00C66E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Инфраструктура сферы физической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культуры и спорта в районе представлена 42 спортивными сооружениями, из них 6 плоскостных сооружений, в том числе 4 футбольных поля, 8 спортивных залов, 2 лыжные базы «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Еновка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>» (п. Вожега) и «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Кониха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» (п. 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Явенга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), универсальная спортивная площадка (стадион «Юбилейный» 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Start"/>
      <w:r w:rsidRPr="00CE3826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CE3826">
        <w:rPr>
          <w:rFonts w:ascii="Times New Roman" w:hAnsi="Times New Roman" w:cs="Times New Roman"/>
          <w:color w:val="auto"/>
          <w:sz w:val="28"/>
          <w:szCs w:val="28"/>
        </w:rPr>
        <w:t>ожега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), 4 лыжные трассы и другие спортивные площадки.  </w:t>
      </w: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826">
        <w:rPr>
          <w:rFonts w:ascii="Times New Roman" w:hAnsi="Times New Roman" w:cs="Times New Roman"/>
          <w:color w:val="auto"/>
          <w:sz w:val="28"/>
          <w:szCs w:val="28"/>
        </w:rPr>
        <w:t>Доля населения района, систематически занимающегося физической культурой и спортом, в общей численности населения по итогам 20</w:t>
      </w:r>
      <w:r w:rsidR="000A5010" w:rsidRPr="00CE382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56,12</w:t>
      </w:r>
      <w:r w:rsidR="00CE3826"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%, 20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 xml:space="preserve">48,5 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%,  в 2020 – 39,5%.</w:t>
      </w: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826">
        <w:rPr>
          <w:rFonts w:ascii="Times New Roman" w:hAnsi="Times New Roman" w:cs="Times New Roman"/>
          <w:color w:val="auto"/>
          <w:sz w:val="28"/>
          <w:szCs w:val="28"/>
        </w:rPr>
        <w:t>Показатель «Уровень обеспеченности населения области спортивными сооружениями исходя из единовременной пропускной способно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softHyphen/>
        <w:t>сти о</w:t>
      </w:r>
      <w:r w:rsidR="00B20763"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бъектов спорта» составляет </w:t>
      </w:r>
      <w:r w:rsidR="004B17A9">
        <w:rPr>
          <w:rFonts w:ascii="Times New Roman" w:hAnsi="Times New Roman" w:cs="Times New Roman"/>
          <w:color w:val="auto"/>
          <w:sz w:val="28"/>
          <w:szCs w:val="28"/>
        </w:rPr>
        <w:t>в 2022 году 94,5% , что выше 2021 года (</w:t>
      </w:r>
      <w:r w:rsidR="00B20763" w:rsidRPr="00CE3826">
        <w:rPr>
          <w:rFonts w:ascii="Times New Roman" w:hAnsi="Times New Roman" w:cs="Times New Roman"/>
          <w:color w:val="auto"/>
          <w:sz w:val="28"/>
          <w:szCs w:val="28"/>
        </w:rPr>
        <w:t>76,3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4B17A9">
        <w:rPr>
          <w:rFonts w:ascii="Times New Roman" w:hAnsi="Times New Roman" w:cs="Times New Roman"/>
          <w:color w:val="auto"/>
          <w:sz w:val="28"/>
          <w:szCs w:val="28"/>
        </w:rPr>
        <w:t>) на 18,2 %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58DA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Проблемы: низкий охват населения систематическими занятиями физической культурой и спортом, недостаточный уровень обеспеченности спортивными сооружениями, а также старение и износ материально-технической базы; низкая информированность населения в вопросах рационального питания, гиподинамии.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9" w:rsidRPr="00E2438B" w:rsidRDefault="004B17A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рамках регионального  проекта «Народный бюджет»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финансирование проектов  инициативных граждан</w:t>
      </w:r>
      <w:r w:rsidR="00EF138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) в Вожегодском округе были построены 7 придомовых детских и спортивных  площадок, в 2023 году – 10 площадок, на 2024 год планируется обустройство и обновление уже имеющихся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площадок, а также приобретение и установка новых на территориях сельских отделов.</w:t>
      </w:r>
      <w:r w:rsidR="004F1F67">
        <w:rPr>
          <w:rFonts w:ascii="Times New Roman" w:hAnsi="Times New Roman" w:cs="Times New Roman"/>
          <w:sz w:val="28"/>
          <w:szCs w:val="28"/>
        </w:rPr>
        <w:t xml:space="preserve"> </w:t>
      </w:r>
      <w:r w:rsidRPr="004F1F67">
        <w:rPr>
          <w:rFonts w:ascii="Times New Roman" w:hAnsi="Times New Roman" w:cs="Times New Roman"/>
          <w:sz w:val="28"/>
          <w:szCs w:val="28"/>
        </w:rPr>
        <w:t>В 2023 году в рамках федерального проекта «Спорт - норма жизни» национального проекта «Демография»</w:t>
      </w:r>
      <w:r w:rsidR="004F1F67">
        <w:rPr>
          <w:rFonts w:ascii="Times New Roman" w:hAnsi="Times New Roman" w:cs="Times New Roman"/>
          <w:sz w:val="28"/>
          <w:szCs w:val="28"/>
        </w:rPr>
        <w:t xml:space="preserve"> в посёлке появилась новая площадка  с тренажёрами ( 26 тренажёров стоят на синтетическом покрытии) для подготовки к сдаче  нормативов ВФСК ГТО, предназначена она для массового посещения населения всех возрастных групп, в 2024 году планируется её обустройств</w:t>
      </w:r>
      <w:proofErr w:type="gramStart"/>
      <w:r w:rsidR="004F1F6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F1F67">
        <w:rPr>
          <w:rFonts w:ascii="Times New Roman" w:hAnsi="Times New Roman" w:cs="Times New Roman"/>
          <w:sz w:val="28"/>
          <w:szCs w:val="28"/>
        </w:rPr>
        <w:t xml:space="preserve"> ограждение, лавочки , урны, освещение). Вожегодская средняя школа  установила полосу препятствий для </w:t>
      </w:r>
      <w:proofErr w:type="spellStart"/>
      <w:r w:rsidR="004F1F67">
        <w:rPr>
          <w:rFonts w:ascii="Times New Roman" w:hAnsi="Times New Roman" w:cs="Times New Roman"/>
          <w:sz w:val="28"/>
          <w:szCs w:val="28"/>
        </w:rPr>
        <w:t>тренеровок</w:t>
      </w:r>
      <w:proofErr w:type="spellEnd"/>
      <w:r w:rsidR="004F1F67">
        <w:rPr>
          <w:rFonts w:ascii="Times New Roman" w:hAnsi="Times New Roman" w:cs="Times New Roman"/>
          <w:sz w:val="28"/>
          <w:szCs w:val="28"/>
        </w:rPr>
        <w:t xml:space="preserve"> допризывной молодёжи. Обе площадки находятся на территории школы, пользуются большим спросом у школьников</w:t>
      </w:r>
      <w:r w:rsidR="005F077B">
        <w:rPr>
          <w:rFonts w:ascii="Times New Roman" w:hAnsi="Times New Roman" w:cs="Times New Roman"/>
          <w:sz w:val="28"/>
          <w:szCs w:val="28"/>
        </w:rPr>
        <w:t>, вечером занимается работающая молодёжь.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Качественное и доступное школьное питание – обязательное условие его организации для обеспечения здоровья, успеваемости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>. Школьное питание должно быть доступным, рациональным, сбалансированным. В школе должны формироваться навыки правильного пищевого поведения. Питание обучающихся образовательных организаций  осуществлялось в соответствии с требованиями СанПиН.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9E076F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разъясняются принципы здорового питания и правила личной гигиены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. Организованы мероприятия по формированию основ культуры правильного питания: беседы с обучающимися и их родителями по формированию культуры здорового питания, значению горячего питания, пищевой и питательной ценности продуктов,  конкурсы стенгазет, плакатов, оформление стендов по культуре питания и другие мероприятия. В общеобразовательных организациях района разработаны и реализуются программы по формированию культуры здорового питания. На сайте Управления образования и образовательных организаций созданы разделы «Организация школьного питания», материалы которых постоянно обновляются, родители имеют возможность познакомиться с изменениями в региональном и муниципальном законодательстве по организации питания. 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           В школах имеются школьные столовые полного цикла, в которых созданы условия для обеспечения всех обучающихся горячим питанием в соответствии с требованиями СанПиН № 2.3/2.4.3590-20 и СанПиН № 1.2.3685-21.</w:t>
      </w:r>
      <w:r w:rsidR="009D473E"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За последние годы существенно обновилась материально-техническая база школьных столовых: произведена замена электрических плит, приобретено холодильное оборудование,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>, витрина-холодильник для хранения салатов, электрокипятильник и другое технологическое оборудование.</w:t>
      </w:r>
    </w:p>
    <w:p w:rsidR="002758DA" w:rsidRPr="00E2438B" w:rsidRDefault="002758DA" w:rsidP="00B07DBE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Охват горячим питанием  по району 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  составил -  </w:t>
      </w:r>
      <w:r w:rsidR="00390208">
        <w:rPr>
          <w:rFonts w:ascii="Times New Roman" w:hAnsi="Times New Roman" w:cs="Times New Roman"/>
          <w:sz w:val="28"/>
          <w:szCs w:val="28"/>
        </w:rPr>
        <w:t>100</w:t>
      </w:r>
      <w:r w:rsidRPr="00E2438B">
        <w:rPr>
          <w:rFonts w:ascii="Times New Roman" w:hAnsi="Times New Roman" w:cs="Times New Roman"/>
          <w:sz w:val="28"/>
          <w:szCs w:val="28"/>
        </w:rPr>
        <w:t>% (в 20</w:t>
      </w:r>
      <w:r w:rsidR="00390208">
        <w:rPr>
          <w:rFonts w:ascii="Times New Roman" w:hAnsi="Times New Roman" w:cs="Times New Roman"/>
          <w:sz w:val="28"/>
          <w:szCs w:val="28"/>
        </w:rPr>
        <w:t>20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– 98,</w:t>
      </w:r>
      <w:r w:rsidR="00390208">
        <w:rPr>
          <w:rFonts w:ascii="Times New Roman" w:hAnsi="Times New Roman" w:cs="Times New Roman"/>
          <w:sz w:val="28"/>
          <w:szCs w:val="28"/>
        </w:rPr>
        <w:t>7</w:t>
      </w:r>
      <w:r w:rsidRPr="00E2438B">
        <w:rPr>
          <w:rFonts w:ascii="Times New Roman" w:hAnsi="Times New Roman" w:cs="Times New Roman"/>
          <w:sz w:val="28"/>
          <w:szCs w:val="28"/>
        </w:rPr>
        <w:t>%).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соответствии с Законом Вологодской области от 17 июля 2013 года №3140-ОЗ «О мерах социальной поддержки отдельных категорий граждан в целях реализации права на образование» (с последующими изменениями) дети из малообеспеченных, многодетных семей и  дети, находящиеся на учете в противотуберкулезном диспансере получают льготное питание в размере 63 руб. в день. Порядок предоставления льготного питания осуществляется в соответствии с Постановлением правительства Вологодской области от 11 ноября 2013г. года № 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</w:t>
      </w: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общеобразовательных организациях» (с последующими изменениями).  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287 обучающихся 5-11 классов: дети из малообеспеченных, многодетных семей и дети, находящиеся на учете в противотуберкулезном диспансере получают льготное питание в размере </w:t>
      </w:r>
      <w:r w:rsidR="00390208">
        <w:rPr>
          <w:rFonts w:ascii="Times New Roman" w:hAnsi="Times New Roman" w:cs="Times New Roman"/>
          <w:sz w:val="28"/>
          <w:szCs w:val="28"/>
        </w:rPr>
        <w:t>77</w:t>
      </w:r>
      <w:r w:rsidRPr="00E2438B">
        <w:rPr>
          <w:rFonts w:ascii="Times New Roman" w:hAnsi="Times New Roman" w:cs="Times New Roman"/>
          <w:sz w:val="28"/>
          <w:szCs w:val="28"/>
        </w:rPr>
        <w:t xml:space="preserve"> руб</w:t>
      </w:r>
      <w:r w:rsidR="00A53DCA">
        <w:rPr>
          <w:rFonts w:ascii="Times New Roman" w:hAnsi="Times New Roman" w:cs="Times New Roman"/>
          <w:sz w:val="28"/>
          <w:szCs w:val="28"/>
        </w:rPr>
        <w:t>лей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день. На льготное питание школьников  из областного и местного бюджетов выделено </w:t>
      </w:r>
      <w:r w:rsidR="00390208">
        <w:rPr>
          <w:rFonts w:ascii="Times New Roman" w:hAnsi="Times New Roman" w:cs="Times New Roman"/>
          <w:sz w:val="28"/>
          <w:szCs w:val="28"/>
        </w:rPr>
        <w:t>7900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90208">
        <w:rPr>
          <w:rFonts w:ascii="Times New Roman" w:hAnsi="Times New Roman" w:cs="Times New Roman"/>
          <w:sz w:val="28"/>
          <w:szCs w:val="28"/>
        </w:rPr>
        <w:t>00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По поручению Президента РФ с 1 сентября 2020 года все обучающиеся с 1 по 4 классы получают бесплатное горячее питание. На эти цели выделено из областного и местного бюджетов </w:t>
      </w:r>
      <w:r w:rsidR="00390208">
        <w:rPr>
          <w:rFonts w:ascii="Times New Roman" w:hAnsi="Times New Roman" w:cs="Times New Roman"/>
          <w:sz w:val="28"/>
          <w:szCs w:val="28"/>
        </w:rPr>
        <w:t>5291,23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D473E"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2438B">
        <w:rPr>
          <w:rFonts w:ascii="Times New Roman" w:hAnsi="Times New Roman" w:cs="Times New Roman"/>
          <w:sz w:val="28"/>
          <w:szCs w:val="28"/>
        </w:rPr>
        <w:t xml:space="preserve">Двухразовое бесплатное питание в размере 100 руб. в день получают </w:t>
      </w:r>
      <w:r w:rsidR="00390208">
        <w:rPr>
          <w:rFonts w:ascii="Times New Roman" w:hAnsi="Times New Roman" w:cs="Times New Roman"/>
          <w:sz w:val="28"/>
          <w:szCs w:val="28"/>
        </w:rPr>
        <w:t>89</w:t>
      </w:r>
      <w:r w:rsidRPr="00E2438B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на данную льготу из областного и местного бюджетов выделено </w:t>
      </w:r>
      <w:r w:rsidR="00390208">
        <w:rPr>
          <w:rFonts w:ascii="Times New Roman" w:hAnsi="Times New Roman" w:cs="Times New Roman"/>
          <w:sz w:val="28"/>
          <w:szCs w:val="28"/>
        </w:rPr>
        <w:t>2125</w:t>
      </w:r>
      <w:r w:rsidRPr="00E2438B">
        <w:rPr>
          <w:rFonts w:ascii="Times New Roman" w:hAnsi="Times New Roman" w:cs="Times New Roman"/>
          <w:sz w:val="28"/>
          <w:szCs w:val="28"/>
        </w:rPr>
        <w:t xml:space="preserve">,0 тыс. руб.  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  из 1</w:t>
      </w:r>
      <w:r w:rsidR="00390208">
        <w:rPr>
          <w:rFonts w:ascii="Times New Roman" w:hAnsi="Times New Roman" w:cs="Times New Roman"/>
          <w:sz w:val="28"/>
          <w:szCs w:val="28"/>
        </w:rPr>
        <w:t>9</w:t>
      </w:r>
      <w:r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9D473E" w:rsidRPr="00E2438B">
        <w:rPr>
          <w:rFonts w:ascii="Times New Roman" w:hAnsi="Times New Roman" w:cs="Times New Roman"/>
          <w:sz w:val="28"/>
          <w:szCs w:val="28"/>
        </w:rPr>
        <w:t>детей</w:t>
      </w:r>
      <w:r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9D473E" w:rsidRPr="00E2438B">
        <w:rPr>
          <w:rFonts w:ascii="Times New Roman" w:hAnsi="Times New Roman" w:cs="Times New Roman"/>
          <w:sz w:val="28"/>
          <w:szCs w:val="28"/>
        </w:rPr>
        <w:t xml:space="preserve">с ОВЗ, обучающихся по адаптированным программам </w:t>
      </w:r>
      <w:r w:rsidRPr="00E2438B">
        <w:rPr>
          <w:rFonts w:ascii="Times New Roman" w:hAnsi="Times New Roman" w:cs="Times New Roman"/>
          <w:sz w:val="28"/>
          <w:szCs w:val="28"/>
        </w:rPr>
        <w:t xml:space="preserve">на индивидуальном обучении на дому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денежной компенсацией 15 человек, сухим пайком – </w:t>
      </w:r>
      <w:r w:rsidR="00390208">
        <w:rPr>
          <w:rFonts w:ascii="Times New Roman" w:hAnsi="Times New Roman" w:cs="Times New Roman"/>
          <w:sz w:val="28"/>
          <w:szCs w:val="28"/>
        </w:rPr>
        <w:t>4</w:t>
      </w:r>
      <w:r w:rsidRPr="00E2438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</w:rPr>
        <w:t>Таким образом, на льготное питание школьников и двухразовое питание для детей с ОВЗ из бюджетов выделено 1</w:t>
      </w:r>
      <w:r w:rsidR="00390208">
        <w:rPr>
          <w:rFonts w:ascii="Times New Roman" w:hAnsi="Times New Roman" w:cs="Times New Roman"/>
          <w:sz w:val="28"/>
          <w:szCs w:val="28"/>
        </w:rPr>
        <w:t>5125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90208">
        <w:rPr>
          <w:rFonts w:ascii="Times New Roman" w:hAnsi="Times New Roman" w:cs="Times New Roman"/>
          <w:sz w:val="28"/>
          <w:szCs w:val="28"/>
        </w:rPr>
        <w:t>51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Управление образования считает одной из главных задач обеспечение безопасности, качества и доступности питания, поэтому вопрос об организации питания школьников и воспитанников ДОУ ежегодно рассматривается на совещаниях руководителей образовательных организаций, на муниципальных родительских собраниях, на заседаниях районного совета родителей. Члены районного совета родителей, члены советов образовательных организаций привлекаются к проведению  общественного  </w:t>
      </w:r>
      <w:proofErr w:type="gramStart"/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 питания.</w:t>
      </w:r>
    </w:p>
    <w:p w:rsidR="002758DA" w:rsidRPr="00E2438B" w:rsidRDefault="00390208" w:rsidP="007671C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="007671CF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 ряде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7671CF">
        <w:rPr>
          <w:rFonts w:ascii="Times New Roman" w:hAnsi="Times New Roman" w:cs="Times New Roman"/>
          <w:sz w:val="28"/>
          <w:szCs w:val="28"/>
        </w:rPr>
        <w:t xml:space="preserve"> в связи  с  организацией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питания школьников</w:t>
      </w:r>
      <w:r w:rsidR="007671CF">
        <w:rPr>
          <w:rFonts w:ascii="Times New Roman" w:hAnsi="Times New Roman" w:cs="Times New Roman"/>
          <w:sz w:val="28"/>
          <w:szCs w:val="28"/>
        </w:rPr>
        <w:t xml:space="preserve"> были решены в 2022 году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="007671CF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2758DA" w:rsidRPr="00E2438B">
        <w:rPr>
          <w:rFonts w:ascii="Times New Roman" w:hAnsi="Times New Roman" w:cs="Times New Roman"/>
          <w:sz w:val="28"/>
          <w:szCs w:val="28"/>
        </w:rPr>
        <w:t>2х разовый охв</w:t>
      </w:r>
      <w:r w:rsidR="007671CF">
        <w:rPr>
          <w:rFonts w:ascii="Times New Roman" w:hAnsi="Times New Roman" w:cs="Times New Roman"/>
          <w:sz w:val="28"/>
          <w:szCs w:val="28"/>
        </w:rPr>
        <w:t xml:space="preserve">ат горячим питанием обучающихся, включены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 меню соки,</w:t>
      </w:r>
      <w:r w:rsidR="007671CF">
        <w:rPr>
          <w:rFonts w:ascii="Times New Roman" w:hAnsi="Times New Roman" w:cs="Times New Roman"/>
          <w:sz w:val="28"/>
          <w:szCs w:val="28"/>
        </w:rPr>
        <w:t xml:space="preserve"> блюда из творога, рыбные блюда</w:t>
      </w:r>
      <w:proofErr w:type="gramStart"/>
      <w:r w:rsidR="00767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8DA" w:rsidRPr="00E2438B">
        <w:rPr>
          <w:rFonts w:ascii="Times New Roman" w:hAnsi="Times New Roman" w:cs="Times New Roman"/>
          <w:sz w:val="28"/>
          <w:szCs w:val="28"/>
        </w:rPr>
        <w:t>чаще проводить классные и общешкольные мероприятия по вопросам организации</w:t>
      </w:r>
      <w:r w:rsidR="007671CF">
        <w:rPr>
          <w:rFonts w:ascii="Times New Roman" w:hAnsi="Times New Roman" w:cs="Times New Roman"/>
          <w:sz w:val="28"/>
          <w:szCs w:val="28"/>
        </w:rPr>
        <w:t xml:space="preserve"> и контроля качества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правильного питания;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       </w:t>
      </w:r>
      <w:r w:rsidR="009D473E" w:rsidRPr="00E243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В целях совершенствования школьного питания Управление образования</w:t>
      </w:r>
      <w:r w:rsidR="00B07DBE">
        <w:rPr>
          <w:rFonts w:ascii="Times New Roman" w:hAnsi="Times New Roman" w:cs="Times New Roman"/>
          <w:sz w:val="28"/>
          <w:szCs w:val="28"/>
        </w:rPr>
        <w:t xml:space="preserve"> </w:t>
      </w:r>
      <w:r w:rsidR="009E07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7DBE">
        <w:rPr>
          <w:rFonts w:ascii="Times New Roman" w:hAnsi="Times New Roman" w:cs="Times New Roman"/>
          <w:sz w:val="28"/>
          <w:szCs w:val="28"/>
        </w:rPr>
        <w:t xml:space="preserve">  </w:t>
      </w:r>
      <w:r w:rsidRPr="00E2438B">
        <w:rPr>
          <w:rFonts w:ascii="Times New Roman" w:hAnsi="Times New Roman" w:cs="Times New Roman"/>
          <w:sz w:val="28"/>
          <w:szCs w:val="28"/>
        </w:rPr>
        <w:t>продолжает работу по охране здоровья детей, обучению детей правилам здорового питания, улучшению качества и разнообразия блюд, предлагаемых учащимся в школе, укреплению материально-технической базы школьных столовых, а также осуществление контроля за качеством питания школьников, активизирует разъяснительную работу с родителями и обучающимися по формированию культуры здорового питания.</w:t>
      </w:r>
      <w:proofErr w:type="gramEnd"/>
    </w:p>
    <w:p w:rsidR="009D473E" w:rsidRPr="00E2438B" w:rsidRDefault="009D473E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540D07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4.9.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химической зависимости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в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количе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ство пациентов, страдающих алко</w:t>
      </w:r>
      <w:r w:rsidRPr="00E2438B">
        <w:rPr>
          <w:rFonts w:ascii="Times New Roman" w:hAnsi="Times New Roman" w:cs="Times New Roman"/>
          <w:bCs/>
          <w:sz w:val="28"/>
          <w:szCs w:val="28"/>
        </w:rPr>
        <w:t>гольной зависимостью и состоящих на дисп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ансерном наблюдении в наркологи</w:t>
      </w:r>
      <w:r w:rsidRPr="00E2438B">
        <w:rPr>
          <w:rFonts w:ascii="Times New Roman" w:hAnsi="Times New Roman" w:cs="Times New Roman"/>
          <w:bCs/>
          <w:sz w:val="28"/>
          <w:szCs w:val="28"/>
        </w:rPr>
        <w:t>ческой службе, составляет 1</w:t>
      </w:r>
      <w:r w:rsidR="00390208">
        <w:rPr>
          <w:rFonts w:ascii="Times New Roman" w:hAnsi="Times New Roman" w:cs="Times New Roman"/>
          <w:bCs/>
          <w:sz w:val="28"/>
          <w:szCs w:val="28"/>
        </w:rPr>
        <w:t>25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Общая забо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леваемость хроническим алкоголизмом составила в 202</w:t>
      </w:r>
      <w:r w:rsidR="0039020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1,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100 тыс. населения.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низкое информирование населения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, а именно молодёжи и подрастающего поколения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 последствиях алкоголизма, низкое выявление лиц с риском развития наркотических расстройств.</w:t>
      </w:r>
    </w:p>
    <w:p w:rsidR="00C218F2" w:rsidRDefault="00C218F2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4.10.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Развитие системы ранней помощи семьям, воспитывающим детей до 3 лет с риском возникновения нарушений в развитии и здоровье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Одной из актуальных проблем для муниципального образования является развитие системы ранней помощи. В Вожегодском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округе на 1 января 202</w:t>
      </w:r>
      <w:r w:rsidR="007671CF">
        <w:rPr>
          <w:rFonts w:ascii="Times New Roman" w:hAnsi="Times New Roman" w:cs="Times New Roman"/>
          <w:bCs/>
          <w:sz w:val="28"/>
          <w:szCs w:val="28"/>
        </w:rPr>
        <w:t>2</w:t>
      </w:r>
      <w:r w:rsidR="009E07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родилось 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детей с разной степенью недоношенности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у 2 новорожденных имеются различные по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роки и нарушения раз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вития, 2 детей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имеют IV группу здоровья. Макси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мальная доля первичного выхода на инвалидность приходится на возрастную группу от 0 до 4 лет: в среднем 2 ребенка ежегодно.</w:t>
      </w: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необходимо дальнейшее развитие системы ранней помощи и обеспечение 100% территориального охва</w:t>
      </w:r>
      <w:r w:rsidR="005F00E5" w:rsidRPr="00E2438B">
        <w:rPr>
          <w:rFonts w:ascii="Times New Roman" w:hAnsi="Times New Roman" w:cs="Times New Roman"/>
          <w:bCs/>
          <w:sz w:val="28"/>
          <w:szCs w:val="28"/>
        </w:rPr>
        <w:t>та ранней помощью с целью профи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лактики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инвалидизации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детского населения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округа</w:t>
      </w:r>
      <w:proofErr w:type="gramStart"/>
      <w:r w:rsidR="009E0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обеспечения реализации имеющегося реабилитационного потенциала у детей с нарушениями развития.</w:t>
      </w:r>
    </w:p>
    <w:p w:rsidR="00114210" w:rsidRPr="00114210" w:rsidRDefault="00114210" w:rsidP="00114210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114210">
        <w:rPr>
          <w:rFonts w:eastAsia="Arial Unicode MS"/>
          <w:color w:val="000000"/>
          <w:sz w:val="28"/>
          <w:szCs w:val="28"/>
        </w:rPr>
        <w:t xml:space="preserve">В  1 полугодии 2023 года  проводилась работа с 5 детьми – инвалидами  раннего возраста (до 4 лет включительно),  признанных нуждающимися в оказании  социальных услуг, в индивидуальной и групповой форме с применением </w:t>
      </w:r>
      <w:proofErr w:type="spellStart"/>
      <w:r w:rsidRPr="00114210">
        <w:rPr>
          <w:rFonts w:eastAsia="Arial Unicode MS"/>
          <w:color w:val="000000"/>
          <w:sz w:val="28"/>
          <w:szCs w:val="28"/>
        </w:rPr>
        <w:t>стационарозамещающих</w:t>
      </w:r>
      <w:proofErr w:type="spellEnd"/>
      <w:r w:rsidRPr="00114210">
        <w:rPr>
          <w:rFonts w:eastAsia="Arial Unicode MS"/>
          <w:color w:val="000000"/>
          <w:sz w:val="28"/>
          <w:szCs w:val="28"/>
        </w:rPr>
        <w:t xml:space="preserve"> технологий: «Передышка»,  «Социальное сопровождение семей, воспитывающих детей-инвалидов и детей с ограниченными возможностями здоровья», а также занятия с психологом по индивидуальной коррекционно-развивающей программе.</w:t>
      </w:r>
    </w:p>
    <w:p w:rsidR="00114210" w:rsidRPr="00114210" w:rsidRDefault="00114210" w:rsidP="00114210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Занятия с детьми проводились в  сенсорной комнате с использованием оборудования, приобретенного за счет средств Фонда поддержки детей, находящихся в трудной жизненной ситуации г. Москва: пузырьковая колонна, зеркальный шар, 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фиброоптическая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тактильная панель, игровой развивающий куб, мягкий дидактический модуль "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Бизипуф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", световой стол для рисования песком, набор  рисования светом «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Лайтборд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», музыкальное кресло, просмотр и беседы по картинкам с помощью проектора и фотопроекционного колеса</w:t>
      </w:r>
      <w:proofErr w:type="gram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: «</w:t>
      </w:r>
      <w:proofErr w:type="gram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Времена года», «Бабочки», «Подводный мир», «Космос», дидактические игры, обыгрывание кукольного спектакля (перчаточные  и настольные куклы), конструирование из мягкого напольного и настольного конструктора («Полицейский участок», «Пожарная станция», «Ферма», «Супермаркет», «Животный мир», «Чудесный зоопарк», «Сказочный паровоз», «Стройка»), музыкальный набор, тактильные панели  с использованием различных форм, размеров, фактур и цветов.</w:t>
      </w:r>
      <w:proofErr w:type="gramEnd"/>
    </w:p>
    <w:p w:rsidR="00C218F2" w:rsidRPr="00E2438B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210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4.11.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Создание системы информационной поддержки Программы  через средства </w:t>
      </w:r>
    </w:p>
    <w:p w:rsidR="00B75279" w:rsidRDefault="00B75279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массовой коммуникации, мотивирующей население к здоровому образу жизни</w:t>
      </w:r>
    </w:p>
    <w:p w:rsidR="00114210" w:rsidRDefault="00114210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национальных проектов «Демография» и «Здравоохранение» в </w:t>
      </w:r>
      <w:r w:rsidR="009E076F">
        <w:rPr>
          <w:rFonts w:ascii="Times New Roman" w:hAnsi="Times New Roman" w:cs="Times New Roman"/>
          <w:bCs/>
          <w:sz w:val="28"/>
          <w:szCs w:val="28"/>
        </w:rPr>
        <w:t xml:space="preserve">нашем 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проводится информационно-коммуникационная кампания по формированию системы мотивации граждан к здоровому образу жизни, включая здоровое питание и отказ от вредных привычек (Укрепление общественного здоровья).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Организовано </w:t>
      </w:r>
      <w:r w:rsidR="007671CF">
        <w:rPr>
          <w:rFonts w:ascii="Times New Roman" w:hAnsi="Times New Roman" w:cs="Times New Roman"/>
          <w:bCs/>
          <w:sz w:val="28"/>
          <w:szCs w:val="28"/>
        </w:rPr>
        <w:t>130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интерактивных занятий для мотивации населения к ведению здорового образа жизни и внимательному отношению к назначениям врачей.</w:t>
      </w:r>
    </w:p>
    <w:p w:rsidR="00B75279" w:rsidRPr="00E2438B" w:rsidRDefault="00B75279" w:rsidP="00C218F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Изготовлены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размещены </w:t>
      </w:r>
      <w:r w:rsidR="007671CF">
        <w:rPr>
          <w:rFonts w:ascii="Times New Roman" w:hAnsi="Times New Roman" w:cs="Times New Roman"/>
          <w:bCs/>
          <w:sz w:val="28"/>
          <w:szCs w:val="28"/>
        </w:rPr>
        <w:t>40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стендов по профилактике неинфекционных заболеваний.</w:t>
      </w:r>
    </w:p>
    <w:p w:rsidR="00B75279" w:rsidRPr="00E2438B" w:rsidRDefault="00B75279" w:rsidP="00C218F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Видеоролики по темам профилактики онкологических заболеваний, артериаль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ной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гипертонии, инсульта, инфаркта - 30 прокатов.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 течение года распространено 500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 полиграфической продук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ции для распространения среди населения</w:t>
      </w:r>
      <w:r w:rsidR="00B20763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 целью информирования населения о 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факторах риска развития неинфек</w:t>
      </w:r>
      <w:r w:rsidRPr="00E2438B">
        <w:rPr>
          <w:rFonts w:ascii="Times New Roman" w:hAnsi="Times New Roman" w:cs="Times New Roman"/>
          <w:bCs/>
          <w:sz w:val="28"/>
          <w:szCs w:val="28"/>
        </w:rPr>
        <w:t>ционных заболеваний, вопросах сохранения и укрепления здоровья, мотивации к ведению здорового образа жизни ежегодно издается газета «Здоровье - наш вы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бор!», распространено </w:t>
      </w:r>
      <w:r w:rsidR="007671CF">
        <w:rPr>
          <w:rFonts w:ascii="Times New Roman" w:hAnsi="Times New Roman" w:cs="Times New Roman"/>
          <w:bCs/>
          <w:sz w:val="28"/>
          <w:szCs w:val="28"/>
        </w:rPr>
        <w:t>400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экземпляров.</w:t>
      </w:r>
    </w:p>
    <w:p w:rsidR="005F00E5" w:rsidRPr="00C218F2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печатных СМИ  опубликовано </w:t>
      </w:r>
      <w:r w:rsidR="007671CF">
        <w:rPr>
          <w:rFonts w:ascii="Times New Roman" w:hAnsi="Times New Roman" w:cs="Times New Roman"/>
          <w:bCs/>
          <w:sz w:val="28"/>
          <w:szCs w:val="28"/>
        </w:rPr>
        <w:t>10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материалов.</w:t>
      </w: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Проблема: низкая мотивация населения к здоровому образу жизни как следствие недостаточной информационной поддержки. </w:t>
      </w:r>
    </w:p>
    <w:p w:rsidR="00C218F2" w:rsidRPr="00E2438B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Мониторинг и оценка эффективности профилактической деятельности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смертности, как в Вологодской области, так и в Вожегодском </w:t>
      </w:r>
      <w:r w:rsidR="00917AA4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>, по-прежнему остаются неинфекционные заболевания. Наибольшая доля заболеваемости и смертности от неинфекционных заболева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ний приходится на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сердечно-сосудистые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онкологические заболевания. Риск развития данных заболеваний тесно связан с образом жизни человека, прежде всего с поведенческими факторами риска. Для указанных типов заболеваний ха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рактерны четыре общих поведенческих фактора: курение, неправильный рацион питания, недостаточная физическая активность и злоупотребление алкоголем. Тесно связаны с этими факторами  избыт</w:t>
      </w:r>
      <w:r w:rsidR="00B20763" w:rsidRPr="00E2438B">
        <w:rPr>
          <w:rFonts w:ascii="Times New Roman" w:hAnsi="Times New Roman" w:cs="Times New Roman"/>
          <w:bCs/>
          <w:sz w:val="28"/>
          <w:szCs w:val="28"/>
        </w:rPr>
        <w:t>очная масса тела и ожирение, по</w:t>
      </w:r>
      <w:r w:rsidRPr="00E2438B">
        <w:rPr>
          <w:rFonts w:ascii="Times New Roman" w:hAnsi="Times New Roman" w:cs="Times New Roman"/>
          <w:bCs/>
          <w:sz w:val="28"/>
          <w:szCs w:val="28"/>
        </w:rPr>
        <w:t>вышенное артериальное давление, повышенный уровень холестерина в крови, повышенный уровень глюкозы в крови. Эти восемь факторов риска обусловли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вают до 75% смертности от хронических неинфекционных заболеваний. В соот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ветствии с рекомендациями ВОЗ система профилактики НИЗ должна включать оценку распространенности, коррекцию, а также контроль факторов риска. Осо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бое место в этом комплексе мер занимает система мониторинга основных фак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торов риска НИЗ, как механизм оценки ситуации и потребности в реализации профилактических мер, так и способ контроля эффективности реализуемых профилактических программ и проектов.</w:t>
      </w:r>
    </w:p>
    <w:p w:rsid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8F2" w:rsidRPr="00C218F2" w:rsidRDefault="00C218F2" w:rsidP="00C218F2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F2">
        <w:rPr>
          <w:rFonts w:ascii="Times New Roman" w:hAnsi="Times New Roman" w:cs="Times New Roman"/>
          <w:b/>
          <w:sz w:val="28"/>
          <w:szCs w:val="28"/>
        </w:rPr>
        <w:t>Приоритеты, цели, задачи и сроки реализации</w:t>
      </w:r>
    </w:p>
    <w:p w:rsidR="00C218F2" w:rsidRPr="00C218F2" w:rsidRDefault="00C218F2" w:rsidP="00C218F2">
      <w:pPr>
        <w:pStyle w:val="af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8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218F2" w:rsidRPr="00C218F2" w:rsidRDefault="00C218F2" w:rsidP="00C218F2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 xml:space="preserve">Программа включает приоритетные направления </w:t>
      </w:r>
      <w:r w:rsidR="00C40E55">
        <w:rPr>
          <w:rFonts w:ascii="Times New Roman" w:hAnsi="Times New Roman" w:cs="Times New Roman"/>
          <w:sz w:val="28"/>
          <w:szCs w:val="28"/>
        </w:rPr>
        <w:t xml:space="preserve">по охране и укреплению здоровья населения Вожегодского муниципального </w:t>
      </w:r>
      <w:r w:rsidR="009E076F">
        <w:rPr>
          <w:rFonts w:ascii="Times New Roman" w:hAnsi="Times New Roman" w:cs="Times New Roman"/>
          <w:sz w:val="28"/>
          <w:szCs w:val="28"/>
        </w:rPr>
        <w:t>округа</w:t>
      </w:r>
      <w:r w:rsidR="00C40E55">
        <w:rPr>
          <w:rFonts w:ascii="Times New Roman" w:hAnsi="Times New Roman" w:cs="Times New Roman"/>
          <w:sz w:val="28"/>
          <w:szCs w:val="28"/>
        </w:rPr>
        <w:t>.</w:t>
      </w: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</w:p>
    <w:p w:rsidR="00C40E55" w:rsidRPr="00C40E55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 xml:space="preserve">- </w:t>
      </w:r>
      <w:r w:rsidR="00C40E55" w:rsidRPr="00C40E55">
        <w:rPr>
          <w:rFonts w:ascii="Times New Roman" w:hAnsi="Times New Roman" w:cs="Times New Roman"/>
          <w:sz w:val="28"/>
          <w:szCs w:val="28"/>
        </w:rPr>
        <w:t xml:space="preserve">увеличение доли жителей Вожегодского муниципального </w:t>
      </w:r>
      <w:r w:rsidR="00574071">
        <w:rPr>
          <w:rFonts w:ascii="Times New Roman" w:hAnsi="Times New Roman" w:cs="Times New Roman"/>
          <w:sz w:val="28"/>
          <w:szCs w:val="28"/>
        </w:rPr>
        <w:t>округа</w:t>
      </w:r>
      <w:r w:rsidR="00C40E55" w:rsidRPr="00C40E55">
        <w:rPr>
          <w:rFonts w:ascii="Times New Roman" w:hAnsi="Times New Roman" w:cs="Times New Roman"/>
          <w:sz w:val="28"/>
          <w:szCs w:val="28"/>
        </w:rPr>
        <w:t>, ведущих здоровый образ жизни</w:t>
      </w:r>
      <w:r w:rsidR="00C40E55">
        <w:rPr>
          <w:rFonts w:ascii="Times New Roman" w:hAnsi="Times New Roman" w:cs="Times New Roman"/>
          <w:sz w:val="28"/>
          <w:szCs w:val="28"/>
        </w:rPr>
        <w:t>.</w:t>
      </w:r>
      <w:r w:rsidR="00C40E55" w:rsidRPr="00C4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40E55">
        <w:rPr>
          <w:rFonts w:ascii="Times New Roman" w:hAnsi="Times New Roman" w:cs="Times New Roman"/>
          <w:sz w:val="28"/>
          <w:szCs w:val="28"/>
        </w:rPr>
        <w:t>- создание муниципальной системы общественного здоровья и медицинской профилактики;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>- развитие эффективных межведомственных технологий формирования мотивации населения к ведению здорового образа жизни (далее - ЗОЖ);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>- вовлечение населения в систематические занятия физической культурой и спортом;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lastRenderedPageBreak/>
        <w:t>- развитие эффективных межведомственных технологий здорового питания;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профилактика социально значимых неинфекционных заболеваний (далее – НИЗ), ВИЧ инфекции, сохранения репродуктивного здоровья и укрепления психического здоровья;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 xml:space="preserve">- организация работы в центре активного долголетия «Забота», направленной на улучшение качества и увеличение продолжительности жизни лиц </w:t>
      </w:r>
      <w:r>
        <w:rPr>
          <w:rFonts w:ascii="Times New Roman" w:hAnsi="Times New Roman" w:cs="Times New Roman"/>
          <w:sz w:val="28"/>
          <w:szCs w:val="28"/>
        </w:rPr>
        <w:t>старше трудоспособного возраста;</w:t>
      </w:r>
      <w:r w:rsidRPr="00C4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формирование безопасной, здоро</w:t>
      </w:r>
      <w:r>
        <w:rPr>
          <w:rFonts w:ascii="Times New Roman" w:hAnsi="Times New Roman" w:cs="Times New Roman"/>
          <w:sz w:val="28"/>
          <w:szCs w:val="28"/>
        </w:rPr>
        <w:t>вой и комфортной среды в районе;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развитие системы ранней помощи семьям, воспитывающим детей от 0 до 3 лет с риском возникновения нарушений в развитии и их здоров</w:t>
      </w:r>
      <w:r>
        <w:rPr>
          <w:rFonts w:ascii="Times New Roman" w:hAnsi="Times New Roman" w:cs="Times New Roman"/>
          <w:sz w:val="28"/>
          <w:szCs w:val="28"/>
        </w:rPr>
        <w:t>ье;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информационная поддержка программы через средства массовой коммуникации, мотивирующей население к здоровому образу жизни.</w:t>
      </w:r>
    </w:p>
    <w:p w:rsidR="00C218F2" w:rsidRDefault="00C218F2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Сроки реализации муниципальной  программы: 202</w:t>
      </w:r>
      <w:r w:rsidR="00574071">
        <w:rPr>
          <w:rFonts w:ascii="Times New Roman" w:hAnsi="Times New Roman" w:cs="Times New Roman"/>
          <w:sz w:val="28"/>
          <w:szCs w:val="28"/>
        </w:rPr>
        <w:t>3</w:t>
      </w:r>
      <w:r w:rsidRPr="00C40E55">
        <w:rPr>
          <w:rFonts w:ascii="Times New Roman" w:hAnsi="Times New Roman" w:cs="Times New Roman"/>
          <w:sz w:val="28"/>
          <w:szCs w:val="28"/>
        </w:rPr>
        <w:t xml:space="preserve"> - 202</w:t>
      </w:r>
      <w:r w:rsidR="00574071">
        <w:rPr>
          <w:rFonts w:ascii="Times New Roman" w:hAnsi="Times New Roman" w:cs="Times New Roman"/>
          <w:sz w:val="28"/>
          <w:szCs w:val="28"/>
        </w:rPr>
        <w:t>7</w:t>
      </w:r>
      <w:r w:rsidRPr="00C40E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E55" w:rsidRPr="00C40E55" w:rsidRDefault="00C40E55" w:rsidP="00C40E55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55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достижения целей и решения задач муниципальной программы, прогноз  конечных результатов реализации муниципальной программы</w:t>
      </w:r>
    </w:p>
    <w:p w:rsidR="00C40E55" w:rsidRPr="00C40E55" w:rsidRDefault="00C40E55" w:rsidP="00C40E5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 xml:space="preserve">Для оценки эффективности мер поддержки социально ориентированных </w:t>
      </w:r>
      <w:proofErr w:type="spellStart"/>
      <w:r w:rsidRPr="00C40E55">
        <w:rPr>
          <w:rFonts w:ascii="Times New Roman" w:hAnsi="Times New Roman" w:cs="Times New Roman"/>
          <w:sz w:val="28"/>
          <w:szCs w:val="28"/>
        </w:rPr>
        <w:t>некоммерчеких</w:t>
      </w:r>
      <w:proofErr w:type="spellEnd"/>
      <w:r w:rsidRPr="00C40E55">
        <w:rPr>
          <w:rFonts w:ascii="Times New Roman" w:hAnsi="Times New Roman" w:cs="Times New Roman"/>
          <w:sz w:val="28"/>
          <w:szCs w:val="28"/>
        </w:rPr>
        <w:t xml:space="preserve"> организаций 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 xml:space="preserve">Сведения о порядке сбора информации и методике расчета целевых показателей (индикаторов) муниципальной программы отражены в приложении 2 к муниципальной программе. </w:t>
      </w:r>
    </w:p>
    <w:p w:rsidR="00C40E55" w:rsidRPr="00DD0BB5" w:rsidRDefault="00C40E55" w:rsidP="00C40E55">
      <w:pPr>
        <w:pStyle w:val="af8"/>
        <w:jc w:val="both"/>
        <w:rPr>
          <w:sz w:val="28"/>
          <w:szCs w:val="28"/>
        </w:rPr>
      </w:pPr>
    </w:p>
    <w:p w:rsidR="00C40E55" w:rsidRPr="00C40E55" w:rsidRDefault="00C40E55" w:rsidP="00C40E55">
      <w:pPr>
        <w:widowControl w:val="0"/>
        <w:numPr>
          <w:ilvl w:val="0"/>
          <w:numId w:val="20"/>
        </w:numPr>
        <w:autoSpaceDE w:val="0"/>
        <w:jc w:val="center"/>
        <w:rPr>
          <w:b/>
          <w:sz w:val="28"/>
          <w:szCs w:val="28"/>
        </w:rPr>
      </w:pPr>
      <w:r w:rsidRPr="00C40E5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 основные мероприятия, направленные на решение поставленных задач.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ab/>
        <w:t>В рамках муниципальной программы будут реализованы следующие мероприятия:</w:t>
      </w:r>
    </w:p>
    <w:p w:rsidR="00C218F2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«Создание муниципальной системы общественного здоровья и медицинской профилактики»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178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bookmark28"/>
      <w:bookmarkStart w:id="13" w:name="bookmark29"/>
      <w:bookmarkStart w:id="14" w:name="bookmark31"/>
      <w:bookmarkStart w:id="15" w:name="bookmark32"/>
      <w:bookmarkStart w:id="16" w:name="bookmark34"/>
      <w:bookmarkStart w:id="17" w:name="bookmark35"/>
      <w:bookmarkEnd w:id="12"/>
      <w:bookmarkEnd w:id="13"/>
      <w:bookmarkEnd w:id="14"/>
      <w:bookmarkEnd w:id="1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«Вовлечение населения в систематические занятия физической культурой и спортом»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«Развитие системы ранней помощи семьям, воспитывающим детей от 0 до 3 лет с риском возникновения нарушений в развитии и здоровье»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«Сохранение и укрепление здоровья населения муниципального </w:t>
      </w:r>
      <w:r w:rsidR="00574071">
        <w:rPr>
          <w:rFonts w:ascii="Times New Roman" w:hAnsi="Times New Roman" w:cs="Times New Roman"/>
          <w:sz w:val="28"/>
          <w:szCs w:val="28"/>
        </w:rPr>
        <w:t>округа</w:t>
      </w:r>
      <w:r w:rsidRPr="001E6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>Пропаганда здорового образа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«Организация работы, направленной на улучшение качества и увеличение продолжительности жизни лиц старше трудоспособного возраста, в центре активного долголетия «Забота»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gramStart"/>
      <w:r w:rsidRPr="001E6C55">
        <w:rPr>
          <w:rFonts w:ascii="Times New Roman" w:hAnsi="Times New Roman" w:cs="Times New Roman"/>
          <w:sz w:val="28"/>
          <w:szCs w:val="28"/>
        </w:rPr>
        <w:t>системы информационной поддержки программ укрепления общественного здоровья</w:t>
      </w:r>
      <w:proofErr w:type="gramEnd"/>
      <w:r w:rsidRPr="001E6C55">
        <w:rPr>
          <w:rFonts w:ascii="Times New Roman" w:hAnsi="Times New Roman" w:cs="Times New Roman"/>
          <w:sz w:val="28"/>
          <w:szCs w:val="28"/>
        </w:rPr>
        <w:t xml:space="preserve"> через средства массовой коммуникации, мотивирующей население к здоровому образу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06A" w:rsidRDefault="0071006A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Pr="001E6C55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1E6C55">
        <w:rPr>
          <w:rFonts w:ascii="Times New Roman" w:hAnsi="Times New Roman" w:cs="Times New Roman"/>
          <w:sz w:val="28"/>
          <w:szCs w:val="28"/>
        </w:rPr>
        <w:t>, комфортной и безопасной муниципальной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C55" w:rsidRPr="00C40E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</w:t>
      </w:r>
      <w:r w:rsidRPr="00C40E55">
        <w:rPr>
          <w:rFonts w:ascii="Times New Roman" w:hAnsi="Times New Roman" w:cs="Times New Roman"/>
          <w:sz w:val="28"/>
          <w:szCs w:val="28"/>
        </w:rPr>
        <w:t>приведены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40E5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C55" w:rsidRPr="00955533" w:rsidRDefault="001E6C55" w:rsidP="00955533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1E6C55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955533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1E6C5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95553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55533">
        <w:rPr>
          <w:rFonts w:ascii="Times New Roman" w:hAnsi="Times New Roman" w:cs="Times New Roman"/>
          <w:b/>
          <w:sz w:val="28"/>
          <w:szCs w:val="28"/>
        </w:rPr>
        <w:t xml:space="preserve">а счет средств местного бюджета Вожегодского муниципального </w:t>
      </w:r>
      <w:r w:rsidR="009E076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55" w:rsidRDefault="00955533" w:rsidP="00955533">
      <w:pPr>
        <w:pStyle w:val="af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533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за счет средств местного бюджета Вожегодского муниципального </w:t>
      </w:r>
      <w:r w:rsidR="00917AA4">
        <w:rPr>
          <w:rFonts w:ascii="Times New Roman" w:hAnsi="Times New Roman" w:cs="Times New Roman"/>
          <w:sz w:val="28"/>
          <w:szCs w:val="28"/>
        </w:rPr>
        <w:t>округа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, </w:t>
      </w:r>
      <w:r w:rsidR="00917AA4">
        <w:rPr>
          <w:rFonts w:ascii="Times New Roman" w:hAnsi="Times New Roman" w:cs="Times New Roman"/>
          <w:sz w:val="28"/>
          <w:szCs w:val="28"/>
        </w:rPr>
        <w:t xml:space="preserve"> </w:t>
      </w:r>
      <w:r w:rsidR="001E6C55" w:rsidRPr="00955533">
        <w:rPr>
          <w:rFonts w:ascii="Times New Roman" w:hAnsi="Times New Roman" w:cs="Times New Roman"/>
          <w:sz w:val="28"/>
          <w:szCs w:val="28"/>
        </w:rPr>
        <w:t>приведено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4, 5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55533" w:rsidRDefault="00955533" w:rsidP="00955533">
      <w:pPr>
        <w:pStyle w:val="af8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5533" w:rsidRDefault="00955533" w:rsidP="00955533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33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955533" w:rsidRPr="00955533" w:rsidRDefault="00955533" w:rsidP="00955533">
      <w:pPr>
        <w:pStyle w:val="af8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C55" w:rsidRPr="001E6C55" w:rsidRDefault="00955533" w:rsidP="00791AB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1E6C55" w:rsidRPr="001E6C55" w:rsidSect="0030468F">
          <w:headerReference w:type="default" r:id="rId9"/>
          <w:pgSz w:w="11906" w:h="16838"/>
          <w:pgMar w:top="567" w:right="567" w:bottom="567" w:left="851" w:header="680" w:footer="720" w:gutter="0"/>
          <w:pgNumType w:start="1"/>
          <w:cols w:space="720"/>
          <w:docGrid w:linePitch="360"/>
        </w:sectPr>
      </w:pPr>
      <w:r w:rsidRPr="00955533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C40E55">
        <w:rPr>
          <w:rFonts w:ascii="Times New Roman" w:hAnsi="Times New Roman" w:cs="Times New Roman"/>
          <w:sz w:val="28"/>
          <w:szCs w:val="28"/>
        </w:rPr>
        <w:t xml:space="preserve">отражены в приложении </w:t>
      </w:r>
      <w:r>
        <w:rPr>
          <w:rFonts w:ascii="Times New Roman" w:hAnsi="Times New Roman" w:cs="Times New Roman"/>
          <w:sz w:val="28"/>
          <w:szCs w:val="28"/>
        </w:rPr>
        <w:t>6 к муниципальной программе.</w:t>
      </w: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1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tabs>
          <w:tab w:val="left" w:pos="12375"/>
        </w:tabs>
        <w:autoSpaceDE w:val="0"/>
        <w:jc w:val="right"/>
        <w:rPr>
          <w:color w:val="000000"/>
          <w:sz w:val="28"/>
          <w:szCs w:val="28"/>
        </w:rPr>
      </w:pPr>
    </w:p>
    <w:p w:rsidR="00937E98" w:rsidRDefault="00B75279" w:rsidP="00AC6BE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AC6BE0" w:rsidRDefault="00AC6BE0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07"/>
        <w:gridCol w:w="3402"/>
        <w:gridCol w:w="1418"/>
        <w:gridCol w:w="1238"/>
        <w:gridCol w:w="1455"/>
        <w:gridCol w:w="1180"/>
        <w:gridCol w:w="1180"/>
        <w:gridCol w:w="1180"/>
        <w:gridCol w:w="1138"/>
      </w:tblGrid>
      <w:tr w:rsidR="00AC6BE0" w:rsidRPr="00E50D92" w:rsidTr="008B5C55">
        <w:tc>
          <w:tcPr>
            <w:tcW w:w="680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№ п./</w:t>
            </w:r>
            <w:proofErr w:type="gramStart"/>
            <w:r w:rsidRPr="00E50D9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07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Задача, направленная на достижение цели</w:t>
            </w:r>
          </w:p>
        </w:tc>
        <w:tc>
          <w:tcPr>
            <w:tcW w:w="3402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Наименование</w:t>
            </w:r>
          </w:p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целевого показателя</w:t>
            </w:r>
          </w:p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418" w:type="dxa"/>
            <w:vMerge w:val="restart"/>
          </w:tcPr>
          <w:p w:rsidR="00AC6BE0" w:rsidRPr="00E50D92" w:rsidRDefault="00AC6BE0" w:rsidP="00735CD5">
            <w:pPr>
              <w:pStyle w:val="af8"/>
              <w:rPr>
                <w:rFonts w:ascii="Times New Roman" w:hAnsi="Times New Roman" w:cs="Times New Roman"/>
              </w:rPr>
            </w:pPr>
            <w:r w:rsidRPr="00AC6B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AC6BE0" w:rsidRPr="00E50D92" w:rsidTr="008B5C55">
        <w:trPr>
          <w:trHeight w:val="262"/>
        </w:trPr>
        <w:tc>
          <w:tcPr>
            <w:tcW w:w="680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BE0" w:rsidRPr="00AC6BE0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отчетное</w:t>
            </w:r>
          </w:p>
        </w:tc>
        <w:tc>
          <w:tcPr>
            <w:tcW w:w="1455" w:type="dxa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оценочное</w:t>
            </w:r>
          </w:p>
        </w:tc>
        <w:tc>
          <w:tcPr>
            <w:tcW w:w="4678" w:type="dxa"/>
            <w:gridSpan w:val="4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плановое</w:t>
            </w:r>
          </w:p>
        </w:tc>
      </w:tr>
      <w:tr w:rsidR="00AC6BE0" w:rsidRPr="00E50D92" w:rsidTr="008B5C55">
        <w:trPr>
          <w:trHeight w:val="1635"/>
        </w:trPr>
        <w:tc>
          <w:tcPr>
            <w:tcW w:w="680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BE0" w:rsidRPr="00AC6BE0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Базовое значение 202</w:t>
            </w:r>
            <w:r w:rsidR="00F243D6">
              <w:rPr>
                <w:rFonts w:ascii="Times New Roman" w:hAnsi="Times New Roman" w:cs="Times New Roman"/>
              </w:rPr>
              <w:t>2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55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Текущий год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3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Очередной год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4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Первый  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5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Второй  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202</w:t>
            </w:r>
            <w:r w:rsidR="00F243D6">
              <w:rPr>
                <w:rFonts w:ascii="Times New Roman" w:hAnsi="Times New Roman" w:cs="Times New Roman"/>
              </w:rPr>
              <w:t>6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8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Третий 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202</w:t>
            </w:r>
            <w:r w:rsidR="00F243D6">
              <w:rPr>
                <w:rFonts w:ascii="Times New Roman" w:hAnsi="Times New Roman" w:cs="Times New Roman"/>
              </w:rPr>
              <w:t>7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243D6" w:rsidRPr="00E50D92" w:rsidTr="008B5C55">
        <w:trPr>
          <w:trHeight w:val="1229"/>
        </w:trPr>
        <w:tc>
          <w:tcPr>
            <w:tcW w:w="6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</w:tcPr>
          <w:p w:rsidR="00F243D6" w:rsidRPr="008B5C55" w:rsidRDefault="00F243D6" w:rsidP="008B5C55">
            <w:pPr>
              <w:pStyle w:val="afa"/>
              <w:tabs>
                <w:tab w:val="left" w:pos="702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8B5C55">
              <w:rPr>
                <w:sz w:val="24"/>
                <w:szCs w:val="24"/>
              </w:rPr>
              <w:t>Создание муниципальной системы общественного здоровья и медицинской профилактики</w:t>
            </w:r>
          </w:p>
        </w:tc>
        <w:tc>
          <w:tcPr>
            <w:tcW w:w="3402" w:type="dxa"/>
          </w:tcPr>
          <w:p w:rsidR="00F243D6" w:rsidRPr="008B5C55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8B5C55">
              <w:rPr>
                <w:rFonts w:ascii="Times New Roman" w:hAnsi="Times New Roman" w:cs="Times New Roman"/>
                <w:bCs/>
              </w:rPr>
              <w:t>Ожидаемая продолжительность жиз</w:t>
            </w:r>
            <w:r w:rsidRPr="008B5C55">
              <w:rPr>
                <w:rFonts w:ascii="Times New Roman" w:hAnsi="Times New Roman" w:cs="Times New Roman"/>
                <w:bCs/>
              </w:rPr>
              <w:softHyphen/>
              <w:t xml:space="preserve">ни при рождении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75,29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76,34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</w:tr>
      <w:tr w:rsidR="00F243D6" w:rsidRPr="00E50D92" w:rsidTr="008B5C55">
        <w:trPr>
          <w:trHeight w:val="1635"/>
        </w:trPr>
        <w:tc>
          <w:tcPr>
            <w:tcW w:w="680" w:type="dxa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</w:tcPr>
          <w:p w:rsidR="00F243D6" w:rsidRPr="00EA3ED4" w:rsidRDefault="00F243D6" w:rsidP="008B5C55">
            <w:pPr>
              <w:pStyle w:val="afa"/>
              <w:tabs>
                <w:tab w:val="left" w:pos="702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EA3ED4">
              <w:rPr>
                <w:sz w:val="24"/>
                <w:szCs w:val="24"/>
              </w:rPr>
              <w:t>Развитие эффективных межведомственных технологий формирования мотивации населения к ведению здоро</w:t>
            </w:r>
            <w:r>
              <w:rPr>
                <w:sz w:val="24"/>
                <w:szCs w:val="24"/>
              </w:rPr>
              <w:t>вого образа жизни (далее - ЗОЖ)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Доля гражда</w:t>
            </w:r>
            <w:r>
              <w:rPr>
                <w:rFonts w:ascii="Times New Roman" w:hAnsi="Times New Roman" w:cs="Times New Roman"/>
                <w:bCs/>
              </w:rPr>
              <w:t>н, ведущих здоровый образ жизни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F243D6" w:rsidRPr="00E50D92" w:rsidTr="00EA3ED4">
        <w:trPr>
          <w:trHeight w:val="1074"/>
        </w:trPr>
        <w:tc>
          <w:tcPr>
            <w:tcW w:w="680" w:type="dxa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Вовлечение населения в систематические занятия</w:t>
            </w:r>
            <w:r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</w:t>
            </w:r>
            <w:r>
              <w:rPr>
                <w:rFonts w:ascii="Times New Roman" w:hAnsi="Times New Roman" w:cs="Times New Roman"/>
                <w:bCs/>
              </w:rPr>
              <w:t>ь низкой физиче</w:t>
            </w:r>
            <w:r>
              <w:rPr>
                <w:rFonts w:ascii="Times New Roman" w:hAnsi="Times New Roman" w:cs="Times New Roman"/>
                <w:bCs/>
              </w:rPr>
              <w:softHyphen/>
              <w:t>ской активности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19,7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Развитие эффективных межведомственных технологий здорового </w:t>
            </w:r>
            <w:r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3402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lastRenderedPageBreak/>
              <w:t>Распространенность недостаточного потребления овощей и фруктов</w:t>
            </w:r>
          </w:p>
        </w:tc>
        <w:tc>
          <w:tcPr>
            <w:tcW w:w="141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67,8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67,3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67,0</w:t>
            </w:r>
          </w:p>
        </w:tc>
        <w:tc>
          <w:tcPr>
            <w:tcW w:w="11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Распространенность высокого по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требления сол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1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Профилактика социально значимых неинфекционных заболеваний (далее – НИЗ), ВИЧ инфекции, сохранения репродуктивного здоровья и у</w:t>
            </w:r>
            <w:r>
              <w:rPr>
                <w:rFonts w:ascii="Times New Roman" w:hAnsi="Times New Roman" w:cs="Times New Roman"/>
              </w:rPr>
              <w:t>крепления психического здоровья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</w:t>
            </w:r>
            <w:r>
              <w:rPr>
                <w:rFonts w:ascii="Times New Roman" w:hAnsi="Times New Roman" w:cs="Times New Roman"/>
                <w:bCs/>
              </w:rPr>
              <w:t>страненность потребления табака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17,9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Распространенность пагубного по</w:t>
            </w:r>
            <w:r>
              <w:rPr>
                <w:rFonts w:ascii="Times New Roman" w:hAnsi="Times New Roman" w:cs="Times New Roman"/>
                <w:bCs/>
              </w:rPr>
              <w:softHyphen/>
              <w:t>требления алкогольных напитков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11,0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10,4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F243D6" w:rsidRPr="00E50D92" w:rsidTr="00EA3ED4">
        <w:trPr>
          <w:trHeight w:val="320"/>
        </w:trPr>
        <w:tc>
          <w:tcPr>
            <w:tcW w:w="680" w:type="dxa"/>
            <w:vMerge w:val="restart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EA3ED4">
            <w:r w:rsidRPr="00EA3ED4">
              <w:rPr>
                <w:sz w:val="24"/>
                <w:szCs w:val="24"/>
              </w:rPr>
              <w:t xml:space="preserve">Организация работы в центре активного долголетия «Забота», направленной на улучшение качества и увеличение продолжительности жизни лиц </w:t>
            </w:r>
            <w:r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Смертность мужчин в возрасте 16 - 59 лет (на 100 тыс. населения соот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830,0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829,9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828,2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A3ED4" w:rsidRDefault="00F243D6" w:rsidP="00EA3ED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Смертность женщин в возрасте 16 - 59 лет (на 100 тыс. населения соот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448,5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A3ED4">
              <w:rPr>
                <w:rFonts w:ascii="Times New Roman" w:hAnsi="Times New Roman" w:cs="Times New Roman"/>
              </w:rPr>
              <w:t>Формирование безопасной, здор</w:t>
            </w:r>
            <w:r w:rsidR="006969A0">
              <w:rPr>
                <w:rFonts w:ascii="Times New Roman" w:hAnsi="Times New Roman" w:cs="Times New Roman"/>
              </w:rPr>
              <w:t>овой и комфортной среды в округе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E50D92">
              <w:rPr>
                <w:rFonts w:ascii="Times New Roman" w:hAnsi="Times New Roman" w:cs="Times New Roman"/>
                <w:bCs/>
              </w:rPr>
              <w:t>Распространенность повышенного АД (по информации от вра</w:t>
            </w:r>
            <w:r>
              <w:rPr>
                <w:rFonts w:ascii="Times New Roman" w:hAnsi="Times New Roman" w:cs="Times New Roman"/>
                <w:bCs/>
              </w:rPr>
              <w:t>ча)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33,8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</w:tbl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</w:pPr>
    </w:p>
    <w:p w:rsidR="00B75279" w:rsidRDefault="00B75279" w:rsidP="00E50D92">
      <w:pPr>
        <w:pStyle w:val="afa"/>
        <w:tabs>
          <w:tab w:val="left" w:pos="702"/>
        </w:tabs>
        <w:spacing w:line="252" w:lineRule="auto"/>
        <w:ind w:firstLine="0"/>
      </w:pPr>
      <w:r>
        <w:tab/>
      </w:r>
    </w:p>
    <w:p w:rsidR="00B75279" w:rsidRDefault="00B75279">
      <w:pPr>
        <w:widowControl w:val="0"/>
        <w:tabs>
          <w:tab w:val="left" w:pos="1215"/>
        </w:tabs>
        <w:autoSpaceDE w:val="0"/>
        <w:jc w:val="both"/>
      </w:pPr>
    </w:p>
    <w:p w:rsidR="005D246F" w:rsidRDefault="005D246F">
      <w:pPr>
        <w:widowControl w:val="0"/>
        <w:tabs>
          <w:tab w:val="left" w:pos="1215"/>
        </w:tabs>
        <w:autoSpaceDE w:val="0"/>
        <w:jc w:val="both"/>
      </w:pPr>
    </w:p>
    <w:p w:rsidR="005B4FD4" w:rsidRDefault="005B4FD4">
      <w:pPr>
        <w:widowControl w:val="0"/>
        <w:tabs>
          <w:tab w:val="left" w:pos="1215"/>
        </w:tabs>
        <w:autoSpaceDE w:val="0"/>
        <w:jc w:val="both"/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5A6653" w:rsidRDefault="005A6653">
      <w:pPr>
        <w:widowControl w:val="0"/>
        <w:autoSpaceDE w:val="0"/>
        <w:jc w:val="right"/>
        <w:rPr>
          <w:sz w:val="28"/>
          <w:szCs w:val="28"/>
        </w:rPr>
      </w:pPr>
    </w:p>
    <w:p w:rsidR="005A6653" w:rsidRDefault="005A6653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t xml:space="preserve"> </w:t>
      </w: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2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</w:pPr>
      <w:r>
        <w:rPr>
          <w:sz w:val="28"/>
          <w:szCs w:val="28"/>
        </w:rPr>
        <w:t>Сведения о порядке сбора информации и методике расчет</w:t>
      </w:r>
      <w:r w:rsidR="00041F89">
        <w:rPr>
          <w:sz w:val="28"/>
          <w:szCs w:val="28"/>
        </w:rPr>
        <w:t>а</w:t>
      </w:r>
    </w:p>
    <w:p w:rsidR="00B75279" w:rsidRDefault="00B75279">
      <w:pPr>
        <w:widowControl w:val="0"/>
        <w:autoSpaceDE w:val="0"/>
        <w:jc w:val="center"/>
      </w:pPr>
      <w:r>
        <w:rPr>
          <w:sz w:val="28"/>
          <w:szCs w:val="28"/>
        </w:rPr>
        <w:t>целевых показателей (индикаторов) муниципальной программы</w:t>
      </w:r>
      <w:r>
        <w:rPr>
          <w:sz w:val="28"/>
          <w:szCs w:val="28"/>
        </w:rPr>
        <w:tab/>
      </w:r>
    </w:p>
    <w:p w:rsidR="00B75279" w:rsidRDefault="00B75279">
      <w:pPr>
        <w:rPr>
          <w:sz w:val="28"/>
          <w:szCs w:val="28"/>
        </w:rPr>
      </w:pPr>
    </w:p>
    <w:tbl>
      <w:tblPr>
        <w:tblW w:w="15687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500"/>
        <w:gridCol w:w="991"/>
        <w:gridCol w:w="809"/>
        <w:gridCol w:w="1260"/>
        <w:gridCol w:w="1440"/>
        <w:gridCol w:w="1836"/>
        <w:gridCol w:w="1620"/>
        <w:gridCol w:w="2419"/>
        <w:gridCol w:w="1057"/>
        <w:gridCol w:w="1080"/>
      </w:tblGrid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N</w:t>
            </w:r>
          </w:p>
          <w:p w:rsidR="00B75279" w:rsidRDefault="00B75279">
            <w:pPr>
              <w:widowControl w:val="0"/>
              <w:autoSpaceDE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Наименование целевого показателя (индикатора)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Единица измерения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Показатели, используемые в формуле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Объект и единица наблюдения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Охват единиц </w:t>
            </w:r>
            <w:proofErr w:type="spellStart"/>
            <w:proofErr w:type="gramStart"/>
            <w:r>
              <w:t>совокуп-ности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proofErr w:type="gramStart"/>
            <w: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11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Смертность мужчин в возрасте 16 - 59 лет (на 100 тыс. населения соот</w:t>
            </w:r>
            <w:r>
              <w:rPr>
                <w:bCs/>
                <w:sz w:val="20"/>
                <w:szCs w:val="20"/>
              </w:rPr>
              <w:softHyphen/>
              <w:t>ветствующего возраста)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Человек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количество умерших мужчин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среднегодовое 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БУЗ ВО «Вожегодская ЦРБ»:</w:t>
            </w:r>
            <w:r w:rsidR="005A6653">
              <w:t xml:space="preserve"> поликлиника, </w:t>
            </w:r>
            <w:proofErr w:type="spellStart"/>
            <w:r w:rsidR="005A6653">
              <w:t>ФАПы</w:t>
            </w:r>
            <w:proofErr w:type="spellEnd"/>
            <w:r w:rsidR="005A6653">
              <w:t>, участковая больница, амбулатор</w:t>
            </w:r>
            <w:r>
              <w:t>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Смертность женщин в возрасте 16 - 59 лет (на 100 тыс. населения соот</w:t>
            </w:r>
            <w:r>
              <w:rPr>
                <w:bCs/>
                <w:sz w:val="20"/>
                <w:szCs w:val="20"/>
              </w:rPr>
              <w:softHyphen/>
              <w:t>ветствующего возраста)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 xml:space="preserve">Человек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количество умерших женщин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среднегодовое 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Распространенность потребления табака,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потребления табака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пагубного по</w:t>
            </w:r>
            <w:r>
              <w:rPr>
                <w:bCs/>
                <w:sz w:val="20"/>
                <w:szCs w:val="20"/>
              </w:rPr>
              <w:softHyphen/>
              <w:t>требления алкогольных напитков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потребления алкоголя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Распространенность </w:t>
            </w:r>
            <w:r>
              <w:rPr>
                <w:bCs/>
                <w:sz w:val="20"/>
                <w:szCs w:val="20"/>
              </w:rPr>
              <w:lastRenderedPageBreak/>
              <w:t>недостаточного потребления овощей и фруктов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lastRenderedPageBreak/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</w:t>
            </w:r>
            <w:r>
              <w:lastRenderedPageBreak/>
              <w:t xml:space="preserve">недостаточного потребления 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lastRenderedPageBreak/>
              <w:t xml:space="preserve">Статистические </w:t>
            </w:r>
            <w:r>
              <w:lastRenderedPageBreak/>
              <w:t>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lastRenderedPageBreak/>
              <w:t xml:space="preserve">БУЗ ВО «Вожегодская </w:t>
            </w:r>
            <w:r>
              <w:lastRenderedPageBreak/>
              <w:t xml:space="preserve">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 xml:space="preserve">БУЗ ВО </w:t>
            </w:r>
            <w:r>
              <w:lastRenderedPageBreak/>
              <w:t>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lastRenderedPageBreak/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низкой физиче</w:t>
            </w:r>
            <w:r>
              <w:rPr>
                <w:bCs/>
                <w:sz w:val="20"/>
                <w:szCs w:val="20"/>
              </w:rPr>
              <w:softHyphen/>
              <w:t xml:space="preserve">ской активности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НФА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высокого по</w:t>
            </w:r>
            <w:r>
              <w:rPr>
                <w:bCs/>
                <w:sz w:val="20"/>
                <w:szCs w:val="20"/>
              </w:rPr>
              <w:softHyphen/>
              <w:t xml:space="preserve">требления соли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высокого потребления соли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proofErr w:type="gramStart"/>
            <w:r>
              <w:rPr>
                <w:bCs/>
                <w:sz w:val="20"/>
                <w:szCs w:val="20"/>
              </w:rPr>
              <w:t>Распространенность повышенного АД (по информации от врача)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повышенного АД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5A6653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Доля граждан, ведущих здоровый образ жизни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Pr="00937E98" w:rsidRDefault="005A6653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ЗОЖ</w:t>
            </w:r>
          </w:p>
          <w:p w:rsidR="005A6653" w:rsidRDefault="005A6653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r w:rsidRPr="0060313D">
              <w:t xml:space="preserve">БУЗ ВО «Вожегодская ЦРБ»: поликлиника, </w:t>
            </w:r>
            <w:proofErr w:type="spellStart"/>
            <w:r w:rsidRPr="0060313D">
              <w:t>ФАПы</w:t>
            </w:r>
            <w:proofErr w:type="spellEnd"/>
            <w:r w:rsidRPr="0060313D"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5A6653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Ожидаемая продолжительность жиз</w:t>
            </w:r>
            <w:r>
              <w:rPr>
                <w:bCs/>
                <w:sz w:val="20"/>
                <w:szCs w:val="20"/>
              </w:rPr>
              <w:softHyphen/>
              <w:t xml:space="preserve">ни при рождении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Pr="00937E98" w:rsidRDefault="005A6653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лет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А/В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А-число лет</w:t>
            </w:r>
          </w:p>
          <w:p w:rsidR="005A6653" w:rsidRDefault="005A6653">
            <w:pPr>
              <w:widowControl w:val="0"/>
              <w:autoSpaceDE w:val="0"/>
              <w:snapToGrid w:val="0"/>
            </w:pPr>
            <w:r>
              <w:t xml:space="preserve">В </w:t>
            </w:r>
            <w:proofErr w:type="gramStart"/>
            <w:r>
              <w:t>-ч</w:t>
            </w:r>
            <w:proofErr w:type="gramEnd"/>
            <w:r>
              <w:t>исло доживших до данного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r w:rsidRPr="0060313D">
              <w:t xml:space="preserve">БУЗ ВО «Вожегодская ЦРБ»: поликлиника, </w:t>
            </w:r>
            <w:proofErr w:type="spellStart"/>
            <w:r w:rsidRPr="0060313D">
              <w:t>ФАПы</w:t>
            </w:r>
            <w:proofErr w:type="spellEnd"/>
            <w:r w:rsidRPr="0060313D"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</w:tbl>
    <w:p w:rsidR="00B75279" w:rsidRDefault="00B75279">
      <w:pPr>
        <w:widowControl w:val="0"/>
        <w:autoSpaceDE w:val="0"/>
        <w:snapToGrid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tabs>
          <w:tab w:val="left" w:pos="12645"/>
        </w:tabs>
        <w:autoSpaceDE w:val="0"/>
        <w:rPr>
          <w:sz w:val="28"/>
          <w:szCs w:val="28"/>
        </w:rPr>
      </w:pPr>
    </w:p>
    <w:p w:rsidR="00B75279" w:rsidRDefault="00B75279">
      <w:pPr>
        <w:widowControl w:val="0"/>
        <w:tabs>
          <w:tab w:val="left" w:pos="12645"/>
        </w:tabs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5B4FD4" w:rsidRDefault="005B4FD4" w:rsidP="00FE7E2B">
      <w:pPr>
        <w:widowControl w:val="0"/>
        <w:autoSpaceDE w:val="0"/>
        <w:rPr>
          <w:sz w:val="28"/>
          <w:szCs w:val="28"/>
        </w:rPr>
      </w:pPr>
    </w:p>
    <w:p w:rsidR="00E821F5" w:rsidRDefault="00E821F5" w:rsidP="00FE7E2B">
      <w:pPr>
        <w:widowControl w:val="0"/>
        <w:autoSpaceDE w:val="0"/>
        <w:rPr>
          <w:sz w:val="28"/>
          <w:szCs w:val="28"/>
        </w:rPr>
      </w:pPr>
    </w:p>
    <w:p w:rsidR="00FE7E2B" w:rsidRDefault="00FE7E2B" w:rsidP="00FE7E2B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3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3-2027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autoSpaceDE w:val="0"/>
        <w:jc w:val="right"/>
        <w:rPr>
          <w:color w:val="000000"/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</w:t>
      </w:r>
    </w:p>
    <w:p w:rsidR="006D0CEB" w:rsidRDefault="006D0CE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58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3483"/>
        <w:gridCol w:w="6910"/>
        <w:gridCol w:w="3118"/>
        <w:gridCol w:w="1702"/>
      </w:tblGrid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1 «Создание муниципальной системы общественного здоровья и медицинской профилактики»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71F64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и доработка  </w:t>
            </w:r>
            <w:r w:rsidR="006D0CEB">
              <w:rPr>
                <w:rFonts w:ascii="Times New Roman" w:hAnsi="Times New Roman" w:cs="Times New Roman"/>
              </w:rPr>
              <w:t xml:space="preserve"> комплексной  муниципальной программы «Укрепление общественного здоровья населения Вожегодского муниципального</w:t>
            </w:r>
          </w:p>
          <w:p w:rsidR="006D0CEB" w:rsidRDefault="00D71F64" w:rsidP="00D71F6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округа </w:t>
            </w:r>
            <w:r w:rsidR="00E821F5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3</w:t>
            </w:r>
            <w:r w:rsidR="00E821F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6D0CE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74071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0CEB">
              <w:rPr>
                <w:rFonts w:ascii="Times New Roman" w:hAnsi="Times New Roman" w:cs="Times New Roman"/>
              </w:rPr>
              <w:t>еализация комплексной муниципальной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4809C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="00D71F64">
              <w:rPr>
                <w:rFonts w:ascii="Times New Roman" w:hAnsi="Times New Roman" w:cs="Times New Roman"/>
              </w:rPr>
              <w:t xml:space="preserve">физической </w:t>
            </w:r>
            <w:r>
              <w:rPr>
                <w:rFonts w:ascii="Times New Roman" w:hAnsi="Times New Roman" w:cs="Times New Roman"/>
              </w:rPr>
              <w:t xml:space="preserve"> культур</w:t>
            </w:r>
            <w:r w:rsidR="00D71F64">
              <w:rPr>
                <w:rFonts w:ascii="Times New Roman" w:hAnsi="Times New Roman" w:cs="Times New Roman"/>
              </w:rPr>
              <w:t xml:space="preserve">е и </w:t>
            </w:r>
            <w:r>
              <w:rPr>
                <w:rFonts w:ascii="Times New Roman" w:hAnsi="Times New Roman" w:cs="Times New Roman"/>
              </w:rPr>
              <w:t>спорт</w:t>
            </w:r>
            <w:r w:rsidR="00D71F64"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809C6">
              <w:rPr>
                <w:rFonts w:ascii="Times New Roman" w:hAnsi="Times New Roman" w:cs="Times New Roman"/>
              </w:rPr>
              <w:t>,</w:t>
            </w:r>
            <w:proofErr w:type="gramEnd"/>
            <w:r w:rsidR="004809C6">
              <w:rPr>
                <w:rFonts w:ascii="Times New Roman" w:hAnsi="Times New Roman" w:cs="Times New Roman"/>
              </w:rPr>
              <w:t xml:space="preserve"> охране общественного здоровья населения Вожегодского  муниципального </w:t>
            </w:r>
            <w:r w:rsidR="00D71F6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D71F6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202</w:t>
            </w:r>
            <w:r w:rsidR="00D71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57407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деятельности по укреплению общественного здоровья населения </w:t>
            </w:r>
            <w:r w:rsidR="0057407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координационного совета по охране здоровья населения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Администрация Вожегодского муниципального</w:t>
            </w:r>
            <w:r w:rsidR="00574071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E87C5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6D0CEB" w:rsidRPr="00E87C5D" w:rsidRDefault="006D0CEB" w:rsidP="004809C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 xml:space="preserve">заместитель </w:t>
            </w:r>
            <w:r w:rsidR="004809C6">
              <w:rPr>
                <w:rFonts w:ascii="Times New Roman" w:hAnsi="Times New Roman" w:cs="Times New Roman"/>
                <w:color w:val="auto"/>
              </w:rPr>
              <w:t>главы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9C6">
              <w:rPr>
                <w:rFonts w:ascii="Times New Roman" w:hAnsi="Times New Roman" w:cs="Times New Roman"/>
                <w:color w:val="auto"/>
              </w:rPr>
              <w:t xml:space="preserve">Вожегодского муниципального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243D6">
              <w:rPr>
                <w:rFonts w:ascii="Times New Roman" w:hAnsi="Times New Roman" w:cs="Times New Roman"/>
                <w:color w:val="auto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Ежегодно,</w:t>
            </w:r>
          </w:p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не реже 1 раз в год (февраль)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41F89" w:rsidP="00735CD5">
            <w:pPr>
              <w:pStyle w:val="aff2"/>
              <w:spacing w:before="0"/>
            </w:pPr>
            <w:r>
              <w:t xml:space="preserve">Разработка и реализация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программ и программ по формированию культуры здорового образа жизни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E821F5">
              <w:rPr>
                <w:sz w:val="24"/>
                <w:szCs w:val="24"/>
              </w:rPr>
              <w:t xml:space="preserve">и реализация </w:t>
            </w:r>
            <w:proofErr w:type="spellStart"/>
            <w:r w:rsidR="00E821F5">
              <w:rPr>
                <w:sz w:val="24"/>
                <w:szCs w:val="24"/>
              </w:rPr>
              <w:t>здоровьеформирующих</w:t>
            </w:r>
            <w:proofErr w:type="spellEnd"/>
            <w:r>
              <w:rPr>
                <w:sz w:val="24"/>
                <w:szCs w:val="24"/>
              </w:rPr>
              <w:t xml:space="preserve"> программ для различных групп населения</w:t>
            </w:r>
            <w:r w:rsidR="00574071">
              <w:rPr>
                <w:sz w:val="24"/>
                <w:szCs w:val="24"/>
              </w:rPr>
              <w:t xml:space="preserve"> округа</w:t>
            </w:r>
            <w:proofErr w:type="gramStart"/>
            <w:r w:rsidR="00574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1.Для несовершеннолетних в возрасте от 3 до 6 лет, от 7 до 18 лет программа «Помни о здоровье».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2.Программа «Оздоровление и физическое развитие детей-инвалидов и детей с ОВЗ в возрасте от 7 до 18 лет».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 xml:space="preserve">3.Для работающего населения корпоративных </w:t>
            </w:r>
            <w:proofErr w:type="spellStart"/>
            <w:r>
              <w:t>здоровьеформирующих</w:t>
            </w:r>
            <w:proofErr w:type="spellEnd"/>
            <w:r>
              <w:t xml:space="preserve"> программ «Укрепление здоровья на рабо</w:t>
            </w:r>
            <w:r>
              <w:softHyphen/>
              <w:t>чем месте».</w:t>
            </w:r>
          </w:p>
          <w:p w:rsidR="006D0CEB" w:rsidRPr="00E87C5D" w:rsidRDefault="006D0CEB" w:rsidP="00735CD5">
            <w:pPr>
              <w:pStyle w:val="aff2"/>
              <w:spacing w:before="0" w:after="0"/>
            </w:pPr>
            <w:r w:rsidRPr="00E87C5D">
              <w:lastRenderedPageBreak/>
              <w:t>4. Программа «Здоровая семья с детьми от года до трех лет»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>5. Программа «Копилка советов» для членов центра активного долголетия «Забота»,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f2"/>
              <w:spacing w:before="0" w:after="0"/>
            </w:pPr>
            <w:r w:rsidRPr="00E87C5D">
              <w:lastRenderedPageBreak/>
              <w:t xml:space="preserve">Управление образования, общеобразовательные организации </w:t>
            </w:r>
            <w:r w:rsidR="00574071">
              <w:t>округа</w:t>
            </w:r>
          </w:p>
          <w:p w:rsidR="006D0CEB" w:rsidRPr="00E87C5D" w:rsidRDefault="006D0CEB" w:rsidP="004544EB">
            <w:pPr>
              <w:pStyle w:val="aff2"/>
              <w:spacing w:before="0" w:after="0"/>
            </w:pPr>
            <w:r w:rsidRPr="00E87C5D">
              <w:t xml:space="preserve">БУ СО ВО «КЦСОН Вожегодского </w:t>
            </w:r>
            <w:r w:rsidR="004544EB">
              <w:t>района</w:t>
            </w:r>
            <w:r w:rsidRPr="00E87C5D">
              <w:t xml:space="preserve">» (по согласованию),  учреждения и предприятия, расположенные на территории </w:t>
            </w:r>
            <w:r w:rsidR="00574071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Ежегодно  </w:t>
            </w:r>
            <w:r w:rsidRPr="00E87C5D">
              <w:rPr>
                <w:rFonts w:ascii="Times New Roman" w:hAnsi="Times New Roman" w:cs="Times New Roman"/>
                <w:color w:val="auto"/>
              </w:rPr>
              <w:t>(сентябрь-май)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2 «Вовлечение населения в систематические занятия физической культурой и спортом»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«Народ</w:t>
            </w:r>
            <w:r>
              <w:rPr>
                <w:sz w:val="24"/>
                <w:szCs w:val="24"/>
              </w:rPr>
              <w:softHyphen/>
              <w:t>ный тренер»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6D0CEB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 должностей инструкторов по спорту, которые будут работать с населением во дворах и парках, в том числе организовы</w:t>
            </w:r>
            <w:r>
              <w:rPr>
                <w:sz w:val="24"/>
                <w:szCs w:val="24"/>
              </w:rPr>
              <w:softHyphen/>
              <w:t>вать и проводить физкультурные зарядки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«Физкультурно-оздоровительный комплекс»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844102" w:rsidP="00D71F64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D0CEB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«Выход</w:t>
            </w:r>
            <w:r>
              <w:rPr>
                <w:sz w:val="24"/>
                <w:szCs w:val="24"/>
              </w:rPr>
              <w:softHyphen/>
              <w:t>ной здоровья и спорта»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на постоянной основе комплекс мероприятий по ведению здорового образа жизни: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массовые спортивные мероприятия (коллективные зарядки, занятия с народными тренера</w:t>
            </w:r>
            <w:r>
              <w:rPr>
                <w:sz w:val="24"/>
                <w:szCs w:val="24"/>
              </w:rPr>
              <w:softHyphen/>
              <w:t>ми);</w:t>
            </w:r>
          </w:p>
          <w:p w:rsidR="006D0CEB" w:rsidRDefault="006D0CEB" w:rsidP="006D0CEB">
            <w:pPr>
              <w:pStyle w:val="afa"/>
              <w:numPr>
                <w:ilvl w:val="0"/>
                <w:numId w:val="2"/>
              </w:numPr>
              <w:tabs>
                <w:tab w:val="left" w:pos="0"/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выездных бригад (кон</w:t>
            </w:r>
            <w:r>
              <w:rPr>
                <w:sz w:val="24"/>
                <w:szCs w:val="24"/>
              </w:rPr>
              <w:softHyphen/>
              <w:t>троль состояния здоровья: рост, вес, артериаль</w:t>
            </w:r>
            <w:r>
              <w:rPr>
                <w:sz w:val="24"/>
                <w:szCs w:val="24"/>
              </w:rPr>
              <w:softHyphen/>
              <w:t>ное давление);</w:t>
            </w:r>
          </w:p>
          <w:p w:rsidR="006D0CEB" w:rsidRDefault="006D0CEB" w:rsidP="006D0CEB">
            <w:pPr>
              <w:pStyle w:val="afa"/>
              <w:numPr>
                <w:ilvl w:val="0"/>
                <w:numId w:val="2"/>
              </w:numPr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врачом, тренером.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меро</w:t>
            </w:r>
            <w:r>
              <w:rPr>
                <w:sz w:val="24"/>
                <w:szCs w:val="24"/>
              </w:rPr>
              <w:softHyphen/>
              <w:t>приятиях в еженедельном формате. В заверше</w:t>
            </w:r>
            <w:r>
              <w:rPr>
                <w:sz w:val="24"/>
                <w:szCs w:val="24"/>
              </w:rPr>
              <w:softHyphen/>
              <w:t>ние - проведение межведомственного совеща</w:t>
            </w:r>
            <w:r>
              <w:rPr>
                <w:sz w:val="24"/>
                <w:szCs w:val="24"/>
              </w:rPr>
              <w:softHyphen/>
              <w:t>ния по вопросам развития физической культу</w:t>
            </w:r>
            <w:r>
              <w:rPr>
                <w:sz w:val="24"/>
                <w:szCs w:val="24"/>
              </w:rPr>
              <w:softHyphen/>
              <w:t>ры и спорта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right" w:pos="364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«Физкультурно-оздоровительный комплекс»</w:t>
            </w:r>
          </w:p>
          <w:p w:rsidR="006D0CEB" w:rsidRDefault="006D0CEB" w:rsidP="00844102">
            <w:pPr>
              <w:pStyle w:val="afa"/>
              <w:tabs>
                <w:tab w:val="right" w:pos="364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="00844102">
              <w:rPr>
                <w:sz w:val="24"/>
                <w:szCs w:val="24"/>
              </w:rPr>
              <w:t xml:space="preserve"> Вожегодская с</w:t>
            </w:r>
            <w:r>
              <w:rPr>
                <w:sz w:val="24"/>
                <w:szCs w:val="24"/>
              </w:rPr>
              <w:t xml:space="preserve">портивная школа </w:t>
            </w:r>
            <w:proofErr w:type="spellStart"/>
            <w:r>
              <w:rPr>
                <w:sz w:val="24"/>
                <w:szCs w:val="24"/>
              </w:rPr>
              <w:t>им.А.</w:t>
            </w:r>
            <w:r w:rsidR="004809C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Богалий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  <w:r w:rsidR="00844102">
              <w:rPr>
                <w:color w:val="auto"/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</w:t>
            </w:r>
            <w:r>
              <w:rPr>
                <w:sz w:val="24"/>
                <w:szCs w:val="24"/>
              </w:rPr>
              <w:softHyphen/>
              <w:t>нии «Нормализация веса - путь к здоровью»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кампании: «Нормали</w:t>
            </w:r>
            <w:r>
              <w:rPr>
                <w:sz w:val="24"/>
                <w:szCs w:val="24"/>
              </w:rPr>
              <w:softHyphen/>
              <w:t>зация веса - путь к здоровью» (три акции: «фи</w:t>
            </w:r>
            <w:r>
              <w:rPr>
                <w:sz w:val="24"/>
                <w:szCs w:val="24"/>
              </w:rPr>
              <w:softHyphen/>
              <w:t>зическая активность», «здоровые продукты во</w:t>
            </w:r>
            <w:r>
              <w:rPr>
                <w:sz w:val="24"/>
                <w:szCs w:val="24"/>
              </w:rPr>
              <w:softHyphen/>
              <w:t>логжанам» и «сбалансированное здоровое пи</w:t>
            </w:r>
            <w:r>
              <w:rPr>
                <w:sz w:val="24"/>
                <w:szCs w:val="24"/>
              </w:rPr>
              <w:softHyphen/>
              <w:t>тание»):</w:t>
            </w:r>
          </w:p>
          <w:p w:rsidR="006D0CEB" w:rsidRDefault="006D0CEB" w:rsidP="00735CD5">
            <w:pPr>
              <w:pStyle w:val="afa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индекса массы тела в процессе проводимых акций;</w:t>
            </w:r>
          </w:p>
          <w:p w:rsidR="006D0CEB" w:rsidRDefault="006D0CEB" w:rsidP="006D0CEB">
            <w:pPr>
              <w:pStyle w:val="afa"/>
              <w:numPr>
                <w:ilvl w:val="0"/>
                <w:numId w:val="13"/>
              </w:numPr>
              <w:tabs>
                <w:tab w:val="left" w:pos="0"/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 в организациях и предприятиях по снижению индекса массы тела (окружности талии) ресурсами работодателя;</w:t>
            </w:r>
          </w:p>
          <w:p w:rsidR="006D0CEB" w:rsidRDefault="006D0CEB" w:rsidP="006D0CEB">
            <w:pPr>
              <w:pStyle w:val="afa"/>
              <w:numPr>
                <w:ilvl w:val="0"/>
                <w:numId w:val="13"/>
              </w:numPr>
              <w:tabs>
                <w:tab w:val="left" w:pos="0"/>
                <w:tab w:val="left" w:pos="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популяризация меню здоро</w:t>
            </w:r>
            <w:r>
              <w:rPr>
                <w:sz w:val="24"/>
                <w:szCs w:val="24"/>
              </w:rPr>
              <w:softHyphen/>
              <w:t>вого питания;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рекомендаций для снижения из</w:t>
            </w:r>
            <w:r>
              <w:rPr>
                <w:sz w:val="24"/>
                <w:szCs w:val="24"/>
              </w:rPr>
              <w:softHyphen/>
              <w:t>быточной массы тела и ожирения для лиц, выявленных с этими факторами риска в процессе диспансеризации и профилактических меди</w:t>
            </w:r>
            <w:r>
              <w:rPr>
                <w:sz w:val="24"/>
                <w:szCs w:val="24"/>
              </w:rPr>
              <w:softHyphen/>
              <w:t>цинских осмотров.</w:t>
            </w:r>
          </w:p>
          <w:p w:rsidR="006D0CEB" w:rsidRDefault="006D0CEB" w:rsidP="00735CD5">
            <w:pPr>
              <w:pStyle w:val="afa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6"/>
              </w:numPr>
              <w:tabs>
                <w:tab w:val="left" w:pos="0"/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информационно-методических ма</w:t>
            </w:r>
            <w:r>
              <w:rPr>
                <w:sz w:val="24"/>
                <w:szCs w:val="24"/>
              </w:rPr>
              <w:softHyphen/>
              <w:t>териалов по тематике кампании не менее 100 экземпляров;</w:t>
            </w:r>
          </w:p>
          <w:p w:rsidR="006D0CEB" w:rsidRDefault="006D0CEB" w:rsidP="006D0CEB">
            <w:pPr>
              <w:pStyle w:val="afa"/>
              <w:numPr>
                <w:ilvl w:val="0"/>
                <w:numId w:val="16"/>
              </w:numPr>
              <w:tabs>
                <w:tab w:val="left" w:pos="0"/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алгоритму нормализации веса, прин</w:t>
            </w:r>
            <w:r>
              <w:rPr>
                <w:sz w:val="24"/>
                <w:szCs w:val="24"/>
              </w:rPr>
              <w:softHyphen/>
              <w:t>ципам рационального питания и адекватной физической ак</w:t>
            </w:r>
            <w:r w:rsidR="00E821F5">
              <w:rPr>
                <w:sz w:val="24"/>
                <w:szCs w:val="24"/>
              </w:rPr>
              <w:t>тивности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lastRenderedPageBreak/>
              <w:t>не менее 1000 че</w:t>
            </w:r>
            <w:r>
              <w:rPr>
                <w:sz w:val="24"/>
                <w:szCs w:val="24"/>
              </w:rPr>
              <w:softHyphen/>
              <w:t>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D1281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БУЗ ВО «Вожегодская  ЦРБ» (по согласованию), </w:t>
            </w:r>
            <w:r w:rsidR="00ED1281" w:rsidRPr="00ED1281">
              <w:rPr>
                <w:sz w:val="24"/>
                <w:szCs w:val="24"/>
              </w:rPr>
              <w:t xml:space="preserve">администрация Вожегодского муниципального округа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hanging="60"/>
              <w:rPr>
                <w:sz w:val="24"/>
                <w:szCs w:val="24"/>
              </w:rPr>
            </w:pPr>
          </w:p>
          <w:p w:rsidR="006D0CEB" w:rsidRPr="00EB6267" w:rsidRDefault="006D0CEB" w:rsidP="006D0CEB">
            <w:pPr>
              <w:pStyle w:val="afa"/>
              <w:ind w:hanging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в </w:t>
            </w:r>
            <w:r w:rsidRPr="00EB6267">
              <w:rPr>
                <w:color w:val="auto"/>
                <w:sz w:val="24"/>
                <w:szCs w:val="24"/>
              </w:rPr>
              <w:t xml:space="preserve">течение </w:t>
            </w:r>
            <w:r>
              <w:rPr>
                <w:sz w:val="24"/>
                <w:szCs w:val="24"/>
              </w:rPr>
              <w:t xml:space="preserve"> </w:t>
            </w:r>
            <w:r w:rsidRPr="00EB6267">
              <w:rPr>
                <w:color w:val="auto"/>
                <w:sz w:val="24"/>
                <w:szCs w:val="24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41F89" w:rsidP="00041F89">
            <w:pPr>
              <w:pStyle w:val="aff2"/>
              <w:spacing w:before="0"/>
            </w:pPr>
            <w:r>
              <w:t>Реализация программ по формированию культуры здорового питания (программы общеобразовательных организаций «Здоровое питание»)</w:t>
            </w:r>
            <w:r w:rsidR="006D0CEB"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Реализация программ по формированию культуры здорового питания</w:t>
            </w:r>
            <w:r w:rsidR="000F4F8E">
              <w:t>.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«Вожегодская  ЦРБ» (по согласованию),</w:t>
            </w:r>
          </w:p>
          <w:p w:rsidR="006D0CEB" w:rsidRDefault="006D0CEB" w:rsidP="00DE293E">
            <w:pPr>
              <w:pStyle w:val="aff2"/>
              <w:spacing w:before="0" w:after="0"/>
            </w:pPr>
            <w:r>
              <w:t xml:space="preserve">Управление образования, общеобразовательные организации </w:t>
            </w:r>
            <w:r w:rsidR="00DE293E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  <w:r w:rsidRPr="00E87C5D">
              <w:rPr>
                <w:color w:val="auto"/>
                <w:sz w:val="24"/>
                <w:szCs w:val="24"/>
              </w:rPr>
              <w:t xml:space="preserve">в течение 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3 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-27"/>
                <w:tab w:val="right" w:pos="3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</w:t>
            </w:r>
            <w:r>
              <w:rPr>
                <w:sz w:val="24"/>
                <w:szCs w:val="24"/>
              </w:rPr>
              <w:softHyphen/>
              <w:t>екта по борьбе с артериальной гипертонией (медицинская активность и грамотность па</w:t>
            </w:r>
            <w:r>
              <w:rPr>
                <w:sz w:val="24"/>
                <w:szCs w:val="24"/>
              </w:rPr>
              <w:softHyphen/>
              <w:t>циента, как основа сохране</w:t>
            </w:r>
            <w:r>
              <w:rPr>
                <w:sz w:val="24"/>
                <w:szCs w:val="24"/>
              </w:rPr>
              <w:softHyphen/>
              <w:t>ния здоровья, профилактики и контроля</w:t>
            </w:r>
            <w:r>
              <w:rPr>
                <w:sz w:val="24"/>
                <w:szCs w:val="24"/>
              </w:rPr>
              <w:tab/>
              <w:t xml:space="preserve">за </w:t>
            </w:r>
            <w:proofErr w:type="gramStart"/>
            <w:r>
              <w:rPr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sz w:val="24"/>
                <w:szCs w:val="24"/>
              </w:rPr>
              <w:t xml:space="preserve"> заболеваниями, организация конференций и семинаров для врачей первич</w:t>
            </w:r>
            <w:r>
              <w:rPr>
                <w:sz w:val="24"/>
                <w:szCs w:val="24"/>
              </w:rPr>
              <w:softHyphen/>
              <w:t>ного звена по индивидуальному подбору гипотензивных препаратов пациентам с арте</w:t>
            </w:r>
            <w:r>
              <w:rPr>
                <w:sz w:val="24"/>
                <w:szCs w:val="24"/>
              </w:rPr>
              <w:softHyphen/>
              <w:t>риальной гипертонией)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«Врач</w:t>
            </w:r>
            <w:r w:rsidR="00844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пациент: партнерство во благо здоровья и каче</w:t>
            </w:r>
            <w:r>
              <w:rPr>
                <w:sz w:val="24"/>
                <w:szCs w:val="24"/>
              </w:rPr>
              <w:softHyphen/>
              <w:t>ства жизни с артериальной гипертонией». Прохождение обучения в «Школах артериальной</w:t>
            </w:r>
            <w:r w:rsidR="00E821F5">
              <w:rPr>
                <w:sz w:val="24"/>
                <w:szCs w:val="24"/>
              </w:rPr>
              <w:t xml:space="preserve"> гипертонии» впер</w:t>
            </w:r>
            <w:r w:rsidR="00E821F5">
              <w:rPr>
                <w:sz w:val="24"/>
                <w:szCs w:val="24"/>
              </w:rPr>
              <w:softHyphen/>
              <w:t>вые выявленных лиц</w:t>
            </w:r>
            <w:r>
              <w:rPr>
                <w:sz w:val="24"/>
                <w:szCs w:val="24"/>
              </w:rPr>
              <w:t>, с артериальной гипер</w:t>
            </w:r>
            <w:r>
              <w:rPr>
                <w:sz w:val="24"/>
                <w:szCs w:val="24"/>
              </w:rPr>
              <w:softHyphen/>
              <w:t>тензией в процессе диспансеризации, профи</w:t>
            </w:r>
            <w:r>
              <w:rPr>
                <w:sz w:val="24"/>
                <w:szCs w:val="24"/>
              </w:rPr>
              <w:softHyphen/>
              <w:t>лактических медицинских осмотров.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уровня артериального давления у пациентов;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приверженности к лечению;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1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факторах риска развития артериальной гипер</w:t>
            </w:r>
            <w:r>
              <w:rPr>
                <w:sz w:val="24"/>
                <w:szCs w:val="24"/>
              </w:rPr>
              <w:softHyphen/>
              <w:t xml:space="preserve">тонии, признаках </w:t>
            </w:r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sz w:val="24"/>
                <w:szCs w:val="24"/>
              </w:rPr>
              <w:t xml:space="preserve"> заболе</w:t>
            </w:r>
            <w:r>
              <w:rPr>
                <w:sz w:val="24"/>
                <w:szCs w:val="24"/>
              </w:rPr>
              <w:softHyphen/>
              <w:t>ваний, мерах профилактики осложнений;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случаев инсультов и инфарктов.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6D0CE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</w:t>
            </w:r>
            <w:r>
              <w:rPr>
                <w:sz w:val="24"/>
                <w:szCs w:val="24"/>
              </w:rPr>
              <w:softHyphen/>
              <w:t xml:space="preserve">нии «Профилактика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кампании «Профилактика он</w:t>
            </w:r>
            <w:r>
              <w:rPr>
                <w:sz w:val="24"/>
                <w:szCs w:val="24"/>
              </w:rPr>
              <w:softHyphen/>
              <w:t xml:space="preserve">кологических заболеваний».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цели: выявление онкологических заболеваний на ранних стадиях, в том числе заболеваний поло</w:t>
            </w:r>
            <w:r>
              <w:rPr>
                <w:sz w:val="24"/>
                <w:szCs w:val="24"/>
              </w:rPr>
              <w:softHyphen/>
              <w:t>сти рта; повышение онкологической насторо</w:t>
            </w:r>
            <w:r>
              <w:rPr>
                <w:sz w:val="24"/>
                <w:szCs w:val="24"/>
              </w:rPr>
              <w:softHyphen/>
              <w:t xml:space="preserve">женности лиц, находящихся в группах риска.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информационно-методических ма</w:t>
            </w:r>
            <w:r>
              <w:rPr>
                <w:sz w:val="24"/>
                <w:szCs w:val="24"/>
              </w:rPr>
              <w:softHyphen/>
              <w:t>териалов не менее 300 экземпляров;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факторах риска развития онкологических заболеваний, признаках онко</w:t>
            </w:r>
            <w:r>
              <w:rPr>
                <w:sz w:val="24"/>
                <w:szCs w:val="24"/>
              </w:rPr>
              <w:softHyphen/>
              <w:t>логических заболеваний и мерах профилактики не менее 1000 человек;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консультации по выявленным факторам риска развития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 xml:space="preserve"> получили не менее 1000 человек;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на выявление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 xml:space="preserve"> видимых локализац</w:t>
            </w:r>
            <w:r w:rsidR="00E821F5">
              <w:rPr>
                <w:sz w:val="24"/>
                <w:szCs w:val="24"/>
              </w:rPr>
              <w:t>ий прошли не менее 1000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 ЦРБ» (по согласованию),</w:t>
            </w:r>
          </w:p>
          <w:p w:rsidR="006D0CEB" w:rsidRDefault="006D0CEB" w:rsidP="00ED1281">
            <w:pPr>
              <w:pStyle w:val="aff2"/>
              <w:spacing w:before="0" w:after="0"/>
            </w:pPr>
            <w:r>
              <w:t xml:space="preserve">администрация Вожегодского муниципального </w:t>
            </w:r>
            <w:r w:rsidR="00ED1281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«Диабет: узнай, предупреди, живи!», направленного на раннее вы</w:t>
            </w:r>
            <w:r>
              <w:rPr>
                <w:sz w:val="24"/>
                <w:szCs w:val="24"/>
              </w:rPr>
              <w:softHyphen/>
              <w:t>явление сахарного диабета (далее - СД) II типа среди тру</w:t>
            </w:r>
            <w:r w:rsidR="00E821F5">
              <w:rPr>
                <w:sz w:val="24"/>
                <w:szCs w:val="24"/>
              </w:rPr>
              <w:softHyphen/>
              <w:t>доспособного населения района</w:t>
            </w:r>
            <w:r>
              <w:rPr>
                <w:sz w:val="24"/>
                <w:szCs w:val="24"/>
              </w:rPr>
              <w:t>, повышение информиро</w:t>
            </w:r>
            <w:r>
              <w:rPr>
                <w:sz w:val="24"/>
                <w:szCs w:val="24"/>
              </w:rPr>
              <w:softHyphen/>
              <w:t>ванности населения о важно</w:t>
            </w:r>
            <w:r>
              <w:rPr>
                <w:sz w:val="24"/>
                <w:szCs w:val="24"/>
              </w:rPr>
              <w:softHyphen/>
              <w:t>сти раннего выявления СД, о возможностях профилактики СД, его осложнениях и при</w:t>
            </w:r>
            <w:r>
              <w:rPr>
                <w:sz w:val="24"/>
                <w:szCs w:val="24"/>
              </w:rPr>
              <w:softHyphen/>
              <w:t>знаках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«Диабет: узнай, предупреди, живи!». </w:t>
            </w:r>
            <w:proofErr w:type="gramStart"/>
            <w:r>
              <w:rPr>
                <w:sz w:val="24"/>
                <w:szCs w:val="24"/>
              </w:rPr>
              <w:t>Организация активного выявления лиц с повышенным уровнем глюкозы в крови среди работающих, с привлечением обученных во</w:t>
            </w:r>
            <w:r>
              <w:rPr>
                <w:sz w:val="24"/>
                <w:szCs w:val="24"/>
              </w:rPr>
              <w:softHyphen/>
              <w:t>лонтеров, в том числе волонтеров-медиков и специалистов отделений (кабинетов) медицин</w:t>
            </w:r>
            <w:r>
              <w:rPr>
                <w:sz w:val="24"/>
                <w:szCs w:val="24"/>
              </w:rPr>
              <w:softHyphen/>
              <w:t>ской профилактики; организация спортивных мероприятий с учетом специфики заболевания - «скандинавская ходьба» и др., обучение прин</w:t>
            </w:r>
            <w:r>
              <w:rPr>
                <w:sz w:val="24"/>
                <w:szCs w:val="24"/>
              </w:rPr>
              <w:softHyphen/>
              <w:t xml:space="preserve">ципам здорового питания, с контролем уровня глюкозы в крови для лиц с СД II типа, из числа работающих. </w:t>
            </w:r>
            <w:proofErr w:type="gramEnd"/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8"/>
              </w:numPr>
              <w:tabs>
                <w:tab w:val="left" w:pos="0"/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случаев раннего выявления СД у населения </w:t>
            </w:r>
            <w:r w:rsidR="00DE293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;</w:t>
            </w:r>
          </w:p>
          <w:p w:rsidR="006D0CEB" w:rsidRDefault="006D0CEB" w:rsidP="00E821F5">
            <w:pPr>
              <w:pStyle w:val="afa"/>
              <w:numPr>
                <w:ilvl w:val="0"/>
                <w:numId w:val="8"/>
              </w:numPr>
              <w:tabs>
                <w:tab w:val="left" w:pos="0"/>
                <w:tab w:val="left" w:pos="2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важности раннего выявления СД, о возможностях профилактики СД и его ослож</w:t>
            </w:r>
            <w:r>
              <w:rPr>
                <w:sz w:val="24"/>
                <w:szCs w:val="24"/>
              </w:rPr>
              <w:softHyphen/>
              <w:t>нений, о признаках СД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 xml:space="preserve">БУЗ ВО «Вожегодская  ЦРБ» (по согласованию), администрация Вожегодского муниципального </w:t>
            </w:r>
            <w:r w:rsidR="00ED1281">
              <w:t>округа</w:t>
            </w:r>
          </w:p>
          <w:p w:rsidR="006D0CEB" w:rsidRDefault="006D0CEB" w:rsidP="00735CD5">
            <w:pPr>
              <w:pStyle w:val="aff2"/>
              <w:spacing w:before="0" w:after="0"/>
            </w:pPr>
          </w:p>
          <w:p w:rsidR="006D0CEB" w:rsidRDefault="006D0CEB" w:rsidP="00735CD5">
            <w:pPr>
              <w:pStyle w:val="aff2"/>
              <w:spacing w:before="0" w:after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ран</w:t>
            </w:r>
            <w:r>
              <w:rPr>
                <w:sz w:val="24"/>
                <w:szCs w:val="24"/>
              </w:rPr>
              <w:softHyphen/>
              <w:t>него выявления лиц с риском развития алкоголизма и лиц с алкоголизмом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раннего выявления лиц с риском развития алкоголизма и лиц с алкого</w:t>
            </w:r>
            <w:r>
              <w:rPr>
                <w:sz w:val="24"/>
                <w:szCs w:val="24"/>
              </w:rPr>
              <w:softHyphen/>
              <w:t xml:space="preserve">лизмом.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технологиям профилактического консультирования 30 специали</w:t>
            </w:r>
            <w:r>
              <w:rPr>
                <w:sz w:val="24"/>
                <w:szCs w:val="24"/>
              </w:rPr>
              <w:softHyphen/>
              <w:t>стов БУЗ ВО «Вожегодская ЦРБ»;</w:t>
            </w:r>
          </w:p>
          <w:p w:rsidR="006D0CEB" w:rsidRDefault="006D0CEB" w:rsidP="006D0CEB">
            <w:pPr>
              <w:pStyle w:val="afa"/>
              <w:numPr>
                <w:ilvl w:val="0"/>
                <w:numId w:val="15"/>
              </w:numPr>
              <w:tabs>
                <w:tab w:val="left" w:pos="0"/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не менее 200 лиц с риском развития алкоголизма и лиц с алкоголизмом.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4 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и развитие ранее созданных служб ран</w:t>
            </w:r>
            <w:r>
              <w:rPr>
                <w:sz w:val="24"/>
                <w:szCs w:val="24"/>
              </w:rPr>
              <w:softHyphen/>
              <w:t>ней помощи на базе организа</w:t>
            </w:r>
            <w:r>
              <w:rPr>
                <w:sz w:val="24"/>
                <w:szCs w:val="24"/>
              </w:rPr>
              <w:softHyphen/>
              <w:t>ций социального обслужива</w:t>
            </w:r>
            <w:r>
              <w:rPr>
                <w:sz w:val="24"/>
                <w:szCs w:val="24"/>
              </w:rPr>
              <w:softHyphen/>
              <w:t>ния</w:t>
            </w:r>
            <w:r w:rsidR="007970BB">
              <w:rPr>
                <w:sz w:val="24"/>
                <w:szCs w:val="24"/>
              </w:rPr>
              <w:t xml:space="preserve">, здравоохранения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ED1281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</w:t>
            </w:r>
            <w:r w:rsidR="00ED1281">
              <w:rPr>
                <w:sz w:val="24"/>
                <w:szCs w:val="24"/>
              </w:rPr>
              <w:t>1.2022</w:t>
            </w:r>
            <w:r>
              <w:rPr>
                <w:sz w:val="24"/>
                <w:szCs w:val="24"/>
              </w:rPr>
              <w:t xml:space="preserve"> года признаны нуждающимися и оказываются социальные услуги </w:t>
            </w:r>
            <w:r w:rsidR="00ED1281">
              <w:rPr>
                <w:sz w:val="24"/>
                <w:szCs w:val="24"/>
              </w:rPr>
              <w:t xml:space="preserve"> двум </w:t>
            </w:r>
            <w:r w:rsidR="00E821F5">
              <w:rPr>
                <w:sz w:val="24"/>
                <w:szCs w:val="24"/>
              </w:rPr>
              <w:t>семьям, воспитывающим детей-</w:t>
            </w:r>
            <w:r>
              <w:rPr>
                <w:sz w:val="24"/>
                <w:szCs w:val="24"/>
              </w:rPr>
              <w:t>инвалидов раннего возраста в полустационарной форме (до 4 лет).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 xml:space="preserve">БУ СО ВО «КЦСОН Вожегодского </w:t>
            </w:r>
            <w:r w:rsidR="00F00965">
              <w:t>района</w:t>
            </w:r>
            <w:r>
              <w:t xml:space="preserve">» (по согласованию), </w:t>
            </w:r>
          </w:p>
          <w:p w:rsidR="006D0CEB" w:rsidRPr="00C22FF8" w:rsidRDefault="006D0CEB" w:rsidP="0071006A">
            <w:pPr>
              <w:pStyle w:val="aff2"/>
              <w:spacing w:before="0" w:after="0"/>
            </w:pPr>
            <w:r>
              <w:t>БУЗ ВО «Вож</w:t>
            </w:r>
            <w:r w:rsidR="00AB1DD0">
              <w:t>егодская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84410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  <w:r w:rsidR="00844102">
              <w:rPr>
                <w:rFonts w:ascii="Times New Roman" w:hAnsi="Times New Roman" w:cs="Times New Roman"/>
                <w:color w:val="auto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выявления детей с ограничен</w:t>
            </w:r>
            <w:r>
              <w:rPr>
                <w:sz w:val="24"/>
                <w:szCs w:val="24"/>
              </w:rPr>
              <w:softHyphen/>
              <w:t>ными возможностями здоро</w:t>
            </w:r>
            <w:r>
              <w:rPr>
                <w:sz w:val="24"/>
                <w:szCs w:val="24"/>
              </w:rPr>
              <w:softHyphen/>
              <w:t xml:space="preserve">вья </w:t>
            </w:r>
            <w:r>
              <w:rPr>
                <w:sz w:val="24"/>
                <w:szCs w:val="24"/>
              </w:rPr>
              <w:lastRenderedPageBreak/>
              <w:t>(далее - ОВЗ), детей с риском развития инвалидно</w:t>
            </w:r>
            <w:r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lastRenderedPageBreak/>
              <w:t>Осуществление межведомственного взаимодействия по предоставлению списков детей с ОВЗ, проживающих на территории Вожегодского</w:t>
            </w:r>
            <w:r w:rsidR="00ED1281">
              <w:rPr>
                <w:rFonts w:ascii="Times New Roman" w:hAnsi="Times New Roman" w:cs="Times New Roman"/>
              </w:rPr>
              <w:t xml:space="preserve"> округа</w:t>
            </w:r>
            <w:r w:rsidRPr="00E81DA1">
              <w:rPr>
                <w:rFonts w:ascii="Times New Roman" w:hAnsi="Times New Roman" w:cs="Times New Roman"/>
              </w:rPr>
              <w:t xml:space="preserve">, между БУ СО ВО «КЦСОН </w:t>
            </w:r>
            <w:r w:rsidRPr="00E81DA1">
              <w:rPr>
                <w:rFonts w:ascii="Times New Roman" w:hAnsi="Times New Roman" w:cs="Times New Roman"/>
              </w:rPr>
              <w:lastRenderedPageBreak/>
              <w:t>Вожегодского района» и БУЗ ВО «Вожегодская ЦРБ».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 xml:space="preserve">Информирование родителей о возможности получения социальных услуг, предоставляемых БУ СО ВО «КЦСОН Вожегодского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E81DA1">
              <w:rPr>
                <w:rFonts w:ascii="Times New Roman" w:hAnsi="Times New Roman" w:cs="Times New Roman"/>
              </w:rPr>
              <w:t>».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консультаций для родителей (законных представителей) специалистами службы сопровождения по вопросам обучения и воспитания детей с ограниченными возможностями здоровья и детей-инвалидов (в рамках регионального проекта Поддержка семей, имеющих детей национального проекта «Образование»)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 xml:space="preserve">Проведение заседаний школьного консилиума по обеспечению </w:t>
            </w:r>
            <w:proofErr w:type="spellStart"/>
            <w:r w:rsidRPr="00E81DA1">
              <w:rPr>
                <w:rFonts w:ascii="Times New Roman" w:hAnsi="Times New Roman" w:cs="Times New Roman"/>
              </w:rPr>
              <w:t>диагностик</w:t>
            </w:r>
            <w:proofErr w:type="gramStart"/>
            <w:r w:rsidRPr="00E81DA1">
              <w:rPr>
                <w:rFonts w:ascii="Times New Roman" w:hAnsi="Times New Roman" w:cs="Times New Roman"/>
              </w:rPr>
              <w:t>о</w:t>
            </w:r>
            <w:proofErr w:type="spellEnd"/>
            <w:r w:rsidRPr="00E81DA1">
              <w:rPr>
                <w:rFonts w:ascii="Times New Roman" w:hAnsi="Times New Roman" w:cs="Times New Roman"/>
              </w:rPr>
              <w:t>-</w:t>
            </w:r>
            <w:proofErr w:type="gramEnd"/>
            <w:r w:rsidRPr="00E81DA1">
              <w:rPr>
                <w:rFonts w:ascii="Times New Roman" w:hAnsi="Times New Roman" w:cs="Times New Roman"/>
              </w:rPr>
              <w:t xml:space="preserve"> коррекционного психолого-медико-педагогического сопровождения обучающихся с отклонениями в развитии.</w:t>
            </w:r>
          </w:p>
          <w:p w:rsidR="006D0CEB" w:rsidRPr="006D0CEB" w:rsidRDefault="007970BB" w:rsidP="007970B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</w:t>
            </w:r>
            <w:r w:rsidR="006D0CEB" w:rsidRPr="00E81DA1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я</w:t>
            </w:r>
            <w:r w:rsidR="006D0CEB" w:rsidRPr="00E81DA1">
              <w:rPr>
                <w:rFonts w:ascii="Times New Roman" w:hAnsi="Times New Roman" w:cs="Times New Roman"/>
              </w:rPr>
              <w:t xml:space="preserve"> заседаний психолого-медико-педагогической комиссии по выявлению детей «группы риска»</w:t>
            </w:r>
            <w:r>
              <w:rPr>
                <w:rFonts w:ascii="Times New Roman" w:hAnsi="Times New Roman" w:cs="Times New Roman"/>
              </w:rPr>
              <w:t xml:space="preserve"> в рамках Соглашения о сотрудничестве с БУ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«Областной центр психолого-педагогической, медицинской и социальной помощи»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 xml:space="preserve">БУ СО ВО «КЦСОН Вожегодского </w:t>
            </w:r>
            <w:r w:rsidR="00F00965">
              <w:t>района</w:t>
            </w:r>
            <w:r w:rsidR="00ED1281">
              <w:t xml:space="preserve"> </w:t>
            </w:r>
            <w:r>
              <w:t xml:space="preserve">» (по согласованию), 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ЦРБ» (по согласованию),</w:t>
            </w:r>
          </w:p>
          <w:p w:rsidR="006D0CEB" w:rsidRPr="00C22FF8" w:rsidRDefault="006D0CEB" w:rsidP="00ED1281">
            <w:pPr>
              <w:rPr>
                <w:sz w:val="24"/>
                <w:szCs w:val="24"/>
              </w:rPr>
            </w:pPr>
            <w:r w:rsidRPr="00C22FF8">
              <w:rPr>
                <w:sz w:val="24"/>
                <w:szCs w:val="24"/>
              </w:rPr>
              <w:t xml:space="preserve">Управление образования, общеобразовательные организации </w:t>
            </w:r>
            <w:r w:rsidR="00ED1281">
              <w:rPr>
                <w:sz w:val="24"/>
                <w:szCs w:val="24"/>
              </w:rPr>
              <w:t>округа</w:t>
            </w:r>
            <w:r w:rsidRPr="00C22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Ежегодно, в течение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и под</w:t>
            </w:r>
            <w:r>
              <w:rPr>
                <w:sz w:val="24"/>
                <w:szCs w:val="24"/>
              </w:rPr>
              <w:softHyphen/>
              <w:t>держки детей и семей целевых групп на основе индивидуаль</w:t>
            </w:r>
            <w:r>
              <w:rPr>
                <w:sz w:val="24"/>
                <w:szCs w:val="24"/>
              </w:rPr>
              <w:softHyphen/>
              <w:t>ных программ ранней помощи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ED1281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ED12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детей раннего возраста и их семей получат квалифицированную поддерж</w:t>
            </w:r>
            <w:r>
              <w:rPr>
                <w:sz w:val="24"/>
                <w:szCs w:val="24"/>
              </w:rPr>
              <w:softHyphen/>
              <w:t>ку специалистов в соответствии с индивиду</w:t>
            </w:r>
            <w:r>
              <w:rPr>
                <w:sz w:val="24"/>
                <w:szCs w:val="24"/>
              </w:rPr>
              <w:softHyphen/>
              <w:t>альной программой ранней помощи, включающей комплекс психолого-медико-педагогических и социальных мероприятий для ребенка и членов его семьи. В результате - положительная динамика в развитии сенсорно-перцептивной, двигательной, познавательной, речевой, эмоционально-волевой сфер ребенка, улучшение качества жизни целевой аудитории и членов их семей.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 СО ВО «КЦСОН Вожегодского</w:t>
            </w:r>
            <w:r w:rsidR="00ED1281">
              <w:t xml:space="preserve"> </w:t>
            </w:r>
            <w:r w:rsidR="00F00965">
              <w:t>района</w:t>
            </w:r>
            <w:r>
              <w:t xml:space="preserve">» (по согласованию), 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ЦРБ» (по согласованию)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844102" w:rsidRDefault="006D0CEB" w:rsidP="00735CD5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  <w:r w:rsidR="00844102">
              <w:rPr>
                <w:color w:val="auto"/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 xml:space="preserve">Основное мероприятие 5 «Сохранение и укрепление здоровья населения муниципального района. </w:t>
            </w:r>
          </w:p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Пропаганда здорового образа жизни»</w:t>
            </w:r>
          </w:p>
        </w:tc>
      </w:tr>
      <w:tr w:rsidR="006D0CEB" w:rsidRPr="00C22FF8" w:rsidTr="00955BB7">
        <w:trPr>
          <w:trHeight w:val="1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/>
            </w:pPr>
            <w:r>
              <w:t>Организация проведения спортивных мероприятий, интеллектуальных игр, благотворительных акций, конференций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дней здоровья в течение учебного года.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спортивных соревнований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школьного и муниципальных этапов Всероссийских соревнований школьников «Президентские игры», «Президентские состязания»</w:t>
            </w:r>
          </w:p>
          <w:p w:rsidR="006D0CEB" w:rsidRDefault="006D0CEB" w:rsidP="00735CD5">
            <w:pPr>
              <w:pStyle w:val="af8"/>
            </w:pPr>
            <w:r w:rsidRPr="00E81DA1">
              <w:rPr>
                <w:rFonts w:ascii="Times New Roman" w:hAnsi="Times New Roman" w:cs="Times New Roman"/>
              </w:rPr>
              <w:t>Участие во Всероссийской акции «Здоровый образ жизни – основа национальных целей развития»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ED1281">
            <w:pPr>
              <w:rPr>
                <w:sz w:val="24"/>
                <w:szCs w:val="24"/>
              </w:rPr>
            </w:pPr>
            <w:r w:rsidRPr="00C22FF8">
              <w:rPr>
                <w:sz w:val="24"/>
                <w:szCs w:val="24"/>
              </w:rPr>
              <w:t xml:space="preserve">Управление образования, общеобразовательные организации </w:t>
            </w:r>
            <w:r w:rsidR="00ED128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, </w:t>
            </w:r>
            <w:r w:rsidRPr="00E87C5D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ED1281">
              <w:rPr>
                <w:sz w:val="24"/>
                <w:szCs w:val="24"/>
              </w:rPr>
              <w:t>округа</w:t>
            </w:r>
            <w:r w:rsidRPr="00E87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Ежегодно,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в течение 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деятельности, направленной на профилактику вредных привычек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A717B">
              <w:rPr>
                <w:rFonts w:ascii="Times New Roman" w:hAnsi="Times New Roman" w:cs="Times New Roman"/>
              </w:rPr>
              <w:t>Формирование потребности в  безопасном, здоровом и комфортном образе жизни через увеличение количества участников мероприятий, созданных продуктов деятельности и их получателей:</w:t>
            </w:r>
            <w:r w:rsidRPr="007A717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творческих конкурсов;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</w:t>
            </w:r>
            <w:r w:rsidR="00E821F5">
              <w:rPr>
                <w:rFonts w:ascii="Times New Roman" w:hAnsi="Times New Roman" w:cs="Times New Roman"/>
              </w:rPr>
              <w:t>оведение просветительских акций</w:t>
            </w:r>
            <w:r>
              <w:rPr>
                <w:rFonts w:ascii="Times New Roman" w:hAnsi="Times New Roman" w:cs="Times New Roman"/>
              </w:rPr>
              <w:t xml:space="preserve"> и мероприятий;</w:t>
            </w:r>
          </w:p>
          <w:p w:rsidR="00E821F5" w:rsidRPr="007A717B" w:rsidRDefault="00E821F5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распространение буклетов и памяток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F5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7A717B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7A717B">
              <w:rPr>
                <w:rFonts w:ascii="Times New Roman" w:hAnsi="Times New Roman" w:cs="Times New Roman"/>
              </w:rPr>
              <w:t xml:space="preserve">, </w:t>
            </w:r>
          </w:p>
          <w:p w:rsidR="00E821F5" w:rsidRDefault="00E821F5" w:rsidP="00E821F5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1281">
              <w:rPr>
                <w:rFonts w:ascii="Times New Roman" w:hAnsi="Times New Roman" w:cs="Times New Roman"/>
              </w:rPr>
              <w:t xml:space="preserve"> администрации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D0CEB" w:rsidRPr="007A717B" w:rsidRDefault="00E821F5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акции «Пространство без табачного дыма»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правильной модели поведения (отказ от вредных привычек): организация и проведение творческих конкурсов, познавательных мероприятий, акций</w:t>
            </w:r>
            <w:r w:rsidR="000F4F8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7A717B">
              <w:rPr>
                <w:rFonts w:ascii="Times New Roman" w:hAnsi="Times New Roman" w:cs="Times New Roman"/>
              </w:rPr>
              <w:t xml:space="preserve"> 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0CEB" w:rsidRDefault="006D0CEB" w:rsidP="00ED128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A717B">
              <w:rPr>
                <w:rFonts w:ascii="Times New Roman" w:hAnsi="Times New Roman" w:cs="Times New Roman"/>
              </w:rPr>
              <w:t>дминистраци</w:t>
            </w:r>
            <w:r w:rsidR="00ED1281">
              <w:rPr>
                <w:rFonts w:ascii="Times New Roman" w:hAnsi="Times New Roman" w:cs="Times New Roman"/>
              </w:rPr>
              <w:t>и</w:t>
            </w:r>
            <w:r w:rsidRPr="007A717B">
              <w:rPr>
                <w:rFonts w:ascii="Times New Roman" w:hAnsi="Times New Roman" w:cs="Times New Roman"/>
              </w:rPr>
              <w:t xml:space="preserve"> Вожегодского муниципального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7A71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муниципальные бюджетные учреждения</w:t>
            </w:r>
            <w:r w:rsidR="00E821F5">
              <w:rPr>
                <w:rFonts w:ascii="Times New Roman" w:hAnsi="Times New Roman" w:cs="Times New Roman"/>
              </w:rPr>
              <w:t xml:space="preserve">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культурно-просветительских и спортивно-оздоровительных мероприятий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1C69A2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Повышение мотивации к здоровому образу жизни, улучшение знание детей о ЗОЖ. Повышение двигатель ной активности, развитие у детей коммуникативных навыков и физической силы, приобретение привычки досуга детей через спортивно-оздоровительные мероприятия: тематические дни, фестивали, игровые познавательные программы, книжные выставки</w:t>
            </w:r>
            <w:r w:rsidR="000F4F8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ED1281" w:rsidP="00735CD5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ED1281">
              <w:rPr>
                <w:rFonts w:ascii="Times New Roman" w:hAnsi="Times New Roman" w:cs="Times New Roman"/>
              </w:rPr>
              <w:t>а</w:t>
            </w:r>
            <w:proofErr w:type="gramEnd"/>
            <w:r w:rsidRPr="00ED1281">
              <w:rPr>
                <w:rFonts w:ascii="Times New Roman" w:hAnsi="Times New Roman" w:cs="Times New Roman"/>
              </w:rPr>
              <w:t>дминистрация Вожегодского муниципального округа</w:t>
            </w:r>
            <w:r w:rsidR="005E2FE3">
              <w:rPr>
                <w:rFonts w:ascii="Times New Roman" w:hAnsi="Times New Roman" w:cs="Times New Roman"/>
              </w:rPr>
              <w:t>,</w:t>
            </w:r>
          </w:p>
          <w:p w:rsidR="006D0CEB" w:rsidRPr="005E2FE3" w:rsidRDefault="00E821F5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в </w:t>
            </w:r>
            <w:r w:rsidRPr="007A717B">
              <w:rPr>
                <w:rFonts w:ascii="Times New Roman" w:hAnsi="Times New Roman" w:cs="Times New Roman"/>
              </w:rPr>
              <w:t xml:space="preserve"> течение 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Pr="00B466C6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 в рамках </w:t>
            </w:r>
            <w:r>
              <w:rPr>
                <w:rFonts w:ascii="Times New Roman" w:hAnsi="Times New Roman" w:cs="Times New Roman"/>
              </w:rPr>
              <w:lastRenderedPageBreak/>
              <w:t>Европейской недели иммунизации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Повышение мотивации к здоровому образу жизни, улучшение знание детей о факторах здорового образа жизни через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информационно-просветительские мероприятия: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получателями услуг;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распространение памяток;</w:t>
            </w:r>
          </w:p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встречи с медицинскими работниками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ЦРБ» (по согласованию),</w:t>
            </w:r>
          </w:p>
          <w:p w:rsidR="006D0CEB" w:rsidRDefault="006D0CEB" w:rsidP="00F0096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» (по согласованию), </w:t>
            </w:r>
            <w:r w:rsidR="00E821F5"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D1281"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0F4F8E">
        <w:trPr>
          <w:trHeight w:val="33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5.6.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0F4F8E" w:rsidRDefault="006D0CEB" w:rsidP="000F4F8E">
            <w:pPr>
              <w:pStyle w:val="af8"/>
              <w:rPr>
                <w:rFonts w:ascii="Times New Roman" w:hAnsi="Times New Roman" w:cs="Times New Roman"/>
              </w:rPr>
            </w:pPr>
            <w:r w:rsidRPr="000F4F8E">
              <w:rPr>
                <w:rFonts w:ascii="Times New Roman" w:hAnsi="Times New Roman" w:cs="Times New Roman"/>
              </w:rPr>
              <w:t xml:space="preserve">Реализация совместно </w:t>
            </w:r>
            <w:proofErr w:type="gramStart"/>
            <w:r w:rsidRPr="000F4F8E">
              <w:rPr>
                <w:rFonts w:ascii="Times New Roman" w:hAnsi="Times New Roman" w:cs="Times New Roman"/>
              </w:rPr>
              <w:t>с</w:t>
            </w:r>
            <w:proofErr w:type="gramEnd"/>
            <w:r w:rsidRPr="000F4F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E">
              <w:rPr>
                <w:rFonts w:ascii="Times New Roman" w:hAnsi="Times New Roman" w:cs="Times New Roman"/>
              </w:rPr>
              <w:t>СО</w:t>
            </w:r>
            <w:proofErr w:type="gramEnd"/>
            <w:r w:rsidRPr="000F4F8E">
              <w:rPr>
                <w:rFonts w:ascii="Times New Roman" w:hAnsi="Times New Roman" w:cs="Times New Roman"/>
              </w:rPr>
              <w:t xml:space="preserve"> НКО общественно полезных проектов, направленных на формирование ответственного отношения населения к сохранению и укреплению своего здоровья и охрану здоровья населения:</w:t>
            </w:r>
          </w:p>
          <w:p w:rsidR="006D0CEB" w:rsidRPr="000F4F8E" w:rsidRDefault="006D0CEB" w:rsidP="000F4F8E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0F4F8E">
              <w:rPr>
                <w:rFonts w:ascii="Times New Roman" w:hAnsi="Times New Roman" w:cs="Times New Roman"/>
                <w:color w:val="auto"/>
              </w:rPr>
              <w:t>- муниципальный этап Спартакиады ветеранов;</w:t>
            </w:r>
          </w:p>
          <w:p w:rsidR="006D0CEB" w:rsidRPr="005A6BE3" w:rsidRDefault="006D0CEB" w:rsidP="000F4F8E">
            <w:pPr>
              <w:pStyle w:val="af8"/>
              <w:rPr>
                <w:color w:val="C00000"/>
              </w:rPr>
            </w:pPr>
            <w:r w:rsidRPr="000F4F8E">
              <w:rPr>
                <w:rFonts w:ascii="Times New Roman" w:hAnsi="Times New Roman" w:cs="Times New Roman"/>
              </w:rPr>
              <w:t>- реализация проекта «Зарядка с чемпионом»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5A6BE3" w:rsidRDefault="006D0CEB" w:rsidP="00735CD5">
            <w:pPr>
              <w:pStyle w:val="af8"/>
              <w:rPr>
                <w:rFonts w:ascii="Times New Roman" w:hAnsi="Times New Roman" w:cs="Times New Roman"/>
                <w:shd w:val="clear" w:color="auto" w:fill="FFFFFF"/>
              </w:rPr>
            </w:pPr>
            <w:r w:rsidRPr="005A6BE3">
              <w:rPr>
                <w:rFonts w:ascii="Times New Roman" w:hAnsi="Times New Roman" w:cs="Times New Roman"/>
              </w:rPr>
              <w:t>Популяризация здорового образа жизни и ак</w:t>
            </w:r>
            <w:r w:rsidRPr="005A6BE3">
              <w:rPr>
                <w:rFonts w:ascii="Times New Roman" w:hAnsi="Times New Roman" w:cs="Times New Roman"/>
              </w:rPr>
              <w:softHyphen/>
              <w:t>тивного долголетия, вовлечение граждан стар</w:t>
            </w:r>
            <w:r w:rsidRPr="005A6BE3">
              <w:rPr>
                <w:rFonts w:ascii="Times New Roman" w:hAnsi="Times New Roman" w:cs="Times New Roman"/>
              </w:rPr>
              <w:softHyphen/>
              <w:t>шего поколения в деятельность по сохранению и поддержанию физического и психологиче</w:t>
            </w:r>
            <w:r w:rsidRPr="005A6BE3">
              <w:rPr>
                <w:rFonts w:ascii="Times New Roman" w:hAnsi="Times New Roman" w:cs="Times New Roman"/>
              </w:rPr>
              <w:softHyphen/>
              <w:t>ского здоровья, формированию навыков здоро</w:t>
            </w:r>
            <w:r w:rsidRPr="005A6BE3">
              <w:rPr>
                <w:rFonts w:ascii="Times New Roman" w:hAnsi="Times New Roman" w:cs="Times New Roman"/>
              </w:rPr>
              <w:softHyphen/>
              <w:t>вого образа жизни, увеличение здоровой про</w:t>
            </w:r>
            <w:r w:rsidRPr="005A6BE3">
              <w:rPr>
                <w:rFonts w:ascii="Times New Roman" w:hAnsi="Times New Roman" w:cs="Times New Roman"/>
              </w:rPr>
              <w:softHyphen/>
              <w:t>должительности и качества жизни.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D1281" w:rsidRDefault="00ED1281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«Физкультурно-оздоровительный комплекс»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E821F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6 «Организация работы, направленной на улучшение качества и увеличение продолжительности жизни лиц старше трудоспособного возраста</w:t>
            </w:r>
            <w:r w:rsidR="00E821F5">
              <w:rPr>
                <w:rFonts w:ascii="Times New Roman" w:hAnsi="Times New Roman" w:cs="Times New Roman"/>
                <w:b/>
              </w:rPr>
              <w:t>,</w:t>
            </w:r>
            <w:r w:rsidRPr="00E81DA1">
              <w:rPr>
                <w:rFonts w:ascii="Times New Roman" w:hAnsi="Times New Roman" w:cs="Times New Roman"/>
                <w:b/>
              </w:rPr>
              <w:t xml:space="preserve"> в центр</w:t>
            </w:r>
            <w:r w:rsidR="00E821F5">
              <w:rPr>
                <w:rFonts w:ascii="Times New Roman" w:hAnsi="Times New Roman" w:cs="Times New Roman"/>
                <w:b/>
              </w:rPr>
              <w:t>е</w:t>
            </w:r>
            <w:r w:rsidRPr="00E81DA1">
              <w:rPr>
                <w:rFonts w:ascii="Times New Roman" w:hAnsi="Times New Roman" w:cs="Times New Roman"/>
                <w:b/>
              </w:rPr>
              <w:t xml:space="preserve"> активного долголетия «Забота»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7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</w:t>
            </w:r>
          </w:p>
          <w:p w:rsidR="006D0CEB" w:rsidRDefault="006D0CEB" w:rsidP="00735CD5">
            <w:pPr>
              <w:pStyle w:val="afa"/>
              <w:tabs>
                <w:tab w:val="left" w:pos="20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направленных на формирова</w:t>
            </w:r>
            <w:r>
              <w:rPr>
                <w:sz w:val="24"/>
                <w:szCs w:val="24"/>
              </w:rPr>
              <w:softHyphen/>
              <w:t xml:space="preserve">ние здорового образа жизни (деятельность групп здоровья, клубов активного долголетия, школ скандинавской ходьбы, работа спортивно-оздоровительных групп и др.)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 и ак</w:t>
            </w:r>
            <w:r>
              <w:rPr>
                <w:sz w:val="24"/>
                <w:szCs w:val="24"/>
              </w:rPr>
              <w:softHyphen/>
              <w:t>тивного долголетия, вовлечение граждан стар</w:t>
            </w:r>
            <w:r>
              <w:rPr>
                <w:sz w:val="24"/>
                <w:szCs w:val="24"/>
              </w:rPr>
              <w:softHyphen/>
              <w:t>шего поколения в деятельность по сохранению и поддержанию физического и психологиче</w:t>
            </w:r>
            <w:r>
              <w:rPr>
                <w:sz w:val="24"/>
                <w:szCs w:val="24"/>
              </w:rPr>
              <w:softHyphen/>
              <w:t>ского здоровья, формированию навыков здоро</w:t>
            </w:r>
            <w:r>
              <w:rPr>
                <w:sz w:val="24"/>
                <w:szCs w:val="24"/>
              </w:rPr>
              <w:softHyphen/>
              <w:t>вого образа жизни, увеличение здоровой про</w:t>
            </w:r>
            <w:r>
              <w:rPr>
                <w:sz w:val="24"/>
                <w:szCs w:val="24"/>
              </w:rPr>
              <w:softHyphen/>
              <w:t>должительности и качества жизни. Увеличение числа мероприятий, направленных на форми</w:t>
            </w:r>
            <w:r>
              <w:rPr>
                <w:sz w:val="24"/>
                <w:szCs w:val="24"/>
              </w:rPr>
              <w:softHyphen/>
              <w:t>рование здорового образа жизни с ежегодным охватом не менее 300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ED1281">
              <w:rPr>
                <w:rFonts w:ascii="Times New Roman" w:hAnsi="Times New Roman" w:cs="Times New Roman"/>
              </w:rPr>
              <w:t xml:space="preserve">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» (по согласованию), муниципальные учреждения культуры, спорта и молодежной политики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D1281"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B6267">
              <w:rPr>
                <w:rFonts w:ascii="Times New Roman" w:hAnsi="Times New Roman" w:cs="Times New Roman"/>
                <w:color w:val="auto"/>
              </w:rPr>
              <w:t>(сентябрь - 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/>
            </w:pPr>
            <w:r>
              <w:t xml:space="preserve">Содействие в организации мероприятий </w:t>
            </w:r>
            <w:proofErr w:type="spellStart"/>
            <w:r>
              <w:t>физкультурно</w:t>
            </w:r>
            <w:r>
              <w:softHyphen/>
            </w:r>
            <w:r>
              <w:lastRenderedPageBreak/>
              <w:t>спортивной</w:t>
            </w:r>
            <w:proofErr w:type="spellEnd"/>
            <w:r>
              <w:t xml:space="preserve"> направленности на базе спортивных сооруже</w:t>
            </w:r>
            <w:r>
              <w:softHyphen/>
              <w:t>ний, предоставление доступа к спортивным объектам, про</w:t>
            </w:r>
            <w:r>
              <w:softHyphen/>
              <w:t>кат спортивного инвентаря и оборудования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сотрудничества с организациями физкультуры и спорта в рамках межведом</w:t>
            </w:r>
            <w:r>
              <w:rPr>
                <w:sz w:val="24"/>
                <w:szCs w:val="24"/>
              </w:rPr>
              <w:softHyphen/>
              <w:t>ственного взаимодействия.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Популяризация здорового образа жизни и ак</w:t>
            </w:r>
            <w:r>
              <w:softHyphen/>
              <w:t>тивного долголетия, вовлечение граждан стар</w:t>
            </w:r>
            <w:r>
              <w:softHyphen/>
              <w:t>шего поколения в деятельность по сохранению и поддержанию физического и психологического здоровья, формированию навыков здоро</w:t>
            </w:r>
            <w:r>
              <w:softHyphen/>
              <w:t>вого образа жизни, увеличение здоровой про</w:t>
            </w:r>
            <w:r>
              <w:softHyphen/>
              <w:t>должительности жизни. Охват - не менее 20</w:t>
            </w:r>
            <w:r>
              <w:rPr>
                <w:color w:val="FF0000"/>
              </w:rPr>
              <w:t xml:space="preserve"> </w:t>
            </w:r>
            <w:r>
              <w:t>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5A6BE3" w:rsidRDefault="006D0CEB" w:rsidP="006B2B1D">
            <w:pPr>
              <w:pStyle w:val="af8"/>
              <w:rPr>
                <w:rFonts w:ascii="Times New Roman" w:hAnsi="Times New Roman" w:cs="Times New Roman"/>
              </w:rPr>
            </w:pPr>
            <w:r w:rsidRPr="005A6BE3">
              <w:rPr>
                <w:rFonts w:ascii="Times New Roman" w:hAnsi="Times New Roman" w:cs="Times New Roman"/>
              </w:rPr>
              <w:lastRenderedPageBreak/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5A6BE3">
              <w:rPr>
                <w:rFonts w:ascii="Times New Roman" w:hAnsi="Times New Roman" w:cs="Times New Roman"/>
              </w:rPr>
              <w:t xml:space="preserve">» (по </w:t>
            </w:r>
            <w:r w:rsidRPr="005A6BE3">
              <w:rPr>
                <w:rFonts w:ascii="Times New Roman" w:hAnsi="Times New Roman" w:cs="Times New Roman"/>
              </w:rPr>
              <w:lastRenderedPageBreak/>
              <w:t xml:space="preserve">согласованию), муниципальные учреждения культуры, спорта и молодежной политики </w:t>
            </w:r>
            <w:r w:rsidR="006B2B1D">
              <w:rPr>
                <w:rFonts w:ascii="Times New Roman" w:hAnsi="Times New Roman" w:cs="Times New Roman"/>
              </w:rPr>
              <w:t>округа</w:t>
            </w:r>
            <w:r w:rsidRPr="005A6BE3">
              <w:rPr>
                <w:rFonts w:ascii="Times New Roman" w:hAnsi="Times New Roman" w:cs="Times New Roman"/>
              </w:rPr>
              <w:t>, администрация Во</w:t>
            </w:r>
            <w:r w:rsidR="00F00965">
              <w:rPr>
                <w:rFonts w:ascii="Times New Roman" w:hAnsi="Times New Roman" w:cs="Times New Roman"/>
              </w:rPr>
              <w:t>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D0CEB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 w:rsidRPr="00EB62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0CEB" w:rsidRPr="00EB6267">
              <w:rPr>
                <w:rFonts w:ascii="Times New Roman" w:hAnsi="Times New Roman" w:cs="Times New Roman"/>
                <w:color w:val="auto"/>
              </w:rPr>
              <w:t xml:space="preserve">(сентябрь - </w:t>
            </w:r>
            <w:r w:rsidR="006D0CEB" w:rsidRPr="00EB6267">
              <w:rPr>
                <w:rFonts w:ascii="Times New Roman" w:hAnsi="Times New Roman" w:cs="Times New Roman"/>
                <w:color w:val="auto"/>
              </w:rPr>
              <w:lastRenderedPageBreak/>
              <w:t>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9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стационаро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замещающих и </w:t>
            </w:r>
            <w:proofErr w:type="spellStart"/>
            <w:r>
              <w:rPr>
                <w:sz w:val="24"/>
                <w:szCs w:val="24"/>
              </w:rPr>
              <w:t>здоровьесбе</w:t>
            </w:r>
            <w:r>
              <w:rPr>
                <w:sz w:val="24"/>
                <w:szCs w:val="24"/>
              </w:rPr>
              <w:softHyphen/>
              <w:t>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работы с пожилыми людьми (дея</w:t>
            </w:r>
            <w:r>
              <w:rPr>
                <w:sz w:val="24"/>
                <w:szCs w:val="24"/>
              </w:rPr>
              <w:softHyphen/>
              <w:t>тельность школ ухода за по</w:t>
            </w:r>
            <w:r>
              <w:rPr>
                <w:sz w:val="24"/>
                <w:szCs w:val="24"/>
              </w:rPr>
              <w:softHyphen/>
              <w:t>жилыми людьми, школ без</w:t>
            </w:r>
            <w:r>
              <w:rPr>
                <w:sz w:val="24"/>
                <w:szCs w:val="24"/>
              </w:rPr>
              <w:softHyphen/>
              <w:t>опасности, Профилакторий на дому» и др.)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здоровья граждан пожилого воз</w:t>
            </w:r>
            <w:r>
              <w:rPr>
                <w:sz w:val="24"/>
                <w:szCs w:val="24"/>
              </w:rPr>
              <w:softHyphen/>
              <w:t>раста, сохранение способности к самообслужи</w:t>
            </w:r>
            <w:r>
              <w:rPr>
                <w:sz w:val="24"/>
                <w:szCs w:val="24"/>
              </w:rPr>
              <w:softHyphen/>
              <w:t>ванию, продление периода проживания в при</w:t>
            </w:r>
            <w:r>
              <w:rPr>
                <w:sz w:val="24"/>
                <w:szCs w:val="24"/>
              </w:rPr>
              <w:softHyphen/>
              <w:t>вычных домашних условиях. Развитие системы предоставления социальных услуг, внедрение новых технологий и форм социального обслу</w:t>
            </w:r>
            <w:r>
              <w:rPr>
                <w:sz w:val="24"/>
                <w:szCs w:val="24"/>
              </w:rPr>
              <w:softHyphen/>
              <w:t>живания. Расширение географии реализации технологий с ежегодным охватом не менее 350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позитивных интересов, в том числе в сфе</w:t>
            </w:r>
            <w:r>
              <w:rPr>
                <w:sz w:val="24"/>
                <w:szCs w:val="24"/>
              </w:rPr>
              <w:softHyphen/>
              <w:t>ре досуга (социальный ту</w:t>
            </w:r>
            <w:r>
              <w:rPr>
                <w:sz w:val="24"/>
                <w:szCs w:val="24"/>
              </w:rPr>
              <w:softHyphen/>
              <w:t>ризм, объединения по интере</w:t>
            </w:r>
            <w:r>
              <w:rPr>
                <w:sz w:val="24"/>
                <w:szCs w:val="24"/>
              </w:rPr>
              <w:softHyphen/>
              <w:t>сам, проведение социокуль</w:t>
            </w:r>
            <w:r>
              <w:rPr>
                <w:sz w:val="24"/>
                <w:szCs w:val="24"/>
              </w:rPr>
              <w:softHyphen/>
              <w:t>турных мероприятий, семина</w:t>
            </w:r>
            <w:r>
              <w:rPr>
                <w:sz w:val="24"/>
                <w:szCs w:val="24"/>
              </w:rPr>
              <w:softHyphen/>
              <w:t>ров и др.)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 и ак</w:t>
            </w:r>
            <w:r>
              <w:rPr>
                <w:sz w:val="24"/>
                <w:szCs w:val="24"/>
              </w:rPr>
              <w:softHyphen/>
              <w:t>тивного долголетия, вовлечение граждан стар</w:t>
            </w:r>
            <w:r>
              <w:rPr>
                <w:sz w:val="24"/>
                <w:szCs w:val="24"/>
              </w:rPr>
              <w:softHyphen/>
              <w:t>шего поколения в активную деятельность. Уве</w:t>
            </w:r>
            <w:r>
              <w:rPr>
                <w:sz w:val="24"/>
                <w:szCs w:val="24"/>
              </w:rPr>
              <w:softHyphen/>
              <w:t>личение числа мероприятий, направленных на формирование активного досуга граждан по</w:t>
            </w:r>
            <w:r>
              <w:rPr>
                <w:sz w:val="24"/>
                <w:szCs w:val="24"/>
              </w:rPr>
              <w:softHyphen/>
              <w:t>жилого возраста с ежегодным охватом не мене</w:t>
            </w:r>
            <w:r w:rsidR="00E821F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 300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СО ВО «КЦСОН Вожегодского</w:t>
            </w:r>
            <w:r w:rsidR="00D71F64">
              <w:rPr>
                <w:sz w:val="24"/>
                <w:szCs w:val="24"/>
              </w:rPr>
              <w:t xml:space="preserve">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 (по согласованию), муниципальные учреждения культуры, спо</w:t>
            </w:r>
            <w:r w:rsidR="00F00965">
              <w:rPr>
                <w:sz w:val="24"/>
                <w:szCs w:val="24"/>
              </w:rPr>
              <w:t>рта и молодежной политики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 и ор</w:t>
            </w:r>
            <w:r>
              <w:rPr>
                <w:sz w:val="24"/>
                <w:szCs w:val="24"/>
              </w:rPr>
              <w:softHyphen/>
              <w:t>ганизация благотворительных акций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1C69A2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активного долголетия, вовле</w:t>
            </w:r>
            <w:r>
              <w:rPr>
                <w:sz w:val="24"/>
                <w:szCs w:val="24"/>
              </w:rPr>
              <w:softHyphen/>
              <w:t>чение граждан старшего поколения в активную деятельность. Развитие добровольческого дви</w:t>
            </w:r>
            <w:r>
              <w:rPr>
                <w:sz w:val="24"/>
                <w:szCs w:val="24"/>
              </w:rPr>
              <w:softHyphen/>
              <w:t>жения. Увеличение количества «серебряных» добровольцев с 10 до 15 человек к 202</w:t>
            </w:r>
            <w:r w:rsidR="001C69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D71F64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D71F64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» (по согласованию), муниципальные учреждения культуры, спорта и моло</w:t>
            </w:r>
            <w:r w:rsidR="00F00965">
              <w:rPr>
                <w:sz w:val="24"/>
                <w:szCs w:val="24"/>
              </w:rPr>
              <w:t>дежной политики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</w:t>
            </w:r>
            <w:r>
              <w:rPr>
                <w:sz w:val="24"/>
                <w:szCs w:val="24"/>
              </w:rPr>
              <w:softHyphen/>
              <w:t>ности граждан по вопросам деятельности Центра актив</w:t>
            </w:r>
            <w:r>
              <w:rPr>
                <w:sz w:val="24"/>
                <w:szCs w:val="24"/>
              </w:rPr>
              <w:softHyphen/>
              <w:t>ного долголетия «Забота» и реализуемым технологиям пу</w:t>
            </w:r>
            <w:r>
              <w:rPr>
                <w:sz w:val="24"/>
                <w:szCs w:val="24"/>
              </w:rPr>
              <w:softHyphen/>
              <w:t xml:space="preserve">тем размещения информации </w:t>
            </w:r>
            <w:r>
              <w:rPr>
                <w:sz w:val="24"/>
                <w:szCs w:val="24"/>
              </w:rPr>
              <w:lastRenderedPageBreak/>
              <w:t>на сайтах, информационных стендах, издания и распро</w:t>
            </w:r>
            <w:r>
              <w:rPr>
                <w:sz w:val="24"/>
                <w:szCs w:val="24"/>
              </w:rPr>
              <w:softHyphen/>
              <w:t>странения буклетов и брошюр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уровня информированности насе</w:t>
            </w:r>
            <w:r>
              <w:rPr>
                <w:sz w:val="24"/>
                <w:szCs w:val="24"/>
              </w:rPr>
              <w:softHyphen/>
              <w:t>ления о деятельности центра активного дол</w:t>
            </w:r>
            <w:r>
              <w:rPr>
                <w:sz w:val="24"/>
                <w:szCs w:val="24"/>
              </w:rPr>
              <w:softHyphen/>
              <w:t>голетия «Забота» (размещение информации в социальных сетях, официальном сайте, распространение информационных материалов, проведение выездных заседаний  в сельские поселения района).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6.7.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оздоровительного марафона «Вологодчина за активное долголетие»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граждан старшего поколения в дея</w:t>
            </w:r>
            <w:r>
              <w:rPr>
                <w:sz w:val="24"/>
                <w:szCs w:val="24"/>
              </w:rPr>
              <w:softHyphen/>
              <w:t>тельность по сохранению и поддержанию фи</w:t>
            </w:r>
            <w:r>
              <w:rPr>
                <w:sz w:val="24"/>
                <w:szCs w:val="24"/>
              </w:rPr>
              <w:softHyphen/>
              <w:t>зического и психологического здоровья, фор</w:t>
            </w:r>
            <w:r>
              <w:rPr>
                <w:sz w:val="24"/>
                <w:szCs w:val="24"/>
              </w:rPr>
              <w:softHyphen/>
              <w:t>мированию навыков здорового образа жизни. Расширение географии проведения оздорови</w:t>
            </w:r>
            <w:r>
              <w:rPr>
                <w:sz w:val="24"/>
                <w:szCs w:val="24"/>
              </w:rPr>
              <w:softHyphen/>
              <w:t>тельных мероприятий. Охват получателей услуг - не менее 50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 (по согласованию),</w:t>
            </w:r>
          </w:p>
          <w:p w:rsidR="006D0CEB" w:rsidRPr="00D71F64" w:rsidRDefault="006D0CEB" w:rsidP="00735CD5">
            <w:pPr>
              <w:pStyle w:val="af8"/>
              <w:rPr>
                <w:rFonts w:ascii="Times New Roman" w:hAnsi="Times New Roman" w:cs="Times New Roman"/>
                <w:sz w:val="32"/>
                <w:szCs w:val="32"/>
              </w:rPr>
            </w:pPr>
            <w:r w:rsidRPr="005A6BE3">
              <w:rPr>
                <w:rFonts w:ascii="Times New Roman" w:hAnsi="Times New Roman" w:cs="Times New Roman"/>
                <w:color w:val="auto"/>
              </w:rPr>
              <w:t>АНО «Редакция газеты «Борьба» (по согласованию),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1F64" w:rsidRPr="00D71F64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 xml:space="preserve">Основное мероприятие 7 «Создание </w:t>
            </w:r>
            <w:proofErr w:type="gramStart"/>
            <w:r w:rsidRPr="00E81DA1">
              <w:rPr>
                <w:rFonts w:ascii="Times New Roman" w:hAnsi="Times New Roman" w:cs="Times New Roman"/>
                <w:b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E81DA1">
              <w:rPr>
                <w:rFonts w:ascii="Times New Roman" w:hAnsi="Times New Roman" w:cs="Times New Roman"/>
                <w:b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освещения ме</w:t>
            </w:r>
            <w:r>
              <w:rPr>
                <w:sz w:val="24"/>
                <w:szCs w:val="24"/>
              </w:rPr>
              <w:softHyphen/>
              <w:t>роприятий программы, вопро</w:t>
            </w:r>
            <w:r>
              <w:rPr>
                <w:sz w:val="24"/>
                <w:szCs w:val="24"/>
              </w:rPr>
              <w:softHyphen/>
              <w:t>сов ЗОЖ и профилактики НИЗ в средствах массо</w:t>
            </w:r>
            <w:r>
              <w:rPr>
                <w:sz w:val="24"/>
                <w:szCs w:val="24"/>
              </w:rPr>
              <w:softHyphen/>
              <w:t>вой коммуникации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программы, вопросы ЗОЖ и профилактики НИЗ освещаются </w:t>
            </w:r>
            <w:r w:rsidR="00E44EF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средствах массовой коммуникации</w:t>
            </w:r>
            <w:r w:rsidR="001568F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  <w:p w:rsidR="006D0CEB" w:rsidRDefault="006D0CEB" w:rsidP="00D71F64">
            <w:pPr>
              <w:pStyle w:val="aff2"/>
              <w:spacing w:before="0" w:after="0"/>
            </w:pPr>
            <w:r>
              <w:t>АНО «Редакция газеты «Борьба» (по согласованию), а</w:t>
            </w:r>
            <w:r w:rsidRPr="007A717B">
              <w:t>дминистрация Вож</w:t>
            </w:r>
            <w:r>
              <w:t xml:space="preserve">егодского муниципального </w:t>
            </w:r>
            <w:r w:rsidR="00D71F64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</w:t>
            </w:r>
            <w:r w:rsidR="00E44EFF">
              <w:rPr>
                <w:sz w:val="24"/>
                <w:szCs w:val="24"/>
              </w:rPr>
              <w:t>ция и проведение информационно-</w:t>
            </w:r>
            <w:r>
              <w:rPr>
                <w:sz w:val="24"/>
                <w:szCs w:val="24"/>
              </w:rPr>
              <w:t>коммуникационной кампании по формированию системы мотивации граждан к здоро</w:t>
            </w:r>
            <w:r>
              <w:rPr>
                <w:sz w:val="24"/>
                <w:szCs w:val="24"/>
              </w:rPr>
              <w:softHyphen/>
              <w:t>вому образу жизни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627"/>
                <w:tab w:val="left" w:pos="3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информационно</w:t>
            </w:r>
            <w:r>
              <w:rPr>
                <w:sz w:val="24"/>
                <w:szCs w:val="24"/>
              </w:rPr>
              <w:softHyphen/>
              <w:t xml:space="preserve"> коммуникационная кампания по формирова</w:t>
            </w:r>
            <w:r>
              <w:rPr>
                <w:sz w:val="24"/>
                <w:szCs w:val="24"/>
              </w:rPr>
              <w:softHyphen/>
              <w:t>нию системы мотивации граждан к здоровому образу жизни, включая здоровое питание и от</w:t>
            </w:r>
            <w:r>
              <w:rPr>
                <w:sz w:val="24"/>
                <w:szCs w:val="24"/>
              </w:rPr>
              <w:softHyphen/>
              <w:t>каз от вредных привычек. Организация просветительских мероприятий</w:t>
            </w:r>
            <w:r w:rsidR="001568F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ЦРБ» (по согласованию),</w:t>
            </w:r>
          </w:p>
          <w:p w:rsidR="006D0CEB" w:rsidRDefault="006D0CEB" w:rsidP="00942F4A">
            <w:pPr>
              <w:pStyle w:val="aff2"/>
              <w:spacing w:before="0" w:after="0"/>
              <w:rPr>
                <w:color w:val="C00000"/>
              </w:rPr>
            </w:pPr>
            <w:r w:rsidRPr="005A6BE3">
              <w:t>АНО «Редакция газеты «Борьба» (по согласованию),</w:t>
            </w:r>
            <w:r>
              <w:rPr>
                <w:color w:val="C00000"/>
              </w:rPr>
              <w:t xml:space="preserve"> </w:t>
            </w:r>
            <w:r w:rsidR="00D71F64">
              <w:t>а</w:t>
            </w:r>
            <w:r w:rsidR="00D71F64" w:rsidRPr="007A717B">
              <w:t>дминистрация Вож</w:t>
            </w:r>
            <w:r w:rsidR="00D71F64">
              <w:t xml:space="preserve">егодского муниципального округа, </w:t>
            </w:r>
            <w:r w:rsidR="00E44EFF">
              <w:t xml:space="preserve">муниципальные бюджетные учреждения культуры, образования, физической культуры и </w:t>
            </w:r>
            <w:r w:rsidR="00942F4A">
              <w:t>молодё</w:t>
            </w:r>
            <w:r w:rsidR="00E44EFF">
              <w:t>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«Не курю </w:t>
            </w:r>
            <w:r>
              <w:rPr>
                <w:sz w:val="24"/>
                <w:szCs w:val="24"/>
              </w:rPr>
              <w:lastRenderedPageBreak/>
              <w:t>и Вам не советую!»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проекта «Не курю и Вам не сове</w:t>
            </w:r>
            <w:r>
              <w:rPr>
                <w:sz w:val="24"/>
                <w:szCs w:val="24"/>
              </w:rPr>
              <w:softHyphen/>
              <w:t>тую!»:</w:t>
            </w:r>
          </w:p>
          <w:p w:rsidR="006D0CEB" w:rsidRDefault="006D0CEB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организация акции с контролем периода полного отказа от курения.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 xml:space="preserve">БУЗ ВО «Вожегодская </w:t>
            </w:r>
            <w:r>
              <w:lastRenderedPageBreak/>
              <w:t xml:space="preserve">ЦРБ» (по согласованию), </w:t>
            </w:r>
            <w:r w:rsidR="00D71F64">
              <w:t>а</w:t>
            </w:r>
            <w:r w:rsidR="00D71F64" w:rsidRPr="007A717B">
              <w:t>дминистрация Вож</w:t>
            </w:r>
            <w:r w:rsidR="00D71F64">
              <w:t>егодского муниципального округа,</w:t>
            </w:r>
          </w:p>
          <w:p w:rsidR="006D0CEB" w:rsidRPr="005A6BE3" w:rsidRDefault="006D0CEB" w:rsidP="00735CD5">
            <w:pPr>
              <w:pStyle w:val="aff2"/>
              <w:spacing w:before="0" w:after="0"/>
            </w:pPr>
            <w:r w:rsidRPr="005A6BE3">
              <w:t>АНО «Редакция газеты «Борьба»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1C69A2" w:rsidRDefault="006D0CEB" w:rsidP="00735CD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C69A2">
              <w:rPr>
                <w:b/>
                <w:sz w:val="24"/>
                <w:szCs w:val="24"/>
              </w:rPr>
              <w:t xml:space="preserve">Основное мероприятие 8 «Создание </w:t>
            </w:r>
            <w:proofErr w:type="spellStart"/>
            <w:r w:rsidRPr="001C69A2">
              <w:rPr>
                <w:b/>
                <w:sz w:val="24"/>
                <w:szCs w:val="24"/>
              </w:rPr>
              <w:t>здоровьеформирующей</w:t>
            </w:r>
            <w:proofErr w:type="spellEnd"/>
            <w:r w:rsidRPr="001C69A2">
              <w:rPr>
                <w:b/>
                <w:sz w:val="24"/>
                <w:szCs w:val="24"/>
              </w:rPr>
              <w:t>, комфортной и безопасной муниципальной среды»</w:t>
            </w:r>
          </w:p>
        </w:tc>
      </w:tr>
      <w:tr w:rsidR="001C69A2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открытого типа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занятий физической культурой и спортом для жителей Вожегодского района:</w:t>
            </w:r>
          </w:p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проектно-сметной документации;</w:t>
            </w:r>
          </w:p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спортивного объекта.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D71F64" w:rsidP="00735CD5">
            <w:pPr>
              <w:pStyle w:val="aff2"/>
              <w:spacing w:before="0" w:after="0"/>
            </w:pPr>
            <w:r>
              <w:t>а</w:t>
            </w:r>
            <w:r w:rsidRPr="007A717B">
              <w:t>дминистрация Вож</w:t>
            </w:r>
            <w:r>
              <w:t>егодского муниципального округа</w:t>
            </w:r>
            <w:r w:rsidR="00244271">
              <w:t xml:space="preserve">, </w:t>
            </w:r>
            <w:r w:rsidR="00942F4A">
              <w:t>Управление образования Вожегодского муниципального округа</w:t>
            </w:r>
            <w:proofErr w:type="gramStart"/>
            <w:r w:rsidR="00942F4A">
              <w:t xml:space="preserve"> ,</w:t>
            </w:r>
            <w:proofErr w:type="gramEnd"/>
            <w:r w:rsidR="001C69A2">
              <w:t>МБОУ «Вожегодская средняя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D71F64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,2022 г.-</w:t>
            </w:r>
            <w:r w:rsidR="00942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ПСД в наличии</w:t>
            </w:r>
          </w:p>
        </w:tc>
      </w:tr>
      <w:tr w:rsidR="00E36731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Default="00E36731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E36731" w:rsidRDefault="00E36731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E81DA1" w:rsidRDefault="00E36731" w:rsidP="00735CD5">
            <w:pPr>
              <w:pStyle w:val="afa"/>
              <w:ind w:firstLine="0"/>
              <w:rPr>
                <w:sz w:val="24"/>
                <w:szCs w:val="24"/>
              </w:rPr>
            </w:pPr>
            <w:r w:rsidRPr="00E81DA1">
              <w:rPr>
                <w:sz w:val="24"/>
                <w:szCs w:val="24"/>
              </w:rPr>
              <w:t xml:space="preserve">Участие в Программе </w:t>
            </w:r>
            <w:r w:rsidR="0080560E">
              <w:rPr>
                <w:sz w:val="24"/>
                <w:szCs w:val="24"/>
              </w:rPr>
              <w:t xml:space="preserve">Губернатора Вологодской области </w:t>
            </w:r>
            <w:r w:rsidRPr="00E81DA1">
              <w:rPr>
                <w:sz w:val="24"/>
                <w:szCs w:val="24"/>
              </w:rPr>
              <w:t>«Народный бюджет»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1655E6" w:rsidRDefault="00E36731" w:rsidP="00C447DF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5E6">
              <w:rPr>
                <w:rFonts w:ascii="Times New Roman" w:hAnsi="Times New Roman" w:cs="Times New Roman"/>
              </w:rPr>
              <w:t>Реализация проектов по программе «Народный бюджет»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1655E6">
              <w:rPr>
                <w:rFonts w:ascii="Times New Roman" w:hAnsi="Times New Roman" w:cs="Times New Roman"/>
              </w:rPr>
              <w:t xml:space="preserve"> обустройств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="00C13960">
              <w:rPr>
                <w:rFonts w:ascii="Times New Roman" w:hAnsi="Times New Roman" w:cs="Times New Roman"/>
              </w:rPr>
              <w:t xml:space="preserve"> и обновлению</w:t>
            </w:r>
            <w:r w:rsidRPr="001655E6">
              <w:rPr>
                <w:rFonts w:ascii="Times New Roman" w:hAnsi="Times New Roman" w:cs="Times New Roman"/>
              </w:rPr>
              <w:t xml:space="preserve"> дет</w:t>
            </w:r>
            <w:r>
              <w:rPr>
                <w:rFonts w:ascii="Times New Roman" w:hAnsi="Times New Roman" w:cs="Times New Roman"/>
              </w:rPr>
              <w:t>ских</w:t>
            </w:r>
            <w:r w:rsidR="00C1396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спортивно-игровых площадок,</w:t>
            </w:r>
            <w:r w:rsidRPr="001655E6">
              <w:rPr>
                <w:rFonts w:ascii="Times New Roman" w:hAnsi="Times New Roman" w:cs="Times New Roman"/>
              </w:rPr>
              <w:t xml:space="preserve"> благоустройств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="00C447DF">
              <w:rPr>
                <w:rFonts w:ascii="Times New Roman" w:hAnsi="Times New Roman" w:cs="Times New Roman"/>
              </w:rPr>
              <w:t xml:space="preserve"> поселковых и сельских  территорий ( 2024 год- Кадниковский стадион, Вожега, площадка по адресу </w:t>
            </w:r>
            <w:proofErr w:type="spellStart"/>
            <w:r w:rsidR="00C447DF">
              <w:rPr>
                <w:rFonts w:ascii="Times New Roman" w:hAnsi="Times New Roman" w:cs="Times New Roman"/>
              </w:rPr>
              <w:t>ул</w:t>
            </w:r>
            <w:proofErr w:type="gramStart"/>
            <w:r w:rsidR="00C447DF">
              <w:rPr>
                <w:rFonts w:ascii="Times New Roman" w:hAnsi="Times New Roman" w:cs="Times New Roman"/>
              </w:rPr>
              <w:t>.С</w:t>
            </w:r>
            <w:proofErr w:type="gramEnd"/>
            <w:r w:rsidR="00C447DF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C447DF">
              <w:rPr>
                <w:rFonts w:ascii="Times New Roman" w:hAnsi="Times New Roman" w:cs="Times New Roman"/>
              </w:rPr>
              <w:t xml:space="preserve"> ,23)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1655E6" w:rsidRDefault="00942F4A" w:rsidP="00735CD5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Вожегодский</w:t>
            </w:r>
            <w:proofErr w:type="gramStart"/>
            <w:r w:rsidR="00C13960">
              <w:rPr>
                <w:rFonts w:ascii="Times New Roman" w:hAnsi="Times New Roman" w:cs="Times New Roman"/>
              </w:rPr>
              <w:t>,К</w:t>
            </w:r>
            <w:proofErr w:type="gramEnd"/>
            <w:r w:rsidR="00C13960">
              <w:rPr>
                <w:rFonts w:ascii="Times New Roman" w:hAnsi="Times New Roman" w:cs="Times New Roman"/>
              </w:rPr>
              <w:t>адниковский</w:t>
            </w:r>
            <w:proofErr w:type="spellEnd"/>
            <w:r w:rsidR="00C13960">
              <w:rPr>
                <w:rFonts w:ascii="Times New Roman" w:hAnsi="Times New Roman" w:cs="Times New Roman"/>
              </w:rPr>
              <w:t xml:space="preserve">  территориальные</w:t>
            </w:r>
            <w:r>
              <w:rPr>
                <w:rFonts w:ascii="Times New Roman" w:hAnsi="Times New Roman" w:cs="Times New Roman"/>
              </w:rPr>
              <w:t xml:space="preserve"> отдел</w:t>
            </w:r>
            <w:r w:rsidR="00C13960">
              <w:rPr>
                <w:rFonts w:ascii="Times New Roman" w:hAnsi="Times New Roman" w:cs="Times New Roman"/>
              </w:rPr>
              <w:t>ы</w:t>
            </w:r>
          </w:p>
          <w:p w:rsidR="00E36731" w:rsidRPr="001655E6" w:rsidRDefault="00E36731" w:rsidP="00735CD5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Default="00E36731" w:rsidP="00E3673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Планирование проектов – до 15 октября,</w:t>
            </w:r>
          </w:p>
          <w:p w:rsidR="00E36731" w:rsidRDefault="00E36731" w:rsidP="00E3673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Реализация: июнь – сентябрь </w:t>
            </w:r>
          </w:p>
        </w:tc>
      </w:tr>
    </w:tbl>
    <w:p w:rsidR="006D0CEB" w:rsidRDefault="006D0CEB">
      <w:pPr>
        <w:widowControl w:val="0"/>
        <w:autoSpaceDE w:val="0"/>
        <w:jc w:val="center"/>
        <w:rPr>
          <w:sz w:val="28"/>
          <w:szCs w:val="28"/>
        </w:rPr>
      </w:pPr>
    </w:p>
    <w:p w:rsidR="00E36731" w:rsidRDefault="00E36731"/>
    <w:p w:rsidR="00E36731" w:rsidRDefault="00E36731"/>
    <w:p w:rsidR="00E36731" w:rsidRDefault="00E36731"/>
    <w:p w:rsidR="00E36731" w:rsidRDefault="00E36731"/>
    <w:p w:rsidR="00E36731" w:rsidRDefault="00ED2A97">
      <w:r>
        <w:t xml:space="preserve">                                                           </w:t>
      </w:r>
    </w:p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962212" w:rsidRDefault="00962212" w:rsidP="00955BB7">
      <w:pPr>
        <w:widowControl w:val="0"/>
        <w:autoSpaceDE w:val="0"/>
        <w:autoSpaceDN w:val="0"/>
        <w:adjustRightInd w:val="0"/>
        <w:sectPr w:rsidR="00962212" w:rsidSect="005A6653">
          <w:headerReference w:type="even" r:id="rId10"/>
          <w:headerReference w:type="default" r:id="rId11"/>
          <w:headerReference w:type="first" r:id="rId12"/>
          <w:pgSz w:w="16838" w:h="11906" w:orient="landscape"/>
          <w:pgMar w:top="851" w:right="851" w:bottom="851" w:left="851" w:header="709" w:footer="720" w:gutter="0"/>
          <w:cols w:space="720"/>
          <w:docGrid w:linePitch="360"/>
        </w:sectPr>
      </w:pPr>
    </w:p>
    <w:p w:rsidR="00962212" w:rsidRPr="005B4FD4" w:rsidRDefault="001568F3" w:rsidP="001568F3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962212" w:rsidRPr="005B4FD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962212" w:rsidRPr="005B4FD4" w:rsidRDefault="004B4401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62212" w:rsidRPr="005B4FD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2212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62212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62212" w:rsidRDefault="00962212" w:rsidP="00962212">
      <w:pPr>
        <w:widowControl w:val="0"/>
        <w:autoSpaceDE w:val="0"/>
        <w:autoSpaceDN w:val="0"/>
        <w:adjustRightInd w:val="0"/>
      </w:pPr>
    </w:p>
    <w:p w:rsidR="00962212" w:rsidRPr="000966AE" w:rsidRDefault="00962212" w:rsidP="00962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6AE">
        <w:rPr>
          <w:sz w:val="28"/>
          <w:szCs w:val="28"/>
        </w:rPr>
        <w:t>Финансовое обеспечение реализации муниципальной</w:t>
      </w:r>
    </w:p>
    <w:p w:rsidR="00962212" w:rsidRPr="000966AE" w:rsidRDefault="00962212" w:rsidP="00962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6AE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4B4401">
        <w:rPr>
          <w:sz w:val="28"/>
          <w:szCs w:val="28"/>
        </w:rPr>
        <w:t>округа</w:t>
      </w:r>
    </w:p>
    <w:p w:rsidR="00962212" w:rsidRDefault="00962212" w:rsidP="00962212">
      <w:pPr>
        <w:widowControl w:val="0"/>
        <w:autoSpaceDE w:val="0"/>
        <w:autoSpaceDN w:val="0"/>
        <w:adjustRightInd w:val="0"/>
        <w:jc w:val="center"/>
      </w:pPr>
    </w:p>
    <w:p w:rsidR="00962212" w:rsidRDefault="00962212" w:rsidP="00962212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1" w:rightFromText="181" w:vertAnchor="text" w:tblpY="1"/>
        <w:tblOverlap w:val="never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8"/>
        <w:gridCol w:w="1134"/>
        <w:gridCol w:w="1276"/>
        <w:gridCol w:w="1134"/>
        <w:gridCol w:w="1238"/>
        <w:gridCol w:w="1097"/>
      </w:tblGrid>
      <w:tr w:rsidR="00791AB2" w:rsidRPr="00281F39" w:rsidTr="00EA4CEF">
        <w:trPr>
          <w:trHeight w:val="253"/>
        </w:trPr>
        <w:tc>
          <w:tcPr>
            <w:tcW w:w="3510" w:type="dxa"/>
            <w:vMerge w:val="restart"/>
            <w:noWrap/>
            <w:vAlign w:val="center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5708" w:type="dxa"/>
            <w:vMerge w:val="restart"/>
            <w:noWrap/>
            <w:vAlign w:val="center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79" w:type="dxa"/>
            <w:gridSpan w:val="5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Расходы (тыс. руб.)</w:t>
            </w:r>
          </w:p>
        </w:tc>
      </w:tr>
      <w:tr w:rsidR="00791AB2" w:rsidRPr="00281F39" w:rsidTr="00EA4CEF">
        <w:trPr>
          <w:trHeight w:val="16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2025 год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2026 год</w:t>
            </w:r>
          </w:p>
        </w:tc>
        <w:tc>
          <w:tcPr>
            <w:tcW w:w="1097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2027 год</w:t>
            </w:r>
          </w:p>
        </w:tc>
      </w:tr>
      <w:tr w:rsidR="00791AB2" w:rsidRPr="00281F39" w:rsidTr="00EA4CEF">
        <w:trPr>
          <w:trHeight w:val="545"/>
        </w:trPr>
        <w:tc>
          <w:tcPr>
            <w:tcW w:w="3510" w:type="dxa"/>
            <w:vMerge w:val="restart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486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441"/>
        </w:trPr>
        <w:tc>
          <w:tcPr>
            <w:tcW w:w="3510" w:type="dxa"/>
            <w:vMerge w:val="restart"/>
            <w:noWrap/>
          </w:tcPr>
          <w:p w:rsidR="00791AB2" w:rsidRPr="00281F39" w:rsidRDefault="00791AB2" w:rsidP="00EA4CE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81F39">
              <w:rPr>
                <w:rFonts w:eastAsia="Arial Unicode MS"/>
                <w:sz w:val="24"/>
                <w:szCs w:val="24"/>
                <w:lang w:bidi="ru-RU"/>
              </w:rPr>
              <w:t>Ответственный исполнитель - администрация Вожегодского муниципального округа,</w:t>
            </w:r>
          </w:p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отдел по физической культуре и спорту, охране общественного здоровья населения  округа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420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62212" w:rsidRDefault="00962212" w:rsidP="00962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4FD4" w:rsidRDefault="005B4FD4" w:rsidP="00B752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2212" w:rsidRPr="005B4FD4">
        <w:rPr>
          <w:rFonts w:ascii="Times New Roman" w:hAnsi="Times New Roman" w:cs="Times New Roman"/>
          <w:sz w:val="28"/>
          <w:szCs w:val="28"/>
        </w:rPr>
        <w:t>5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Pr="005B4FD4" w:rsidRDefault="004B4401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B75279" w:rsidRPr="005B4FD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Pr="00B75279" w:rsidRDefault="00B75279" w:rsidP="00B752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5279" w:rsidRPr="00590818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B75279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4B4401">
        <w:rPr>
          <w:sz w:val="28"/>
          <w:szCs w:val="28"/>
        </w:rPr>
        <w:t>округа</w:t>
      </w:r>
    </w:p>
    <w:p w:rsidR="00B75279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268"/>
        <w:gridCol w:w="4536"/>
        <w:gridCol w:w="850"/>
        <w:gridCol w:w="851"/>
        <w:gridCol w:w="850"/>
        <w:gridCol w:w="1134"/>
        <w:gridCol w:w="993"/>
      </w:tblGrid>
      <w:tr w:rsidR="00791AB2" w:rsidRPr="00722609" w:rsidTr="00EA4CEF">
        <w:trPr>
          <w:trHeight w:val="253"/>
        </w:trPr>
        <w:tc>
          <w:tcPr>
            <w:tcW w:w="1809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Ответственный исполнитель, соисполнитель, исполнитель</w:t>
            </w:r>
          </w:p>
        </w:tc>
        <w:tc>
          <w:tcPr>
            <w:tcW w:w="4536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Источник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(тыс. руб.)</w:t>
            </w:r>
          </w:p>
        </w:tc>
      </w:tr>
      <w:tr w:rsidR="00791AB2" w:rsidRPr="00722609" w:rsidTr="00EA4CEF">
        <w:trPr>
          <w:trHeight w:val="1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2023 год</w:t>
            </w:r>
          </w:p>
        </w:tc>
        <w:tc>
          <w:tcPr>
            <w:tcW w:w="851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2024 год</w:t>
            </w:r>
          </w:p>
        </w:tc>
        <w:tc>
          <w:tcPr>
            <w:tcW w:w="850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2025 год</w:t>
            </w:r>
          </w:p>
        </w:tc>
        <w:tc>
          <w:tcPr>
            <w:tcW w:w="1134" w:type="dxa"/>
            <w:noWrap/>
            <w:vAlign w:val="center"/>
          </w:tcPr>
          <w:p w:rsidR="00791AB2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2026</w:t>
            </w:r>
          </w:p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93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2027 год</w:t>
            </w:r>
          </w:p>
        </w:tc>
      </w:tr>
      <w:tr w:rsidR="00791AB2" w:rsidRPr="00722609" w:rsidTr="00EA4CEF">
        <w:trPr>
          <w:trHeight w:val="162"/>
        </w:trPr>
        <w:tc>
          <w:tcPr>
            <w:tcW w:w="1809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3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791AB2" w:rsidRPr="00722609" w:rsidTr="00EA4CEF">
        <w:trPr>
          <w:trHeight w:val="545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Укрепление общественного здоровья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населения Вожегодского муниципального округа на 2023-2027 годы»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Итого по муниципальной программе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86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41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1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«Создание муниципальной системы общественного здоровья и медицинской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профилактики»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отдел по физической 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культуре и спорту, охране общественного здоровья населения округа,</w:t>
            </w:r>
            <w:r w:rsidRPr="00722609">
              <w:rPr>
                <w:rFonts w:eastAsia="Arial Unicode MS"/>
                <w:sz w:val="24"/>
                <w:szCs w:val="24"/>
                <w:lang w:bidi="ru-RU"/>
              </w:rPr>
              <w:t xml:space="preserve"> о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тдел по делам культуры, молодежи и туризма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дская ЦРБ» (по согласованию),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 округа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учреждения и предприятия, расположенные на территории округа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420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64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838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337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2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«Создание здоровье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ующей, комфортной и безопасной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муниципальной среды</w:t>
            </w: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Управление образования Вожегодского муниципального округа 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33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422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3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106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22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округа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286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68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Основное мероприятие 5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«Сохранение и укрепление здоровья населения муниципального округа.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Пропаганда здорового образа жизни»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Администрация Вожегодского муниципального округа,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КДНиЗП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Вожегодского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муниципальные бюджетные учреждения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3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6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«Организация работы, направленной на улучшение качества и увеличение продолжительности жизни лиц старше трудоспособного возраста в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центрах активного долголетия «Забота»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Администрация Вожегодского муниципального округа,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муниципальные бюджетные учреждения культуры, спорта и молодежной политики,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АНО «Редакция газеты «Борьба» (по согласованию)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5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Основное мероприятие 7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«Создание </w:t>
            </w:r>
            <w:proofErr w:type="gram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АНО «Редакция газеты «Борьба»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муниципальные бюджетные учреждения культуры, спорта и молодежной политики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285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0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«Создание здоровье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формирующей, комфортной и безопасной муниципальной среды»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 Управление образования</w:t>
            </w:r>
            <w:proofErr w:type="gram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МБОУ «Вожегодская средняя школа»,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Вожегодский территориальный отдел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:rsidR="00B75279" w:rsidRDefault="00B75279"/>
    <w:p w:rsidR="00B75279" w:rsidRDefault="00B75279"/>
    <w:p w:rsidR="00B75279" w:rsidRDefault="00B75279"/>
    <w:p w:rsidR="00B75279" w:rsidRDefault="00B75279"/>
    <w:p w:rsidR="00A955FB" w:rsidRDefault="00A955FB"/>
    <w:p w:rsidR="00791AB2" w:rsidRDefault="00791AB2">
      <w:pPr>
        <w:suppressAutoHyphens w:val="0"/>
      </w:pPr>
      <w:r>
        <w:br w:type="page"/>
      </w:r>
    </w:p>
    <w:p w:rsidR="00A955FB" w:rsidRDefault="00A955FB">
      <w:bookmarkStart w:id="18" w:name="_GoBack"/>
      <w:bookmarkEnd w:id="18"/>
    </w:p>
    <w:p w:rsidR="00A955FB" w:rsidRDefault="00A955FB"/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A955FB" w:rsidRPr="005B4FD4" w:rsidRDefault="00AA11A4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A955FB" w:rsidRPr="005B4FD4">
        <w:rPr>
          <w:rFonts w:ascii="Times New Roman" w:hAnsi="Times New Roman" w:cs="Times New Roman"/>
          <w:sz w:val="28"/>
          <w:szCs w:val="28"/>
        </w:rPr>
        <w:t xml:space="preserve"> </w:t>
      </w:r>
      <w:r w:rsidR="00EF5250">
        <w:rPr>
          <w:rFonts w:ascii="Times New Roman" w:hAnsi="Times New Roman" w:cs="Times New Roman"/>
          <w:sz w:val="28"/>
          <w:szCs w:val="28"/>
        </w:rPr>
        <w:t xml:space="preserve"> </w:t>
      </w:r>
      <w:r w:rsidR="00A955FB" w:rsidRPr="005B4FD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55FB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955FB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955FB" w:rsidRDefault="00A955FB" w:rsidP="00710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5FB" w:rsidRPr="00BD2957" w:rsidRDefault="00A955FB" w:rsidP="00A955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об основных мерах правового регулирования</w:t>
      </w:r>
    </w:p>
    <w:p w:rsidR="00A955FB" w:rsidRPr="00BD2957" w:rsidRDefault="00A955FB" w:rsidP="00A955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в сфере реализации муниципальной программы</w:t>
      </w:r>
    </w:p>
    <w:tbl>
      <w:tblPr>
        <w:tblW w:w="51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2522"/>
        <w:gridCol w:w="4346"/>
        <w:gridCol w:w="6151"/>
        <w:gridCol w:w="1753"/>
      </w:tblGrid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N</w:t>
            </w:r>
          </w:p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A955FB">
              <w:rPr>
                <w:rFonts w:ascii="Times New Roman" w:hAnsi="Times New Roman" w:cs="Times New Roman"/>
              </w:rPr>
              <w:t>п</w:t>
            </w:r>
            <w:proofErr w:type="gramEnd"/>
            <w:r w:rsidRPr="00A955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Ответственный исполнитель, соисполнитель, исполнитель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Сроки принятия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5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</w:t>
            </w:r>
            <w:r w:rsidR="004B44F6">
              <w:rPr>
                <w:rFonts w:ascii="Times New Roman" w:hAnsi="Times New Roman" w:cs="Times New Roman"/>
              </w:rPr>
              <w:t xml:space="preserve">тие 1 </w:t>
            </w:r>
            <w:r w:rsidRPr="00A955FB">
              <w:rPr>
                <w:rFonts w:ascii="Times New Roman" w:hAnsi="Times New Roman" w:cs="Times New Roman"/>
              </w:rPr>
              <w:t>«Создание муниципальной системы общественного здоровья и медицинской профилактики»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3B10E8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3B10E8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t xml:space="preserve">Об утверждении </w:t>
            </w:r>
            <w:r w:rsidR="003B10E8"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 w:rsidR="003B10E8">
              <w:rPr>
                <w:rFonts w:ascii="Times New Roman" w:hAnsi="Times New Roman" w:cs="Times New Roman"/>
              </w:rPr>
              <w:t>до 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A955FB">
              <w:rPr>
                <w:rFonts w:ascii="Times New Roman" w:hAnsi="Times New Roman" w:cs="Times New Roman"/>
                <w:color w:val="auto"/>
              </w:rPr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  <w:color w:val="auto"/>
              </w:rPr>
              <w:t>округа</w:t>
            </w:r>
            <w:r w:rsidRPr="00A955FB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отдел по делам культуры, молодежи, спорта и туризма,</w:t>
            </w:r>
            <w:r w:rsidR="00AA11A4">
              <w:rPr>
                <w:rFonts w:ascii="Times New Roman" w:hAnsi="Times New Roman" w:cs="Times New Roman"/>
              </w:rPr>
              <w:t xml:space="preserve"> отдел по ФК и</w:t>
            </w:r>
            <w:proofErr w:type="gramStart"/>
            <w:r w:rsidR="00AA11A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AA11A4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БУЗ ВО «Вожегодская ЦРБ» (по согласованию),   Управление образования, общеобразовательные организации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A955FB" w:rsidRPr="00A955FB" w:rsidRDefault="004B44F6" w:rsidP="00AA11A4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учреждения и предприятия, расположенные на территории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3B10E8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 2 «</w:t>
            </w:r>
            <w:r w:rsidRPr="00A955FB">
              <w:rPr>
                <w:rFonts w:ascii="Times New Roman" w:hAnsi="Times New Roman" w:cs="Times New Roman"/>
                <w:bCs/>
              </w:rPr>
              <w:t>Вовлечение населения в систематические занятия физической культурой и спортом»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01" w:rsidRDefault="004B4401" w:rsidP="004B44F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по физической культуре и спорту,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  <w:color w:val="auto"/>
              </w:rPr>
              <w:t>о</w:t>
            </w:r>
            <w:r w:rsidRPr="00A955FB">
              <w:rPr>
                <w:rFonts w:ascii="Times New Roman" w:hAnsi="Times New Roman" w:cs="Times New Roman"/>
              </w:rPr>
              <w:t>т</w:t>
            </w:r>
            <w:r w:rsidR="004B4401">
              <w:rPr>
                <w:rFonts w:ascii="Times New Roman" w:hAnsi="Times New Roman" w:cs="Times New Roman"/>
              </w:rPr>
              <w:t>дел по делам культуры, молодежи</w:t>
            </w:r>
            <w:r w:rsidRPr="00A955FB">
              <w:rPr>
                <w:rFonts w:ascii="Times New Roman" w:hAnsi="Times New Roman" w:cs="Times New Roman"/>
              </w:rPr>
              <w:t xml:space="preserve">  и туризма,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 МБУ «Физкультурно-оздоровительный комплекс»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955FB">
              <w:rPr>
                <w:rFonts w:ascii="Times New Roman" w:hAnsi="Times New Roman" w:cs="Times New Roman"/>
              </w:rPr>
              <w:t>ДО</w:t>
            </w:r>
            <w:proofErr w:type="gramEnd"/>
            <w:r w:rsidRPr="00A955FB">
              <w:rPr>
                <w:rFonts w:ascii="Times New Roman" w:hAnsi="Times New Roman" w:cs="Times New Roman"/>
              </w:rPr>
              <w:t xml:space="preserve"> «Детско-юношеская спортивная школа </w:t>
            </w:r>
            <w:proofErr w:type="spellStart"/>
            <w:r w:rsidRPr="00A955FB">
              <w:rPr>
                <w:rFonts w:ascii="Times New Roman" w:hAnsi="Times New Roman" w:cs="Times New Roman"/>
              </w:rPr>
              <w:t>им.А.Богалий</w:t>
            </w:r>
            <w:proofErr w:type="spellEnd"/>
            <w:r w:rsidRPr="00A955FB">
              <w:rPr>
                <w:rFonts w:ascii="Times New Roman" w:hAnsi="Times New Roman" w:cs="Times New Roman"/>
              </w:rPr>
              <w:t>»,</w:t>
            </w:r>
          </w:p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>БУЗ ВО «Вожегодская ЦРБ» (по согласованию),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lastRenderedPageBreak/>
              <w:t xml:space="preserve">№ 204 от 07.05.2018 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 3 </w:t>
            </w:r>
            <w:r w:rsidRPr="00A955FB">
              <w:rPr>
                <w:rFonts w:ascii="Times New Roman" w:hAnsi="Times New Roman" w:cs="Times New Roman"/>
                <w:bCs/>
              </w:rPr>
      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AA11A4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5FB">
              <w:rPr>
                <w:rFonts w:ascii="Times New Roman" w:hAnsi="Times New Roman" w:cs="Times New Roman"/>
                <w:bCs/>
              </w:rPr>
              <w:t>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F60C47" w:rsidP="00713736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>
              <w:rPr>
                <w:rFonts w:ascii="Times New Roman" w:hAnsi="Times New Roman" w:cs="Times New Roman"/>
              </w:rPr>
              <w:t>до 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AA11A4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AA11A4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Управление образования, общеобразовательные организации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71373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5FB">
              <w:rPr>
                <w:rFonts w:ascii="Times New Roman" w:hAnsi="Times New Roman" w:cs="Times New Roman"/>
              </w:rPr>
              <w:t>«Сохранение и укрепление здоровья населения муниципального района.  Пропаганда здорового образа жизни»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 xml:space="preserve">,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A955FB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955FB">
              <w:rPr>
                <w:rFonts w:ascii="Times New Roman" w:hAnsi="Times New Roman" w:cs="Times New Roman"/>
              </w:rPr>
              <w:t xml:space="preserve">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Управление образования, общеобразовательные организации района,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муниципальные бюджетные учреждения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6 «Организация работы, направленной на улучшение качества и увеличение продолжительности жизни лиц старше трудоспособного возраста в центрах активного долголетия «Забота»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F60C47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F60C47" w:rsidP="00713736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 xml:space="preserve">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>муниципальные бюджетные учреждения культуры, спорта и молодежной политики,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АНО «Редакция газеты «Борьба» (по согласованию)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71373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25.08.2022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7 «Создание </w:t>
            </w:r>
            <w:proofErr w:type="gramStart"/>
            <w:r w:rsidRPr="00A955FB">
              <w:rPr>
                <w:rFonts w:ascii="Times New Roman" w:hAnsi="Times New Roman" w:cs="Times New Roman"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A955FB">
              <w:rPr>
                <w:rFonts w:ascii="Times New Roman" w:hAnsi="Times New Roman" w:cs="Times New Roman"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АНО «Редакция газеты «Борьба» (по согласованию),</w:t>
            </w:r>
          </w:p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муниципальные бюджетные учреждения культуры, спорта и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8 «Создание </w:t>
            </w:r>
            <w:proofErr w:type="spellStart"/>
            <w:r w:rsidRPr="00A955FB">
              <w:rPr>
                <w:rFonts w:ascii="Times New Roman" w:hAnsi="Times New Roman" w:cs="Times New Roman"/>
              </w:rPr>
              <w:t>здоровьеформирующей</w:t>
            </w:r>
            <w:proofErr w:type="spellEnd"/>
            <w:r w:rsidRPr="00A955FB">
              <w:rPr>
                <w:rFonts w:ascii="Times New Roman" w:hAnsi="Times New Roman" w:cs="Times New Roman"/>
              </w:rPr>
              <w:t>, комфортной и безопасной муниципальной среды»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49A" w:rsidRPr="00A955FB" w:rsidRDefault="0060349A" w:rsidP="0060349A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942F4A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  <w:r w:rsidR="00942F4A">
              <w:rPr>
                <w:rFonts w:ascii="Times New Roman" w:hAnsi="Times New Roman" w:cs="Times New Roman"/>
              </w:rPr>
              <w:t xml:space="preserve"> Управление образования Вожегодского муниципального округа,</w:t>
            </w:r>
            <w:r w:rsidRPr="00A955FB">
              <w:rPr>
                <w:rFonts w:ascii="Times New Roman" w:hAnsi="Times New Roman" w:cs="Times New Roman"/>
              </w:rPr>
              <w:t xml:space="preserve">  </w:t>
            </w:r>
          </w:p>
          <w:p w:rsidR="0060349A" w:rsidRPr="00A955FB" w:rsidRDefault="0060349A" w:rsidP="0060349A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МБОУ «Вожегодская средняя школа»,</w:t>
            </w:r>
          </w:p>
          <w:p w:rsidR="004B44F6" w:rsidRPr="004B44F6" w:rsidRDefault="00942F4A" w:rsidP="00942F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Вожегодский территориальный отдел</w:t>
            </w:r>
            <w:r w:rsidR="00AA1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204 от 07.05.2018 </w:t>
            </w:r>
          </w:p>
        </w:tc>
      </w:tr>
    </w:tbl>
    <w:p w:rsidR="00B75279" w:rsidRDefault="00B75279"/>
    <w:p w:rsidR="00B75279" w:rsidRDefault="00B75279"/>
    <w:sectPr w:rsidR="00B75279" w:rsidSect="005A6653">
      <w:pgSz w:w="16838" w:h="11906" w:orient="landscape"/>
      <w:pgMar w:top="851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99" w:rsidRDefault="004B4699">
      <w:r>
        <w:separator/>
      </w:r>
    </w:p>
  </w:endnote>
  <w:endnote w:type="continuationSeparator" w:id="0">
    <w:p w:rsidR="004B4699" w:rsidRDefault="004B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99" w:rsidRDefault="004B4699">
      <w:r>
        <w:separator/>
      </w:r>
    </w:p>
  </w:footnote>
  <w:footnote w:type="continuationSeparator" w:id="0">
    <w:p w:rsidR="004B4699" w:rsidRDefault="004B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>
    <w:pPr>
      <w:pStyle w:val="af5"/>
      <w:jc w:val="center"/>
    </w:pPr>
  </w:p>
  <w:p w:rsidR="00B07DBE" w:rsidRDefault="00B07DB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4B4699">
    <w:pPr>
      <w:pStyle w:val="af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1.2pt;height:11.45pt;z-index:251657728;mso-wrap-distance-left:0;mso-wrap-distance-right:0;mso-position-horizontal:center;mso-position-horizontal-relative:margin" stroked="f">
          <v:fill opacity="0" color2="black"/>
          <v:textbox style="mso-next-textbox:#_x0000_s2051" inset=".05pt,.05pt,.05pt,.05pt">
            <w:txbxContent>
              <w:p w:rsidR="00B07DBE" w:rsidRDefault="00B07DBE">
                <w:pPr>
                  <w:pStyle w:val="af5"/>
                </w:pP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Cs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20" w:hanging="720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0" w:hanging="720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1080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0" w:hanging="1440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0" w:hanging="1800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60" w:hanging="2160"/>
      </w:pPr>
      <w:rPr>
        <w:rFonts w:hint="default"/>
        <w:bCs/>
        <w:color w:val="0000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>
    <w:nsid w:val="131B2956"/>
    <w:multiLevelType w:val="hybridMultilevel"/>
    <w:tmpl w:val="57721B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6975"/>
    <w:multiLevelType w:val="multilevel"/>
    <w:tmpl w:val="FB72C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24088"/>
    <w:multiLevelType w:val="hybridMultilevel"/>
    <w:tmpl w:val="55C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645B4"/>
    <w:multiLevelType w:val="hybridMultilevel"/>
    <w:tmpl w:val="08E46F56"/>
    <w:lvl w:ilvl="0" w:tplc="4720FD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9C8"/>
    <w:rsid w:val="000149A9"/>
    <w:rsid w:val="00030111"/>
    <w:rsid w:val="00041F89"/>
    <w:rsid w:val="00042B93"/>
    <w:rsid w:val="000563F4"/>
    <w:rsid w:val="00074A18"/>
    <w:rsid w:val="00080188"/>
    <w:rsid w:val="00083A1F"/>
    <w:rsid w:val="000966AE"/>
    <w:rsid w:val="000A5010"/>
    <w:rsid w:val="000A6260"/>
    <w:rsid w:val="000C2779"/>
    <w:rsid w:val="000F4F8E"/>
    <w:rsid w:val="00114210"/>
    <w:rsid w:val="001342FD"/>
    <w:rsid w:val="00134585"/>
    <w:rsid w:val="00140104"/>
    <w:rsid w:val="00140F9B"/>
    <w:rsid w:val="001568F3"/>
    <w:rsid w:val="001701DE"/>
    <w:rsid w:val="001724B6"/>
    <w:rsid w:val="0018167F"/>
    <w:rsid w:val="00194941"/>
    <w:rsid w:val="001A00E6"/>
    <w:rsid w:val="001B428D"/>
    <w:rsid w:val="001C69A2"/>
    <w:rsid w:val="001D580C"/>
    <w:rsid w:val="001D733C"/>
    <w:rsid w:val="001D7600"/>
    <w:rsid w:val="001E6C55"/>
    <w:rsid w:val="00203099"/>
    <w:rsid w:val="00205305"/>
    <w:rsid w:val="00214692"/>
    <w:rsid w:val="002166B0"/>
    <w:rsid w:val="002279C8"/>
    <w:rsid w:val="00230F57"/>
    <w:rsid w:val="00232256"/>
    <w:rsid w:val="0023306C"/>
    <w:rsid w:val="00244271"/>
    <w:rsid w:val="00261984"/>
    <w:rsid w:val="00262D7B"/>
    <w:rsid w:val="002758DA"/>
    <w:rsid w:val="00281120"/>
    <w:rsid w:val="002878BE"/>
    <w:rsid w:val="00293E4C"/>
    <w:rsid w:val="002979F1"/>
    <w:rsid w:val="002B6047"/>
    <w:rsid w:val="0030468F"/>
    <w:rsid w:val="003074BE"/>
    <w:rsid w:val="003750A5"/>
    <w:rsid w:val="0038626D"/>
    <w:rsid w:val="00390208"/>
    <w:rsid w:val="003B10E8"/>
    <w:rsid w:val="003B4ED3"/>
    <w:rsid w:val="003B721A"/>
    <w:rsid w:val="003D658D"/>
    <w:rsid w:val="003E7580"/>
    <w:rsid w:val="00410B92"/>
    <w:rsid w:val="00421777"/>
    <w:rsid w:val="00426EC1"/>
    <w:rsid w:val="0043216D"/>
    <w:rsid w:val="00453761"/>
    <w:rsid w:val="004544EB"/>
    <w:rsid w:val="00455FD4"/>
    <w:rsid w:val="0045642A"/>
    <w:rsid w:val="00460EEA"/>
    <w:rsid w:val="004652F0"/>
    <w:rsid w:val="00474270"/>
    <w:rsid w:val="004809C6"/>
    <w:rsid w:val="00480A70"/>
    <w:rsid w:val="00490B8C"/>
    <w:rsid w:val="004927E5"/>
    <w:rsid w:val="004A1A25"/>
    <w:rsid w:val="004A42DF"/>
    <w:rsid w:val="004B17A9"/>
    <w:rsid w:val="004B4401"/>
    <w:rsid w:val="004B44F6"/>
    <w:rsid w:val="004B4699"/>
    <w:rsid w:val="004B588E"/>
    <w:rsid w:val="004F1F67"/>
    <w:rsid w:val="00501092"/>
    <w:rsid w:val="0050457F"/>
    <w:rsid w:val="0052683B"/>
    <w:rsid w:val="00540D07"/>
    <w:rsid w:val="00540E8D"/>
    <w:rsid w:val="0054713E"/>
    <w:rsid w:val="005733C2"/>
    <w:rsid w:val="00574071"/>
    <w:rsid w:val="00582131"/>
    <w:rsid w:val="0058518E"/>
    <w:rsid w:val="005A3E84"/>
    <w:rsid w:val="005A4F0D"/>
    <w:rsid w:val="005A6653"/>
    <w:rsid w:val="005B4FD4"/>
    <w:rsid w:val="005B5817"/>
    <w:rsid w:val="005D246F"/>
    <w:rsid w:val="005E2FE3"/>
    <w:rsid w:val="005E3B98"/>
    <w:rsid w:val="005F00E5"/>
    <w:rsid w:val="005F077B"/>
    <w:rsid w:val="0060349A"/>
    <w:rsid w:val="00624000"/>
    <w:rsid w:val="00643FD3"/>
    <w:rsid w:val="00661D2A"/>
    <w:rsid w:val="006953F3"/>
    <w:rsid w:val="006969A0"/>
    <w:rsid w:val="006B068C"/>
    <w:rsid w:val="006B2B1D"/>
    <w:rsid w:val="006D0CEB"/>
    <w:rsid w:val="006D55DE"/>
    <w:rsid w:val="006D6C21"/>
    <w:rsid w:val="006E4630"/>
    <w:rsid w:val="00702DFE"/>
    <w:rsid w:val="0071006A"/>
    <w:rsid w:val="00713736"/>
    <w:rsid w:val="007151DC"/>
    <w:rsid w:val="00735CD5"/>
    <w:rsid w:val="007671CF"/>
    <w:rsid w:val="00774EF3"/>
    <w:rsid w:val="0078424C"/>
    <w:rsid w:val="00791AB2"/>
    <w:rsid w:val="00793279"/>
    <w:rsid w:val="007970BB"/>
    <w:rsid w:val="007C151D"/>
    <w:rsid w:val="007D2FE2"/>
    <w:rsid w:val="007E0B77"/>
    <w:rsid w:val="007E78DB"/>
    <w:rsid w:val="00803AA1"/>
    <w:rsid w:val="0080560E"/>
    <w:rsid w:val="008207D5"/>
    <w:rsid w:val="00820E63"/>
    <w:rsid w:val="00823016"/>
    <w:rsid w:val="00844102"/>
    <w:rsid w:val="00862E87"/>
    <w:rsid w:val="00886054"/>
    <w:rsid w:val="00887B33"/>
    <w:rsid w:val="00891C52"/>
    <w:rsid w:val="008A1794"/>
    <w:rsid w:val="008A6696"/>
    <w:rsid w:val="008B5C55"/>
    <w:rsid w:val="008C7A46"/>
    <w:rsid w:val="00905F4D"/>
    <w:rsid w:val="00917AA4"/>
    <w:rsid w:val="0092623D"/>
    <w:rsid w:val="009268F7"/>
    <w:rsid w:val="00931807"/>
    <w:rsid w:val="00932D12"/>
    <w:rsid w:val="00932D8B"/>
    <w:rsid w:val="00937E98"/>
    <w:rsid w:val="00942F4A"/>
    <w:rsid w:val="009441BD"/>
    <w:rsid w:val="00955533"/>
    <w:rsid w:val="00955BB7"/>
    <w:rsid w:val="00962212"/>
    <w:rsid w:val="00964BDF"/>
    <w:rsid w:val="00967032"/>
    <w:rsid w:val="00970F4C"/>
    <w:rsid w:val="009761F3"/>
    <w:rsid w:val="009A08D7"/>
    <w:rsid w:val="009A6882"/>
    <w:rsid w:val="009D473E"/>
    <w:rsid w:val="009E0155"/>
    <w:rsid w:val="009E076F"/>
    <w:rsid w:val="009F5101"/>
    <w:rsid w:val="00A02E0F"/>
    <w:rsid w:val="00A107A6"/>
    <w:rsid w:val="00A14CF2"/>
    <w:rsid w:val="00A22E08"/>
    <w:rsid w:val="00A23C83"/>
    <w:rsid w:val="00A3313A"/>
    <w:rsid w:val="00A53DCA"/>
    <w:rsid w:val="00A66DF8"/>
    <w:rsid w:val="00A67F39"/>
    <w:rsid w:val="00A71C2A"/>
    <w:rsid w:val="00A86284"/>
    <w:rsid w:val="00A86C84"/>
    <w:rsid w:val="00A94358"/>
    <w:rsid w:val="00A955FB"/>
    <w:rsid w:val="00AA11A4"/>
    <w:rsid w:val="00AB0A6D"/>
    <w:rsid w:val="00AB11D7"/>
    <w:rsid w:val="00AB1DD0"/>
    <w:rsid w:val="00AC6BE0"/>
    <w:rsid w:val="00AD3C83"/>
    <w:rsid w:val="00AE36FA"/>
    <w:rsid w:val="00B07DBE"/>
    <w:rsid w:val="00B20763"/>
    <w:rsid w:val="00B23D0D"/>
    <w:rsid w:val="00B337C8"/>
    <w:rsid w:val="00B401EF"/>
    <w:rsid w:val="00B43BDF"/>
    <w:rsid w:val="00B515DA"/>
    <w:rsid w:val="00B52036"/>
    <w:rsid w:val="00B54122"/>
    <w:rsid w:val="00B55530"/>
    <w:rsid w:val="00B61DBE"/>
    <w:rsid w:val="00B62E24"/>
    <w:rsid w:val="00B75279"/>
    <w:rsid w:val="00B86503"/>
    <w:rsid w:val="00B92261"/>
    <w:rsid w:val="00B92BFF"/>
    <w:rsid w:val="00BC5CC1"/>
    <w:rsid w:val="00BE5261"/>
    <w:rsid w:val="00C01128"/>
    <w:rsid w:val="00C040C8"/>
    <w:rsid w:val="00C04298"/>
    <w:rsid w:val="00C13960"/>
    <w:rsid w:val="00C218F2"/>
    <w:rsid w:val="00C229C6"/>
    <w:rsid w:val="00C32486"/>
    <w:rsid w:val="00C40E55"/>
    <w:rsid w:val="00C447DF"/>
    <w:rsid w:val="00C651BF"/>
    <w:rsid w:val="00C659E4"/>
    <w:rsid w:val="00C66E5A"/>
    <w:rsid w:val="00C73C0B"/>
    <w:rsid w:val="00C76A16"/>
    <w:rsid w:val="00C96FFC"/>
    <w:rsid w:val="00CA7D7F"/>
    <w:rsid w:val="00CE3826"/>
    <w:rsid w:val="00CE768B"/>
    <w:rsid w:val="00D0414A"/>
    <w:rsid w:val="00D10276"/>
    <w:rsid w:val="00D12A4D"/>
    <w:rsid w:val="00D21DCF"/>
    <w:rsid w:val="00D22F94"/>
    <w:rsid w:val="00D577D2"/>
    <w:rsid w:val="00D66DF2"/>
    <w:rsid w:val="00D71F64"/>
    <w:rsid w:val="00DB1587"/>
    <w:rsid w:val="00DB488A"/>
    <w:rsid w:val="00DC06A2"/>
    <w:rsid w:val="00DC6C15"/>
    <w:rsid w:val="00DE293E"/>
    <w:rsid w:val="00DE7AEF"/>
    <w:rsid w:val="00E211F8"/>
    <w:rsid w:val="00E227BF"/>
    <w:rsid w:val="00E2438B"/>
    <w:rsid w:val="00E36731"/>
    <w:rsid w:val="00E44EFF"/>
    <w:rsid w:val="00E50D92"/>
    <w:rsid w:val="00E63E51"/>
    <w:rsid w:val="00E651B6"/>
    <w:rsid w:val="00E80C45"/>
    <w:rsid w:val="00E821F5"/>
    <w:rsid w:val="00EA3ED4"/>
    <w:rsid w:val="00EA63D5"/>
    <w:rsid w:val="00EA7A67"/>
    <w:rsid w:val="00EC0AC6"/>
    <w:rsid w:val="00EC3BC7"/>
    <w:rsid w:val="00EC6139"/>
    <w:rsid w:val="00EC6178"/>
    <w:rsid w:val="00ED1281"/>
    <w:rsid w:val="00ED2A97"/>
    <w:rsid w:val="00ED5907"/>
    <w:rsid w:val="00EF138C"/>
    <w:rsid w:val="00EF5250"/>
    <w:rsid w:val="00F00965"/>
    <w:rsid w:val="00F1433F"/>
    <w:rsid w:val="00F15EBC"/>
    <w:rsid w:val="00F16ACC"/>
    <w:rsid w:val="00F243D6"/>
    <w:rsid w:val="00F357B2"/>
    <w:rsid w:val="00F4056E"/>
    <w:rsid w:val="00F47C83"/>
    <w:rsid w:val="00F50623"/>
    <w:rsid w:val="00F60C47"/>
    <w:rsid w:val="00F6130C"/>
    <w:rsid w:val="00F77B9E"/>
    <w:rsid w:val="00FB0B28"/>
    <w:rsid w:val="00FC1234"/>
    <w:rsid w:val="00FC705E"/>
    <w:rsid w:val="00FC73A9"/>
    <w:rsid w:val="00FD7357"/>
    <w:rsid w:val="00FE011E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Cs/>
      <w:color w:val="00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kern w:val="2"/>
      <w:sz w:val="32"/>
      <w:szCs w:val="32"/>
      <w:lang w:bidi="ar-SA"/>
    </w:rPr>
  </w:style>
  <w:style w:type="character" w:customStyle="1" w:styleId="a3">
    <w:name w:val="Название Знак"/>
    <w:rPr>
      <w:b/>
      <w:color w:val="000000"/>
      <w:sz w:val="28"/>
      <w:lang w:bidi="ar-SA"/>
    </w:rPr>
  </w:style>
  <w:style w:type="character" w:customStyle="1" w:styleId="a4">
    <w:name w:val="Основной текст Знак"/>
    <w:rPr>
      <w:lang w:val="ru-RU" w:bidi="ar-SA"/>
    </w:rPr>
  </w:style>
  <w:style w:type="character" w:styleId="a5">
    <w:name w:val="page number"/>
    <w:basedOn w:val="10"/>
  </w:style>
  <w:style w:type="character" w:customStyle="1" w:styleId="ConsPlusNonformat">
    <w:name w:val="ConsPlusNonformat Знак"/>
    <w:rPr>
      <w:rFonts w:ascii="Courier New" w:eastAsia="Lucida Sans Unicode" w:hAnsi="Courier New" w:cs="font192"/>
      <w:kern w:val="2"/>
      <w:sz w:val="22"/>
      <w:szCs w:val="22"/>
      <w:lang w:val="ru-RU" w:bidi="hi-IN"/>
    </w:rPr>
  </w:style>
  <w:style w:type="character" w:customStyle="1" w:styleId="a6">
    <w:name w:val="Сноска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2"/>
      <w:szCs w:val="42"/>
      <w:u w:val="none"/>
      <w:shd w:val="clear" w:color="auto" w:fill="auto"/>
    </w:rPr>
  </w:style>
  <w:style w:type="character" w:customStyle="1" w:styleId="20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22">
    <w:name w:val="Колонтитул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9">
    <w:name w:val="Друго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2"/>
      <w:szCs w:val="12"/>
      <w:u w:val="none"/>
      <w:shd w:val="clear" w:color="auto" w:fill="auto"/>
    </w:rPr>
  </w:style>
  <w:style w:type="character" w:customStyle="1" w:styleId="aa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b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c">
    <w:name w:val="Символ сноски"/>
  </w:style>
  <w:style w:type="character" w:styleId="ad">
    <w:name w:val="footnote reference"/>
    <w:rPr>
      <w:vertAlign w:val="superscript"/>
    </w:rPr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3">
    <w:name w:val="Текст выноски Знак1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">
    <w:name w:val="Нижний колонтитул Знак"/>
    <w:basedOn w:val="10"/>
  </w:style>
  <w:style w:type="character" w:customStyle="1" w:styleId="23">
    <w:name w:val="Основной текст 2 Знак"/>
    <w:basedOn w:val="10"/>
  </w:style>
  <w:style w:type="paragraph" w:customStyle="1" w:styleId="af0">
    <w:name w:val="Заголовок"/>
    <w:basedOn w:val="a"/>
    <w:next w:val="af1"/>
    <w:pPr>
      <w:jc w:val="center"/>
    </w:pPr>
    <w:rPr>
      <w:b/>
      <w:color w:val="000000"/>
      <w:sz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pPr>
      <w:widowControl w:val="0"/>
      <w:spacing w:after="140" w:line="276" w:lineRule="auto"/>
    </w:pPr>
    <w:rPr>
      <w:rFonts w:ascii="Arial Unicode MS" w:eastAsia="Arial Unicode MS" w:hAnsi="Arial Unicode MS" w:cs="FreeSans"/>
      <w:color w:val="000000"/>
      <w:sz w:val="24"/>
      <w:szCs w:val="24"/>
      <w:lang w:bidi="ru-RU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af4">
    <w:name w:val="Верхний и нижний колонтитулы"/>
    <w:basedOn w:val="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widowControl w:val="0"/>
      <w:tabs>
        <w:tab w:val="left" w:pos="-1134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ConsPlusNonformat0">
    <w:name w:val="ConsPlusNonformat"/>
    <w:pPr>
      <w:widowControl w:val="0"/>
      <w:suppressAutoHyphens/>
      <w:spacing w:line="100" w:lineRule="atLeast"/>
    </w:pPr>
    <w:rPr>
      <w:rFonts w:ascii="Courier New" w:eastAsia="Lucida Sans Unicode" w:hAnsi="Courier New" w:cs="font192"/>
      <w:kern w:val="2"/>
      <w:sz w:val="22"/>
      <w:szCs w:val="22"/>
      <w:lang w:eastAsia="zh-CN"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15">
    <w:name w:val="Абзац списка1"/>
    <w:basedOn w:val="a"/>
    <w:pPr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No Spacing"/>
    <w:qFormat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customStyle="1" w:styleId="af9">
    <w:name w:val="Подпись к таблице"/>
    <w:basedOn w:val="a"/>
    <w:pPr>
      <w:widowControl w:val="0"/>
      <w:jc w:val="center"/>
    </w:pPr>
    <w:rPr>
      <w:color w:val="000000"/>
      <w:sz w:val="28"/>
      <w:szCs w:val="28"/>
      <w:lang w:bidi="ru-RU"/>
    </w:rPr>
  </w:style>
  <w:style w:type="paragraph" w:customStyle="1" w:styleId="afa">
    <w:name w:val="Другое"/>
    <w:basedOn w:val="a"/>
    <w:uiPriority w:val="99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WW-0">
    <w:name w:val="WW-Заголовок"/>
    <w:basedOn w:val="a"/>
    <w:next w:val="af1"/>
    <w:pPr>
      <w:keepNext/>
      <w:widowControl w:val="0"/>
      <w:spacing w:before="240" w:after="120"/>
    </w:pPr>
    <w:rPr>
      <w:rFonts w:ascii="Liberation Sans" w:eastAsia="Noto Sans CJK SC" w:hAnsi="Liberation Sans" w:cs="FreeSans"/>
      <w:color w:val="000000"/>
      <w:sz w:val="28"/>
      <w:szCs w:val="28"/>
      <w:lang w:bidi="ru-RU"/>
    </w:rPr>
  </w:style>
  <w:style w:type="paragraph" w:customStyle="1" w:styleId="16">
    <w:name w:val="Название объекта1"/>
    <w:basedOn w:val="a"/>
    <w:pPr>
      <w:widowControl w:val="0"/>
      <w:suppressLineNumbers/>
      <w:spacing w:before="120" w:after="120"/>
    </w:pPr>
    <w:rPr>
      <w:rFonts w:ascii="Arial Unicode MS" w:eastAsia="Arial Unicode MS" w:hAnsi="Arial Unicode MS" w:cs="FreeSans"/>
      <w:i/>
      <w:iCs/>
      <w:color w:val="000000"/>
      <w:sz w:val="24"/>
      <w:szCs w:val="24"/>
      <w:lang w:bidi="ru-RU"/>
    </w:rPr>
  </w:style>
  <w:style w:type="paragraph" w:styleId="17">
    <w:name w:val="index 1"/>
    <w:basedOn w:val="a"/>
    <w:next w:val="a"/>
    <w:pPr>
      <w:ind w:left="200" w:hanging="200"/>
    </w:pPr>
  </w:style>
  <w:style w:type="paragraph" w:styleId="afb">
    <w:name w:val="index heading"/>
    <w:basedOn w:val="a"/>
    <w:pPr>
      <w:widowControl w:val="0"/>
      <w:suppressLineNumbers/>
    </w:pPr>
    <w:rPr>
      <w:rFonts w:ascii="Arial Unicode MS" w:eastAsia="Arial Unicode MS" w:hAnsi="Arial Unicode MS" w:cs="FreeSans"/>
      <w:color w:val="000000"/>
      <w:sz w:val="24"/>
      <w:szCs w:val="24"/>
      <w:lang w:bidi="ru-RU"/>
    </w:rPr>
  </w:style>
  <w:style w:type="paragraph" w:customStyle="1" w:styleId="18">
    <w:name w:val="Текст сноски1"/>
    <w:basedOn w:val="a"/>
    <w:pPr>
      <w:widowControl w:val="0"/>
      <w:ind w:hanging="660"/>
    </w:pPr>
    <w:rPr>
      <w:color w:val="000000"/>
      <w:lang w:bidi="ru-RU"/>
    </w:rPr>
  </w:style>
  <w:style w:type="paragraph" w:customStyle="1" w:styleId="19">
    <w:name w:val="Основной текст1"/>
    <w:basedOn w:val="a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1a">
    <w:name w:val="Заголовок №1"/>
    <w:basedOn w:val="a"/>
    <w:pPr>
      <w:widowControl w:val="0"/>
      <w:spacing w:after="240"/>
    </w:pPr>
    <w:rPr>
      <w:b/>
      <w:bCs/>
      <w:color w:val="000000"/>
      <w:sz w:val="42"/>
      <w:szCs w:val="42"/>
      <w:lang w:bidi="ru-RU"/>
    </w:rPr>
  </w:style>
  <w:style w:type="paragraph" w:customStyle="1" w:styleId="24">
    <w:name w:val="Заголовок №2"/>
    <w:basedOn w:val="a"/>
    <w:pPr>
      <w:widowControl w:val="0"/>
      <w:spacing w:after="840"/>
      <w:jc w:val="center"/>
    </w:pPr>
    <w:rPr>
      <w:b/>
      <w:bCs/>
      <w:color w:val="000000"/>
      <w:sz w:val="36"/>
      <w:szCs w:val="36"/>
      <w:lang w:bidi="ru-RU"/>
    </w:rPr>
  </w:style>
  <w:style w:type="paragraph" w:customStyle="1" w:styleId="25">
    <w:name w:val="Основной текст (2)"/>
    <w:basedOn w:val="a"/>
    <w:pPr>
      <w:widowControl w:val="0"/>
      <w:ind w:left="1040"/>
    </w:pPr>
    <w:rPr>
      <w:color w:val="000000"/>
      <w:lang w:bidi="ru-RU"/>
    </w:rPr>
  </w:style>
  <w:style w:type="paragraph" w:customStyle="1" w:styleId="26">
    <w:name w:val="Колонтитул (2)"/>
    <w:basedOn w:val="a"/>
    <w:pPr>
      <w:widowControl w:val="0"/>
    </w:pPr>
    <w:rPr>
      <w:color w:val="000000"/>
      <w:lang w:bidi="ru-RU"/>
    </w:rPr>
  </w:style>
  <w:style w:type="paragraph" w:customStyle="1" w:styleId="50">
    <w:name w:val="Основной текст (5)"/>
    <w:basedOn w:val="a"/>
    <w:pPr>
      <w:widowControl w:val="0"/>
      <w:ind w:hanging="360"/>
    </w:pPr>
    <w:rPr>
      <w:b/>
      <w:bCs/>
      <w:color w:val="000000"/>
      <w:sz w:val="12"/>
      <w:szCs w:val="12"/>
      <w:lang w:bidi="ru-RU"/>
    </w:rPr>
  </w:style>
  <w:style w:type="paragraph" w:customStyle="1" w:styleId="afc">
    <w:name w:val="Колонтитул"/>
    <w:basedOn w:val="a"/>
    <w:pPr>
      <w:widowControl w:val="0"/>
      <w:jc w:val="center"/>
    </w:pPr>
    <w:rPr>
      <w:color w:val="000000"/>
      <w:lang w:bidi="ru-RU"/>
    </w:rPr>
  </w:style>
  <w:style w:type="paragraph" w:styleId="afd">
    <w:name w:val="Balloon Text"/>
    <w:basedOn w:val="a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afe">
    <w:name w:val="Содержимое врезки"/>
    <w:basedOn w:val="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b">
    <w:name w:val="Верхний колонтитул1"/>
    <w:basedOn w:val="af4"/>
  </w:style>
  <w:style w:type="paragraph" w:customStyle="1" w:styleId="1c">
    <w:name w:val="Нижний колонтитул1"/>
    <w:basedOn w:val="af4"/>
  </w:style>
  <w:style w:type="paragraph" w:customStyle="1" w:styleId="aff">
    <w:name w:val="Содержимое таблицы"/>
    <w:basedOn w:val="a"/>
    <w:pPr>
      <w:widowControl w:val="0"/>
      <w:suppressLineNumbers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List Paragraph"/>
    <w:basedOn w:val="a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2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character" w:customStyle="1" w:styleId="af6">
    <w:name w:val="Верхний колонтитул Знак"/>
    <w:link w:val="af5"/>
    <w:rsid w:val="007C151D"/>
    <w:rPr>
      <w:lang w:eastAsia="zh-CN"/>
    </w:rPr>
  </w:style>
  <w:style w:type="character" w:customStyle="1" w:styleId="text1">
    <w:name w:val="text1"/>
    <w:rsid w:val="002758DA"/>
  </w:style>
  <w:style w:type="paragraph" w:customStyle="1" w:styleId="p22">
    <w:name w:val="p22"/>
    <w:basedOn w:val="a"/>
    <w:rsid w:val="00275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758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Hyperlink"/>
    <w:rsid w:val="00A33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2FFE-D936-46EC-8F0C-F65CF283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14778</Words>
  <Characters>84236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RePack by Diakov</cp:lastModifiedBy>
  <cp:revision>4</cp:revision>
  <cp:lastPrinted>2023-11-03T06:05:00Z</cp:lastPrinted>
  <dcterms:created xsi:type="dcterms:W3CDTF">2023-11-21T10:19:00Z</dcterms:created>
  <dcterms:modified xsi:type="dcterms:W3CDTF">2024-04-18T10:40:00Z</dcterms:modified>
</cp:coreProperties>
</file>