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62.75pt" o:ole="">
            <v:imagedata r:id="rId8" o:title=""/>
          </v:shape>
          <o:OLEObject Type="Embed" ProgID="Word.Document.8" ShapeID="_x0000_i1025" DrawAspect="Content" ObjectID="_1746366005" r:id="rId9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252350" w:rsidRPr="00252350" w:rsidTr="00F9330D">
        <w:tc>
          <w:tcPr>
            <w:tcW w:w="3120" w:type="dxa"/>
          </w:tcPr>
          <w:p w:rsidR="00C33930" w:rsidRPr="00252350" w:rsidRDefault="00152AB6" w:rsidP="00A7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 w:rsidRPr="00252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7D7" w:rsidRPr="00252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7DD"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 w:rsidRPr="0025235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757D7" w:rsidRPr="002523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780D"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16B3E" w:rsidRPr="00252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3930"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25235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252350" w:rsidRDefault="004F75EB" w:rsidP="00F9330D">
            <w:pPr>
              <w:rPr>
                <w:rFonts w:ascii="Times New Roman" w:hAnsi="Times New Roman" w:cs="Times New Roman"/>
              </w:rPr>
            </w:pPr>
            <w:r w:rsidRPr="00252350">
              <w:rPr>
                <w:rFonts w:ascii="Times New Roman" w:hAnsi="Times New Roman" w:cs="Times New Roman"/>
              </w:rPr>
              <w:t xml:space="preserve">   </w:t>
            </w:r>
            <w:r w:rsidR="00100AD0" w:rsidRPr="002523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252350" w:rsidRDefault="00100AD0" w:rsidP="00252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 w:rsidRPr="002523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52350" w:rsidRPr="0025235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9A5A29" w:rsidRPr="002523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7216" w:rsidRPr="00252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E7E" w:rsidRPr="00252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350" w:rsidRPr="00252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B81539" w:rsidRDefault="00A757D7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7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формировании участковых избирательных комиссий </w:t>
      </w:r>
      <w:r w:rsidRPr="00A757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избирательных участков </w:t>
      </w:r>
      <w:r w:rsidR="003C6DC5" w:rsidRP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180-185, 188, 190, 192-199, 201-203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7D7" w:rsidRPr="00A757D7" w:rsidRDefault="00A757D7" w:rsidP="00A757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Вологодской области от 28 декабря 2012 года </w:t>
      </w: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2948-ОЗ «О формировании участковых избирательных комиссий в Вологодской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Pr="00A75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постановлением территориальной избирательной 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Вожегодского муниципального округа №58/270</w:t>
      </w:r>
      <w:r w:rsidRPr="00A75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</w:t>
      </w:r>
      <w:r w:rsidRPr="00A75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марта 2023 года «О количестве членов 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стковых избирательных комиссий </w:t>
      </w:r>
      <w:r w:rsidRPr="00A75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избирательных участков № 180-185, 188, 190, 192-199, 201-203», территориальная избирательная комиссия </w:t>
      </w:r>
      <w:r w:rsidR="004106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Вожегодского муниципального округа</w:t>
      </w:r>
      <w:r w:rsidRPr="00A75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постановляе</w:t>
      </w:r>
      <w:r w:rsidR="00410691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т</w:t>
      </w:r>
      <w:r w:rsidRPr="00A757D7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:</w:t>
      </w:r>
    </w:p>
    <w:p w:rsidR="00A757D7" w:rsidRPr="00A757D7" w:rsidRDefault="00A757D7" w:rsidP="00A757D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</w:pP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Сформировать участковые избирательные комиссии избирательных участков </w:t>
      </w:r>
      <w:r w:rsidRPr="00A757D7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>№</w:t>
      </w:r>
      <w:r w:rsidR="00410691" w:rsidRPr="00A757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180-185, 188, 190, 192-199, 201-203</w:t>
      </w:r>
      <w:r w:rsidRPr="00A757D7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 xml:space="preserve"> со сроком полномочий пять лет (2023 – 2028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A757D7" w:rsidRPr="00A757D7" w:rsidRDefault="00A757D7" w:rsidP="00A757D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Направить настоящее постановление в Избирательную комиссию Вологодской области.</w:t>
      </w:r>
    </w:p>
    <w:p w:rsidR="00A757D7" w:rsidRPr="00A757D7" w:rsidRDefault="00A757D7" w:rsidP="00A757D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Направить выписки из настоящего постановления в соответствующие участковые избирательные комиссии.</w:t>
      </w:r>
    </w:p>
    <w:p w:rsidR="00A757D7" w:rsidRPr="00A757D7" w:rsidRDefault="00A757D7" w:rsidP="00A757D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Разместить настоящее постановление на официальном сайте администрации </w:t>
      </w:r>
      <w:r w:rsidR="0041069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 муниципального округа</w:t>
      </w:r>
      <w:r w:rsidRPr="00A75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 в разделе «территориальная избирательная комиссия».</w:t>
      </w:r>
    </w:p>
    <w:p w:rsidR="00B81539" w:rsidRDefault="00B81539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Г.И.Сизова</w:t>
      </w:r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F9330D" w:rsidRDefault="00F9330D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F9330D" w:rsidRDefault="00F9330D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F9330D" w:rsidRDefault="00F9330D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F9330D" w:rsidRPr="00D77192" w:rsidRDefault="00F9330D" w:rsidP="00F9330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F9330D" w:rsidRPr="00D77192" w:rsidRDefault="00F9330D" w:rsidP="00F9330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F9330D" w:rsidRPr="00D77192" w:rsidRDefault="00F9330D" w:rsidP="00F9330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F9330D" w:rsidRPr="00D77192" w:rsidRDefault="00F9330D" w:rsidP="00F9330D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 w:rsidR="00252350"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F9330D" w:rsidRPr="00F9330D" w:rsidRDefault="00F9330D" w:rsidP="00D771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9330D" w:rsidRPr="00F9330D" w:rsidRDefault="00F9330D" w:rsidP="00F93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33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Списки членов участковых избирательных комиссий</w:t>
      </w:r>
    </w:p>
    <w:p w:rsidR="00F9330D" w:rsidRPr="00F9330D" w:rsidRDefault="00F9330D" w:rsidP="00F93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33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правом решающего голоса</w:t>
      </w:r>
    </w:p>
    <w:p w:rsidR="00F9330D" w:rsidRPr="00F9330D" w:rsidRDefault="00F9330D" w:rsidP="00D77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330D" w:rsidRPr="00F9330D" w:rsidRDefault="00F9330D" w:rsidP="00D7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180</w:t>
      </w:r>
    </w:p>
    <w:p w:rsidR="00F9330D" w:rsidRPr="00F9330D" w:rsidRDefault="00F9330D" w:rsidP="00D7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11 членов </w:t>
      </w:r>
    </w:p>
    <w:p w:rsidR="00F9330D" w:rsidRDefault="00F9330D" w:rsidP="00D7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D77192" w:rsidRPr="00F9330D" w:rsidRDefault="00D77192" w:rsidP="00D7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4820"/>
        <w:gridCol w:w="255"/>
      </w:tblGrid>
      <w:tr w:rsidR="00F9330D" w:rsidRPr="00F9330D" w:rsidTr="00D77192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Белозерова Светлана Васильевна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Беляева Ирина Матвеевна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Ермолина Татьяна Павловна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Игнатьева Елена Николаевна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Климова Марина Валентиновна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Маврина Ирина Анатольевна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Никифорова Валентина Николаевна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- МБОУ "Вожегодская средняя школа"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Популовская Татьяна Михайловна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Рюмина Светлана Александровна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Уханов Леонид Валентинович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Цветков Александр Павлович</w:t>
            </w:r>
          </w:p>
        </w:tc>
        <w:tc>
          <w:tcPr>
            <w:tcW w:w="482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252350" w:rsidRDefault="00252350" w:rsidP="002523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181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12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07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Анкудинова Татьяна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Артемьева Нина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Запольская Елена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Кирюшина Ирина Владимировна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Кузнецова Лидия Анатольевна</w:t>
            </w:r>
          </w:p>
        </w:tc>
        <w:tc>
          <w:tcPr>
            <w:tcW w:w="4565" w:type="dxa"/>
          </w:tcPr>
          <w:p w:rsidR="00F9330D" w:rsidRPr="00F9330D" w:rsidRDefault="00F9330D" w:rsidP="00D77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Левин Александр Вениаминович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Лисакова Оксана Леонидовна</w:t>
            </w:r>
          </w:p>
        </w:tc>
        <w:tc>
          <w:tcPr>
            <w:tcW w:w="4565" w:type="dxa"/>
          </w:tcPr>
          <w:p w:rsidR="00F9330D" w:rsidRPr="00F9330D" w:rsidRDefault="00F9330D" w:rsidP="00D77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Мауринов Николай Владимирович</w:t>
            </w:r>
          </w:p>
        </w:tc>
        <w:tc>
          <w:tcPr>
            <w:tcW w:w="4565" w:type="dxa"/>
          </w:tcPr>
          <w:p w:rsidR="00F9330D" w:rsidRPr="00F9330D" w:rsidRDefault="00F9330D" w:rsidP="00D77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Петрова Татьяна Владимировна</w:t>
            </w:r>
          </w:p>
        </w:tc>
        <w:tc>
          <w:tcPr>
            <w:tcW w:w="4565" w:type="dxa"/>
          </w:tcPr>
          <w:p w:rsidR="00F9330D" w:rsidRPr="00F9330D" w:rsidRDefault="00F9330D" w:rsidP="00D77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работы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Соколов Андрей Александрович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Сычева Татьяна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Хлапова Ольга Викторовна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D77192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182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10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507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Волков Эдуард Юрьевич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Ганичева Татьяна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Касьяненко Елена Павловна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Кочешкова Татьяна Анатольевна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Малышев Алексей Гаврилович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Малышева Анна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Пасынкова Валентина Алексеевна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Разумова Анна Валентиновна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Рауш Валентина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Уханова Елена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183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5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3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Абрамова Татьяна Павлиновна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Кокорюлина Татьяна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Савельев Александр Васильевич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Скороходова Ольга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1106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Юдин Сергей Александрович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D77192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184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9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Гурина Нина Степановна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Дошин Сергей Дмитриевич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Дошина Людмила Викторовна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Елизарова Любовь Михайловна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Ершова Валентина Алексеевна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Кузнецов Александр Алексеевич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Петрова Любовь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Петрова Нина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Петрова Татьяна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185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7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Дорож Галина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Дорож Надежда Борисовна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Лазорина Нина Юрьевна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Лядагина Раиса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Макарова Надежда Михайловна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Тяпушина Валентина Сивирьяновна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Тяпушина Татьяна Витальевна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D77192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188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10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507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Гусева Ирина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Гусева Наталия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Ногина Светлана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Рогозина Светлана Викторовна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Соколова Елена Анатольевна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Уренкова Елена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Чебан Светлана Викторовна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Чижкова Елена Павловна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Шпилькова Наталия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2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07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Шутова Елена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190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7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Барулева Зинаида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Белова Елена Павловна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Белова Ольга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Кадулина Ирина Владимировна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Карпова Марина Витальевна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Кирова Ольга Витальевна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Петруничева Наталья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D77192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192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7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49"/>
        <w:gridCol w:w="4565"/>
        <w:gridCol w:w="255"/>
      </w:tblGrid>
      <w:tr w:rsidR="00F9330D" w:rsidRPr="00F9330D" w:rsidTr="00D77192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Дмитриева Татьяна Константиновна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Забавина Нина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 - МБУК "Вожегодский ЦКР"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Кованская Валентина Вениаминовна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Коржавина Надежда Леонидовна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Логинова Тамара Робертовна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Лытина Валентина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D77192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Попова Лия Федоровна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D77192" w:rsidRDefault="00D77192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193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5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Билина Елена Николаенв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Дарануца Валентина Алексеевна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Миловкина Татьяна Борисовна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Пыжова Ирина Константиновна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Свереняк Татьяна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5635B7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194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9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Бобылева Ирина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Голубцов Игорь Федорович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Жданова Александра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Коробкина Татьяна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Кузнецова Зинаида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Манахова Юлия Валентиновна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Медунова Ирина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Олиева Галина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Фешова Ольга Валерьевна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195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7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Борисова Татьяна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Комарова Наталия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Кускова Светлана Викторовна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Макушева Любовь Леонидовна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Первова Светлана Борисовна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Сергеева Ирина Валентиновна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Сухова Татьяна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196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9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Барышева Тамара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Глебова Елена Вячеславовна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Калинина Ида Викторовна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Ласукова Ольга Анатольевна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Пороскова Надежда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Селедкин Леонид Исчиславович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Селедкина Татьяна Валентиновна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Частухин Александр Васильевич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Чуркина Вера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197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9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Кирьянова Татьяна Владимировна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Кувалдина Любовь Владимировна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Кузнецова Зинаида Михайловна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Марсова Татьяна Кузьминична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Павлищев Николай Иванович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Родинцева Светлана Борисовна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Романова Татьяна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Сергеева Ирина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10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Сидоренков Александр Николаевич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5635B7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198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5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Греблова Екатерина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Люляков Александр Сергеевич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Нифанова Анна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местное городское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Пелевина Юлия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Шлыкова Александра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5635B7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199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5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Назарова Екатерина Алексеевна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Осокин Алексей Леонидович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Рыжкова Елена Владимировна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Шабашкова Александра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Шабашкова Надежда Анатольевна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201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5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91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Кирилова Надежда Васильевна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Коротеева Марина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местное городское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Спицов Сергей Валентинович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Титова Татьяна Михайловна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70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Шеркунов Артем Витальевич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5635B7" w:rsidRPr="00252350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202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7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Кораблева Елена Сергеевна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Кратирова Людмила Ювенальевна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Куйбина Светлана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Мальцева Галина Альбертовна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Сапогова Татьяна Александровна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Сошина Любовь Владимировна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Вологодское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85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49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Умушкина Наталья Геннадьевна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территориальной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избирательной комиссии Вожегодского </w:t>
      </w:r>
    </w:p>
    <w:p w:rsidR="00252350" w:rsidRPr="00D77192" w:rsidRDefault="00252350" w:rsidP="0025235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округа</w:t>
      </w:r>
      <w:r w:rsidRPr="00D771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«26» мая 2023 года </w:t>
      </w:r>
      <w:r w:rsidRPr="00252350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61/276</w:t>
      </w:r>
    </w:p>
    <w:p w:rsidR="005635B7" w:rsidRDefault="005635B7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203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7 членов 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0D">
        <w:rPr>
          <w:rFonts w:ascii="Times New Roman" w:hAnsi="Times New Roman" w:cs="Times New Roman"/>
          <w:sz w:val="28"/>
          <w:szCs w:val="28"/>
        </w:rPr>
        <w:t>Срок полномочий пять лет (2023 - 2028 гг.)</w:t>
      </w:r>
    </w:p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791"/>
        <w:gridCol w:w="4565"/>
        <w:gridCol w:w="255"/>
      </w:tblGrid>
      <w:tr w:rsidR="00F9330D" w:rsidRPr="00F9330D" w:rsidTr="005635B7">
        <w:trPr>
          <w:trHeight w:val="251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251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Алексеева Зинаида Федоровна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Боборухин Василий Алексеевич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Буторов Николай Николаевич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Денисова Нина Николаевна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Левина Любовь Ивановна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Миронова Светлана Адольфовна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Вологодской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0D" w:rsidRPr="00F9330D" w:rsidTr="005635B7">
        <w:trPr>
          <w:trHeight w:val="338"/>
        </w:trPr>
        <w:tc>
          <w:tcPr>
            <w:tcW w:w="568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91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Неклюдова Татьяна Михайловна</w:t>
            </w:r>
          </w:p>
        </w:tc>
        <w:tc>
          <w:tcPr>
            <w:tcW w:w="4565" w:type="dxa"/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0D">
              <w:rPr>
                <w:rFonts w:ascii="Times New Roman" w:hAnsi="Times New Roman" w:cs="Times New Roman"/>
                <w:sz w:val="28"/>
                <w:szCs w:val="28"/>
              </w:rPr>
              <w:t>Вожегодское местное отделение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F9330D" w:rsidRPr="00F9330D" w:rsidRDefault="00F9330D" w:rsidP="00F93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30D" w:rsidRPr="00F9330D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0D" w:rsidRPr="0048750B" w:rsidRDefault="00F9330D" w:rsidP="00F93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30D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4F" w:rsidRDefault="00E95C4F" w:rsidP="001B4D4B">
      <w:pPr>
        <w:spacing w:after="0" w:line="240" w:lineRule="auto"/>
      </w:pPr>
      <w:r>
        <w:separator/>
      </w:r>
    </w:p>
  </w:endnote>
  <w:endnote w:type="continuationSeparator" w:id="0">
    <w:p w:rsidR="00E95C4F" w:rsidRDefault="00E95C4F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4F" w:rsidRDefault="00E95C4F" w:rsidP="001B4D4B">
      <w:pPr>
        <w:spacing w:after="0" w:line="240" w:lineRule="auto"/>
      </w:pPr>
      <w:r>
        <w:separator/>
      </w:r>
    </w:p>
  </w:footnote>
  <w:footnote w:type="continuationSeparator" w:id="0">
    <w:p w:rsidR="00E95C4F" w:rsidRDefault="00E95C4F" w:rsidP="001B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525D3"/>
    <w:rsid w:val="000B173A"/>
    <w:rsid w:val="000C0BA2"/>
    <w:rsid w:val="000E1B64"/>
    <w:rsid w:val="00100AD0"/>
    <w:rsid w:val="001075D7"/>
    <w:rsid w:val="00140169"/>
    <w:rsid w:val="00152AB6"/>
    <w:rsid w:val="0016780D"/>
    <w:rsid w:val="001B4D4B"/>
    <w:rsid w:val="001C0FD8"/>
    <w:rsid w:val="00252350"/>
    <w:rsid w:val="002A4A7F"/>
    <w:rsid w:val="002C5910"/>
    <w:rsid w:val="0036370C"/>
    <w:rsid w:val="00397216"/>
    <w:rsid w:val="003C6DC5"/>
    <w:rsid w:val="00410691"/>
    <w:rsid w:val="0043053C"/>
    <w:rsid w:val="00450188"/>
    <w:rsid w:val="00451CCC"/>
    <w:rsid w:val="004749EC"/>
    <w:rsid w:val="0048750B"/>
    <w:rsid w:val="004939BB"/>
    <w:rsid w:val="004A5E0D"/>
    <w:rsid w:val="004B7DFF"/>
    <w:rsid w:val="004F75EB"/>
    <w:rsid w:val="0051599F"/>
    <w:rsid w:val="00521647"/>
    <w:rsid w:val="00555F46"/>
    <w:rsid w:val="005635B7"/>
    <w:rsid w:val="0059298C"/>
    <w:rsid w:val="005D1DF9"/>
    <w:rsid w:val="007301BA"/>
    <w:rsid w:val="00763B07"/>
    <w:rsid w:val="007700AB"/>
    <w:rsid w:val="007816F8"/>
    <w:rsid w:val="007F160A"/>
    <w:rsid w:val="0082163C"/>
    <w:rsid w:val="0088222D"/>
    <w:rsid w:val="00885002"/>
    <w:rsid w:val="008F2D46"/>
    <w:rsid w:val="00910E7E"/>
    <w:rsid w:val="00916B3E"/>
    <w:rsid w:val="009A5A29"/>
    <w:rsid w:val="00A55D59"/>
    <w:rsid w:val="00A704CD"/>
    <w:rsid w:val="00A757D7"/>
    <w:rsid w:val="00AC7131"/>
    <w:rsid w:val="00B06209"/>
    <w:rsid w:val="00B1423A"/>
    <w:rsid w:val="00B66467"/>
    <w:rsid w:val="00B81539"/>
    <w:rsid w:val="00B93C59"/>
    <w:rsid w:val="00BB23C9"/>
    <w:rsid w:val="00BC4F8B"/>
    <w:rsid w:val="00C13734"/>
    <w:rsid w:val="00C33930"/>
    <w:rsid w:val="00CC6DFE"/>
    <w:rsid w:val="00CE2883"/>
    <w:rsid w:val="00D77192"/>
    <w:rsid w:val="00D908BA"/>
    <w:rsid w:val="00D97B5B"/>
    <w:rsid w:val="00DA236C"/>
    <w:rsid w:val="00E31670"/>
    <w:rsid w:val="00E647DD"/>
    <w:rsid w:val="00E95C4F"/>
    <w:rsid w:val="00EA3AEB"/>
    <w:rsid w:val="00EC187A"/>
    <w:rsid w:val="00EE2304"/>
    <w:rsid w:val="00EE4F60"/>
    <w:rsid w:val="00EF187D"/>
    <w:rsid w:val="00F37016"/>
    <w:rsid w:val="00F84B90"/>
    <w:rsid w:val="00F9330D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477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BC7B-4F21-4ACC-A7B3-BCD5EF1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2023-05-23T13:47:00Z</cp:lastPrinted>
  <dcterms:created xsi:type="dcterms:W3CDTF">2018-03-24T09:15:00Z</dcterms:created>
  <dcterms:modified xsi:type="dcterms:W3CDTF">2023-05-23T13:54:00Z</dcterms:modified>
</cp:coreProperties>
</file>