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63pt" o:ole="">
            <v:imagedata r:id="rId6" o:title=""/>
          </v:shape>
          <o:OLEObject Type="Embed" ProgID="Word.Document.8" ShapeID="_x0000_i1025" DrawAspect="Content" ObjectID="_1770039882" r:id="rId7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1D3BBE">
        <w:rPr>
          <w:spacing w:val="-8"/>
          <w:sz w:val="32"/>
        </w:rPr>
        <w:t>ОКРУГА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C33930" w:rsidRDefault="00152AB6" w:rsidP="00D8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1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C3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C33930" w:rsidRDefault="004F75EB" w:rsidP="00B9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00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C33930" w:rsidRDefault="00100AD0" w:rsidP="00D8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11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811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D97B5B" w:rsidRDefault="00D81128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128">
        <w:rPr>
          <w:rFonts w:ascii="Times New Roman" w:hAnsi="Times New Roman"/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>
        <w:rPr>
          <w:rFonts w:ascii="Times New Roman" w:hAnsi="Times New Roman"/>
          <w:b/>
          <w:sz w:val="28"/>
          <w:szCs w:val="28"/>
        </w:rPr>
        <w:t xml:space="preserve"> 195</w:t>
      </w:r>
      <w:r w:rsidRPr="00D81128">
        <w:rPr>
          <w:rFonts w:ascii="Times New Roman" w:hAnsi="Times New Roman"/>
          <w:b/>
          <w:sz w:val="28"/>
          <w:szCs w:val="28"/>
        </w:rPr>
        <w:t>.</w:t>
      </w:r>
    </w:p>
    <w:p w:rsidR="007700AB" w:rsidRPr="00D97B5B" w:rsidRDefault="007700AB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4CD" w:rsidRDefault="00D81128" w:rsidP="002C59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128">
        <w:rPr>
          <w:rFonts w:ascii="Times New Roman" w:hAnsi="Times New Roman"/>
          <w:sz w:val="28"/>
          <w:szCs w:val="28"/>
        </w:rPr>
        <w:t>В связи с досрочным прекращением полномочий члена участковой избирательной комиссии избирательного участка №</w:t>
      </w:r>
      <w:r>
        <w:rPr>
          <w:rFonts w:ascii="Times New Roman" w:hAnsi="Times New Roman"/>
          <w:sz w:val="28"/>
          <w:szCs w:val="28"/>
        </w:rPr>
        <w:t xml:space="preserve"> 195</w:t>
      </w:r>
      <w:r w:rsidRPr="00D81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Кусковой Светланы Викторовны</w:t>
      </w:r>
      <w:r w:rsidRPr="00D81128">
        <w:rPr>
          <w:rFonts w:ascii="Times New Roman" w:hAnsi="Times New Roman"/>
          <w:sz w:val="28"/>
          <w:szCs w:val="28"/>
        </w:rPr>
        <w:t xml:space="preserve">, являющегося председателем УИК в соответствии с </w:t>
      </w:r>
      <w:proofErr w:type="spellStart"/>
      <w:r w:rsidRPr="00D81128">
        <w:rPr>
          <w:rFonts w:ascii="Times New Roman" w:hAnsi="Times New Roman"/>
          <w:sz w:val="28"/>
          <w:szCs w:val="28"/>
        </w:rPr>
        <w:t>п.п</w:t>
      </w:r>
      <w:proofErr w:type="spellEnd"/>
      <w:r w:rsidRPr="00D81128">
        <w:rPr>
          <w:rFonts w:ascii="Times New Roman" w:hAnsi="Times New Roman"/>
          <w:sz w:val="28"/>
          <w:szCs w:val="28"/>
        </w:rPr>
        <w:t>. 11 ст. 29 Федерального закона от 12 июня 2002 года № 67-ФЗ «Об основных гарантиях избирательных прав и права на участие в референдуме</w:t>
      </w:r>
      <w:r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="00A704CD" w:rsidRPr="00A704C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A704CD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A704CD" w:rsidRPr="00A704CD">
        <w:rPr>
          <w:rFonts w:ascii="Times New Roman" w:hAnsi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/>
          <w:sz w:val="28"/>
          <w:szCs w:val="28"/>
        </w:rPr>
        <w:t>круга</w:t>
      </w:r>
      <w:r w:rsidR="00A704CD" w:rsidRPr="00A704CD">
        <w:rPr>
          <w:rFonts w:ascii="Times New Roman" w:hAnsi="Times New Roman"/>
          <w:sz w:val="28"/>
          <w:szCs w:val="28"/>
        </w:rPr>
        <w:t xml:space="preserve">  </w:t>
      </w:r>
    </w:p>
    <w:p w:rsidR="00152AB6" w:rsidRDefault="002A4A7F" w:rsidP="002C59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1128" w:rsidRPr="00D81128" w:rsidRDefault="00D81128" w:rsidP="00D81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128">
        <w:rPr>
          <w:rFonts w:ascii="Times New Roman" w:hAnsi="Times New Roman" w:cs="Times New Roman"/>
          <w:sz w:val="28"/>
          <w:szCs w:val="28"/>
        </w:rPr>
        <w:t>1. Назначить председателем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195</w:t>
      </w:r>
      <w:r w:rsidRPr="00D81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Борисову Татьяну Николаевну,</w:t>
      </w:r>
      <w:r w:rsidRPr="00D81128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128">
        <w:rPr>
          <w:rFonts w:ascii="Times New Roman" w:hAnsi="Times New Roman" w:cs="Times New Roman"/>
          <w:sz w:val="28"/>
          <w:szCs w:val="28"/>
        </w:rPr>
        <w:t>Вожегодск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D81128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81128">
        <w:rPr>
          <w:rFonts w:ascii="Times New Roman" w:hAnsi="Times New Roman" w:cs="Times New Roman"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1128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российской политической партии «ЕДИНАЯ РОССИЯ»</w:t>
      </w:r>
      <w:r w:rsidRPr="00D81128">
        <w:rPr>
          <w:rFonts w:ascii="Times New Roman" w:hAnsi="Times New Roman" w:cs="Times New Roman"/>
          <w:sz w:val="28"/>
          <w:szCs w:val="28"/>
        </w:rPr>
        <w:t>.</w:t>
      </w:r>
    </w:p>
    <w:p w:rsidR="00EE4F60" w:rsidRPr="008175A3" w:rsidRDefault="00D81128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color w:val="FF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2</w:t>
      </w:r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. </w:t>
      </w:r>
      <w:r w:rsidR="00EE4F60" w:rsidRPr="00EE4F60">
        <w:rPr>
          <w:rFonts w:ascii="Times New Roman" w:eastAsia="Lucida Sans Unicode" w:hAnsi="Times New Roman" w:cs="Times New Roman"/>
          <w:kern w:val="1"/>
          <w:sz w:val="28"/>
          <w:szCs w:val="28"/>
        </w:rPr>
        <w:t>Направить настоящее постановление в Избирательную комиссию Вологодской области</w:t>
      </w:r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и 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в участков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ую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ую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ю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ого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округа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E4F60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195</w:t>
      </w:r>
      <w:r w:rsidR="008F2D46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EE4F60" w:rsidRPr="00EE4F60" w:rsidRDefault="00546BE9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3</w:t>
      </w:r>
      <w:bookmarkStart w:id="0" w:name="_GoBack"/>
      <w:bookmarkEnd w:id="0"/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. 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 xml:space="preserve">азместить настоящее постановление в информационно-телекоммуникационной сети «Интернет» на официальном сайте </w:t>
      </w:r>
      <w:proofErr w:type="spellStart"/>
      <w:r w:rsidR="00EE4F60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eastAsia="Times New Roman" w:hAnsi="Times New Roman" w:cs="Times New Roman"/>
          <w:sz w:val="28"/>
          <w:szCs w:val="28"/>
        </w:rPr>
        <w:t>округа (раздел т</w:t>
      </w:r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>ерриториальная избирательная комиссия).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51599F" w:rsidRPr="00763B07" w:rsidRDefault="0051599F" w:rsidP="0076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A7F" w:rsidRPr="00EA3AEB" w:rsidRDefault="002A4A7F" w:rsidP="002A4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lastRenderedPageBreak/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D3BBE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Г.И.</w:t>
      </w:r>
      <w:r w:rsidR="001D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48750B" w:rsidRPr="0048750B" w:rsidRDefault="0048750B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50B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16946"/>
    <w:rsid w:val="000248FB"/>
    <w:rsid w:val="00100AD0"/>
    <w:rsid w:val="00140169"/>
    <w:rsid w:val="001414D6"/>
    <w:rsid w:val="00152AB6"/>
    <w:rsid w:val="001C0FD8"/>
    <w:rsid w:val="001D3BBE"/>
    <w:rsid w:val="002A4A7F"/>
    <w:rsid w:val="002C5910"/>
    <w:rsid w:val="0036370C"/>
    <w:rsid w:val="0043053C"/>
    <w:rsid w:val="00451CCC"/>
    <w:rsid w:val="004749EC"/>
    <w:rsid w:val="0048750B"/>
    <w:rsid w:val="004939BB"/>
    <w:rsid w:val="004A5E0D"/>
    <w:rsid w:val="004B7DFF"/>
    <w:rsid w:val="004F75EB"/>
    <w:rsid w:val="0051599F"/>
    <w:rsid w:val="00546BE9"/>
    <w:rsid w:val="00555F46"/>
    <w:rsid w:val="005D1DF9"/>
    <w:rsid w:val="007301BA"/>
    <w:rsid w:val="00763B07"/>
    <w:rsid w:val="007700AB"/>
    <w:rsid w:val="007816F8"/>
    <w:rsid w:val="008175A3"/>
    <w:rsid w:val="0082163C"/>
    <w:rsid w:val="0088222D"/>
    <w:rsid w:val="00885002"/>
    <w:rsid w:val="008F2D46"/>
    <w:rsid w:val="00A55D59"/>
    <w:rsid w:val="00A704CD"/>
    <w:rsid w:val="00AC7131"/>
    <w:rsid w:val="00B1423A"/>
    <w:rsid w:val="00B66467"/>
    <w:rsid w:val="00B93C59"/>
    <w:rsid w:val="00BB23C9"/>
    <w:rsid w:val="00C33930"/>
    <w:rsid w:val="00CC6DFE"/>
    <w:rsid w:val="00CE2883"/>
    <w:rsid w:val="00D81128"/>
    <w:rsid w:val="00D97B5B"/>
    <w:rsid w:val="00E31670"/>
    <w:rsid w:val="00E647DD"/>
    <w:rsid w:val="00EA3AEB"/>
    <w:rsid w:val="00EE2304"/>
    <w:rsid w:val="00EE4F60"/>
    <w:rsid w:val="00F3701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8AED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C893-F113-460E-812D-B77DBE2D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ТЕРРИТОРИАЛЬНАЯ ИЗБИРАТЕЛЬНАЯ КОМИССИЯ   ВОЖЕГОДСКОГО МУНИЦИПАЛЬНОГО ОКРУГА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2024-02-21T13:58:00Z</cp:lastPrinted>
  <dcterms:created xsi:type="dcterms:W3CDTF">2018-03-24T09:15:00Z</dcterms:created>
  <dcterms:modified xsi:type="dcterms:W3CDTF">2024-02-21T13:58:00Z</dcterms:modified>
</cp:coreProperties>
</file>