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623816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30F70">
        <w:rPr>
          <w:rFonts w:ascii="Times New Roman" w:eastAsia="Calibri" w:hAnsi="Times New Roman" w:cs="Times New Roman"/>
          <w:sz w:val="28"/>
          <w:szCs w:val="28"/>
        </w:rPr>
        <w:t>2</w:t>
      </w:r>
      <w:r w:rsidR="00EF7C69">
        <w:rPr>
          <w:rFonts w:ascii="Times New Roman" w:eastAsia="Calibri" w:hAnsi="Times New Roman" w:cs="Times New Roman"/>
          <w:sz w:val="28"/>
          <w:szCs w:val="28"/>
        </w:rPr>
        <w:t>5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="004E43E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EF7C69">
        <w:rPr>
          <w:rFonts w:ascii="Times New Roman" w:eastAsia="Calibri" w:hAnsi="Times New Roman" w:cs="Times New Roman"/>
          <w:sz w:val="28"/>
          <w:szCs w:val="28"/>
        </w:rPr>
        <w:t>03</w:t>
      </w:r>
      <w:r w:rsidR="004E43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7C69"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623816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7C69" w:rsidRPr="00EF7C69" w:rsidRDefault="00EF7C69" w:rsidP="00EF7C6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7C69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11.11.2015г. №611 «Об утверждении муниципальной программы «Управление муниципальными финансами в </w:t>
      </w:r>
      <w:proofErr w:type="spellStart"/>
      <w:r w:rsidRPr="00EF7C69"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 w:rsidRPr="00EF7C69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на 2016-2025 годы»</w:t>
      </w:r>
      <w:bookmarkStart w:id="0" w:name="_GoBack"/>
      <w:bookmarkEnd w:id="0"/>
      <w:r w:rsidRPr="00EF7C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02CE" w:rsidRPr="009F5604" w:rsidRDefault="007A02CE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7C69" w:rsidRP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F7C69">
        <w:rPr>
          <w:rFonts w:ascii="Times New Roman" w:hAnsi="Times New Roman" w:cs="Times New Roman"/>
          <w:sz w:val="27"/>
          <w:szCs w:val="27"/>
        </w:rPr>
        <w:t xml:space="preserve">Данным проектом постановления предлагается внести в МП «Управление муниципальными финансами в </w:t>
      </w:r>
      <w:proofErr w:type="spellStart"/>
      <w:r w:rsidRPr="00EF7C69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Pr="00EF7C69">
        <w:rPr>
          <w:rFonts w:ascii="Times New Roman" w:hAnsi="Times New Roman" w:cs="Times New Roman"/>
          <w:sz w:val="27"/>
          <w:szCs w:val="27"/>
        </w:rPr>
        <w:t xml:space="preserve"> муниципальном районе на 2016-2025 годы» следующие изменения:</w:t>
      </w:r>
    </w:p>
    <w:p w:rsidR="00EF7C69" w:rsidRP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F7C69">
        <w:rPr>
          <w:rFonts w:ascii="Times New Roman" w:hAnsi="Times New Roman" w:cs="Times New Roman"/>
          <w:sz w:val="27"/>
          <w:szCs w:val="27"/>
        </w:rPr>
        <w:t>Позицию «Объем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EF7C69" w:rsidRP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F7C69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696 </w:t>
      </w:r>
      <w:r>
        <w:rPr>
          <w:rFonts w:ascii="Times New Roman" w:hAnsi="Times New Roman" w:cs="Times New Roman"/>
          <w:sz w:val="27"/>
          <w:szCs w:val="27"/>
        </w:rPr>
        <w:t>64</w:t>
      </w:r>
      <w:r w:rsidRPr="00EF7C69">
        <w:rPr>
          <w:rFonts w:ascii="Times New Roman" w:hAnsi="Times New Roman" w:cs="Times New Roman"/>
          <w:sz w:val="27"/>
          <w:szCs w:val="27"/>
        </w:rPr>
        <w:t>1,5 тыс. рублей, в том числе по годам: 2016 год – 47 359,3 тыс. рублей; 2017 год – 48 375,9 тыс. рублей; 2018 год – 51 882,9 тыс. рублей; 2019 год – 59 393,1 тыс. рублей; 2020 год – 78 557,0 тыс. рублей;</w:t>
      </w:r>
      <w:proofErr w:type="gramEnd"/>
      <w:r w:rsidRPr="00EF7C6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EF7C69">
        <w:rPr>
          <w:rFonts w:ascii="Times New Roman" w:hAnsi="Times New Roman" w:cs="Times New Roman"/>
          <w:sz w:val="27"/>
          <w:szCs w:val="27"/>
        </w:rPr>
        <w:t xml:space="preserve">2021 год –81 957,0 тыс. рублей; 2022 год -83 </w:t>
      </w:r>
      <w:r>
        <w:rPr>
          <w:rFonts w:ascii="Times New Roman" w:hAnsi="Times New Roman" w:cs="Times New Roman"/>
          <w:sz w:val="27"/>
          <w:szCs w:val="27"/>
        </w:rPr>
        <w:t>85</w:t>
      </w:r>
      <w:r w:rsidRPr="00EF7C69">
        <w:rPr>
          <w:rFonts w:ascii="Times New Roman" w:hAnsi="Times New Roman" w:cs="Times New Roman"/>
          <w:sz w:val="27"/>
          <w:szCs w:val="27"/>
        </w:rPr>
        <w:t>4,1 тыс. рублей; 2023 год – 81 424,4 тыс. рублей; 2024 год – 81 918,9 тыс. рублей; 2025 год – 81 918,9 тыс. рублей.»</w:t>
      </w:r>
      <w:proofErr w:type="gramEnd"/>
    </w:p>
    <w:p w:rsidR="00EF7C69" w:rsidRP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F7C69">
        <w:rPr>
          <w:rFonts w:ascii="Times New Roman" w:hAnsi="Times New Roman" w:cs="Times New Roman"/>
          <w:sz w:val="27"/>
          <w:szCs w:val="27"/>
        </w:rPr>
        <w:t>Приложение №</w:t>
      </w:r>
      <w:r>
        <w:rPr>
          <w:rFonts w:ascii="Times New Roman" w:hAnsi="Times New Roman" w:cs="Times New Roman"/>
          <w:sz w:val="27"/>
          <w:szCs w:val="27"/>
        </w:rPr>
        <w:t>1,</w:t>
      </w:r>
      <w:r w:rsidRPr="00EF7C69">
        <w:rPr>
          <w:rFonts w:ascii="Times New Roman" w:hAnsi="Times New Roman" w:cs="Times New Roman"/>
          <w:sz w:val="27"/>
          <w:szCs w:val="27"/>
        </w:rPr>
        <w:t xml:space="preserve"> 3 к программе изложить в новой редакции.</w:t>
      </w:r>
    </w:p>
    <w:p w:rsidR="00EF7C69" w:rsidRP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F7C69">
        <w:rPr>
          <w:rFonts w:ascii="Times New Roman" w:hAnsi="Times New Roman" w:cs="Times New Roman"/>
          <w:sz w:val="27"/>
          <w:szCs w:val="27"/>
        </w:rPr>
        <w:t xml:space="preserve">Позицию «Объем финансового обеспечения подпрограммы 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EF7C69">
        <w:rPr>
          <w:rFonts w:ascii="Times New Roman" w:hAnsi="Times New Roman" w:cs="Times New Roman"/>
          <w:sz w:val="27"/>
          <w:szCs w:val="27"/>
        </w:rPr>
        <w:t xml:space="preserve"> паспорта подпрограммы 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EF7C69">
        <w:rPr>
          <w:rFonts w:ascii="Times New Roman" w:hAnsi="Times New Roman" w:cs="Times New Roman"/>
          <w:sz w:val="27"/>
          <w:szCs w:val="27"/>
        </w:rPr>
        <w:t xml:space="preserve"> изложить в новой редакции: 2016 год – </w:t>
      </w:r>
      <w:r>
        <w:rPr>
          <w:rFonts w:ascii="Times New Roman" w:hAnsi="Times New Roman" w:cs="Times New Roman"/>
          <w:sz w:val="27"/>
          <w:szCs w:val="27"/>
        </w:rPr>
        <w:t>41 637,1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рублей; 2017 год – </w:t>
      </w:r>
      <w:r>
        <w:rPr>
          <w:rFonts w:ascii="Times New Roman" w:hAnsi="Times New Roman" w:cs="Times New Roman"/>
          <w:sz w:val="27"/>
          <w:szCs w:val="27"/>
        </w:rPr>
        <w:t>42 773,7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рублей; 2018 год – </w:t>
      </w:r>
      <w:r>
        <w:rPr>
          <w:rFonts w:ascii="Times New Roman" w:hAnsi="Times New Roman" w:cs="Times New Roman"/>
          <w:sz w:val="27"/>
          <w:szCs w:val="27"/>
        </w:rPr>
        <w:t>46 651,8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рублей; 2019 год – </w:t>
      </w:r>
      <w:r>
        <w:rPr>
          <w:rFonts w:ascii="Times New Roman" w:hAnsi="Times New Roman" w:cs="Times New Roman"/>
          <w:sz w:val="27"/>
          <w:szCs w:val="27"/>
        </w:rPr>
        <w:t>53 188,8 тыс. рублей; 2020 год –70 980</w:t>
      </w:r>
      <w:r w:rsidRPr="00EF7C69">
        <w:rPr>
          <w:rFonts w:ascii="Times New Roman" w:hAnsi="Times New Roman" w:cs="Times New Roman"/>
          <w:sz w:val="27"/>
          <w:szCs w:val="27"/>
        </w:rPr>
        <w:t>,0 тыс. рублей; 2021 год –</w:t>
      </w:r>
      <w:r>
        <w:rPr>
          <w:rFonts w:ascii="Times New Roman" w:hAnsi="Times New Roman" w:cs="Times New Roman"/>
          <w:sz w:val="27"/>
          <w:szCs w:val="27"/>
        </w:rPr>
        <w:t xml:space="preserve"> 56 997,6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рублей; 2022 год </w:t>
      </w:r>
      <w:r>
        <w:rPr>
          <w:rFonts w:ascii="Times New Roman" w:hAnsi="Times New Roman" w:cs="Times New Roman"/>
          <w:sz w:val="27"/>
          <w:szCs w:val="27"/>
        </w:rPr>
        <w:t>– 57 032,3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рублей;</w:t>
      </w:r>
      <w:proofErr w:type="gramEnd"/>
      <w:r w:rsidRPr="00EF7C6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EF7C69">
        <w:rPr>
          <w:rFonts w:ascii="Times New Roman" w:hAnsi="Times New Roman" w:cs="Times New Roman"/>
          <w:sz w:val="27"/>
          <w:szCs w:val="27"/>
        </w:rPr>
        <w:t xml:space="preserve">2023 год – </w:t>
      </w:r>
      <w:r>
        <w:rPr>
          <w:rFonts w:ascii="Times New Roman" w:hAnsi="Times New Roman" w:cs="Times New Roman"/>
          <w:sz w:val="27"/>
          <w:szCs w:val="27"/>
        </w:rPr>
        <w:t>54 702,6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рублей; 2024 год – </w:t>
      </w:r>
      <w:r>
        <w:rPr>
          <w:rFonts w:ascii="Times New Roman" w:hAnsi="Times New Roman" w:cs="Times New Roman"/>
          <w:sz w:val="27"/>
          <w:szCs w:val="27"/>
        </w:rPr>
        <w:t>55 197,1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рублей; 2025 год – </w:t>
      </w:r>
      <w:r>
        <w:rPr>
          <w:rFonts w:ascii="Times New Roman" w:hAnsi="Times New Roman" w:cs="Times New Roman"/>
          <w:sz w:val="27"/>
          <w:szCs w:val="27"/>
        </w:rPr>
        <w:t>55 197,1</w:t>
      </w:r>
      <w:r w:rsidRPr="00EF7C69">
        <w:rPr>
          <w:rFonts w:ascii="Times New Roman" w:hAnsi="Times New Roman" w:cs="Times New Roman"/>
          <w:sz w:val="27"/>
          <w:szCs w:val="27"/>
        </w:rPr>
        <w:t xml:space="preserve"> тыс. рублей.»</w:t>
      </w:r>
      <w:proofErr w:type="gramEnd"/>
    </w:p>
    <w:p w:rsidR="00EF7C69" w:rsidRP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F7C69">
        <w:rPr>
          <w:rFonts w:ascii="Times New Roman" w:hAnsi="Times New Roman" w:cs="Times New Roman"/>
          <w:sz w:val="27"/>
          <w:szCs w:val="27"/>
        </w:rPr>
        <w:t>Приложение № 3 к подпрограмм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EF7C69">
        <w:rPr>
          <w:rFonts w:ascii="Times New Roman" w:hAnsi="Times New Roman" w:cs="Times New Roman"/>
          <w:sz w:val="27"/>
          <w:szCs w:val="27"/>
        </w:rPr>
        <w:t xml:space="preserve"> 1 изложить в новой редакции.</w:t>
      </w:r>
    </w:p>
    <w:p w:rsidR="00EF7C69" w:rsidRPr="00EF7C69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F7C69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F7C69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EF7C69">
        <w:rPr>
          <w:rFonts w:ascii="Times New Roman" w:hAnsi="Times New Roman" w:cs="Times New Roman"/>
          <w:sz w:val="27"/>
          <w:szCs w:val="27"/>
        </w:rPr>
        <w:t>.0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EF7C69">
        <w:rPr>
          <w:rFonts w:ascii="Times New Roman" w:hAnsi="Times New Roman" w:cs="Times New Roman"/>
          <w:sz w:val="27"/>
          <w:szCs w:val="27"/>
        </w:rPr>
        <w:t>.2022 года №</w:t>
      </w:r>
      <w:r>
        <w:rPr>
          <w:rFonts w:ascii="Times New Roman" w:hAnsi="Times New Roman" w:cs="Times New Roman"/>
          <w:sz w:val="27"/>
          <w:szCs w:val="27"/>
        </w:rPr>
        <w:t xml:space="preserve"> 87</w:t>
      </w:r>
      <w:r w:rsidRPr="00EF7C69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  <w:proofErr w:type="gramEnd"/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18174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BEC" w:rsidRDefault="00041BEC" w:rsidP="00264ACC">
      <w:pPr>
        <w:spacing w:after="0" w:line="240" w:lineRule="auto"/>
      </w:pPr>
      <w:r>
        <w:separator/>
      </w:r>
    </w:p>
  </w:endnote>
  <w:endnote w:type="continuationSeparator" w:id="0">
    <w:p w:rsidR="00041BEC" w:rsidRDefault="00041BE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BEC" w:rsidRDefault="00041BEC" w:rsidP="00264ACC">
      <w:pPr>
        <w:spacing w:after="0" w:line="240" w:lineRule="auto"/>
      </w:pPr>
      <w:r>
        <w:separator/>
      </w:r>
    </w:p>
  </w:footnote>
  <w:footnote w:type="continuationSeparator" w:id="0">
    <w:p w:rsidR="00041BEC" w:rsidRDefault="00041BE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6E68B-1D4D-4E10-BEEB-31C9211A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2021-08-09T06:04:00Z</cp:lastPrinted>
  <dcterms:created xsi:type="dcterms:W3CDTF">2022-08-03T13:36:00Z</dcterms:created>
  <dcterms:modified xsi:type="dcterms:W3CDTF">2022-08-03T13:49:00Z</dcterms:modified>
</cp:coreProperties>
</file>