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540" w:rsidRDefault="00217540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067ADA">
        <w:rPr>
          <w:rFonts w:ascii="Times New Roman" w:hAnsi="Times New Roman" w:cs="Times New Roman"/>
          <w:sz w:val="28"/>
          <w:szCs w:val="28"/>
        </w:rPr>
        <w:t>7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A4E28">
        <w:rPr>
          <w:rFonts w:ascii="Times New Roman" w:hAnsi="Times New Roman" w:cs="Times New Roman"/>
          <w:sz w:val="28"/>
          <w:szCs w:val="28"/>
        </w:rPr>
        <w:t>20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DA4E28">
        <w:rPr>
          <w:rFonts w:ascii="Times New Roman" w:hAnsi="Times New Roman" w:cs="Times New Roman"/>
          <w:sz w:val="28"/>
          <w:szCs w:val="28"/>
        </w:rPr>
        <w:t>марта</w:t>
      </w:r>
      <w:r w:rsidR="001C6E5B">
        <w:rPr>
          <w:rFonts w:ascii="Times New Roman" w:hAnsi="Times New Roman" w:cs="Times New Roman"/>
          <w:sz w:val="28"/>
          <w:szCs w:val="28"/>
        </w:rPr>
        <w:t xml:space="preserve">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Представительного Собрания </w:t>
      </w:r>
      <w:proofErr w:type="spellStart"/>
      <w:r w:rsid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«Об утверждении Прогнозного плана (программы) приватизации муниципального имущества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 на 2023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год»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 w:rsidR="006B376F">
        <w:rPr>
          <w:rFonts w:ascii="Times New Roman" w:hAnsi="Times New Roman" w:cs="Times New Roman"/>
          <w:sz w:val="28"/>
          <w:szCs w:val="28"/>
        </w:rPr>
        <w:t>5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внести изменения </w:t>
      </w:r>
      <w:proofErr w:type="gramStart"/>
      <w:r w:rsidR="00991732" w:rsidRPr="00991732">
        <w:rPr>
          <w:rFonts w:ascii="Times New Roman" w:hAnsi="Times New Roman" w:cs="Times New Roman"/>
          <w:sz w:val="28"/>
          <w:szCs w:val="28"/>
        </w:rPr>
        <w:t>в  решение</w:t>
      </w:r>
      <w:proofErr w:type="gram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муниципального округа «О внесении изменений в решение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«Об утверждении Прогнозного плана (программы) приватизации муниципального имущества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на 2023 год». Таблицу пункта 2.1 раздела 2 Прогнозного плана приватизации изложить в новой редакции:</w:t>
      </w:r>
    </w:p>
    <w:p w:rsidR="00991732" w:rsidRDefault="00991732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1732">
        <w:rPr>
          <w:rFonts w:ascii="Times New Roman" w:hAnsi="Times New Roman" w:cs="Times New Roman"/>
          <w:sz w:val="28"/>
          <w:szCs w:val="28"/>
        </w:rPr>
        <w:t xml:space="preserve">административное (нежилое) здание с кадастровым номером 35:06:0101008:97, расположенное по адресу: Вологодская область,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 район, п. Вожега, ул. Октябрьская, д. 79, площадью 536,</w:t>
      </w:r>
      <w:proofErr w:type="gramStart"/>
      <w:r w:rsidRPr="00991732">
        <w:rPr>
          <w:rFonts w:ascii="Times New Roman" w:hAnsi="Times New Roman" w:cs="Times New Roman"/>
          <w:sz w:val="28"/>
          <w:szCs w:val="28"/>
        </w:rPr>
        <w:t xml:space="preserve">9 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1732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2200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., с кадастровым номером 35:06:0101008:167, расположенный: Вологодская область,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 р-н, п. Вожега, ул. Октябрьская, разрешенное использование: для производственной деятельности, категория земель: земли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3563" w:rsidRDefault="00991732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7B0">
        <w:rPr>
          <w:rFonts w:ascii="Times New Roman" w:hAnsi="Times New Roman" w:cs="Times New Roman"/>
          <w:sz w:val="28"/>
          <w:szCs w:val="28"/>
        </w:rPr>
        <w:t xml:space="preserve">здание, общей площадью 84,9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. с кадастровым номером 35:06:0203005:15, расположенный по адресу: Вологодская обл.,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д.Корякинская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309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., с кадастровым номером 35:06:0000000:299, расположенное: Вологодская обл.,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д.Корякинская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, </w:t>
      </w:r>
      <w:r w:rsidR="004F07B0" w:rsidRPr="004F07B0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4F07B0">
        <w:rPr>
          <w:rFonts w:ascii="Times New Roman" w:hAnsi="Times New Roman" w:cs="Times New Roman"/>
          <w:sz w:val="28"/>
          <w:szCs w:val="28"/>
        </w:rPr>
        <w:t>общественное использование объектов капитального строительства</w:t>
      </w:r>
      <w:r w:rsidR="00A63563">
        <w:rPr>
          <w:rFonts w:ascii="Times New Roman" w:hAnsi="Times New Roman" w:cs="Times New Roman"/>
          <w:sz w:val="28"/>
          <w:szCs w:val="28"/>
        </w:rPr>
        <w:t>;</w:t>
      </w:r>
    </w:p>
    <w:p w:rsidR="00991732" w:rsidRDefault="003773C8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нежилое здание</w:t>
      </w:r>
      <w:r w:rsidR="009D7154">
        <w:rPr>
          <w:rFonts w:ascii="Times New Roman" w:hAnsi="Times New Roman" w:cs="Times New Roman"/>
          <w:sz w:val="28"/>
          <w:szCs w:val="28"/>
        </w:rPr>
        <w:t xml:space="preserve">, общей площадью 164,6 </w:t>
      </w:r>
      <w:proofErr w:type="spellStart"/>
      <w:r w:rsidR="009D715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D7154">
        <w:rPr>
          <w:rFonts w:ascii="Times New Roman" w:hAnsi="Times New Roman" w:cs="Times New Roman"/>
          <w:sz w:val="28"/>
          <w:szCs w:val="28"/>
        </w:rPr>
        <w:t xml:space="preserve">. с кадастровым </w:t>
      </w:r>
      <w:r w:rsidR="00E047E4">
        <w:rPr>
          <w:rFonts w:ascii="Times New Roman" w:hAnsi="Times New Roman" w:cs="Times New Roman"/>
          <w:sz w:val="28"/>
          <w:szCs w:val="28"/>
        </w:rPr>
        <w:t xml:space="preserve">номером 35:06:0201008:430,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расположенное по адресу: Вологодская область, </w:t>
      </w:r>
      <w:r w:rsidR="00E047E4">
        <w:rPr>
          <w:rFonts w:ascii="Times New Roman" w:hAnsi="Times New Roman" w:cs="Times New Roman"/>
          <w:sz w:val="28"/>
          <w:szCs w:val="28"/>
        </w:rPr>
        <w:t xml:space="preserve">р-н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с/с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Бекетовский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берег озера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устье реки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Иксома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 и нежилое здание, общей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 площадью 5</w:t>
      </w:r>
      <w:r w:rsidR="00E047E4">
        <w:rPr>
          <w:rFonts w:ascii="Times New Roman" w:hAnsi="Times New Roman" w:cs="Times New Roman"/>
          <w:sz w:val="28"/>
          <w:szCs w:val="28"/>
        </w:rPr>
        <w:t>9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,9 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. с </w:t>
      </w:r>
      <w:r w:rsidR="00E047E4">
        <w:rPr>
          <w:rFonts w:ascii="Times New Roman" w:hAnsi="Times New Roman" w:cs="Times New Roman"/>
          <w:sz w:val="28"/>
          <w:szCs w:val="28"/>
        </w:rPr>
        <w:t xml:space="preserve">кадастровым номером 35:06:021008:434, расположенное: Вологодская область, р-н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с/с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Бекетовский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земельным участком площадью </w:t>
      </w:r>
      <w:r w:rsidR="00E047E4">
        <w:rPr>
          <w:rFonts w:ascii="Times New Roman" w:hAnsi="Times New Roman" w:cs="Times New Roman"/>
          <w:sz w:val="28"/>
          <w:szCs w:val="28"/>
        </w:rPr>
        <w:t>14933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>., с кадастровым номером 35:06:0</w:t>
      </w:r>
      <w:r w:rsidR="00E047E4">
        <w:rPr>
          <w:rFonts w:ascii="Times New Roman" w:hAnsi="Times New Roman" w:cs="Times New Roman"/>
          <w:sz w:val="28"/>
          <w:szCs w:val="28"/>
        </w:rPr>
        <w:t>2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01008:1, расположенный: Вологодская область, р-н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>,</w:t>
      </w:r>
      <w:r w:rsidR="00E047E4" w:rsidRPr="00E047E4">
        <w:t xml:space="preserve">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с/с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lastRenderedPageBreak/>
        <w:t>Бекетовский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, берег озера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, устье реки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Иксома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 </w:t>
      </w:r>
      <w:r w:rsidR="00E047E4">
        <w:rPr>
          <w:rFonts w:ascii="Times New Roman" w:hAnsi="Times New Roman" w:cs="Times New Roman"/>
          <w:sz w:val="28"/>
          <w:szCs w:val="28"/>
        </w:rPr>
        <w:t xml:space="preserve">(берег озера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>), разрешенное использова</w:t>
      </w:r>
      <w:r w:rsidR="00217540">
        <w:rPr>
          <w:rFonts w:ascii="Times New Roman" w:hAnsi="Times New Roman" w:cs="Times New Roman"/>
          <w:sz w:val="28"/>
          <w:szCs w:val="28"/>
        </w:rPr>
        <w:t xml:space="preserve">ние: </w:t>
      </w:r>
      <w:r>
        <w:rPr>
          <w:rFonts w:ascii="Times New Roman" w:hAnsi="Times New Roman" w:cs="Times New Roman"/>
          <w:sz w:val="28"/>
          <w:szCs w:val="28"/>
        </w:rPr>
        <w:t>отдых (рекреация)</w:t>
      </w:r>
      <w:bookmarkStart w:id="0" w:name="_GoBack"/>
      <w:bookmarkEnd w:id="0"/>
      <w:r w:rsidR="00991732" w:rsidRPr="00991732">
        <w:rPr>
          <w:rFonts w:ascii="Times New Roman" w:hAnsi="Times New Roman" w:cs="Times New Roman"/>
          <w:sz w:val="28"/>
          <w:szCs w:val="28"/>
        </w:rPr>
        <w:t>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Pr="004F07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экспертиза</w:t>
      </w:r>
      <w:r w:rsidR="00EC3AE5" w:rsidRPr="004F07B0">
        <w:rPr>
          <w:rFonts w:ascii="Times New Roman" w:eastAsia="Calibri" w:hAnsi="Times New Roman" w:cs="Times New Roman"/>
          <w:sz w:val="28"/>
          <w:szCs w:val="28"/>
        </w:rPr>
        <w:t>:</w:t>
      </w:r>
      <w:r w:rsidRPr="004F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BC3" w:rsidRPr="004F07B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4F07B0" w:rsidRPr="004F07B0">
        <w:rPr>
          <w:rFonts w:ascii="Times New Roman" w:eastAsia="Calibri" w:hAnsi="Times New Roman" w:cs="Times New Roman"/>
          <w:sz w:val="28"/>
          <w:szCs w:val="28"/>
        </w:rPr>
        <w:t>замечания по тексту.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217540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67ADA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17540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773C8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D7154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3563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4E28"/>
    <w:rsid w:val="00DA71C7"/>
    <w:rsid w:val="00DB16F5"/>
    <w:rsid w:val="00DB1A0F"/>
    <w:rsid w:val="00DB50B9"/>
    <w:rsid w:val="00DB6C09"/>
    <w:rsid w:val="00DC5584"/>
    <w:rsid w:val="00DF64AC"/>
    <w:rsid w:val="00E047E4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3553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AB836-B96E-43E7-BC43-1F62529D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4</cp:revision>
  <cp:lastPrinted>2022-12-26T12:59:00Z</cp:lastPrinted>
  <dcterms:created xsi:type="dcterms:W3CDTF">2023-03-20T06:01:00Z</dcterms:created>
  <dcterms:modified xsi:type="dcterms:W3CDTF">2023-06-02T10:46:00Z</dcterms:modified>
</cp:coreProperties>
</file>