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E07E12">
        <w:rPr>
          <w:rFonts w:ascii="Times New Roman" w:eastAsia="Calibri" w:hAnsi="Times New Roman" w:cs="Times New Roman"/>
          <w:sz w:val="28"/>
          <w:szCs w:val="28"/>
        </w:rPr>
        <w:t>9</w:t>
      </w:r>
      <w:r w:rsidR="00865431">
        <w:rPr>
          <w:rFonts w:ascii="Times New Roman" w:eastAsia="Calibri" w:hAnsi="Times New Roman" w:cs="Times New Roman"/>
          <w:sz w:val="28"/>
          <w:szCs w:val="28"/>
        </w:rPr>
        <w:t>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E07E12">
        <w:rPr>
          <w:rFonts w:ascii="Times New Roman" w:eastAsia="Calibri" w:hAnsi="Times New Roman" w:cs="Times New Roman"/>
          <w:sz w:val="28"/>
          <w:szCs w:val="28"/>
        </w:rPr>
        <w:t>03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7E12">
        <w:rPr>
          <w:rFonts w:ascii="Times New Roman" w:eastAsia="Calibri" w:hAnsi="Times New Roman" w:cs="Times New Roman"/>
          <w:sz w:val="28"/>
          <w:szCs w:val="28"/>
        </w:rPr>
        <w:t>декаб</w:t>
      </w:r>
      <w:r w:rsidR="00D66D8E">
        <w:rPr>
          <w:rFonts w:ascii="Times New Roman" w:eastAsia="Calibri" w:hAnsi="Times New Roman" w:cs="Times New Roman"/>
          <w:sz w:val="28"/>
          <w:szCs w:val="28"/>
        </w:rPr>
        <w:t>р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F1934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</w:t>
      </w:r>
      <w:r w:rsidR="00ED4174">
        <w:rPr>
          <w:rFonts w:ascii="Times New Roman" w:eastAsia="Calibri" w:hAnsi="Times New Roman" w:cs="Times New Roman"/>
          <w:sz w:val="28"/>
          <w:szCs w:val="28"/>
        </w:rPr>
        <w:t>в решение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C34A2F">
        <w:rPr>
          <w:rFonts w:ascii="Times New Roman" w:eastAsia="Calibri" w:hAnsi="Times New Roman" w:cs="Times New Roman"/>
          <w:sz w:val="28"/>
          <w:szCs w:val="28"/>
        </w:rPr>
        <w:t>3</w:t>
      </w:r>
      <w:r w:rsidR="00ED4174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ED4174">
        <w:rPr>
          <w:rFonts w:ascii="Times New Roman" w:eastAsia="Calibri" w:hAnsi="Times New Roman" w:cs="Times New Roman"/>
          <w:sz w:val="28"/>
          <w:szCs w:val="28"/>
        </w:rPr>
        <w:t>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ED4174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D4174">
        <w:rPr>
          <w:rFonts w:ascii="Times New Roman" w:eastAsia="Calibri" w:hAnsi="Times New Roman" w:cs="Times New Roman"/>
          <w:sz w:val="28"/>
          <w:szCs w:val="28"/>
        </w:rPr>
        <w:t>3</w:t>
      </w:r>
      <w:r w:rsidR="00E07E12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E07E12">
        <w:rPr>
          <w:rFonts w:ascii="Times New Roman" w:eastAsia="Calibri" w:hAnsi="Times New Roman" w:cs="Times New Roman"/>
          <w:sz w:val="28"/>
          <w:szCs w:val="28"/>
        </w:rPr>
        <w:t>доп</w:t>
      </w:r>
      <w:r w:rsidR="00A20261">
        <w:rPr>
          <w:rFonts w:ascii="Times New Roman" w:eastAsia="Calibri" w:hAnsi="Times New Roman" w:cs="Times New Roman"/>
          <w:sz w:val="28"/>
          <w:szCs w:val="28"/>
        </w:rPr>
        <w:t>о</w:t>
      </w:r>
      <w:r w:rsidR="00E07E12">
        <w:rPr>
          <w:rFonts w:ascii="Times New Roman" w:eastAsia="Calibri" w:hAnsi="Times New Roman" w:cs="Times New Roman"/>
          <w:sz w:val="28"/>
          <w:szCs w:val="28"/>
        </w:rPr>
        <w:t>лнительных мерах социальной поддержки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ED4174">
        <w:rPr>
          <w:rFonts w:ascii="Times New Roman" w:hAnsi="Times New Roman" w:cs="Times New Roman"/>
          <w:sz w:val="28"/>
          <w:szCs w:val="28"/>
        </w:rPr>
        <w:t>проведена на основании подпунктов</w:t>
      </w:r>
      <w:r w:rsidRPr="00B82704">
        <w:rPr>
          <w:rFonts w:ascii="Times New Roman" w:hAnsi="Times New Roman" w:cs="Times New Roman"/>
          <w:sz w:val="28"/>
          <w:szCs w:val="28"/>
        </w:rPr>
        <w:t xml:space="preserve"> </w:t>
      </w:r>
      <w:r w:rsidR="00E07E12">
        <w:rPr>
          <w:rFonts w:ascii="Times New Roman" w:hAnsi="Times New Roman" w:cs="Times New Roman"/>
          <w:sz w:val="28"/>
          <w:szCs w:val="28"/>
        </w:rPr>
        <w:t>6</w:t>
      </w:r>
      <w:r w:rsidR="00ED4174">
        <w:rPr>
          <w:rFonts w:ascii="Times New Roman" w:hAnsi="Times New Roman" w:cs="Times New Roman"/>
          <w:sz w:val="28"/>
          <w:szCs w:val="28"/>
        </w:rPr>
        <w:t xml:space="preserve">, </w:t>
      </w:r>
      <w:r w:rsidR="00E07E12">
        <w:rPr>
          <w:rFonts w:ascii="Times New Roman" w:hAnsi="Times New Roman" w:cs="Times New Roman"/>
          <w:sz w:val="28"/>
          <w:szCs w:val="28"/>
        </w:rPr>
        <w:t>7</w:t>
      </w:r>
      <w:r w:rsidRPr="00B82704">
        <w:rPr>
          <w:rFonts w:ascii="Times New Roman" w:hAnsi="Times New Roman" w:cs="Times New Roman"/>
          <w:sz w:val="28"/>
          <w:szCs w:val="28"/>
        </w:rPr>
        <w:t xml:space="preserve">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6B31" w:rsidRDefault="007E4B7C" w:rsidP="00E07E1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ED4174">
        <w:rPr>
          <w:rFonts w:ascii="Times New Roman" w:hAnsi="Times New Roman" w:cs="Times New Roman"/>
          <w:sz w:val="28"/>
          <w:szCs w:val="28"/>
        </w:rPr>
        <w:t>решения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предлагается внести изменения в</w:t>
      </w:r>
      <w:r w:rsidR="00ED4174">
        <w:rPr>
          <w:rFonts w:ascii="Times New Roman" w:hAnsi="Times New Roman" w:cs="Times New Roman"/>
          <w:sz w:val="28"/>
          <w:szCs w:val="28"/>
        </w:rPr>
        <w:t xml:space="preserve">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решение Представительного Собрания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E07E12" w:rsidRPr="00E07E12">
        <w:rPr>
          <w:rFonts w:ascii="Times New Roman" w:eastAsia="Calibri" w:hAnsi="Times New Roman" w:cs="Times New Roman"/>
          <w:sz w:val="28"/>
          <w:szCs w:val="28"/>
        </w:rPr>
        <w:t>31.10.2022 года № 36 «О д</w:t>
      </w:r>
      <w:r w:rsidR="00A20261">
        <w:rPr>
          <w:rFonts w:ascii="Times New Roman" w:eastAsia="Calibri" w:hAnsi="Times New Roman" w:cs="Times New Roman"/>
          <w:sz w:val="28"/>
          <w:szCs w:val="28"/>
        </w:rPr>
        <w:t>о</w:t>
      </w:r>
      <w:r w:rsidR="00E07E12" w:rsidRPr="00E07E12">
        <w:rPr>
          <w:rFonts w:ascii="Times New Roman" w:eastAsia="Calibri" w:hAnsi="Times New Roman" w:cs="Times New Roman"/>
          <w:sz w:val="28"/>
          <w:szCs w:val="28"/>
        </w:rPr>
        <w:t>по</w:t>
      </w:r>
      <w:bookmarkStart w:id="0" w:name="_GoBack"/>
      <w:bookmarkEnd w:id="0"/>
      <w:r w:rsidR="00E07E12" w:rsidRPr="00E07E12">
        <w:rPr>
          <w:rFonts w:ascii="Times New Roman" w:eastAsia="Calibri" w:hAnsi="Times New Roman" w:cs="Times New Roman"/>
          <w:sz w:val="28"/>
          <w:szCs w:val="28"/>
        </w:rPr>
        <w:t>лнительных мерах социальной поддержки»</w:t>
      </w:r>
      <w:r w:rsidR="00E07E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07E12" w:rsidRDefault="00E07E12" w:rsidP="00E07E1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1 решения изложить в новой редакции:</w:t>
      </w:r>
    </w:p>
    <w:p w:rsidR="00E07E12" w:rsidRDefault="00E07E12" w:rsidP="00E07E1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«1. Установить дополни</w:t>
      </w:r>
      <w:r w:rsidR="00B85978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ельные меры социальной поддержки в виде обеспечения бесплатным горячим питанием граждан, обучающихся в 5-11 классах муниципальных общеобразовательных организаций, являющи</w:t>
      </w:r>
      <w:r w:rsidR="009E5D29">
        <w:rPr>
          <w:rFonts w:ascii="Times New Roman" w:eastAsia="Calibri" w:hAnsi="Times New Roman" w:cs="Times New Roman"/>
          <w:sz w:val="28"/>
          <w:szCs w:val="28"/>
        </w:rPr>
        <w:t>ми</w:t>
      </w:r>
      <w:r>
        <w:rPr>
          <w:rFonts w:ascii="Times New Roman" w:eastAsia="Calibri" w:hAnsi="Times New Roman" w:cs="Times New Roman"/>
          <w:sz w:val="28"/>
          <w:szCs w:val="28"/>
        </w:rPr>
        <w:t>ся</w:t>
      </w:r>
      <w:r w:rsidR="009E5D29">
        <w:rPr>
          <w:rFonts w:ascii="Times New Roman" w:eastAsia="Calibri" w:hAnsi="Times New Roman" w:cs="Times New Roman"/>
          <w:sz w:val="28"/>
          <w:szCs w:val="28"/>
        </w:rPr>
        <w:t xml:space="preserve"> детьми лиц, принимающих (принимавших) участие, выполняющих (выполнявших) задачи в </w:t>
      </w:r>
      <w:r w:rsidR="009E5D29" w:rsidRPr="009E5D29">
        <w:rPr>
          <w:rFonts w:ascii="Times New Roman" w:eastAsia="Calibri" w:hAnsi="Times New Roman" w:cs="Times New Roman"/>
          <w:sz w:val="28"/>
          <w:szCs w:val="28"/>
        </w:rPr>
        <w:t>специальной военной операции на территориях Украины</w:t>
      </w:r>
      <w:r w:rsidR="009E5D29">
        <w:rPr>
          <w:rFonts w:ascii="Times New Roman" w:eastAsia="Calibri" w:hAnsi="Times New Roman" w:cs="Times New Roman"/>
          <w:sz w:val="28"/>
          <w:szCs w:val="28"/>
        </w:rPr>
        <w:t>,</w:t>
      </w:r>
      <w:r w:rsidR="009E5D29" w:rsidRPr="009E5D29">
        <w:rPr>
          <w:rFonts w:ascii="Times New Roman" w:eastAsia="Calibri" w:hAnsi="Times New Roman" w:cs="Times New Roman"/>
          <w:sz w:val="28"/>
          <w:szCs w:val="28"/>
        </w:rPr>
        <w:t xml:space="preserve"> Донецкой Народной Республики</w:t>
      </w:r>
      <w:r w:rsidR="009E5D29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9E5D29" w:rsidRPr="009E5D29">
        <w:rPr>
          <w:rFonts w:ascii="Times New Roman" w:eastAsia="Calibri" w:hAnsi="Times New Roman" w:cs="Times New Roman"/>
          <w:sz w:val="28"/>
          <w:szCs w:val="28"/>
        </w:rPr>
        <w:t xml:space="preserve"> Луганской Народной Республики  с 24 февраля 2022 г</w:t>
      </w:r>
      <w:r w:rsidR="009E5D29">
        <w:rPr>
          <w:rFonts w:ascii="Times New Roman" w:eastAsia="Calibri" w:hAnsi="Times New Roman" w:cs="Times New Roman"/>
          <w:sz w:val="28"/>
          <w:szCs w:val="28"/>
        </w:rPr>
        <w:t>ода</w:t>
      </w:r>
      <w:r w:rsidR="009E5D29" w:rsidRPr="009E5D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E5D29">
        <w:rPr>
          <w:rFonts w:ascii="Times New Roman" w:eastAsia="Calibri" w:hAnsi="Times New Roman" w:cs="Times New Roman"/>
          <w:sz w:val="28"/>
          <w:szCs w:val="28"/>
        </w:rPr>
        <w:t xml:space="preserve">на территориях Запорожской области и </w:t>
      </w:r>
      <w:r w:rsidR="009E5D29" w:rsidRPr="009E5D29">
        <w:rPr>
          <w:rFonts w:ascii="Times New Roman" w:eastAsia="Calibri" w:hAnsi="Times New Roman" w:cs="Times New Roman"/>
          <w:sz w:val="28"/>
          <w:szCs w:val="28"/>
        </w:rPr>
        <w:t>Херсонской области с 30 сентября 2022 г</w:t>
      </w:r>
      <w:r w:rsidR="009E5D29">
        <w:rPr>
          <w:rFonts w:ascii="Times New Roman" w:eastAsia="Calibri" w:hAnsi="Times New Roman" w:cs="Times New Roman"/>
          <w:sz w:val="28"/>
          <w:szCs w:val="28"/>
        </w:rPr>
        <w:t xml:space="preserve">ода (далее-лица, участвующие (участвовавшие) в специальной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5D29">
        <w:rPr>
          <w:rFonts w:ascii="Times New Roman" w:eastAsia="Calibri" w:hAnsi="Times New Roman" w:cs="Times New Roman"/>
          <w:sz w:val="28"/>
          <w:szCs w:val="28"/>
        </w:rPr>
        <w:t>военной операции, специальная военная операция).»</w:t>
      </w:r>
    </w:p>
    <w:p w:rsidR="009D54F7" w:rsidRDefault="009D54F7" w:rsidP="00B8597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 решения составлен 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</w:t>
      </w:r>
      <w:r w:rsidR="00B85978" w:rsidRPr="00B85978">
        <w:rPr>
          <w:rFonts w:ascii="Times New Roman" w:hAnsi="Times New Roman" w:cs="Times New Roman"/>
          <w:sz w:val="28"/>
          <w:szCs w:val="28"/>
        </w:rPr>
        <w:t>Указ</w:t>
      </w:r>
      <w:r w:rsidR="00B85978">
        <w:rPr>
          <w:rFonts w:ascii="Times New Roman" w:hAnsi="Times New Roman" w:cs="Times New Roman"/>
          <w:sz w:val="28"/>
          <w:szCs w:val="28"/>
        </w:rPr>
        <w:t>ом</w:t>
      </w:r>
      <w:r w:rsidR="00B85978" w:rsidRPr="00B85978">
        <w:rPr>
          <w:rFonts w:ascii="Times New Roman" w:hAnsi="Times New Roman" w:cs="Times New Roman"/>
          <w:sz w:val="28"/>
          <w:szCs w:val="28"/>
        </w:rPr>
        <w:t xml:space="preserve"> Президента РФ от 31</w:t>
      </w:r>
      <w:r w:rsidR="00B8597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85978" w:rsidRPr="00B85978">
        <w:rPr>
          <w:rFonts w:ascii="Times New Roman" w:hAnsi="Times New Roman" w:cs="Times New Roman"/>
          <w:sz w:val="28"/>
          <w:szCs w:val="28"/>
        </w:rPr>
        <w:t>2022</w:t>
      </w:r>
      <w:r w:rsidR="00B85978">
        <w:rPr>
          <w:rFonts w:ascii="Times New Roman" w:hAnsi="Times New Roman" w:cs="Times New Roman"/>
          <w:sz w:val="28"/>
          <w:szCs w:val="28"/>
        </w:rPr>
        <w:t xml:space="preserve"> года</w:t>
      </w:r>
      <w:r w:rsidR="00B85978" w:rsidRPr="00B85978">
        <w:rPr>
          <w:rFonts w:ascii="Times New Roman" w:hAnsi="Times New Roman" w:cs="Times New Roman"/>
          <w:sz w:val="28"/>
          <w:szCs w:val="28"/>
        </w:rPr>
        <w:t xml:space="preserve"> </w:t>
      </w:r>
      <w:r w:rsidR="00B85978">
        <w:rPr>
          <w:rFonts w:ascii="Times New Roman" w:hAnsi="Times New Roman" w:cs="Times New Roman"/>
          <w:sz w:val="28"/>
          <w:szCs w:val="28"/>
        </w:rPr>
        <w:t>№</w:t>
      </w:r>
      <w:r w:rsidR="00B85978" w:rsidRPr="00B85978">
        <w:rPr>
          <w:rFonts w:ascii="Times New Roman" w:hAnsi="Times New Roman" w:cs="Times New Roman"/>
          <w:sz w:val="28"/>
          <w:szCs w:val="28"/>
        </w:rPr>
        <w:t xml:space="preserve"> 996</w:t>
      </w:r>
      <w:r w:rsidR="00B85978">
        <w:rPr>
          <w:rFonts w:ascii="Times New Roman" w:hAnsi="Times New Roman" w:cs="Times New Roman"/>
          <w:sz w:val="28"/>
          <w:szCs w:val="28"/>
        </w:rPr>
        <w:t xml:space="preserve"> </w:t>
      </w:r>
      <w:r w:rsidR="00B85978" w:rsidRPr="00B85978">
        <w:rPr>
          <w:rFonts w:ascii="Times New Roman" w:hAnsi="Times New Roman" w:cs="Times New Roman"/>
          <w:sz w:val="28"/>
          <w:szCs w:val="28"/>
        </w:rPr>
        <w:t>(ред. от 08.04.2024)</w:t>
      </w:r>
      <w:r w:rsidR="00B85978">
        <w:rPr>
          <w:rFonts w:ascii="Times New Roman" w:hAnsi="Times New Roman" w:cs="Times New Roman"/>
          <w:sz w:val="28"/>
          <w:szCs w:val="28"/>
        </w:rPr>
        <w:t xml:space="preserve"> «</w:t>
      </w:r>
      <w:r w:rsidR="00B85978" w:rsidRPr="00B85978">
        <w:rPr>
          <w:rFonts w:ascii="Times New Roman" w:hAnsi="Times New Roman" w:cs="Times New Roman"/>
          <w:sz w:val="28"/>
          <w:szCs w:val="28"/>
        </w:rPr>
        <w:t>О дополнительных социальных гарантиях военнослужащим и лицам, имеющим специальные звания полиции, проходящим военную службу (службу) в войсках национальной гвардии Российской Федерации, и членам их семей</w:t>
      </w:r>
      <w:r w:rsidR="00B85978">
        <w:rPr>
          <w:rFonts w:ascii="Times New Roman" w:hAnsi="Times New Roman" w:cs="Times New Roman"/>
          <w:sz w:val="28"/>
          <w:szCs w:val="28"/>
        </w:rPr>
        <w:t>».</w:t>
      </w: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P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5A0A" w:rsidRPr="007E4B7C" w:rsidRDefault="00745A0A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934" w:rsidRDefault="006F193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F193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193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6F1934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9C" w:rsidRDefault="00C5049C" w:rsidP="00264ACC">
      <w:pPr>
        <w:spacing w:after="0" w:line="240" w:lineRule="auto"/>
      </w:pPr>
      <w:r>
        <w:separator/>
      </w:r>
    </w:p>
  </w:endnote>
  <w:endnote w:type="continuationSeparator" w:id="0">
    <w:p w:rsidR="00C5049C" w:rsidRDefault="00C5049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9C" w:rsidRDefault="00C5049C" w:rsidP="00264ACC">
      <w:pPr>
        <w:spacing w:after="0" w:line="240" w:lineRule="auto"/>
      </w:pPr>
      <w:r>
        <w:separator/>
      </w:r>
    </w:p>
  </w:footnote>
  <w:footnote w:type="continuationSeparator" w:id="0">
    <w:p w:rsidR="00C5049C" w:rsidRDefault="00C5049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7378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B6465"/>
    <w:rsid w:val="003D20DB"/>
    <w:rsid w:val="003D43A5"/>
    <w:rsid w:val="003E704D"/>
    <w:rsid w:val="004030B9"/>
    <w:rsid w:val="0040747E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4D47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5011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007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5B75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1934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A0A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5431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3971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D54F7"/>
    <w:rsid w:val="009E5D29"/>
    <w:rsid w:val="009E608C"/>
    <w:rsid w:val="009E6868"/>
    <w:rsid w:val="009E74C9"/>
    <w:rsid w:val="009F0874"/>
    <w:rsid w:val="009F09FD"/>
    <w:rsid w:val="009F290D"/>
    <w:rsid w:val="009F381A"/>
    <w:rsid w:val="009F5604"/>
    <w:rsid w:val="00A20261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1462"/>
    <w:rsid w:val="00B55089"/>
    <w:rsid w:val="00B67B95"/>
    <w:rsid w:val="00B82704"/>
    <w:rsid w:val="00B85978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049C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66D8E"/>
    <w:rsid w:val="00D71A57"/>
    <w:rsid w:val="00D75EAF"/>
    <w:rsid w:val="00D81DBF"/>
    <w:rsid w:val="00D9013F"/>
    <w:rsid w:val="00D91826"/>
    <w:rsid w:val="00DA49DD"/>
    <w:rsid w:val="00DA79B1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07E12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34AA"/>
    <w:rsid w:val="00ED4174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C6B31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7C76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AFD62-9866-4589-A88A-7C4C98F6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2023-10-04T07:15:00Z</cp:lastPrinted>
  <dcterms:created xsi:type="dcterms:W3CDTF">2024-12-03T07:06:00Z</dcterms:created>
  <dcterms:modified xsi:type="dcterms:W3CDTF">2024-12-27T13:53:00Z</dcterms:modified>
</cp:coreProperties>
</file>