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5661E">
        <w:rPr>
          <w:rFonts w:ascii="Times New Roman" w:eastAsia="Calibri" w:hAnsi="Times New Roman" w:cs="Times New Roman"/>
          <w:sz w:val="28"/>
          <w:szCs w:val="28"/>
        </w:rPr>
        <w:t>33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61E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19C8">
        <w:rPr>
          <w:rFonts w:ascii="Times New Roman" w:hAnsi="Times New Roman" w:cs="Times New Roman"/>
          <w:sz w:val="28"/>
          <w:szCs w:val="28"/>
        </w:rPr>
        <w:t>38 323,0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B19C8">
        <w:rPr>
          <w:rFonts w:ascii="Times New Roman" w:hAnsi="Times New Roman" w:cs="Times New Roman"/>
          <w:sz w:val="28"/>
          <w:szCs w:val="28"/>
        </w:rPr>
        <w:t>8 107,0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19C8">
        <w:rPr>
          <w:rFonts w:ascii="Times New Roman" w:hAnsi="Times New Roman" w:cs="Times New Roman"/>
          <w:sz w:val="28"/>
          <w:szCs w:val="28"/>
        </w:rPr>
        <w:t>29 817,5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B19C8">
        <w:rPr>
          <w:rFonts w:ascii="Times New Roman" w:hAnsi="Times New Roman" w:cs="Times New Roman"/>
          <w:sz w:val="28"/>
          <w:szCs w:val="28"/>
        </w:rPr>
        <w:t>6 401,5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70,4 тыс. рублей мероприятия 1.1 Подпрограммы 1 «Текущее содержание имущества казны Вожегодского муниципального округа».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ED224D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ED224D">
        <w:rPr>
          <w:rFonts w:ascii="Times New Roman" w:hAnsi="Times New Roman" w:cs="Times New Roman"/>
          <w:sz w:val="28"/>
          <w:szCs w:val="28"/>
        </w:rPr>
        <w:t>4.2023 года 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65B" w:rsidRDefault="00A2665B" w:rsidP="00264ACC">
      <w:pPr>
        <w:spacing w:after="0" w:line="240" w:lineRule="auto"/>
      </w:pPr>
      <w:r>
        <w:separator/>
      </w:r>
    </w:p>
  </w:endnote>
  <w:endnote w:type="continuationSeparator" w:id="0">
    <w:p w:rsidR="00A2665B" w:rsidRDefault="00A2665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65B" w:rsidRDefault="00A2665B" w:rsidP="00264ACC">
      <w:pPr>
        <w:spacing w:after="0" w:line="240" w:lineRule="auto"/>
      </w:pPr>
      <w:r>
        <w:separator/>
      </w:r>
    </w:p>
  </w:footnote>
  <w:footnote w:type="continuationSeparator" w:id="0">
    <w:p w:rsidR="00A2665B" w:rsidRDefault="00A2665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D04A6-A12C-4910-BE53-30B891E4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10</cp:revision>
  <cp:lastPrinted>2023-05-04T05:45:00Z</cp:lastPrinted>
  <dcterms:created xsi:type="dcterms:W3CDTF">2023-02-28T07:46:00Z</dcterms:created>
  <dcterms:modified xsi:type="dcterms:W3CDTF">2023-05-04T05:52:00Z</dcterms:modified>
</cp:coreProperties>
</file>