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C56A6D">
        <w:rPr>
          <w:rFonts w:ascii="Times New Roman" w:eastAsia="Calibri" w:hAnsi="Times New Roman" w:cs="Times New Roman"/>
          <w:sz w:val="28"/>
          <w:szCs w:val="28"/>
        </w:rPr>
        <w:t>1</w:t>
      </w:r>
      <w:r w:rsidR="00001060">
        <w:rPr>
          <w:rFonts w:ascii="Times New Roman" w:eastAsia="Calibri" w:hAnsi="Times New Roman" w:cs="Times New Roman"/>
          <w:sz w:val="28"/>
          <w:szCs w:val="28"/>
        </w:rPr>
        <w:t>9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627D96">
        <w:rPr>
          <w:rFonts w:ascii="Times New Roman" w:eastAsia="Calibri" w:hAnsi="Times New Roman" w:cs="Times New Roman"/>
          <w:sz w:val="28"/>
          <w:szCs w:val="28"/>
        </w:rPr>
        <w:t>1</w:t>
      </w:r>
      <w:r w:rsidR="00001060">
        <w:rPr>
          <w:rFonts w:ascii="Times New Roman" w:eastAsia="Calibri" w:hAnsi="Times New Roman" w:cs="Times New Roman"/>
          <w:sz w:val="28"/>
          <w:szCs w:val="28"/>
        </w:rPr>
        <w:t>0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1060">
        <w:rPr>
          <w:rFonts w:ascii="Times New Roman" w:eastAsia="Calibri" w:hAnsi="Times New Roman" w:cs="Times New Roman"/>
          <w:sz w:val="28"/>
          <w:szCs w:val="28"/>
        </w:rPr>
        <w:t>апреля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27D96">
        <w:rPr>
          <w:rFonts w:ascii="Times New Roman" w:eastAsia="Calibri" w:hAnsi="Times New Roman" w:cs="Times New Roman"/>
          <w:sz w:val="28"/>
          <w:szCs w:val="28"/>
        </w:rPr>
        <w:t>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1060">
        <w:rPr>
          <w:rFonts w:ascii="Times New Roman" w:eastAsia="Calibri" w:hAnsi="Times New Roman" w:cs="Times New Roman"/>
          <w:sz w:val="28"/>
          <w:szCs w:val="28"/>
        </w:rPr>
        <w:t>«О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постановление администрации Вожегодского муниципального округа </w:t>
      </w:r>
      <w:r w:rsidR="002C0512">
        <w:rPr>
          <w:rFonts w:ascii="Times New Roman" w:eastAsia="Calibri" w:hAnsi="Times New Roman" w:cs="Times New Roman"/>
          <w:sz w:val="28"/>
          <w:szCs w:val="28"/>
        </w:rPr>
        <w:t xml:space="preserve">от 28.11.2024 года 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№ 1240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«</w:t>
      </w:r>
      <w:r w:rsidR="0025661E" w:rsidRPr="001C4DDA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C34A2F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57063D" w:rsidRPr="001C4DDA" w:rsidRDefault="0057063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627D96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2C0512">
        <w:rPr>
          <w:rFonts w:ascii="Times New Roman" w:hAnsi="Times New Roman" w:cs="Times New Roman"/>
          <w:sz w:val="28"/>
          <w:szCs w:val="28"/>
        </w:rPr>
        <w:t>в МП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25661E" w:rsidRPr="001C4DDA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 Вожегодского муниципального округ</w:t>
      </w:r>
      <w:r w:rsidR="00C3125A" w:rsidRPr="001C4DDA">
        <w:rPr>
          <w:rFonts w:ascii="Times New Roman" w:hAnsi="Times New Roman" w:cs="Times New Roman"/>
          <w:sz w:val="28"/>
          <w:szCs w:val="28"/>
        </w:rPr>
        <w:t>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4471B">
        <w:rPr>
          <w:rFonts w:ascii="Times New Roman" w:hAnsi="Times New Roman" w:cs="Times New Roman"/>
          <w:sz w:val="28"/>
          <w:szCs w:val="28"/>
        </w:rPr>
        <w:t>32 384,5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A4471B">
        <w:rPr>
          <w:rFonts w:ascii="Times New Roman" w:hAnsi="Times New Roman" w:cs="Times New Roman"/>
          <w:sz w:val="28"/>
          <w:szCs w:val="28"/>
        </w:rPr>
        <w:t>19 520,4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627D96">
        <w:rPr>
          <w:rFonts w:ascii="Times New Roman" w:hAnsi="Times New Roman" w:cs="Times New Roman"/>
          <w:sz w:val="28"/>
          <w:szCs w:val="28"/>
        </w:rPr>
        <w:t>6 417,1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627D96">
        <w:rPr>
          <w:rFonts w:ascii="Times New Roman" w:hAnsi="Times New Roman" w:cs="Times New Roman"/>
          <w:sz w:val="28"/>
          <w:szCs w:val="28"/>
        </w:rPr>
        <w:t>6 447,0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27D96">
        <w:rPr>
          <w:rFonts w:ascii="Times New Roman" w:hAnsi="Times New Roman" w:cs="Times New Roman"/>
          <w:sz w:val="28"/>
          <w:szCs w:val="28"/>
        </w:rPr>
        <w:t>Муниципальная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27D96">
        <w:rPr>
          <w:rFonts w:ascii="Times New Roman" w:hAnsi="Times New Roman" w:cs="Times New Roman"/>
          <w:sz w:val="28"/>
          <w:szCs w:val="28"/>
        </w:rPr>
        <w:t>а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предусматривает реализацию: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BF0B8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C4DDA">
        <w:rPr>
          <w:rFonts w:ascii="Times New Roman" w:hAnsi="Times New Roman" w:cs="Times New Roman"/>
          <w:sz w:val="28"/>
          <w:szCs w:val="28"/>
        </w:rPr>
        <w:t>проекта «Реконструкция, снос (демонтаж) объектов недвижимости муниципальной собственности, приобретение объектов недвижимости в муниципальную собственность Вожегодского муниципального округа Вологодской области» с фи</w:t>
      </w:r>
      <w:r w:rsidR="00627D96">
        <w:rPr>
          <w:rFonts w:ascii="Times New Roman" w:hAnsi="Times New Roman" w:cs="Times New Roman"/>
          <w:sz w:val="28"/>
          <w:szCs w:val="28"/>
        </w:rPr>
        <w:t>нансовым обеспечением 730</w:t>
      </w:r>
      <w:r w:rsidRPr="001C4DDA">
        <w:rPr>
          <w:rFonts w:ascii="Times New Roman" w:hAnsi="Times New Roman" w:cs="Times New Roman"/>
          <w:sz w:val="28"/>
          <w:szCs w:val="28"/>
        </w:rPr>
        <w:t xml:space="preserve">0,0 тыс. рублей, в том числе погодам: 2025 год – </w:t>
      </w:r>
      <w:r w:rsidR="00627D96">
        <w:rPr>
          <w:rFonts w:ascii="Times New Roman" w:hAnsi="Times New Roman" w:cs="Times New Roman"/>
          <w:sz w:val="28"/>
          <w:szCs w:val="28"/>
        </w:rPr>
        <w:t>5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627D96">
        <w:rPr>
          <w:rFonts w:ascii="Times New Roman" w:hAnsi="Times New Roman" w:cs="Times New Roman"/>
          <w:sz w:val="28"/>
          <w:szCs w:val="28"/>
        </w:rPr>
        <w:t>33</w:t>
      </w:r>
      <w:r w:rsidRPr="001C4DDA">
        <w:rPr>
          <w:rFonts w:ascii="Times New Roman" w:hAnsi="Times New Roman" w:cs="Times New Roman"/>
          <w:sz w:val="28"/>
          <w:szCs w:val="28"/>
        </w:rPr>
        <w:t xml:space="preserve">0,0 тыс. рублей; 2026 год – 1 </w:t>
      </w:r>
      <w:r w:rsidR="00627D96">
        <w:rPr>
          <w:rFonts w:ascii="Times New Roman" w:hAnsi="Times New Roman" w:cs="Times New Roman"/>
          <w:sz w:val="28"/>
          <w:szCs w:val="28"/>
        </w:rPr>
        <w:t>00</w:t>
      </w:r>
      <w:r w:rsidRPr="001C4DDA">
        <w:rPr>
          <w:rFonts w:ascii="Times New Roman" w:hAnsi="Times New Roman" w:cs="Times New Roman"/>
          <w:sz w:val="28"/>
          <w:szCs w:val="28"/>
        </w:rPr>
        <w:t xml:space="preserve">0,0 тыс.рублей; 2027 год – 1 </w:t>
      </w:r>
      <w:r w:rsidR="00627D96">
        <w:rPr>
          <w:rFonts w:ascii="Times New Roman" w:hAnsi="Times New Roman" w:cs="Times New Roman"/>
          <w:sz w:val="28"/>
          <w:szCs w:val="28"/>
        </w:rPr>
        <w:t>00</w:t>
      </w:r>
      <w:r w:rsidRPr="001C4DDA">
        <w:rPr>
          <w:rFonts w:ascii="Times New Roman" w:hAnsi="Times New Roman" w:cs="Times New Roman"/>
          <w:sz w:val="28"/>
          <w:szCs w:val="28"/>
        </w:rPr>
        <w:t>0,0 тыс.рублей.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2. комплекса процессных мероприятий «Обеспечение содержания и управления муниципальным имуществом Вожегодского муниципального округа Вологодской области» с финансовым обеспечением </w:t>
      </w:r>
      <w:r w:rsidR="00627D96">
        <w:rPr>
          <w:rFonts w:ascii="Times New Roman" w:hAnsi="Times New Roman" w:cs="Times New Roman"/>
          <w:sz w:val="28"/>
          <w:szCs w:val="28"/>
        </w:rPr>
        <w:t>2</w:t>
      </w:r>
      <w:r w:rsidR="00B95635">
        <w:rPr>
          <w:rFonts w:ascii="Times New Roman" w:hAnsi="Times New Roman" w:cs="Times New Roman"/>
          <w:sz w:val="28"/>
          <w:szCs w:val="28"/>
        </w:rPr>
        <w:t>5 084,5</w:t>
      </w:r>
      <w:r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 2025 год – </w:t>
      </w:r>
      <w:r w:rsidR="00B95635">
        <w:rPr>
          <w:rFonts w:ascii="Times New Roman" w:hAnsi="Times New Roman" w:cs="Times New Roman"/>
          <w:sz w:val="28"/>
          <w:szCs w:val="28"/>
        </w:rPr>
        <w:t>14 220,4</w:t>
      </w:r>
      <w:r w:rsidR="00627D96">
        <w:rPr>
          <w:rFonts w:ascii="Times New Roman" w:hAnsi="Times New Roman" w:cs="Times New Roman"/>
          <w:sz w:val="28"/>
          <w:szCs w:val="28"/>
        </w:rPr>
        <w:t xml:space="preserve"> тыс. рублей; 2026 год – 5417,1 тыс.рублей; 2027 год – 5 447</w:t>
      </w:r>
      <w:r w:rsidRPr="001C4DDA">
        <w:rPr>
          <w:rFonts w:ascii="Times New Roman" w:hAnsi="Times New Roman" w:cs="Times New Roman"/>
          <w:sz w:val="28"/>
          <w:szCs w:val="28"/>
        </w:rPr>
        <w:t>,0 тыс.рублей.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2C0512" w:rsidRPr="001C4DDA">
        <w:rPr>
          <w:rFonts w:ascii="Times New Roman" w:hAnsi="Times New Roman" w:cs="Times New Roman"/>
          <w:sz w:val="28"/>
          <w:szCs w:val="28"/>
        </w:rPr>
        <w:t xml:space="preserve">от 18.06.2024 года 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и Положением об организации проектной деятельности на территории Вожегодского муниципального округа, утвержденным постановлением админи</w:t>
      </w:r>
      <w:r w:rsidR="002C0512">
        <w:rPr>
          <w:rFonts w:ascii="Times New Roman" w:hAnsi="Times New Roman" w:cs="Times New Roman"/>
          <w:sz w:val="28"/>
          <w:szCs w:val="28"/>
        </w:rPr>
        <w:t>с</w:t>
      </w:r>
      <w:r w:rsidRPr="001C4DDA">
        <w:rPr>
          <w:rFonts w:ascii="Times New Roman" w:hAnsi="Times New Roman" w:cs="Times New Roman"/>
          <w:sz w:val="28"/>
          <w:szCs w:val="28"/>
        </w:rPr>
        <w:t xml:space="preserve">трации Вожегодского муниципального </w:t>
      </w:r>
      <w:r w:rsidR="002C0512" w:rsidRPr="001C4DDA">
        <w:rPr>
          <w:rFonts w:ascii="Times New Roman" w:hAnsi="Times New Roman" w:cs="Times New Roman"/>
          <w:sz w:val="28"/>
          <w:szCs w:val="28"/>
        </w:rPr>
        <w:t xml:space="preserve">от 05.07.2023 </w:t>
      </w:r>
      <w:r w:rsidR="002C0512">
        <w:rPr>
          <w:rFonts w:ascii="Times New Roman" w:hAnsi="Times New Roman" w:cs="Times New Roman"/>
          <w:sz w:val="28"/>
          <w:szCs w:val="28"/>
        </w:rPr>
        <w:t>года</w:t>
      </w:r>
      <w:r w:rsidR="002C0512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округа № 604</w:t>
      </w:r>
      <w:r w:rsidR="002C0512">
        <w:rPr>
          <w:rFonts w:ascii="Times New Roman" w:hAnsi="Times New Roman" w:cs="Times New Roman"/>
          <w:sz w:val="28"/>
          <w:szCs w:val="28"/>
        </w:rPr>
        <w:t>.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627D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округа </w:t>
      </w:r>
      <w:r w:rsidRPr="000D10D2">
        <w:rPr>
          <w:rFonts w:ascii="Times New Roman" w:hAnsi="Times New Roman" w:cs="Times New Roman"/>
          <w:sz w:val="28"/>
          <w:szCs w:val="28"/>
        </w:rPr>
        <w:lastRenderedPageBreak/>
        <w:t xml:space="preserve">от </w:t>
      </w:r>
      <w:r w:rsidR="00B95635">
        <w:rPr>
          <w:rFonts w:ascii="Times New Roman" w:hAnsi="Times New Roman" w:cs="Times New Roman"/>
          <w:sz w:val="28"/>
          <w:szCs w:val="28"/>
        </w:rPr>
        <w:t>27.03.2025года № 22 «</w:t>
      </w:r>
      <w:r w:rsidR="00F30FD4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решения </w:t>
      </w:r>
      <w:r w:rsidR="00203F16" w:rsidRPr="00203F16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округа </w:t>
      </w:r>
      <w:r w:rsidR="00203F16">
        <w:rPr>
          <w:rFonts w:ascii="Times New Roman" w:hAnsi="Times New Roman" w:cs="Times New Roman"/>
          <w:sz w:val="28"/>
          <w:szCs w:val="28"/>
        </w:rPr>
        <w:t xml:space="preserve">от </w:t>
      </w:r>
      <w:r w:rsidRPr="000D10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12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627D96" w:rsidRPr="001C4DDA" w:rsidRDefault="00627D96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63D">
        <w:rPr>
          <w:rFonts w:ascii="Times New Roman" w:hAnsi="Times New Roman" w:cs="Times New Roman"/>
          <w:sz w:val="28"/>
          <w:szCs w:val="28"/>
        </w:rPr>
        <w:t>замечаний нет.</w:t>
      </w:r>
      <w:r w:rsidR="00627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Pr="001C4DDA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Pr="001C4DDA" w:rsidRDefault="00203F1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="00203F1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203F16">
        <w:rPr>
          <w:rFonts w:ascii="Times New Roman" w:hAnsi="Times New Roman" w:cs="Times New Roman"/>
          <w:sz w:val="28"/>
          <w:szCs w:val="28"/>
        </w:rPr>
        <w:t>Ванюшкин</w:t>
      </w:r>
      <w:bookmarkStart w:id="0" w:name="_GoBack"/>
      <w:bookmarkEnd w:id="0"/>
      <w:r w:rsidR="00334C08" w:rsidRPr="001C4DDA">
        <w:rPr>
          <w:rFonts w:ascii="Times New Roman" w:hAnsi="Times New Roman" w:cs="Times New Roman"/>
          <w:sz w:val="28"/>
          <w:szCs w:val="28"/>
        </w:rPr>
        <w:t>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31D" w:rsidRDefault="0071031D" w:rsidP="00264ACC">
      <w:pPr>
        <w:spacing w:after="0" w:line="240" w:lineRule="auto"/>
      </w:pPr>
      <w:r>
        <w:separator/>
      </w:r>
    </w:p>
  </w:endnote>
  <w:endnote w:type="continuationSeparator" w:id="0">
    <w:p w:rsidR="0071031D" w:rsidRDefault="0071031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31D" w:rsidRDefault="0071031D" w:rsidP="00264ACC">
      <w:pPr>
        <w:spacing w:after="0" w:line="240" w:lineRule="auto"/>
      </w:pPr>
      <w:r>
        <w:separator/>
      </w:r>
    </w:p>
  </w:footnote>
  <w:footnote w:type="continuationSeparator" w:id="0">
    <w:p w:rsidR="0071031D" w:rsidRDefault="0071031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1060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4DDA"/>
    <w:rsid w:val="001D6EF3"/>
    <w:rsid w:val="001E061C"/>
    <w:rsid w:val="001F142E"/>
    <w:rsid w:val="00203F16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512"/>
    <w:rsid w:val="002C0B07"/>
    <w:rsid w:val="002C3727"/>
    <w:rsid w:val="002C38B5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44C0"/>
    <w:rsid w:val="00567C3C"/>
    <w:rsid w:val="0057063D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27D9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031D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471B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704"/>
    <w:rsid w:val="00B85DC4"/>
    <w:rsid w:val="00B8754D"/>
    <w:rsid w:val="00B95635"/>
    <w:rsid w:val="00BA49A9"/>
    <w:rsid w:val="00BA4E99"/>
    <w:rsid w:val="00BA5050"/>
    <w:rsid w:val="00BB04A1"/>
    <w:rsid w:val="00BB2401"/>
    <w:rsid w:val="00BB2D01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6A6D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07E3"/>
    <w:rsid w:val="00D15B39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0FD4"/>
    <w:rsid w:val="00F34400"/>
    <w:rsid w:val="00F36B1A"/>
    <w:rsid w:val="00F46000"/>
    <w:rsid w:val="00F5622F"/>
    <w:rsid w:val="00F56289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4A63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E0401-65F5-4609-B64F-A812E7E5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5</cp:revision>
  <cp:lastPrinted>2025-01-17T07:31:00Z</cp:lastPrinted>
  <dcterms:created xsi:type="dcterms:W3CDTF">2025-04-10T10:55:00Z</dcterms:created>
  <dcterms:modified xsi:type="dcterms:W3CDTF">2025-04-11T06:04:00Z</dcterms:modified>
</cp:coreProperties>
</file>