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D712DC">
        <w:rPr>
          <w:rFonts w:ascii="Times New Roman" w:eastAsia="Calibri" w:hAnsi="Times New Roman" w:cs="Times New Roman"/>
          <w:sz w:val="28"/>
          <w:szCs w:val="28"/>
        </w:rPr>
        <w:t>3</w:t>
      </w:r>
      <w:r w:rsidR="006E6EF5">
        <w:rPr>
          <w:rFonts w:ascii="Times New Roman" w:eastAsia="Calibri" w:hAnsi="Times New Roman" w:cs="Times New Roman"/>
          <w:sz w:val="28"/>
          <w:szCs w:val="28"/>
        </w:rPr>
        <w:t>6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D712DC">
        <w:rPr>
          <w:rFonts w:ascii="Times New Roman" w:eastAsia="Calibri" w:hAnsi="Times New Roman" w:cs="Times New Roman"/>
          <w:sz w:val="28"/>
          <w:szCs w:val="28"/>
        </w:rPr>
        <w:t>31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EF5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>531 886,6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79 415,9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CA09E4" w:rsidRPr="009F5604" w:rsidRDefault="00CA09E4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09E4">
        <w:rPr>
          <w:rFonts w:ascii="Times New Roman" w:hAnsi="Times New Roman" w:cs="Times New Roman"/>
          <w:sz w:val="27"/>
          <w:szCs w:val="27"/>
        </w:rPr>
        <w:t>Объем финансового обеспечения Программы соответствует решению Представительного Собрания Вожегодского муниципального района от 2</w:t>
      </w:r>
      <w:r w:rsidR="00926C10">
        <w:rPr>
          <w:rFonts w:ascii="Times New Roman" w:hAnsi="Times New Roman" w:cs="Times New Roman"/>
          <w:sz w:val="27"/>
          <w:szCs w:val="27"/>
        </w:rPr>
        <w:t>5</w:t>
      </w:r>
      <w:r w:rsidRPr="00CA09E4">
        <w:rPr>
          <w:rFonts w:ascii="Times New Roman" w:hAnsi="Times New Roman" w:cs="Times New Roman"/>
          <w:sz w:val="27"/>
          <w:szCs w:val="27"/>
        </w:rPr>
        <w:t>.0</w:t>
      </w:r>
      <w:r w:rsidR="00926C10">
        <w:rPr>
          <w:rFonts w:ascii="Times New Roman" w:hAnsi="Times New Roman" w:cs="Times New Roman"/>
          <w:sz w:val="27"/>
          <w:szCs w:val="27"/>
        </w:rPr>
        <w:t>8</w:t>
      </w:r>
      <w:r w:rsidRPr="00CA09E4">
        <w:rPr>
          <w:rFonts w:ascii="Times New Roman" w:hAnsi="Times New Roman" w:cs="Times New Roman"/>
          <w:sz w:val="27"/>
          <w:szCs w:val="27"/>
        </w:rPr>
        <w:t xml:space="preserve">.2022 года № </w:t>
      </w:r>
      <w:r w:rsidR="00926C10">
        <w:rPr>
          <w:rFonts w:ascii="Times New Roman" w:hAnsi="Times New Roman" w:cs="Times New Roman"/>
          <w:sz w:val="27"/>
          <w:szCs w:val="27"/>
        </w:rPr>
        <w:t>105</w:t>
      </w:r>
      <w:bookmarkStart w:id="0" w:name="_GoBack"/>
      <w:bookmarkEnd w:id="0"/>
      <w:r w:rsidRPr="00CA09E4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1DB" w:rsidRDefault="00F621DB" w:rsidP="00264ACC">
      <w:pPr>
        <w:spacing w:after="0" w:line="240" w:lineRule="auto"/>
      </w:pPr>
      <w:r>
        <w:separator/>
      </w:r>
    </w:p>
  </w:endnote>
  <w:endnote w:type="continuationSeparator" w:id="0">
    <w:p w:rsidR="00F621DB" w:rsidRDefault="00F621D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1DB" w:rsidRDefault="00F621DB" w:rsidP="00264ACC">
      <w:pPr>
        <w:spacing w:after="0" w:line="240" w:lineRule="auto"/>
      </w:pPr>
      <w:r>
        <w:separator/>
      </w:r>
    </w:p>
  </w:footnote>
  <w:footnote w:type="continuationSeparator" w:id="0">
    <w:p w:rsidR="00F621DB" w:rsidRDefault="00F621D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2C50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6E6EF5"/>
    <w:rsid w:val="00701013"/>
    <w:rsid w:val="007064F8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26C10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27F6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3765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2DC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C79B7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621DB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02358-4DCD-4E3C-9A95-3342AD7C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2022-08-31T08:13:00Z</cp:lastPrinted>
  <dcterms:created xsi:type="dcterms:W3CDTF">2022-08-31T08:13:00Z</dcterms:created>
  <dcterms:modified xsi:type="dcterms:W3CDTF">2022-08-31T08:13:00Z</dcterms:modified>
</cp:coreProperties>
</file>