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30CFF">
        <w:rPr>
          <w:rFonts w:ascii="Times New Roman" w:eastAsia="Calibri" w:hAnsi="Times New Roman" w:cs="Times New Roman"/>
          <w:sz w:val="28"/>
          <w:szCs w:val="28"/>
        </w:rPr>
        <w:t>100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E73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30CFF">
        <w:rPr>
          <w:rFonts w:ascii="Times New Roman" w:eastAsia="Calibri" w:hAnsi="Times New Roman" w:cs="Times New Roman"/>
          <w:sz w:val="28"/>
          <w:szCs w:val="28"/>
        </w:rPr>
        <w:t>18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CFF">
        <w:rPr>
          <w:rFonts w:ascii="Times New Roman" w:eastAsia="Calibri" w:hAnsi="Times New Roman" w:cs="Times New Roman"/>
          <w:sz w:val="28"/>
          <w:szCs w:val="28"/>
        </w:rPr>
        <w:t>дека</w:t>
      </w:r>
      <w:r w:rsidR="00F70A95">
        <w:rPr>
          <w:rFonts w:ascii="Times New Roman" w:eastAsia="Calibri" w:hAnsi="Times New Roman" w:cs="Times New Roman"/>
          <w:sz w:val="28"/>
          <w:szCs w:val="28"/>
        </w:rPr>
        <w:t>бря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511ED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A42DCB" w:rsidRDefault="00A42DCB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Позицию «Объем</w:t>
      </w:r>
      <w:r w:rsidR="007D4CDA">
        <w:rPr>
          <w:rFonts w:ascii="Times New Roman" w:hAnsi="Times New Roman" w:cs="Times New Roman"/>
          <w:sz w:val="28"/>
          <w:szCs w:val="28"/>
        </w:rPr>
        <w:t>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Программы»</w:t>
      </w:r>
      <w:r w:rsidR="007D4CDA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Default="007E4B7C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7D4CDA">
        <w:rPr>
          <w:rFonts w:ascii="Times New Roman" w:hAnsi="Times New Roman" w:cs="Times New Roman"/>
          <w:sz w:val="28"/>
          <w:szCs w:val="28"/>
        </w:rPr>
        <w:t>14</w:t>
      </w:r>
      <w:r w:rsidR="00230CFF">
        <w:rPr>
          <w:rFonts w:ascii="Times New Roman" w:hAnsi="Times New Roman" w:cs="Times New Roman"/>
          <w:sz w:val="28"/>
          <w:szCs w:val="28"/>
        </w:rPr>
        <w:t>2 519,1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 w:rsidR="007D4CDA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511ED">
        <w:rPr>
          <w:rFonts w:ascii="Times New Roman" w:hAnsi="Times New Roman" w:cs="Times New Roman"/>
          <w:sz w:val="28"/>
          <w:szCs w:val="28"/>
        </w:rPr>
        <w:t>131 822,8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230CFF">
        <w:rPr>
          <w:rFonts w:ascii="Times New Roman" w:hAnsi="Times New Roman" w:cs="Times New Roman"/>
          <w:sz w:val="28"/>
          <w:szCs w:val="28"/>
        </w:rPr>
        <w:t>6 251,9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30B4">
        <w:rPr>
          <w:rFonts w:ascii="Times New Roman" w:hAnsi="Times New Roman" w:cs="Times New Roman"/>
          <w:sz w:val="28"/>
          <w:szCs w:val="28"/>
        </w:rPr>
        <w:t>; 2026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="00AC30B4">
        <w:rPr>
          <w:rFonts w:ascii="Times New Roman" w:hAnsi="Times New Roman" w:cs="Times New Roman"/>
          <w:sz w:val="28"/>
          <w:szCs w:val="28"/>
        </w:rPr>
        <w:t xml:space="preserve"> тыс.рублей, 2027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 w:rsidR="001E7354">
        <w:rPr>
          <w:rFonts w:ascii="Times New Roman" w:hAnsi="Times New Roman" w:cs="Times New Roman"/>
          <w:sz w:val="28"/>
          <w:szCs w:val="28"/>
        </w:rPr>
        <w:t>.</w:t>
      </w:r>
    </w:p>
    <w:p w:rsidR="00230CFF" w:rsidRDefault="00230CFF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на 474,2 тыс. рублей мероприятия 1 «Предотвращение загрязнения окружающей среды отходами производства и потребления»;</w:t>
      </w:r>
    </w:p>
    <w:p w:rsidR="00230CFF" w:rsidRDefault="00230CFF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на 350,1 тыс. рублей мероприятия 8 «Осуществление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Вожегодского муниципального округа».</w:t>
      </w:r>
    </w:p>
    <w:p w:rsidR="001E7354" w:rsidRDefault="00660A5B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0A95">
        <w:rPr>
          <w:rFonts w:ascii="Times New Roman" w:hAnsi="Times New Roman" w:cs="Times New Roman"/>
          <w:sz w:val="28"/>
          <w:szCs w:val="28"/>
        </w:rPr>
        <w:t>Приложения 2, 4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="001E7354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7E4B7C" w:rsidRPr="007E4B7C" w:rsidRDefault="00F70A95" w:rsidP="00F7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7E4B7C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="007E4B7C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11ED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230CFF">
        <w:rPr>
          <w:rFonts w:ascii="Times New Roman" w:hAnsi="Times New Roman" w:cs="Times New Roman"/>
          <w:sz w:val="28"/>
          <w:szCs w:val="28"/>
        </w:rPr>
        <w:t>кого муниципального округа от 13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230CFF">
        <w:rPr>
          <w:rFonts w:ascii="Times New Roman" w:hAnsi="Times New Roman" w:cs="Times New Roman"/>
          <w:sz w:val="28"/>
          <w:szCs w:val="28"/>
        </w:rPr>
        <w:t>11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230CFF">
        <w:rPr>
          <w:rFonts w:ascii="Times New Roman" w:hAnsi="Times New Roman" w:cs="Times New Roman"/>
          <w:sz w:val="28"/>
          <w:szCs w:val="28"/>
        </w:rPr>
        <w:t>4 года  № 104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</w:t>
      </w:r>
      <w:r w:rsidR="007D4CDA">
        <w:rPr>
          <w:rFonts w:ascii="Times New Roman" w:hAnsi="Times New Roman" w:cs="Times New Roman"/>
          <w:sz w:val="28"/>
          <w:szCs w:val="28"/>
        </w:rPr>
        <w:t>дского муниципального округа от</w:t>
      </w:r>
      <w:r w:rsidRPr="000D10D2">
        <w:rPr>
          <w:rFonts w:ascii="Times New Roman" w:hAnsi="Times New Roman" w:cs="Times New Roman"/>
          <w:sz w:val="28"/>
          <w:szCs w:val="28"/>
        </w:rPr>
        <w:t xml:space="preserve"> 14.12.2023 года № 162 «О местном бюджете Вожегодского муниципального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>округа на 2024 год и плановый период 2025 и 2026 годов», пункту 2 статьи 179 Бюджетного кодекса РФ.</w:t>
      </w:r>
    </w:p>
    <w:p w:rsidR="00567C3C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вопроса,в отношении которого производится экспертиза: </w:t>
      </w:r>
      <w:r w:rsidR="00230CFF">
        <w:rPr>
          <w:rFonts w:ascii="Times New Roman" w:hAnsi="Times New Roman" w:cs="Times New Roman"/>
          <w:sz w:val="28"/>
          <w:szCs w:val="28"/>
        </w:rPr>
        <w:t>замечаний не</w:t>
      </w:r>
      <w:r w:rsidR="00A42DCB">
        <w:rPr>
          <w:rFonts w:ascii="Times New Roman" w:hAnsi="Times New Roman" w:cs="Times New Roman"/>
          <w:sz w:val="28"/>
          <w:szCs w:val="28"/>
        </w:rPr>
        <w:t>т</w:t>
      </w:r>
      <w:r w:rsidR="00A80E02">
        <w:rPr>
          <w:rFonts w:ascii="Times New Roman" w:hAnsi="Times New Roman" w:cs="Times New Roman"/>
          <w:sz w:val="28"/>
          <w:szCs w:val="28"/>
        </w:rPr>
        <w:t>.</w:t>
      </w:r>
      <w:r w:rsidR="00AC30B4" w:rsidRPr="00AC30B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60A5B" w:rsidRPr="007E4B7C" w:rsidRDefault="00660A5B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7354" w:rsidRDefault="001E735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8E4F3D">
      <w:pgSz w:w="11906" w:h="16838" w:code="9"/>
      <w:pgMar w:top="851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B1" w:rsidRDefault="00501AB1" w:rsidP="00264ACC">
      <w:pPr>
        <w:spacing w:after="0" w:line="240" w:lineRule="auto"/>
      </w:pPr>
      <w:r>
        <w:separator/>
      </w:r>
    </w:p>
  </w:endnote>
  <w:endnote w:type="continuationSeparator" w:id="0">
    <w:p w:rsidR="00501AB1" w:rsidRDefault="00501AB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B1" w:rsidRDefault="00501AB1" w:rsidP="00264ACC">
      <w:pPr>
        <w:spacing w:after="0" w:line="240" w:lineRule="auto"/>
      </w:pPr>
      <w:r>
        <w:separator/>
      </w:r>
    </w:p>
  </w:footnote>
  <w:footnote w:type="continuationSeparator" w:id="0">
    <w:p w:rsidR="00501AB1" w:rsidRDefault="00501AB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62C4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A76E3"/>
    <w:rsid w:val="001B4B8F"/>
    <w:rsid w:val="001B4C7A"/>
    <w:rsid w:val="001B68F7"/>
    <w:rsid w:val="001D6EF3"/>
    <w:rsid w:val="001E061C"/>
    <w:rsid w:val="001E7354"/>
    <w:rsid w:val="001F142E"/>
    <w:rsid w:val="0022140B"/>
    <w:rsid w:val="002233CF"/>
    <w:rsid w:val="00225809"/>
    <w:rsid w:val="00230CFB"/>
    <w:rsid w:val="00230CFF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16D7C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A44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26FA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01AB1"/>
    <w:rsid w:val="00512539"/>
    <w:rsid w:val="00520936"/>
    <w:rsid w:val="0052590E"/>
    <w:rsid w:val="005328B3"/>
    <w:rsid w:val="00537889"/>
    <w:rsid w:val="00546B5F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0957"/>
    <w:rsid w:val="005B1FF7"/>
    <w:rsid w:val="005B4270"/>
    <w:rsid w:val="005C21F4"/>
    <w:rsid w:val="005C3010"/>
    <w:rsid w:val="005E0415"/>
    <w:rsid w:val="005E1E1B"/>
    <w:rsid w:val="005E3A40"/>
    <w:rsid w:val="0060191E"/>
    <w:rsid w:val="006032BE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0A5B"/>
    <w:rsid w:val="00663772"/>
    <w:rsid w:val="006679CD"/>
    <w:rsid w:val="0067056C"/>
    <w:rsid w:val="0067763D"/>
    <w:rsid w:val="00680239"/>
    <w:rsid w:val="0068527E"/>
    <w:rsid w:val="00692146"/>
    <w:rsid w:val="00694143"/>
    <w:rsid w:val="00695B8A"/>
    <w:rsid w:val="0069783F"/>
    <w:rsid w:val="006A13B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CDA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329C"/>
    <w:rsid w:val="008A5085"/>
    <w:rsid w:val="008A79EF"/>
    <w:rsid w:val="008B1797"/>
    <w:rsid w:val="008C162D"/>
    <w:rsid w:val="008C5AA2"/>
    <w:rsid w:val="008D0334"/>
    <w:rsid w:val="008D4BEF"/>
    <w:rsid w:val="008E4F3D"/>
    <w:rsid w:val="008E788B"/>
    <w:rsid w:val="008F4B3C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7D48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2DCB"/>
    <w:rsid w:val="00A47D71"/>
    <w:rsid w:val="00A50161"/>
    <w:rsid w:val="00A54A18"/>
    <w:rsid w:val="00A62686"/>
    <w:rsid w:val="00A640F1"/>
    <w:rsid w:val="00A714CE"/>
    <w:rsid w:val="00A758C5"/>
    <w:rsid w:val="00A80E02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665C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11ED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537C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0A95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BC99B-06A1-4E39-A8F4-B46C98EF6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24</cp:revision>
  <cp:lastPrinted>2024-12-18T11:32:00Z</cp:lastPrinted>
  <dcterms:created xsi:type="dcterms:W3CDTF">2022-12-16T06:10:00Z</dcterms:created>
  <dcterms:modified xsi:type="dcterms:W3CDTF">2024-12-18T11:32:00Z</dcterms:modified>
</cp:coreProperties>
</file>