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896595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896595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871C82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896595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733CC6">
        <w:rPr>
          <w:rFonts w:ascii="Times New Roman" w:eastAsia="Calibri" w:hAnsi="Times New Roman" w:cs="Times New Roman"/>
          <w:sz w:val="28"/>
          <w:szCs w:val="28"/>
        </w:rPr>
        <w:t>22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896595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896595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896595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393B19">
        <w:rPr>
          <w:rFonts w:ascii="Times New Roman" w:eastAsia="Calibri" w:hAnsi="Times New Roman" w:cs="Times New Roman"/>
          <w:sz w:val="28"/>
          <w:szCs w:val="28"/>
        </w:rPr>
        <w:t>2</w:t>
      </w:r>
      <w:r w:rsidR="00733CC6">
        <w:rPr>
          <w:rFonts w:ascii="Times New Roman" w:eastAsia="Calibri" w:hAnsi="Times New Roman" w:cs="Times New Roman"/>
          <w:sz w:val="28"/>
          <w:szCs w:val="28"/>
        </w:rPr>
        <w:t>8</w:t>
      </w:r>
      <w:r w:rsidR="00B82704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3CC6">
        <w:rPr>
          <w:rFonts w:ascii="Times New Roman" w:eastAsia="Calibri" w:hAnsi="Times New Roman" w:cs="Times New Roman"/>
          <w:sz w:val="28"/>
          <w:szCs w:val="28"/>
        </w:rPr>
        <w:t>марта</w:t>
      </w:r>
      <w:r w:rsidR="00B82704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0D10D2">
        <w:rPr>
          <w:rFonts w:ascii="Times New Roman" w:eastAsia="Calibri" w:hAnsi="Times New Roman" w:cs="Times New Roman"/>
          <w:sz w:val="28"/>
          <w:szCs w:val="28"/>
        </w:rPr>
        <w:t>4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89659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871C82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7A02CE" w:rsidRPr="00896595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896595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>.1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>.20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22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eastAsia="Calibri" w:hAnsi="Times New Roman" w:cs="Times New Roman"/>
          <w:sz w:val="28"/>
          <w:szCs w:val="28"/>
        </w:rPr>
        <w:t>г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 w:rsidRPr="00896595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8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0</w:t>
      </w:r>
      <w:r w:rsidR="00733CC6">
        <w:rPr>
          <w:rFonts w:ascii="Times New Roman" w:eastAsia="Calibri" w:hAnsi="Times New Roman" w:cs="Times New Roman"/>
          <w:sz w:val="28"/>
          <w:szCs w:val="28"/>
        </w:rPr>
        <w:t>8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733CC6">
        <w:rPr>
          <w:rFonts w:ascii="Times New Roman" w:hAnsi="Times New Roman" w:cs="Times New Roman"/>
          <w:sz w:val="28"/>
          <w:szCs w:val="28"/>
        </w:rPr>
        <w:t xml:space="preserve">Обеспечение законности, правопорядка и общественной безопасности в </w:t>
      </w:r>
      <w:r w:rsidR="00C34A2F"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hAnsi="Times New Roman" w:cs="Times New Roman"/>
          <w:sz w:val="28"/>
          <w:szCs w:val="28"/>
        </w:rPr>
        <w:t>Вожегодско</w:t>
      </w:r>
      <w:r w:rsidR="00733CC6">
        <w:rPr>
          <w:rFonts w:ascii="Times New Roman" w:hAnsi="Times New Roman" w:cs="Times New Roman"/>
          <w:sz w:val="28"/>
          <w:szCs w:val="28"/>
        </w:rPr>
        <w:t>м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733CC6">
        <w:rPr>
          <w:rFonts w:ascii="Times New Roman" w:hAnsi="Times New Roman" w:cs="Times New Roman"/>
          <w:sz w:val="28"/>
          <w:szCs w:val="28"/>
        </w:rPr>
        <w:t>м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F94A94" w:rsidRPr="00896595">
        <w:rPr>
          <w:rFonts w:ascii="Times New Roman" w:hAnsi="Times New Roman" w:cs="Times New Roman"/>
          <w:sz w:val="28"/>
          <w:szCs w:val="28"/>
        </w:rPr>
        <w:t>округ</w:t>
      </w:r>
      <w:r w:rsidR="00733CC6">
        <w:rPr>
          <w:rFonts w:ascii="Times New Roman" w:hAnsi="Times New Roman" w:cs="Times New Roman"/>
          <w:sz w:val="28"/>
          <w:szCs w:val="28"/>
        </w:rPr>
        <w:t>е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на 20</w:t>
      </w:r>
      <w:r w:rsidR="00F94A94" w:rsidRPr="00896595">
        <w:rPr>
          <w:rFonts w:ascii="Times New Roman" w:hAnsi="Times New Roman" w:cs="Times New Roman"/>
          <w:sz w:val="28"/>
          <w:szCs w:val="28"/>
        </w:rPr>
        <w:t>23</w:t>
      </w:r>
      <w:r w:rsidR="007E4B7C" w:rsidRPr="00896595">
        <w:rPr>
          <w:rFonts w:ascii="Times New Roman" w:hAnsi="Times New Roman" w:cs="Times New Roman"/>
          <w:sz w:val="28"/>
          <w:szCs w:val="28"/>
        </w:rPr>
        <w:t>-202</w:t>
      </w:r>
      <w:r w:rsidR="00F94A94" w:rsidRPr="00896595">
        <w:rPr>
          <w:rFonts w:ascii="Times New Roman" w:hAnsi="Times New Roman" w:cs="Times New Roman"/>
          <w:sz w:val="28"/>
          <w:szCs w:val="28"/>
        </w:rPr>
        <w:t>7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871C82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Pr="00896595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871C82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95359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96595">
        <w:rPr>
          <w:rFonts w:ascii="Times New Roman" w:hAnsi="Times New Roman" w:cs="Times New Roman"/>
          <w:sz w:val="28"/>
          <w:szCs w:val="28"/>
        </w:rPr>
        <w:t>:</w:t>
      </w:r>
    </w:p>
    <w:p w:rsidR="00FE2FAB" w:rsidRPr="00871C82" w:rsidRDefault="00FE2FAB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7E4B7C" w:rsidRPr="00896595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896595">
        <w:rPr>
          <w:rFonts w:ascii="Times New Roman" w:eastAsia="Calibri" w:hAnsi="Times New Roman" w:cs="Times New Roman"/>
          <w:sz w:val="28"/>
          <w:szCs w:val="28"/>
        </w:rPr>
        <w:t>«</w:t>
      </w:r>
      <w:r w:rsidR="00733CC6" w:rsidRPr="00733CC6">
        <w:rPr>
          <w:rFonts w:ascii="Times New Roman" w:eastAsia="Calibri" w:hAnsi="Times New Roman" w:cs="Times New Roman"/>
          <w:sz w:val="28"/>
          <w:szCs w:val="28"/>
        </w:rPr>
        <w:t>Обеспечение законности, правопорядка и общественной безопасности в  Вожегодском муниципальном округе на 2023-2027 годы</w:t>
      </w:r>
      <w:r w:rsidR="00C34A2F" w:rsidRPr="0089659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C523BD" w:rsidRPr="00896595" w:rsidRDefault="0025661E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Позицию «Объем</w:t>
      </w:r>
      <w:r w:rsidR="00E63112" w:rsidRPr="00896595">
        <w:rPr>
          <w:rFonts w:ascii="Times New Roman" w:hAnsi="Times New Roman" w:cs="Times New Roman"/>
          <w:sz w:val="28"/>
          <w:szCs w:val="28"/>
        </w:rPr>
        <w:t>ы</w:t>
      </w: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E63112" w:rsidRPr="00896595">
        <w:rPr>
          <w:rFonts w:ascii="Times New Roman" w:hAnsi="Times New Roman" w:cs="Times New Roman"/>
          <w:sz w:val="28"/>
          <w:szCs w:val="28"/>
        </w:rPr>
        <w:t>бюджетных ассигнований П</w:t>
      </w:r>
      <w:r w:rsidRPr="00896595">
        <w:rPr>
          <w:rFonts w:ascii="Times New Roman" w:hAnsi="Times New Roman" w:cs="Times New Roman"/>
          <w:sz w:val="28"/>
          <w:szCs w:val="28"/>
        </w:rPr>
        <w:t>рограммы»</w:t>
      </w:r>
      <w:r w:rsidR="00D40160" w:rsidRPr="00896595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 w:rsidRPr="00896595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7E4B7C" w:rsidRPr="00896595" w:rsidRDefault="00C523BD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hAnsi="Times New Roman" w:cs="Times New Roman"/>
          <w:sz w:val="28"/>
          <w:szCs w:val="28"/>
        </w:rPr>
        <w:t>«</w:t>
      </w:r>
      <w:r w:rsidR="00CC06D4" w:rsidRPr="00896595">
        <w:rPr>
          <w:rFonts w:ascii="Times New Roman" w:hAnsi="Times New Roman" w:cs="Times New Roman"/>
          <w:sz w:val="28"/>
          <w:szCs w:val="28"/>
        </w:rPr>
        <w:t>О</w:t>
      </w:r>
      <w:r w:rsidR="00871C82">
        <w:rPr>
          <w:rFonts w:ascii="Times New Roman" w:hAnsi="Times New Roman" w:cs="Times New Roman"/>
          <w:sz w:val="28"/>
          <w:szCs w:val="28"/>
        </w:rPr>
        <w:t>бщий о</w:t>
      </w:r>
      <w:r w:rsidR="00CC06D4" w:rsidRPr="00896595">
        <w:rPr>
          <w:rFonts w:ascii="Times New Roman" w:hAnsi="Times New Roman" w:cs="Times New Roman"/>
          <w:sz w:val="28"/>
          <w:szCs w:val="28"/>
        </w:rPr>
        <w:t>бъем</w:t>
      </w:r>
      <w:r w:rsidR="00871C82">
        <w:rPr>
          <w:rFonts w:ascii="Times New Roman" w:hAnsi="Times New Roman" w:cs="Times New Roman"/>
          <w:sz w:val="28"/>
          <w:szCs w:val="28"/>
        </w:rPr>
        <w:t xml:space="preserve"> финансирования </w:t>
      </w:r>
      <w:bookmarkStart w:id="0" w:name="_GoBack"/>
      <w:bookmarkEnd w:id="0"/>
      <w:r w:rsidR="00E63112" w:rsidRPr="00896595">
        <w:rPr>
          <w:rFonts w:ascii="Times New Roman" w:hAnsi="Times New Roman" w:cs="Times New Roman"/>
          <w:sz w:val="28"/>
          <w:szCs w:val="28"/>
        </w:rPr>
        <w:t>приятий П</w:t>
      </w:r>
      <w:r w:rsidR="00CC06D4" w:rsidRPr="00896595">
        <w:rPr>
          <w:rFonts w:ascii="Times New Roman" w:hAnsi="Times New Roman" w:cs="Times New Roman"/>
          <w:sz w:val="28"/>
          <w:szCs w:val="28"/>
        </w:rPr>
        <w:t xml:space="preserve">рограммы за счет средств </w:t>
      </w:r>
      <w:r w:rsidR="00E63112" w:rsidRPr="0089659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CC06D4" w:rsidRPr="00896595">
        <w:rPr>
          <w:rFonts w:ascii="Times New Roman" w:hAnsi="Times New Roman" w:cs="Times New Roman"/>
          <w:sz w:val="28"/>
          <w:szCs w:val="28"/>
        </w:rPr>
        <w:t xml:space="preserve">бюджета Вожегодского муниципального округа </w:t>
      </w:r>
      <w:r w:rsidR="00F94A94" w:rsidRPr="00896595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A02A62">
        <w:rPr>
          <w:rFonts w:ascii="Times New Roman" w:hAnsi="Times New Roman" w:cs="Times New Roman"/>
          <w:sz w:val="28"/>
          <w:szCs w:val="28"/>
        </w:rPr>
        <w:t>1 598,2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Pr="00896595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A02A62">
        <w:rPr>
          <w:rFonts w:ascii="Times New Roman" w:hAnsi="Times New Roman" w:cs="Times New Roman"/>
          <w:sz w:val="28"/>
          <w:szCs w:val="28"/>
        </w:rPr>
        <w:t>166,1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A02A62">
        <w:rPr>
          <w:rFonts w:ascii="Times New Roman" w:hAnsi="Times New Roman" w:cs="Times New Roman"/>
          <w:sz w:val="28"/>
          <w:szCs w:val="28"/>
        </w:rPr>
        <w:t>422,0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A02A62">
        <w:rPr>
          <w:rFonts w:ascii="Times New Roman" w:hAnsi="Times New Roman" w:cs="Times New Roman"/>
          <w:sz w:val="28"/>
          <w:szCs w:val="28"/>
        </w:rPr>
        <w:t>422</w:t>
      </w:r>
      <w:r w:rsidR="000B19C8" w:rsidRPr="00896595">
        <w:rPr>
          <w:rFonts w:ascii="Times New Roman" w:hAnsi="Times New Roman" w:cs="Times New Roman"/>
          <w:sz w:val="28"/>
          <w:szCs w:val="28"/>
        </w:rPr>
        <w:t>,0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896595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A02A62">
        <w:rPr>
          <w:rFonts w:ascii="Times New Roman" w:hAnsi="Times New Roman" w:cs="Times New Roman"/>
          <w:sz w:val="28"/>
          <w:szCs w:val="28"/>
        </w:rPr>
        <w:t>422</w:t>
      </w:r>
      <w:r w:rsidR="000B19C8" w:rsidRPr="00896595">
        <w:rPr>
          <w:rFonts w:ascii="Times New Roman" w:hAnsi="Times New Roman" w:cs="Times New Roman"/>
          <w:sz w:val="28"/>
          <w:szCs w:val="28"/>
        </w:rPr>
        <w:t>,0</w:t>
      </w:r>
      <w:r w:rsidR="00A629BA" w:rsidRPr="00896595">
        <w:rPr>
          <w:rFonts w:ascii="Times New Roman" w:hAnsi="Times New Roman" w:cs="Times New Roman"/>
          <w:sz w:val="28"/>
          <w:szCs w:val="28"/>
        </w:rPr>
        <w:t xml:space="preserve"> тыс.рублей; 2027 год –</w:t>
      </w:r>
      <w:r w:rsidR="00C01D8D">
        <w:rPr>
          <w:rFonts w:ascii="Times New Roman" w:hAnsi="Times New Roman" w:cs="Times New Roman"/>
          <w:sz w:val="28"/>
          <w:szCs w:val="28"/>
        </w:rPr>
        <w:t xml:space="preserve"> </w:t>
      </w:r>
      <w:r w:rsidR="00A02A62">
        <w:rPr>
          <w:rFonts w:ascii="Times New Roman" w:hAnsi="Times New Roman" w:cs="Times New Roman"/>
          <w:sz w:val="28"/>
          <w:szCs w:val="28"/>
        </w:rPr>
        <w:t>166,1</w:t>
      </w:r>
      <w:r w:rsidR="00F94A94" w:rsidRPr="00896595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896595">
        <w:rPr>
          <w:rFonts w:ascii="Times New Roman" w:hAnsi="Times New Roman" w:cs="Times New Roman"/>
          <w:sz w:val="28"/>
          <w:szCs w:val="28"/>
        </w:rPr>
        <w:t>»</w:t>
      </w:r>
      <w:r w:rsidR="00F34400" w:rsidRPr="00896595">
        <w:rPr>
          <w:rFonts w:ascii="Times New Roman" w:hAnsi="Times New Roman" w:cs="Times New Roman"/>
          <w:sz w:val="28"/>
          <w:szCs w:val="28"/>
        </w:rPr>
        <w:t>.</w:t>
      </w:r>
    </w:p>
    <w:p w:rsidR="0055022E" w:rsidRPr="00896595" w:rsidRDefault="00ED224D" w:rsidP="00393B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5022E">
        <w:rPr>
          <w:rFonts w:ascii="Times New Roman" w:hAnsi="Times New Roman" w:cs="Times New Roman"/>
          <w:sz w:val="28"/>
          <w:szCs w:val="28"/>
        </w:rPr>
        <w:t>У</w:t>
      </w:r>
      <w:r w:rsidR="00FC4D6E">
        <w:rPr>
          <w:rFonts w:ascii="Times New Roman" w:hAnsi="Times New Roman" w:cs="Times New Roman"/>
          <w:sz w:val="28"/>
          <w:szCs w:val="28"/>
        </w:rPr>
        <w:t>величе</w:t>
      </w:r>
      <w:r w:rsidR="0055022E">
        <w:rPr>
          <w:rFonts w:ascii="Times New Roman" w:hAnsi="Times New Roman" w:cs="Times New Roman"/>
          <w:sz w:val="28"/>
          <w:szCs w:val="28"/>
        </w:rPr>
        <w:t>ние</w:t>
      </w:r>
      <w:r w:rsidR="00FC4D6E">
        <w:rPr>
          <w:rFonts w:ascii="Times New Roman" w:hAnsi="Times New Roman" w:cs="Times New Roman"/>
          <w:sz w:val="28"/>
          <w:szCs w:val="28"/>
        </w:rPr>
        <w:t xml:space="preserve"> в 2024 году </w:t>
      </w:r>
      <w:r w:rsidR="0055022E">
        <w:rPr>
          <w:rFonts w:ascii="Times New Roman" w:hAnsi="Times New Roman" w:cs="Times New Roman"/>
          <w:sz w:val="28"/>
          <w:szCs w:val="28"/>
        </w:rPr>
        <w:t xml:space="preserve"> на</w:t>
      </w:r>
      <w:r w:rsidR="00FE2FAB">
        <w:rPr>
          <w:rFonts w:ascii="Times New Roman" w:hAnsi="Times New Roman" w:cs="Times New Roman"/>
          <w:sz w:val="28"/>
          <w:szCs w:val="28"/>
        </w:rPr>
        <w:t xml:space="preserve"> </w:t>
      </w:r>
      <w:r w:rsidR="00FC4D6E">
        <w:rPr>
          <w:rFonts w:ascii="Times New Roman" w:hAnsi="Times New Roman" w:cs="Times New Roman"/>
          <w:sz w:val="28"/>
          <w:szCs w:val="28"/>
        </w:rPr>
        <w:t xml:space="preserve">255,9 </w:t>
      </w:r>
      <w:r w:rsidR="0055022E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="00FC4D6E">
        <w:rPr>
          <w:rFonts w:ascii="Times New Roman" w:hAnsi="Times New Roman" w:cs="Times New Roman"/>
          <w:sz w:val="28"/>
          <w:szCs w:val="28"/>
        </w:rPr>
        <w:t>по основному мероприятию «</w:t>
      </w:r>
      <w:r w:rsidR="00FC4D6E" w:rsidRPr="00FC4D6E">
        <w:rPr>
          <w:rFonts w:ascii="Times New Roman" w:hAnsi="Times New Roman" w:cs="Times New Roman"/>
          <w:sz w:val="28"/>
          <w:szCs w:val="28"/>
        </w:rPr>
        <w:t>Обеспечение профилактики правонарушений, безопасности населения и территории Вожегодского округа</w:t>
      </w:r>
      <w:r w:rsidR="00FC4D6E">
        <w:rPr>
          <w:rFonts w:ascii="Times New Roman" w:hAnsi="Times New Roman" w:cs="Times New Roman"/>
          <w:sz w:val="28"/>
          <w:szCs w:val="28"/>
        </w:rPr>
        <w:t>»</w:t>
      </w:r>
      <w:r w:rsidR="00393B19">
        <w:rPr>
          <w:rFonts w:ascii="Times New Roman" w:hAnsi="Times New Roman" w:cs="Times New Roman"/>
          <w:sz w:val="28"/>
          <w:szCs w:val="28"/>
        </w:rPr>
        <w:t>.</w:t>
      </w:r>
    </w:p>
    <w:p w:rsidR="0025661E" w:rsidRPr="00896595" w:rsidRDefault="0025661E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Приложения </w:t>
      </w:r>
      <w:r w:rsidR="00FC4D6E">
        <w:rPr>
          <w:rFonts w:ascii="Times New Roman" w:hAnsi="Times New Roman" w:cs="Times New Roman"/>
          <w:sz w:val="28"/>
          <w:szCs w:val="28"/>
        </w:rPr>
        <w:t>3</w:t>
      </w: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D40160" w:rsidRPr="00896595">
        <w:rPr>
          <w:rFonts w:ascii="Times New Roman" w:hAnsi="Times New Roman" w:cs="Times New Roman"/>
          <w:sz w:val="28"/>
          <w:szCs w:val="28"/>
        </w:rPr>
        <w:t xml:space="preserve">к Программе </w:t>
      </w:r>
      <w:r w:rsidR="00FC4D6E">
        <w:rPr>
          <w:rFonts w:ascii="Times New Roman" w:hAnsi="Times New Roman" w:cs="Times New Roman"/>
          <w:sz w:val="28"/>
          <w:szCs w:val="28"/>
        </w:rPr>
        <w:t xml:space="preserve">и подпрограмме 1 </w:t>
      </w:r>
      <w:r w:rsidR="00D40160" w:rsidRPr="00896595">
        <w:rPr>
          <w:rFonts w:ascii="Times New Roman" w:hAnsi="Times New Roman" w:cs="Times New Roman"/>
          <w:sz w:val="28"/>
          <w:szCs w:val="28"/>
        </w:rPr>
        <w:t>изложить в новой редакции.</w:t>
      </w:r>
    </w:p>
    <w:p w:rsidR="00B82704" w:rsidRPr="00896595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0D10D2" w:rsidRDefault="000D10D2" w:rsidP="000D10D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округа от </w:t>
      </w:r>
      <w:r w:rsidR="00393B19">
        <w:rPr>
          <w:rFonts w:ascii="Times New Roman" w:hAnsi="Times New Roman" w:cs="Times New Roman"/>
          <w:sz w:val="28"/>
          <w:szCs w:val="28"/>
        </w:rPr>
        <w:t xml:space="preserve">25.01.2024 года № 6 «О внесении изменений в решение </w:t>
      </w:r>
      <w:r w:rsidR="00393B19" w:rsidRPr="00393B19">
        <w:rPr>
          <w:rFonts w:ascii="Times New Roman" w:hAnsi="Times New Roman" w:cs="Times New Roman"/>
          <w:sz w:val="28"/>
          <w:szCs w:val="28"/>
        </w:rPr>
        <w:t xml:space="preserve">Представительного Собрания Вожегодского муниципального округа </w:t>
      </w:r>
      <w:r w:rsidRPr="000D10D2">
        <w:rPr>
          <w:rFonts w:ascii="Times New Roman" w:hAnsi="Times New Roman" w:cs="Times New Roman"/>
          <w:sz w:val="28"/>
          <w:szCs w:val="28"/>
        </w:rPr>
        <w:t>от 14.12.2023 года № 162 «О местном бюджете Вожегодского муниципального округа на 2024 год и плановый период 2025 и 2026 годов», пункту 2 статьи 179 Бюджетного кодекса РФ.</w:t>
      </w:r>
    </w:p>
    <w:p w:rsidR="000D10D2" w:rsidRPr="000D10D2" w:rsidRDefault="000D10D2" w:rsidP="000D10D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3ED" w:rsidRDefault="000863ED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4D6E">
        <w:rPr>
          <w:rFonts w:ascii="Times New Roman" w:eastAsia="Calibri" w:hAnsi="Times New Roman" w:cs="Times New Roman"/>
          <w:sz w:val="28"/>
          <w:szCs w:val="28"/>
        </w:rPr>
        <w:t>пункт 2 проекта постановления изложить в новой редакции.</w:t>
      </w:r>
    </w:p>
    <w:p w:rsidR="00393B19" w:rsidRPr="00896595" w:rsidRDefault="00393B19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3FCE" w:rsidRPr="00896595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93B19" w:rsidRDefault="00393B19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896595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896595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счет</w:t>
      </w:r>
      <w:r w:rsidR="00567C3C" w:rsidRPr="00896595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 w:rsidRPr="00896595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89659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896595">
        <w:rPr>
          <w:rFonts w:ascii="Times New Roman" w:hAnsi="Times New Roman" w:cs="Times New Roman"/>
          <w:sz w:val="28"/>
          <w:szCs w:val="28"/>
        </w:rPr>
        <w:t xml:space="preserve">    </w:t>
      </w:r>
      <w:r w:rsidR="00393B19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C523BD"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896595">
        <w:rPr>
          <w:rFonts w:ascii="Times New Roman" w:hAnsi="Times New Roman" w:cs="Times New Roman"/>
          <w:sz w:val="28"/>
          <w:szCs w:val="28"/>
        </w:rPr>
        <w:t xml:space="preserve">    </w:t>
      </w:r>
      <w:r w:rsidR="00E82126" w:rsidRPr="00896595">
        <w:rPr>
          <w:rFonts w:ascii="Times New Roman" w:hAnsi="Times New Roman" w:cs="Times New Roman"/>
          <w:sz w:val="28"/>
          <w:szCs w:val="28"/>
        </w:rPr>
        <w:t xml:space="preserve"> О.В. </w:t>
      </w:r>
      <w:r w:rsidR="00393B19">
        <w:rPr>
          <w:rFonts w:ascii="Times New Roman" w:hAnsi="Times New Roman" w:cs="Times New Roman"/>
          <w:sz w:val="28"/>
          <w:szCs w:val="28"/>
        </w:rPr>
        <w:t>Ванюшкина</w:t>
      </w:r>
      <w:r w:rsidR="00E82126" w:rsidRPr="0089659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896595" w:rsidSect="00871C82"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9BF" w:rsidRDefault="003D09BF" w:rsidP="00264ACC">
      <w:pPr>
        <w:spacing w:after="0" w:line="240" w:lineRule="auto"/>
      </w:pPr>
      <w:r>
        <w:separator/>
      </w:r>
    </w:p>
  </w:endnote>
  <w:endnote w:type="continuationSeparator" w:id="0">
    <w:p w:rsidR="003D09BF" w:rsidRDefault="003D09BF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9BF" w:rsidRDefault="003D09BF" w:rsidP="00264ACC">
      <w:pPr>
        <w:spacing w:after="0" w:line="240" w:lineRule="auto"/>
      </w:pPr>
      <w:r>
        <w:separator/>
      </w:r>
    </w:p>
  </w:footnote>
  <w:footnote w:type="continuationSeparator" w:id="0">
    <w:p w:rsidR="003D09BF" w:rsidRDefault="003D09BF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10D2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46F0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8A6"/>
    <w:rsid w:val="002D19BF"/>
    <w:rsid w:val="002D4CB4"/>
    <w:rsid w:val="002E1927"/>
    <w:rsid w:val="002E4498"/>
    <w:rsid w:val="002E5D5C"/>
    <w:rsid w:val="002F2246"/>
    <w:rsid w:val="003012ED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36A0"/>
    <w:rsid w:val="003740A7"/>
    <w:rsid w:val="00380587"/>
    <w:rsid w:val="00385EE7"/>
    <w:rsid w:val="00386E1F"/>
    <w:rsid w:val="00390678"/>
    <w:rsid w:val="00390A46"/>
    <w:rsid w:val="003915B7"/>
    <w:rsid w:val="00392DD9"/>
    <w:rsid w:val="00393B19"/>
    <w:rsid w:val="003A4B32"/>
    <w:rsid w:val="003A6CF5"/>
    <w:rsid w:val="003B5BB3"/>
    <w:rsid w:val="003D09BF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4068D"/>
    <w:rsid w:val="0055022E"/>
    <w:rsid w:val="005558F9"/>
    <w:rsid w:val="0056002B"/>
    <w:rsid w:val="00562D36"/>
    <w:rsid w:val="00567C3C"/>
    <w:rsid w:val="00576002"/>
    <w:rsid w:val="00580CF5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3CC6"/>
    <w:rsid w:val="00735379"/>
    <w:rsid w:val="0073590D"/>
    <w:rsid w:val="007437C1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71C82"/>
    <w:rsid w:val="0089089A"/>
    <w:rsid w:val="00893641"/>
    <w:rsid w:val="008951F5"/>
    <w:rsid w:val="00896595"/>
    <w:rsid w:val="008966B7"/>
    <w:rsid w:val="008A5085"/>
    <w:rsid w:val="008A79EF"/>
    <w:rsid w:val="008B1797"/>
    <w:rsid w:val="008C162D"/>
    <w:rsid w:val="008C5AA2"/>
    <w:rsid w:val="008D4BEF"/>
    <w:rsid w:val="008E788B"/>
    <w:rsid w:val="008F5C08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A31FF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02A62"/>
    <w:rsid w:val="00A2322D"/>
    <w:rsid w:val="00A23CEF"/>
    <w:rsid w:val="00A2665B"/>
    <w:rsid w:val="00A42AFA"/>
    <w:rsid w:val="00A47D71"/>
    <w:rsid w:val="00A50161"/>
    <w:rsid w:val="00A519C6"/>
    <w:rsid w:val="00A54A18"/>
    <w:rsid w:val="00A568A1"/>
    <w:rsid w:val="00A62686"/>
    <w:rsid w:val="00A629BA"/>
    <w:rsid w:val="00A640F1"/>
    <w:rsid w:val="00A714CE"/>
    <w:rsid w:val="00A758C5"/>
    <w:rsid w:val="00A76A47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66E44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1D8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0F8E"/>
    <w:rsid w:val="00CF6D2F"/>
    <w:rsid w:val="00D04C04"/>
    <w:rsid w:val="00D07794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3112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4D6E"/>
    <w:rsid w:val="00FC531D"/>
    <w:rsid w:val="00FC5657"/>
    <w:rsid w:val="00FC634C"/>
    <w:rsid w:val="00FD03BD"/>
    <w:rsid w:val="00FE1D82"/>
    <w:rsid w:val="00FE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8DD0E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C660E-DC63-4074-8F6D-92119B676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4</cp:revision>
  <cp:lastPrinted>2024-01-19T05:08:00Z</cp:lastPrinted>
  <dcterms:created xsi:type="dcterms:W3CDTF">2024-03-28T07:37:00Z</dcterms:created>
  <dcterms:modified xsi:type="dcterms:W3CDTF">2024-03-28T10:56:00Z</dcterms:modified>
</cp:coreProperties>
</file>