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48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20 сентября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7C69" w:rsidRPr="00113FCE" w:rsidRDefault="00EF7C69" w:rsidP="00EF7C6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13FCE">
        <w:rPr>
          <w:rFonts w:ascii="Times New Roman" w:eastAsia="Calibri" w:hAnsi="Times New Roman" w:cs="Times New Roman"/>
          <w:sz w:val="26"/>
          <w:szCs w:val="26"/>
        </w:rPr>
        <w:t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11.11.2015г. №</w:t>
      </w:r>
      <w:r w:rsidR="00113FCE" w:rsidRPr="00113FC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13FCE">
        <w:rPr>
          <w:rFonts w:ascii="Times New Roman" w:eastAsia="Calibri" w:hAnsi="Times New Roman" w:cs="Times New Roman"/>
          <w:sz w:val="26"/>
          <w:szCs w:val="26"/>
        </w:rPr>
        <w:t xml:space="preserve">611 «Об утверждении муниципальной программы «Управление муниципальными финансами в </w:t>
      </w:r>
      <w:proofErr w:type="spellStart"/>
      <w:r w:rsidRPr="00113FCE">
        <w:rPr>
          <w:rFonts w:ascii="Times New Roman" w:eastAsia="Calibri" w:hAnsi="Times New Roman" w:cs="Times New Roman"/>
          <w:sz w:val="26"/>
          <w:szCs w:val="26"/>
        </w:rPr>
        <w:t>Вожегодском</w:t>
      </w:r>
      <w:proofErr w:type="spellEnd"/>
      <w:r w:rsidRPr="00113FCE">
        <w:rPr>
          <w:rFonts w:ascii="Times New Roman" w:eastAsia="Calibri" w:hAnsi="Times New Roman" w:cs="Times New Roman"/>
          <w:sz w:val="26"/>
          <w:szCs w:val="26"/>
        </w:rPr>
        <w:t xml:space="preserve"> муниципальном районе на 2016-2025 годы».</w:t>
      </w:r>
    </w:p>
    <w:p w:rsidR="007A02CE" w:rsidRPr="00113FCE" w:rsidRDefault="007A02CE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EF3D5D" w:rsidRPr="00113FCE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Данным проектом постановления предлагается внести в МП «Управление муниципальными финансами в </w:t>
      </w:r>
      <w:proofErr w:type="spellStart"/>
      <w:r w:rsidRPr="00113FCE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Pr="00113FCE">
        <w:rPr>
          <w:rFonts w:ascii="Times New Roman" w:hAnsi="Times New Roman" w:cs="Times New Roman"/>
          <w:sz w:val="26"/>
          <w:szCs w:val="26"/>
        </w:rPr>
        <w:t xml:space="preserve"> муниципальном районе на 2016-2025 годы» следующие изменения: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Позицию «Объем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13FCE">
        <w:rPr>
          <w:rFonts w:ascii="Times New Roman" w:hAnsi="Times New Roman" w:cs="Times New Roman"/>
          <w:sz w:val="26"/>
          <w:szCs w:val="26"/>
        </w:rPr>
        <w:t>«Объем финансового обеспечения муниципальной программы за счет средств бюджета Вожегодского муниципального района составляет 69</w:t>
      </w:r>
      <w:r w:rsidR="00113FCE" w:rsidRPr="00113FCE">
        <w:rPr>
          <w:rFonts w:ascii="Times New Roman" w:hAnsi="Times New Roman" w:cs="Times New Roman"/>
          <w:sz w:val="26"/>
          <w:szCs w:val="26"/>
        </w:rPr>
        <w:t>8 1</w:t>
      </w:r>
      <w:r w:rsidRPr="00113FCE">
        <w:rPr>
          <w:rFonts w:ascii="Times New Roman" w:hAnsi="Times New Roman" w:cs="Times New Roman"/>
          <w:sz w:val="26"/>
          <w:szCs w:val="26"/>
        </w:rPr>
        <w:t>41,5 тыс. рублей, в том числе по годам: 2016 год – 47 359,3 тыс. рублей; 2017 год – 48 375,9 тыс. рублей; 2018 год – 51 882,9 тыс. рублей; 2019 год – 59 393,1 тыс. рублей; 2020 год – 78 557,0 тыс. рублей;</w:t>
      </w:r>
      <w:proofErr w:type="gramEnd"/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13FCE">
        <w:rPr>
          <w:rFonts w:ascii="Times New Roman" w:hAnsi="Times New Roman" w:cs="Times New Roman"/>
          <w:sz w:val="26"/>
          <w:szCs w:val="26"/>
        </w:rPr>
        <w:t>2021 год –81 957,0 тыс. рублей; 2022 год -8</w:t>
      </w:r>
      <w:r w:rsidR="00113FCE" w:rsidRPr="00113FCE">
        <w:rPr>
          <w:rFonts w:ascii="Times New Roman" w:hAnsi="Times New Roman" w:cs="Times New Roman"/>
          <w:sz w:val="26"/>
          <w:szCs w:val="26"/>
        </w:rPr>
        <w:t>5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113FCE" w:rsidRPr="00113FCE">
        <w:rPr>
          <w:rFonts w:ascii="Times New Roman" w:hAnsi="Times New Roman" w:cs="Times New Roman"/>
          <w:sz w:val="26"/>
          <w:szCs w:val="26"/>
        </w:rPr>
        <w:t>3</w:t>
      </w:r>
      <w:r w:rsidRPr="00113FCE">
        <w:rPr>
          <w:rFonts w:ascii="Times New Roman" w:hAnsi="Times New Roman" w:cs="Times New Roman"/>
          <w:sz w:val="26"/>
          <w:szCs w:val="26"/>
        </w:rPr>
        <w:t>54,1 тыс. рублей; 2023 год – 81 424,4 тыс. рублей; 2024 год – 81 918,9 тыс. рублей; 2025 год – 81 918,9 тыс. рублей.»</w:t>
      </w:r>
      <w:proofErr w:type="gramEnd"/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Приложение №</w:t>
      </w:r>
      <w:r w:rsidR="00113FCE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Pr="00113FCE">
        <w:rPr>
          <w:rFonts w:ascii="Times New Roman" w:hAnsi="Times New Roman" w:cs="Times New Roman"/>
          <w:sz w:val="26"/>
          <w:szCs w:val="26"/>
        </w:rPr>
        <w:t>1, 3 к программе изложить в новой редакции.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Позицию «Объем финансового обеспечения подпрограммы 1 паспорта подпрограммы 1</w:t>
      </w:r>
      <w:r w:rsidR="00113FCE" w:rsidRPr="00113FCE">
        <w:rPr>
          <w:rFonts w:ascii="Times New Roman" w:hAnsi="Times New Roman" w:cs="Times New Roman"/>
          <w:sz w:val="26"/>
          <w:szCs w:val="26"/>
        </w:rPr>
        <w:t>» изложить в новой редакции:</w:t>
      </w:r>
      <w:r w:rsidR="00113FCE" w:rsidRPr="00113FCE">
        <w:rPr>
          <w:sz w:val="26"/>
          <w:szCs w:val="26"/>
        </w:rPr>
        <w:t xml:space="preserve"> </w:t>
      </w:r>
      <w:r w:rsidR="00113FCE" w:rsidRPr="00113FCE">
        <w:rPr>
          <w:rFonts w:ascii="Times New Roman" w:hAnsi="Times New Roman" w:cs="Times New Roman"/>
          <w:sz w:val="26"/>
          <w:szCs w:val="26"/>
        </w:rPr>
        <w:t xml:space="preserve">«Общий объем финансирования мероприятий подпрограммы 1 составит всего 535 858,1 </w:t>
      </w:r>
      <w:proofErr w:type="spellStart"/>
      <w:r w:rsidR="00113FCE" w:rsidRPr="00113FC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113FCE" w:rsidRPr="00113FC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13FCE" w:rsidRPr="00113FCE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113FCE">
        <w:rPr>
          <w:rFonts w:ascii="Times New Roman" w:hAnsi="Times New Roman" w:cs="Times New Roman"/>
          <w:sz w:val="26"/>
          <w:szCs w:val="26"/>
        </w:rPr>
        <w:t xml:space="preserve">: 2016 год – 41 637,1 тыс. рублей; 2017 год – 42 773,7 тыс. рублей; 2018 год – 46 651,8 тыс. рублей; 2019 год – 53 188,8 тыс. рублей; 2020 год –70 980,0 тыс. рублей; 2021 год – 56 997,6 тыс. рублей; 2022 год – 57 032,3 тыс. рублей; </w:t>
      </w:r>
      <w:proofErr w:type="gramStart"/>
      <w:r w:rsidRPr="00113FCE">
        <w:rPr>
          <w:rFonts w:ascii="Times New Roman" w:hAnsi="Times New Roman" w:cs="Times New Roman"/>
          <w:sz w:val="26"/>
          <w:szCs w:val="26"/>
        </w:rPr>
        <w:t>2023 год – 54 702,6 тыс. рублей; 2024 год – 55 197,1 тыс. рублей; 2025 год – 55 197,1 тыс. рублей.»</w:t>
      </w:r>
      <w:proofErr w:type="gramEnd"/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Приложение № 3 к подпрограмме 1 изложить в новой редакции.</w:t>
      </w:r>
    </w:p>
    <w:p w:rsidR="00EF7C69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Pr="00113FCE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13FCE">
        <w:rPr>
          <w:rFonts w:ascii="Times New Roman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</w:t>
      </w:r>
      <w:r w:rsidR="00113FCE" w:rsidRPr="00113FCE">
        <w:rPr>
          <w:rFonts w:ascii="Times New Roman" w:hAnsi="Times New Roman" w:cs="Times New Roman"/>
          <w:sz w:val="26"/>
          <w:szCs w:val="26"/>
        </w:rPr>
        <w:t>09</w:t>
      </w:r>
      <w:r w:rsidRPr="00113FCE">
        <w:rPr>
          <w:rFonts w:ascii="Times New Roman" w:hAnsi="Times New Roman" w:cs="Times New Roman"/>
          <w:sz w:val="26"/>
          <w:szCs w:val="26"/>
        </w:rPr>
        <w:t>.0</w:t>
      </w:r>
      <w:r w:rsidR="00113FCE" w:rsidRPr="00113FCE">
        <w:rPr>
          <w:rFonts w:ascii="Times New Roman" w:hAnsi="Times New Roman" w:cs="Times New Roman"/>
          <w:sz w:val="26"/>
          <w:szCs w:val="26"/>
        </w:rPr>
        <w:t>9</w:t>
      </w:r>
      <w:r w:rsidRPr="00113FCE">
        <w:rPr>
          <w:rFonts w:ascii="Times New Roman" w:hAnsi="Times New Roman" w:cs="Times New Roman"/>
          <w:sz w:val="26"/>
          <w:szCs w:val="26"/>
        </w:rPr>
        <w:t xml:space="preserve">.2022 года № </w:t>
      </w:r>
      <w:r w:rsidR="00113FCE" w:rsidRPr="00113FCE">
        <w:rPr>
          <w:rFonts w:ascii="Times New Roman" w:hAnsi="Times New Roman" w:cs="Times New Roman"/>
          <w:sz w:val="26"/>
          <w:szCs w:val="26"/>
        </w:rPr>
        <w:t>119</w:t>
      </w:r>
      <w:r w:rsidRPr="00113FCE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  <w:proofErr w:type="gramEnd"/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A09E4" w:rsidRPr="00113FCE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ревизионного управления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113FCE">
        <w:rPr>
          <w:rFonts w:ascii="Times New Roman" w:hAnsi="Times New Roman" w:cs="Times New Roman"/>
          <w:sz w:val="26"/>
          <w:szCs w:val="26"/>
        </w:rPr>
        <w:t xml:space="preserve">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CA09E4" w:rsidRPr="00113FCE">
        <w:rPr>
          <w:rFonts w:ascii="Times New Roman" w:hAnsi="Times New Roman" w:cs="Times New Roman"/>
          <w:sz w:val="26"/>
          <w:szCs w:val="26"/>
        </w:rPr>
        <w:t>Ванюшкин</w:t>
      </w:r>
      <w:r w:rsidR="002F2246" w:rsidRPr="00113FCE">
        <w:rPr>
          <w:rFonts w:ascii="Times New Roman" w:hAnsi="Times New Roman" w:cs="Times New Roman"/>
          <w:sz w:val="26"/>
          <w:szCs w:val="26"/>
        </w:rPr>
        <w:t>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0B9" w:rsidRDefault="004030B9" w:rsidP="00264ACC">
      <w:pPr>
        <w:spacing w:after="0" w:line="240" w:lineRule="auto"/>
      </w:pPr>
      <w:r>
        <w:separator/>
      </w:r>
    </w:p>
  </w:endnote>
  <w:endnote w:type="continuationSeparator" w:id="0">
    <w:p w:rsidR="004030B9" w:rsidRDefault="004030B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0B9" w:rsidRDefault="004030B9" w:rsidP="00264ACC">
      <w:pPr>
        <w:spacing w:after="0" w:line="240" w:lineRule="auto"/>
      </w:pPr>
      <w:r>
        <w:separator/>
      </w:r>
    </w:p>
  </w:footnote>
  <w:footnote w:type="continuationSeparator" w:id="0">
    <w:p w:rsidR="004030B9" w:rsidRDefault="004030B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F87F1-8BEF-4841-994A-FD0F2B69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2021-08-09T06:04:00Z</cp:lastPrinted>
  <dcterms:created xsi:type="dcterms:W3CDTF">2022-09-20T06:08:00Z</dcterms:created>
  <dcterms:modified xsi:type="dcterms:W3CDTF">2022-09-20T06:16:00Z</dcterms:modified>
</cp:coreProperties>
</file>