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10</w:t>
      </w:r>
      <w:r w:rsidR="00464638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4638">
        <w:rPr>
          <w:rFonts w:ascii="Times New Roman" w:hAnsi="Times New Roman" w:cs="Times New Roman"/>
          <w:sz w:val="28"/>
          <w:szCs w:val="28"/>
        </w:rPr>
        <w:t>01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464638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A7795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464638">
        <w:rPr>
          <w:rFonts w:ascii="Times New Roman" w:hAnsi="Times New Roman" w:cs="Times New Roman"/>
          <w:sz w:val="28"/>
          <w:szCs w:val="28"/>
        </w:rPr>
        <w:t xml:space="preserve"> </w:t>
      </w:r>
      <w:r w:rsidR="00464638" w:rsidRPr="00464638">
        <w:rPr>
          <w:rFonts w:ascii="Times New Roman" w:hAnsi="Times New Roman" w:cs="Times New Roman"/>
          <w:sz w:val="28"/>
          <w:szCs w:val="28"/>
        </w:rPr>
        <w:t xml:space="preserve">«Водоснабжение и водоотведение </w:t>
      </w:r>
      <w:proofErr w:type="spellStart"/>
      <w:r w:rsidR="00464638" w:rsidRPr="00464638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464638" w:rsidRPr="00464638">
        <w:rPr>
          <w:rFonts w:ascii="Times New Roman" w:hAnsi="Times New Roman" w:cs="Times New Roman"/>
          <w:sz w:val="28"/>
          <w:szCs w:val="28"/>
        </w:rPr>
        <w:t xml:space="preserve"> муниципального округа на 2023-2027 годы»</w:t>
      </w:r>
      <w:r w:rsidR="005D3CD1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464638">
        <w:rPr>
          <w:rFonts w:ascii="Times New Roman" w:hAnsi="Times New Roman" w:cs="Times New Roman"/>
          <w:sz w:val="28"/>
          <w:szCs w:val="28"/>
        </w:rPr>
        <w:t>16 126,3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4638">
        <w:rPr>
          <w:rFonts w:ascii="Times New Roman" w:hAnsi="Times New Roman" w:cs="Times New Roman"/>
          <w:sz w:val="28"/>
          <w:szCs w:val="28"/>
        </w:rPr>
        <w:t>12526,3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1</w:t>
      </w:r>
      <w:r w:rsidR="00464638">
        <w:rPr>
          <w:rFonts w:ascii="Times New Roman" w:hAnsi="Times New Roman" w:cs="Times New Roman"/>
          <w:sz w:val="28"/>
          <w:szCs w:val="28"/>
        </w:rPr>
        <w:t>8</w:t>
      </w:r>
      <w:r w:rsidR="007F4F94">
        <w:rPr>
          <w:rFonts w:ascii="Times New Roman" w:hAnsi="Times New Roman" w:cs="Times New Roman"/>
          <w:sz w:val="28"/>
          <w:szCs w:val="28"/>
        </w:rPr>
        <w:t>00,0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1</w:t>
      </w:r>
      <w:r w:rsidR="00464638">
        <w:rPr>
          <w:rFonts w:ascii="Times New Roman" w:hAnsi="Times New Roman" w:cs="Times New Roman"/>
          <w:sz w:val="28"/>
          <w:szCs w:val="28"/>
        </w:rPr>
        <w:t>8</w:t>
      </w:r>
      <w:r w:rsidR="007F4F94">
        <w:rPr>
          <w:rFonts w:ascii="Times New Roman" w:hAnsi="Times New Roman" w:cs="Times New Roman"/>
          <w:sz w:val="28"/>
          <w:szCs w:val="28"/>
        </w:rPr>
        <w:t>00,0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E2BC3" w:rsidRPr="007E4B7C" w:rsidRDefault="00EE2BC3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Программой предусмотрены мероприятия по содержанию и ремонту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артезинских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скважин, организации лабораторного контроля качества воды, разработка ПСД на ремонты.</w:t>
      </w:r>
      <w:bookmarkStart w:id="0" w:name="_GoBack"/>
      <w:bookmarkEnd w:id="0"/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Pr="00EE2BC3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gramEnd"/>
      <w:r w:rsidR="00EE2BC3" w:rsidRPr="00EE2BC3">
        <w:rPr>
          <w:rFonts w:ascii="Times New Roman" w:eastAsia="Calibri" w:hAnsi="Times New Roman" w:cs="Times New Roman"/>
          <w:sz w:val="28"/>
          <w:szCs w:val="28"/>
        </w:rPr>
        <w:t>замечаний нет</w:t>
      </w:r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</w:p>
    <w:p w:rsidR="00095B6C" w:rsidRPr="00095B6C" w:rsidRDefault="00A30128" w:rsidP="00095B6C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50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34427"/>
    <w:rsid w:val="00B43127"/>
    <w:rsid w:val="00B50267"/>
    <w:rsid w:val="00B50BAA"/>
    <w:rsid w:val="00B51A76"/>
    <w:rsid w:val="00B543E3"/>
    <w:rsid w:val="00B64FBB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8F7CD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5BDD3-6AB3-4595-A2E0-3CE6C15C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2022-11-30T12:09:00Z</cp:lastPrinted>
  <dcterms:created xsi:type="dcterms:W3CDTF">2022-12-01T07:51:00Z</dcterms:created>
  <dcterms:modified xsi:type="dcterms:W3CDTF">2022-12-01T08:20:00Z</dcterms:modified>
</cp:coreProperties>
</file>