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 </w:t>
      </w:r>
      <w:r w:rsidR="003830BD">
        <w:rPr>
          <w:rFonts w:ascii="Times New Roman" w:eastAsia="Calibri" w:hAnsi="Times New Roman" w:cs="Times New Roman"/>
          <w:sz w:val="28"/>
          <w:szCs w:val="28"/>
        </w:rPr>
        <w:t>48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3830BD">
        <w:rPr>
          <w:rFonts w:ascii="Times New Roman" w:eastAsia="Calibri" w:hAnsi="Times New Roman" w:cs="Times New Roman"/>
          <w:sz w:val="28"/>
          <w:szCs w:val="28"/>
        </w:rPr>
        <w:t>26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30BD">
        <w:rPr>
          <w:rFonts w:ascii="Times New Roman" w:eastAsia="Calibri" w:hAnsi="Times New Roman" w:cs="Times New Roman"/>
          <w:sz w:val="28"/>
          <w:szCs w:val="28"/>
        </w:rPr>
        <w:t>июля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AF207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C0865">
        <w:rPr>
          <w:rFonts w:ascii="Times New Roman" w:eastAsia="Calibri" w:hAnsi="Times New Roman" w:cs="Times New Roman"/>
          <w:sz w:val="28"/>
          <w:szCs w:val="28"/>
        </w:rPr>
        <w:t>30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2C0865">
        <w:rPr>
          <w:rFonts w:ascii="Times New Roman" w:eastAsia="Calibri" w:hAnsi="Times New Roman" w:cs="Times New Roman"/>
          <w:sz w:val="28"/>
          <w:szCs w:val="28"/>
        </w:rPr>
        <w:t>6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2C0865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в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2C0865">
        <w:rPr>
          <w:rFonts w:ascii="Times New Roman" w:hAnsi="Times New Roman" w:cs="Times New Roman"/>
          <w:sz w:val="28"/>
          <w:szCs w:val="28"/>
        </w:rPr>
        <w:t>Вожегодском муниципальном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2C0865">
        <w:rPr>
          <w:rFonts w:ascii="Times New Roman" w:hAnsi="Times New Roman" w:cs="Times New Roman"/>
          <w:sz w:val="28"/>
          <w:szCs w:val="28"/>
        </w:rPr>
        <w:t>е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5359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D5629C" w:rsidRPr="007E4B7C" w:rsidRDefault="00D5629C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1547D" w:rsidRPr="00C1547D" w:rsidRDefault="007E4B7C" w:rsidP="00C1547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C1547D">
        <w:rPr>
          <w:rFonts w:ascii="Times New Roman" w:eastAsia="Calibri" w:hAnsi="Times New Roman" w:cs="Times New Roman"/>
          <w:sz w:val="28"/>
          <w:szCs w:val="28"/>
        </w:rPr>
        <w:t>«</w:t>
      </w:r>
      <w:r w:rsidR="002C0865" w:rsidRPr="00C1547D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в Вожегодском муниципальном округе на 2023-2027 годы</w:t>
      </w:r>
      <w:r w:rsidR="00C34A2F" w:rsidRPr="00C1547D">
        <w:rPr>
          <w:rFonts w:ascii="Times New Roman" w:eastAsia="Calibri" w:hAnsi="Times New Roman" w:cs="Times New Roman"/>
          <w:sz w:val="28"/>
          <w:szCs w:val="28"/>
        </w:rPr>
        <w:t>»</w:t>
      </w:r>
      <w:r w:rsidR="00C1547D" w:rsidRPr="00C1547D">
        <w:rPr>
          <w:rFonts w:ascii="Times New Roman" w:eastAsia="Calibri" w:hAnsi="Times New Roman" w:cs="Times New Roman"/>
          <w:sz w:val="28"/>
          <w:szCs w:val="28"/>
        </w:rPr>
        <w:t xml:space="preserve"> изложив в новой редакции.</w:t>
      </w:r>
    </w:p>
    <w:p w:rsidR="00C1547D" w:rsidRPr="00C1547D" w:rsidRDefault="00C1547D" w:rsidP="00C1547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реализацию программы составляет </w:t>
      </w:r>
      <w:r w:rsidR="00D5629C">
        <w:rPr>
          <w:rFonts w:ascii="Times New Roman" w:hAnsi="Times New Roman" w:cs="Times New Roman"/>
          <w:sz w:val="28"/>
          <w:szCs w:val="28"/>
        </w:rPr>
        <w:t>369 770,6</w:t>
      </w:r>
      <w:r w:rsidRPr="00C1547D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148 108,9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C25AAE">
        <w:rPr>
          <w:rFonts w:ascii="Times New Roman" w:hAnsi="Times New Roman" w:cs="Times New Roman"/>
          <w:sz w:val="28"/>
          <w:szCs w:val="28"/>
        </w:rPr>
        <w:t>221 661,7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0</w:t>
      </w:r>
      <w:r w:rsidR="000B19C8" w:rsidRPr="00C1547D">
        <w:rPr>
          <w:rFonts w:ascii="Times New Roman" w:hAnsi="Times New Roman" w:cs="Times New Roman"/>
          <w:sz w:val="28"/>
          <w:szCs w:val="28"/>
        </w:rPr>
        <w:t>,0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C1547D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0</w:t>
      </w:r>
      <w:r w:rsidR="000B19C8" w:rsidRPr="00C1547D">
        <w:rPr>
          <w:rFonts w:ascii="Times New Roman" w:hAnsi="Times New Roman" w:cs="Times New Roman"/>
          <w:sz w:val="28"/>
          <w:szCs w:val="28"/>
        </w:rPr>
        <w:t>,0</w:t>
      </w:r>
      <w:r w:rsidR="00A629BA" w:rsidRPr="00C1547D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0</w:t>
      </w:r>
      <w:r w:rsidR="000B19C8" w:rsidRPr="00C1547D">
        <w:rPr>
          <w:rFonts w:ascii="Times New Roman" w:hAnsi="Times New Roman" w:cs="Times New Roman"/>
          <w:sz w:val="28"/>
          <w:szCs w:val="28"/>
        </w:rPr>
        <w:t>,0</w:t>
      </w:r>
      <w:r w:rsidR="00F94A94" w:rsidRPr="00C1547D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C1547D">
        <w:rPr>
          <w:rFonts w:ascii="Times New Roman" w:hAnsi="Times New Roman" w:cs="Times New Roman"/>
          <w:sz w:val="28"/>
          <w:szCs w:val="28"/>
        </w:rPr>
        <w:t>»</w:t>
      </w:r>
      <w:r w:rsidR="00F34400" w:rsidRPr="00C1547D">
        <w:rPr>
          <w:rFonts w:ascii="Times New Roman" w:hAnsi="Times New Roman" w:cs="Times New Roman"/>
          <w:sz w:val="28"/>
          <w:szCs w:val="28"/>
        </w:rPr>
        <w:t>.</w:t>
      </w:r>
    </w:p>
    <w:p w:rsidR="000D0C62" w:rsidRDefault="000D0C62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Уменьшение на </w:t>
      </w:r>
      <w:r w:rsidR="00D5629C">
        <w:rPr>
          <w:rFonts w:ascii="Times New Roman" w:hAnsi="Times New Roman" w:cs="Times New Roman"/>
          <w:sz w:val="28"/>
          <w:szCs w:val="28"/>
        </w:rPr>
        <w:t>62 498,2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 мероприятия «Реализация регионального проекта «Обеспечение устойчивого сокращения непригодного для проживания жилищного фонда».</w:t>
      </w:r>
    </w:p>
    <w:p w:rsidR="000D0C62" w:rsidRPr="00C1547D" w:rsidRDefault="000D0C62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Увеличены расходы по мероприятию «Приобретение невостребованного жилья в случае непредвиденных ситуаций, включая смерть граждан, проживающих в аварийном жилищном фонде» на сумму 2 145,8 тыс. рублей. </w:t>
      </w:r>
    </w:p>
    <w:p w:rsidR="00B82704" w:rsidRPr="00C1547D" w:rsidRDefault="002C0865" w:rsidP="00C154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704" w:rsidRPr="00C1547D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0D0C62" w:rsidRDefault="000D0C62" w:rsidP="000D0C6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</w:t>
      </w:r>
      <w:r w:rsidR="00C25AAE">
        <w:rPr>
          <w:rFonts w:ascii="Times New Roman" w:hAnsi="Times New Roman" w:cs="Times New Roman"/>
          <w:sz w:val="28"/>
          <w:szCs w:val="28"/>
        </w:rPr>
        <w:t>округа от 25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25AAE">
        <w:rPr>
          <w:rFonts w:ascii="Times New Roman" w:hAnsi="Times New Roman" w:cs="Times New Roman"/>
          <w:sz w:val="28"/>
          <w:szCs w:val="28"/>
        </w:rPr>
        <w:t>7.2024 года  № 78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</w:t>
      </w:r>
      <w:r>
        <w:rPr>
          <w:rFonts w:ascii="Times New Roman" w:hAnsi="Times New Roman" w:cs="Times New Roman"/>
          <w:sz w:val="28"/>
          <w:szCs w:val="28"/>
        </w:rPr>
        <w:t>14.12.2023 года № 162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на 2024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D10D2">
        <w:rPr>
          <w:rFonts w:ascii="Times New Roman" w:hAnsi="Times New Roman" w:cs="Times New Roman"/>
          <w:sz w:val="28"/>
          <w:szCs w:val="28"/>
        </w:rPr>
        <w:t>пункту 2 статьи 179 Бюджетного кодекса РФ.</w:t>
      </w:r>
    </w:p>
    <w:p w:rsidR="000863ED" w:rsidRPr="001D3D1B" w:rsidRDefault="000863ED" w:rsidP="00C1547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BA5B86">
        <w:rPr>
          <w:rFonts w:ascii="Times New Roman" w:eastAsia="Calibri" w:hAnsi="Times New Roman" w:cs="Times New Roman"/>
          <w:sz w:val="27"/>
          <w:szCs w:val="27"/>
        </w:rPr>
        <w:t>устранить замечания КС</w:t>
      </w:r>
      <w:r w:rsidR="00713D9E">
        <w:rPr>
          <w:rFonts w:ascii="Times New Roman" w:eastAsia="Calibri" w:hAnsi="Times New Roman" w:cs="Times New Roman"/>
          <w:sz w:val="27"/>
          <w:szCs w:val="27"/>
        </w:rPr>
        <w:t>У.</w:t>
      </w: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D5629C">
      <w:pgSz w:w="11906" w:h="16838" w:code="9"/>
      <w:pgMar w:top="567" w:right="567" w:bottom="340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94A" w:rsidRDefault="003F694A" w:rsidP="00264ACC">
      <w:pPr>
        <w:spacing w:after="0" w:line="240" w:lineRule="auto"/>
      </w:pPr>
      <w:r>
        <w:separator/>
      </w:r>
    </w:p>
  </w:endnote>
  <w:endnote w:type="continuationSeparator" w:id="0">
    <w:p w:rsidR="003F694A" w:rsidRDefault="003F694A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94A" w:rsidRDefault="003F694A" w:rsidP="00264ACC">
      <w:pPr>
        <w:spacing w:after="0" w:line="240" w:lineRule="auto"/>
      </w:pPr>
      <w:r>
        <w:separator/>
      </w:r>
    </w:p>
  </w:footnote>
  <w:footnote w:type="continuationSeparator" w:id="0">
    <w:p w:rsidR="003F694A" w:rsidRDefault="003F694A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04A7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0C62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97F8F"/>
    <w:rsid w:val="001A116E"/>
    <w:rsid w:val="001A57CE"/>
    <w:rsid w:val="001A58D3"/>
    <w:rsid w:val="001B4B8F"/>
    <w:rsid w:val="001B4C7A"/>
    <w:rsid w:val="001B68F7"/>
    <w:rsid w:val="001C44AD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865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30BD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3F694A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582D"/>
    <w:rsid w:val="004A62CB"/>
    <w:rsid w:val="004C0DED"/>
    <w:rsid w:val="004C15CF"/>
    <w:rsid w:val="004C3247"/>
    <w:rsid w:val="004C3DB9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054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3D9E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0CE0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159CC"/>
    <w:rsid w:val="0093019D"/>
    <w:rsid w:val="009312C5"/>
    <w:rsid w:val="00940261"/>
    <w:rsid w:val="00946F2B"/>
    <w:rsid w:val="00953594"/>
    <w:rsid w:val="00956470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073"/>
    <w:rsid w:val="00AF2483"/>
    <w:rsid w:val="00B00379"/>
    <w:rsid w:val="00B11342"/>
    <w:rsid w:val="00B12F93"/>
    <w:rsid w:val="00B15DF0"/>
    <w:rsid w:val="00B20F89"/>
    <w:rsid w:val="00B25DB2"/>
    <w:rsid w:val="00B32E0E"/>
    <w:rsid w:val="00B35BDF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A5B86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47D"/>
    <w:rsid w:val="00C15992"/>
    <w:rsid w:val="00C169D5"/>
    <w:rsid w:val="00C16DD3"/>
    <w:rsid w:val="00C25AAE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52A16"/>
    <w:rsid w:val="00D5629C"/>
    <w:rsid w:val="00D66794"/>
    <w:rsid w:val="00D71A57"/>
    <w:rsid w:val="00D75EAF"/>
    <w:rsid w:val="00D81DBF"/>
    <w:rsid w:val="00D9013F"/>
    <w:rsid w:val="00D91826"/>
    <w:rsid w:val="00DA49DD"/>
    <w:rsid w:val="00DA56F1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4C9C1-F75E-47CB-9430-4B6E17731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34</cp:revision>
  <cp:lastPrinted>2024-07-25T12:40:00Z</cp:lastPrinted>
  <dcterms:created xsi:type="dcterms:W3CDTF">2023-02-28T07:46:00Z</dcterms:created>
  <dcterms:modified xsi:type="dcterms:W3CDTF">2024-07-25T12:43:00Z</dcterms:modified>
</cp:coreProperties>
</file>