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55" w:rsidRPr="00F67955" w:rsidRDefault="00F67955" w:rsidP="00F6795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67955" w:rsidRPr="00F67955" w:rsidRDefault="00F67955" w:rsidP="00F6795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F67955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F67955" w:rsidRPr="00F67955" w:rsidRDefault="00F67955" w:rsidP="00F679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0E50F3">
        <w:rPr>
          <w:rFonts w:ascii="Times New Roman" w:eastAsia="Calibri" w:hAnsi="Times New Roman" w:cs="Times New Roman"/>
          <w:sz w:val="28"/>
          <w:szCs w:val="28"/>
        </w:rPr>
        <w:t>10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2</w:t>
      </w:r>
      <w:r w:rsidR="000E50F3">
        <w:rPr>
          <w:rFonts w:ascii="Times New Roman" w:eastAsia="Calibri" w:hAnsi="Times New Roman" w:cs="Times New Roman"/>
          <w:sz w:val="28"/>
          <w:szCs w:val="28"/>
        </w:rPr>
        <w:t>3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0F3">
        <w:rPr>
          <w:rFonts w:ascii="Times New Roman" w:eastAsia="Calibri" w:hAnsi="Times New Roman" w:cs="Times New Roman"/>
          <w:sz w:val="28"/>
          <w:szCs w:val="28"/>
        </w:rPr>
        <w:t>январ</w:t>
      </w:r>
      <w:r w:rsidRPr="00F67955">
        <w:rPr>
          <w:rFonts w:ascii="Times New Roman" w:eastAsia="Calibri" w:hAnsi="Times New Roman" w:cs="Times New Roman"/>
          <w:sz w:val="28"/>
          <w:szCs w:val="28"/>
        </w:rPr>
        <w:t>я 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на проект решения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«О внесении изменений в решение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от 1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0E50F3">
        <w:rPr>
          <w:rFonts w:ascii="Times New Roman" w:eastAsia="Calibri" w:hAnsi="Times New Roman" w:cs="Times New Roman"/>
          <w:sz w:val="28"/>
          <w:szCs w:val="28"/>
        </w:rPr>
        <w:t>3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0E50F3">
        <w:rPr>
          <w:rFonts w:ascii="Times New Roman" w:eastAsia="Calibri" w:hAnsi="Times New Roman" w:cs="Times New Roman"/>
          <w:sz w:val="28"/>
          <w:szCs w:val="28"/>
        </w:rPr>
        <w:t>162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>
        <w:rPr>
          <w:rFonts w:ascii="Times New Roman" w:eastAsia="Calibri" w:hAnsi="Times New Roman" w:cs="Times New Roman"/>
          <w:sz w:val="28"/>
          <w:szCs w:val="28"/>
        </w:rPr>
        <w:t>5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>
        <w:rPr>
          <w:rFonts w:ascii="Times New Roman" w:eastAsia="Calibri" w:hAnsi="Times New Roman" w:cs="Times New Roman"/>
          <w:sz w:val="28"/>
          <w:szCs w:val="28"/>
        </w:rPr>
        <w:t>6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годов» (далее – проект решения).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Экспертиза проведена на основании подпункта 2 пункта 7.1 Положения о контрольно-счетном управлении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утвержденного решением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от 31 октября 2022 года № 20.</w:t>
      </w:r>
    </w:p>
    <w:p w:rsidR="00F67955" w:rsidRPr="00F67955" w:rsidRDefault="00F67955" w:rsidP="00F67955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В результате экспертизы установлено</w:t>
      </w:r>
      <w:r w:rsidRPr="00F679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67955" w:rsidRPr="00F67955" w:rsidRDefault="00F67955" w:rsidP="00F67955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В соответствии с Бюджетным Кодексом РФ предлагается внести изменения в бюджет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«О внесении изменений в решение Представительного Собрания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от 1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>.12.202</w:t>
      </w:r>
      <w:r w:rsidR="000E50F3">
        <w:rPr>
          <w:rFonts w:ascii="Times New Roman" w:eastAsia="Calibri" w:hAnsi="Times New Roman" w:cs="Times New Roman"/>
          <w:sz w:val="28"/>
          <w:szCs w:val="28"/>
        </w:rPr>
        <w:t>3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0E50F3">
        <w:rPr>
          <w:rFonts w:ascii="Times New Roman" w:eastAsia="Calibri" w:hAnsi="Times New Roman" w:cs="Times New Roman"/>
          <w:sz w:val="28"/>
          <w:szCs w:val="28"/>
        </w:rPr>
        <w:t xml:space="preserve">162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«О местном бюджете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>
        <w:rPr>
          <w:rFonts w:ascii="Times New Roman" w:eastAsia="Calibri" w:hAnsi="Times New Roman" w:cs="Times New Roman"/>
          <w:sz w:val="28"/>
          <w:szCs w:val="28"/>
        </w:rPr>
        <w:t>5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>
        <w:rPr>
          <w:rFonts w:ascii="Times New Roman" w:eastAsia="Calibri" w:hAnsi="Times New Roman" w:cs="Times New Roman"/>
          <w:sz w:val="28"/>
          <w:szCs w:val="28"/>
        </w:rPr>
        <w:t>6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годов» предлагается внести следующие изменения: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Пункт 2 решения изложить в новой редакции. 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«2. Утвердить основные харак</w:t>
      </w:r>
      <w:r w:rsidR="00737AD3">
        <w:rPr>
          <w:rFonts w:ascii="Times New Roman" w:eastAsia="Calibri" w:hAnsi="Times New Roman" w:cs="Times New Roman"/>
          <w:sz w:val="28"/>
          <w:szCs w:val="28"/>
        </w:rPr>
        <w:t>теристики бюджета округа на 2024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год: общий объем доходов в сумме </w:t>
      </w:r>
      <w:r w:rsidR="00737AD3">
        <w:rPr>
          <w:rFonts w:ascii="Times New Roman" w:eastAsia="Calibri" w:hAnsi="Times New Roman" w:cs="Times New Roman"/>
          <w:sz w:val="28"/>
          <w:szCs w:val="28"/>
        </w:rPr>
        <w:t>886 030,7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общий объем расходов в сумме </w:t>
      </w:r>
      <w:r w:rsidR="00737AD3">
        <w:rPr>
          <w:rFonts w:ascii="Times New Roman" w:eastAsia="Calibri" w:hAnsi="Times New Roman" w:cs="Times New Roman"/>
          <w:sz w:val="28"/>
          <w:szCs w:val="28"/>
        </w:rPr>
        <w:t>932 630,1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бюджета округа в сумме </w:t>
      </w:r>
      <w:r w:rsidR="00737AD3">
        <w:rPr>
          <w:rFonts w:ascii="Times New Roman" w:eastAsia="Calibri" w:hAnsi="Times New Roman" w:cs="Times New Roman"/>
          <w:sz w:val="28"/>
          <w:szCs w:val="28"/>
        </w:rPr>
        <w:t>46 599,4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  <w:r w:rsidR="001A7AE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предлагается внести изменения в доходную часть бюджета:</w:t>
      </w:r>
    </w:p>
    <w:p w:rsid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</w:t>
      </w:r>
      <w:r w:rsidR="00F50EB6">
        <w:rPr>
          <w:rFonts w:ascii="Times New Roman" w:eastAsia="Calibri" w:hAnsi="Times New Roman" w:cs="Times New Roman"/>
          <w:sz w:val="28"/>
          <w:szCs w:val="28"/>
        </w:rPr>
        <w:t>меньш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ение </w:t>
      </w:r>
      <w:r w:rsidR="00F50EB6">
        <w:rPr>
          <w:rFonts w:ascii="Times New Roman" w:eastAsia="Calibri" w:hAnsi="Times New Roman" w:cs="Times New Roman"/>
          <w:sz w:val="28"/>
          <w:szCs w:val="28"/>
        </w:rPr>
        <w:t>субсидии муниципальных округов на реализацию программ формирования современной городской среды н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а сумму </w:t>
      </w:r>
      <w:r w:rsidR="00F50EB6">
        <w:rPr>
          <w:rFonts w:ascii="Times New Roman" w:eastAsia="Calibri" w:hAnsi="Times New Roman" w:cs="Times New Roman"/>
          <w:sz w:val="28"/>
          <w:szCs w:val="28"/>
        </w:rPr>
        <w:t>8 804,9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F50EB6" w:rsidRPr="00F67955" w:rsidRDefault="00F50EB6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уменьшение с</w:t>
      </w:r>
      <w:r w:rsidRPr="00F50EB6">
        <w:rPr>
          <w:rFonts w:ascii="Times New Roman" w:eastAsia="Calibri" w:hAnsi="Times New Roman" w:cs="Times New Roman"/>
          <w:sz w:val="28"/>
          <w:szCs w:val="28"/>
        </w:rPr>
        <w:t>убсидии бюджетам муниципальных округов на проведение комплексных кадастровых работ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сумму 81,5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</w:t>
      </w:r>
      <w:r w:rsidR="00F50EB6">
        <w:rPr>
          <w:rFonts w:ascii="Times New Roman" w:eastAsia="Calibri" w:hAnsi="Times New Roman" w:cs="Times New Roman"/>
          <w:sz w:val="28"/>
          <w:szCs w:val="28"/>
        </w:rPr>
        <w:t>величение прочих субсидий бюджетам муниципальных округов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на сумму </w:t>
      </w:r>
      <w:r w:rsidR="00F50EB6">
        <w:rPr>
          <w:rFonts w:ascii="Times New Roman" w:eastAsia="Calibri" w:hAnsi="Times New Roman" w:cs="Times New Roman"/>
          <w:sz w:val="28"/>
          <w:szCs w:val="28"/>
        </w:rPr>
        <w:t>8 886,4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456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403A" w:rsidRDefault="00A9403A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Общий объем доходной части бюджета остается без изменений.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предлагается внести изменения в расходную часть бюджета в части перераспределения денежных средств:</w:t>
      </w:r>
    </w:p>
    <w:p w:rsidR="00F67955" w:rsidRPr="00F67955" w:rsidRDefault="00F67955" w:rsidP="004E0F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по разделу 01 </w:t>
      </w:r>
      <w:r w:rsidR="004E0F50">
        <w:rPr>
          <w:rFonts w:ascii="Times New Roman" w:eastAsia="Calibri" w:hAnsi="Times New Roman" w:cs="Times New Roman"/>
          <w:sz w:val="28"/>
          <w:szCs w:val="28"/>
        </w:rPr>
        <w:t>«Общегосударственные расходы» у</w:t>
      </w:r>
      <w:r w:rsidR="00591FB0"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591FB0">
        <w:rPr>
          <w:rFonts w:ascii="Times New Roman" w:eastAsia="Calibri" w:hAnsi="Times New Roman" w:cs="Times New Roman"/>
          <w:sz w:val="28"/>
          <w:szCs w:val="28"/>
        </w:rPr>
        <w:t>9868,0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числе:</w:t>
      </w:r>
      <w:r w:rsidR="00591F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увеличение на </w:t>
      </w:r>
      <w:r w:rsidR="00591FB0">
        <w:rPr>
          <w:rFonts w:ascii="Times New Roman" w:eastAsia="Calibri" w:hAnsi="Times New Roman" w:cs="Times New Roman"/>
          <w:sz w:val="28"/>
          <w:szCs w:val="28"/>
        </w:rPr>
        <w:t>8 100</w:t>
      </w:r>
      <w:r w:rsidR="004E0F50">
        <w:rPr>
          <w:rFonts w:ascii="Times New Roman" w:eastAsia="Calibri" w:hAnsi="Times New Roman" w:cs="Times New Roman"/>
          <w:sz w:val="28"/>
          <w:szCs w:val="28"/>
        </w:rPr>
        <w:t>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 подпрограммы «Обеспечение деятельности администрации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округа»; по подразделу 0113 «Другие общегосударственные вопросы» у</w:t>
      </w:r>
      <w:r w:rsidR="00591FB0"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591FB0">
        <w:rPr>
          <w:rFonts w:ascii="Times New Roman" w:eastAsia="Calibri" w:hAnsi="Times New Roman" w:cs="Times New Roman"/>
          <w:sz w:val="28"/>
          <w:szCs w:val="28"/>
        </w:rPr>
        <w:t>1 768,0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 (</w:t>
      </w:r>
      <w:r w:rsidR="00591FB0">
        <w:rPr>
          <w:rFonts w:ascii="Times New Roman" w:eastAsia="Calibri" w:hAnsi="Times New Roman" w:cs="Times New Roman"/>
          <w:sz w:val="28"/>
          <w:szCs w:val="28"/>
        </w:rPr>
        <w:t>1 618,0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 на МП «Управление муниципальным имуществом, состоящим в </w:t>
      </w:r>
      <w:r w:rsidRPr="00F679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муниципальной  казне </w:t>
      </w:r>
      <w:proofErr w:type="spellStart"/>
      <w:r w:rsidRPr="00F6795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годы»,</w:t>
      </w:r>
      <w:r w:rsidRPr="00F6795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901CBD">
        <w:rPr>
          <w:rFonts w:ascii="Times New Roman" w:eastAsia="Calibri" w:hAnsi="Times New Roman" w:cs="Times New Roman"/>
          <w:sz w:val="28"/>
          <w:szCs w:val="28"/>
        </w:rPr>
        <w:t>1</w:t>
      </w:r>
      <w:r w:rsidR="00591FB0">
        <w:rPr>
          <w:rFonts w:ascii="Times New Roman" w:eastAsia="Calibri" w:hAnsi="Times New Roman" w:cs="Times New Roman"/>
          <w:sz w:val="28"/>
          <w:szCs w:val="28"/>
        </w:rPr>
        <w:t>50</w:t>
      </w:r>
      <w:r w:rsidR="00901CBD">
        <w:rPr>
          <w:rFonts w:ascii="Times New Roman" w:eastAsia="Calibri" w:hAnsi="Times New Roman" w:cs="Times New Roman"/>
          <w:sz w:val="28"/>
          <w:szCs w:val="28"/>
        </w:rPr>
        <w:t>,0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 на </w:t>
      </w:r>
      <w:r w:rsidR="00591FB0">
        <w:rPr>
          <w:rFonts w:ascii="Times New Roman" w:eastAsia="Calibri" w:hAnsi="Times New Roman" w:cs="Times New Roman"/>
          <w:sz w:val="28"/>
          <w:szCs w:val="28"/>
        </w:rPr>
        <w:t>уплату налогов и сборов;</w:t>
      </w:r>
    </w:p>
    <w:p w:rsidR="00A85172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- по разделу 03 «Национальная безопасность и правоохранительная деятельность» </w:t>
      </w:r>
      <w:r w:rsidR="00A85172">
        <w:rPr>
          <w:rFonts w:ascii="Times New Roman" w:eastAsia="Calibri" w:hAnsi="Times New Roman" w:cs="Times New Roman"/>
          <w:sz w:val="28"/>
          <w:szCs w:val="28"/>
        </w:rPr>
        <w:t>сниже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ние расходов на </w:t>
      </w:r>
      <w:r w:rsidR="00DB17F4">
        <w:rPr>
          <w:rFonts w:ascii="Times New Roman" w:eastAsia="Calibri" w:hAnsi="Times New Roman" w:cs="Times New Roman"/>
          <w:sz w:val="28"/>
          <w:szCs w:val="28"/>
        </w:rPr>
        <w:t>50 тыс. рублей, в том числе по МП «</w:t>
      </w:r>
      <w:r w:rsidR="00DB17F4" w:rsidRPr="00DB17F4">
        <w:rPr>
          <w:rFonts w:ascii="Times New Roman" w:eastAsia="Calibri" w:hAnsi="Times New Roman" w:cs="Times New Roman"/>
          <w:sz w:val="28"/>
          <w:szCs w:val="28"/>
        </w:rPr>
        <w:t xml:space="preserve">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</w:t>
      </w:r>
      <w:proofErr w:type="spellStart"/>
      <w:r w:rsidR="00DB17F4" w:rsidRPr="00DB17F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B17F4" w:rsidRPr="00DB17F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A85172">
        <w:rPr>
          <w:rFonts w:ascii="Times New Roman" w:eastAsia="Calibri" w:hAnsi="Times New Roman" w:cs="Times New Roman"/>
          <w:sz w:val="28"/>
          <w:szCs w:val="28"/>
        </w:rPr>
        <w:t>»</w:t>
      </w:r>
      <w:r w:rsidR="00DB17F4">
        <w:rPr>
          <w:rFonts w:ascii="Times New Roman" w:eastAsia="Calibri" w:hAnsi="Times New Roman" w:cs="Times New Roman"/>
          <w:sz w:val="28"/>
          <w:szCs w:val="28"/>
        </w:rPr>
        <w:t xml:space="preserve"> по основному мероприятию «</w:t>
      </w:r>
      <w:r w:rsidR="00DB17F4" w:rsidRPr="00DB17F4">
        <w:rPr>
          <w:rFonts w:ascii="Times New Roman" w:eastAsia="Calibri" w:hAnsi="Times New Roman" w:cs="Times New Roman"/>
          <w:sz w:val="28"/>
          <w:szCs w:val="28"/>
        </w:rPr>
        <w:t>Реализация мероприятий по гражданской обороне, предупреждению и ликвидации последствий чрезвычайных ситуаций и стихийных бедс</w:t>
      </w:r>
      <w:r w:rsidR="00DB17F4">
        <w:rPr>
          <w:rFonts w:ascii="Times New Roman" w:eastAsia="Calibri" w:hAnsi="Times New Roman" w:cs="Times New Roman"/>
          <w:sz w:val="28"/>
          <w:szCs w:val="28"/>
        </w:rPr>
        <w:t>твий»</w:t>
      </w:r>
      <w:r w:rsidR="00A8517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- у</w:t>
      </w:r>
      <w:r w:rsidR="00243100">
        <w:rPr>
          <w:rFonts w:ascii="Times New Roman" w:eastAsia="Calibri" w:hAnsi="Times New Roman" w:cs="Times New Roman"/>
          <w:sz w:val="28"/>
          <w:szCs w:val="28"/>
        </w:rPr>
        <w:t>велич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ение расходов на сумму </w:t>
      </w:r>
      <w:r w:rsidR="00243100">
        <w:rPr>
          <w:rFonts w:ascii="Times New Roman" w:eastAsia="Calibri" w:hAnsi="Times New Roman" w:cs="Times New Roman"/>
          <w:sz w:val="28"/>
          <w:szCs w:val="28"/>
        </w:rPr>
        <w:t xml:space="preserve">470,0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тыс. рублей раздела 04 «Национальная экономика» подраздела 0408 «Транспорт» </w:t>
      </w:r>
      <w:r w:rsidR="00692DED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692DED" w:rsidRPr="00692DED">
        <w:rPr>
          <w:rFonts w:ascii="Times New Roman" w:eastAsia="Calibri" w:hAnsi="Times New Roman" w:cs="Times New Roman"/>
          <w:sz w:val="28"/>
          <w:szCs w:val="28"/>
        </w:rPr>
        <w:t xml:space="preserve">Развитие транспортной инфраструктуры на территории </w:t>
      </w:r>
      <w:proofErr w:type="spellStart"/>
      <w:r w:rsidR="00692DED" w:rsidRPr="00692DE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692DED" w:rsidRPr="00692DE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692DED">
        <w:rPr>
          <w:rFonts w:ascii="Times New Roman" w:eastAsia="Calibri" w:hAnsi="Times New Roman" w:cs="Times New Roman"/>
          <w:sz w:val="28"/>
          <w:szCs w:val="28"/>
        </w:rPr>
        <w:t>» по организации транспортного обслуживания</w:t>
      </w:r>
      <w:r w:rsidRPr="00F679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2B88" w:rsidRPr="00F67955" w:rsidRDefault="00012B88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по разделу 05 «Жилищно-коммунальное хозяйство» </w:t>
      </w:r>
      <w:r>
        <w:rPr>
          <w:rFonts w:ascii="Times New Roman" w:eastAsia="Calibri" w:hAnsi="Times New Roman" w:cs="Times New Roman"/>
          <w:sz w:val="28"/>
          <w:szCs w:val="28"/>
        </w:rPr>
        <w:t>увеличе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ние расходов на </w:t>
      </w:r>
      <w:r>
        <w:rPr>
          <w:rFonts w:ascii="Times New Roman" w:eastAsia="Calibri" w:hAnsi="Times New Roman" w:cs="Times New Roman"/>
          <w:sz w:val="28"/>
          <w:szCs w:val="28"/>
        </w:rPr>
        <w:t>2 899,2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тыс. рублей: по подразделу 0501 «Жилищное хозяйство» </w:t>
      </w:r>
      <w:r>
        <w:rPr>
          <w:rFonts w:ascii="Times New Roman" w:eastAsia="Calibri" w:hAnsi="Times New Roman" w:cs="Times New Roman"/>
          <w:sz w:val="28"/>
          <w:szCs w:val="28"/>
        </w:rPr>
        <w:t>увеличе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ние расходов на сумму </w:t>
      </w:r>
      <w:r>
        <w:rPr>
          <w:rFonts w:ascii="Times New Roman" w:eastAsia="Calibri" w:hAnsi="Times New Roman" w:cs="Times New Roman"/>
          <w:sz w:val="28"/>
          <w:szCs w:val="28"/>
        </w:rPr>
        <w:t>3000,0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 тыс. рублей  по МП</w:t>
      </w:r>
      <w:r w:rsidRPr="00012B88">
        <w:t xml:space="preserve"> </w:t>
      </w:r>
      <w:r>
        <w:t>«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 казне </w:t>
      </w:r>
      <w:proofErr w:type="spellStart"/>
      <w:r w:rsidRPr="00012B8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годы»; по подразделу 0502 «Коммунальное хозяйство» у</w:t>
      </w:r>
      <w:r>
        <w:rPr>
          <w:rFonts w:ascii="Times New Roman" w:eastAsia="Calibri" w:hAnsi="Times New Roman" w:cs="Times New Roman"/>
          <w:sz w:val="28"/>
          <w:szCs w:val="28"/>
        </w:rPr>
        <w:t>меньш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расходов 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>
        <w:rPr>
          <w:rFonts w:ascii="Times New Roman" w:eastAsia="Calibri" w:hAnsi="Times New Roman" w:cs="Times New Roman"/>
          <w:sz w:val="28"/>
          <w:szCs w:val="28"/>
        </w:rPr>
        <w:t>100,1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МП «Водоснабжение и водоотведение </w:t>
      </w:r>
      <w:proofErr w:type="spellStart"/>
      <w:r w:rsidRPr="00012B8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 w:rsidRPr="00012B88">
        <w:rPr>
          <w:rFonts w:ascii="Times New Roman" w:eastAsia="Calibri" w:hAnsi="Times New Roman" w:cs="Times New Roman"/>
          <w:sz w:val="28"/>
          <w:szCs w:val="28"/>
        </w:rPr>
        <w:t>сновно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Разработка схем, проектов зон санитарной охраны источников </w:t>
      </w:r>
      <w:proofErr w:type="spellStart"/>
      <w:r w:rsidRPr="00012B88">
        <w:rPr>
          <w:rFonts w:ascii="Times New Roman" w:eastAsia="Calibri" w:hAnsi="Times New Roman" w:cs="Times New Roman"/>
          <w:sz w:val="28"/>
          <w:szCs w:val="28"/>
        </w:rPr>
        <w:t>водосанабжения</w:t>
      </w:r>
      <w:proofErr w:type="spellEnd"/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и водоотведения, проведение </w:t>
      </w:r>
      <w:proofErr w:type="spellStart"/>
      <w:r w:rsidRPr="00012B88">
        <w:rPr>
          <w:rFonts w:ascii="Times New Roman" w:eastAsia="Calibri" w:hAnsi="Times New Roman" w:cs="Times New Roman"/>
          <w:sz w:val="28"/>
          <w:szCs w:val="28"/>
        </w:rPr>
        <w:t>предпроектных</w:t>
      </w:r>
      <w:proofErr w:type="spellEnd"/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работ для разработки ПСД по ремонту, капитальному ремонту, реконструкции, модернизации, строительству систем водоснабжения и водоотведения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; по подразделу 0503 «Благоустройство» уменьшение денежных средств на сумму </w:t>
      </w:r>
      <w:r>
        <w:rPr>
          <w:rFonts w:ascii="Times New Roman" w:eastAsia="Calibri" w:hAnsi="Times New Roman" w:cs="Times New Roman"/>
          <w:sz w:val="28"/>
          <w:szCs w:val="28"/>
        </w:rPr>
        <w:t>0,7</w:t>
      </w:r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МП «Формирование современной городской среды на территории </w:t>
      </w:r>
      <w:proofErr w:type="spellStart"/>
      <w:r w:rsidRPr="00012B8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012B8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реализация мероприятий по благоустройству общественных территорий</w:t>
      </w:r>
      <w:r w:rsidRPr="00012B8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- 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 xml:space="preserve">по разделу 08 «Культура, кинематография» по подразделу 0801 «Культура» увеличение на </w:t>
      </w:r>
      <w:r w:rsidR="00A42E39">
        <w:rPr>
          <w:rFonts w:ascii="Times New Roman" w:eastAsia="Calibri" w:hAnsi="Times New Roman" w:cs="Times New Roman"/>
          <w:sz w:val="28"/>
          <w:szCs w:val="28"/>
        </w:rPr>
        <w:t xml:space="preserve">467,3 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подпрограммы «Развитие </w:t>
      </w:r>
      <w:r w:rsidR="00A42E39">
        <w:rPr>
          <w:rFonts w:ascii="Times New Roman" w:eastAsia="Calibri" w:hAnsi="Times New Roman" w:cs="Times New Roman"/>
          <w:sz w:val="28"/>
          <w:szCs w:val="28"/>
        </w:rPr>
        <w:t>библиотечного дела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A42E39">
        <w:rPr>
          <w:rFonts w:ascii="Times New Roman" w:eastAsia="Calibri" w:hAnsi="Times New Roman" w:cs="Times New Roman"/>
          <w:sz w:val="28"/>
          <w:szCs w:val="28"/>
        </w:rPr>
        <w:t>по о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A42E39">
        <w:rPr>
          <w:rFonts w:ascii="Times New Roman" w:eastAsia="Calibri" w:hAnsi="Times New Roman" w:cs="Times New Roman"/>
          <w:sz w:val="28"/>
          <w:szCs w:val="28"/>
        </w:rPr>
        <w:t>му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A42E39">
        <w:rPr>
          <w:rFonts w:ascii="Times New Roman" w:eastAsia="Calibri" w:hAnsi="Times New Roman" w:cs="Times New Roman"/>
          <w:sz w:val="28"/>
          <w:szCs w:val="28"/>
        </w:rPr>
        <w:t>ю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E39">
        <w:rPr>
          <w:rFonts w:ascii="Times New Roman" w:eastAsia="Calibri" w:hAnsi="Times New Roman" w:cs="Times New Roman"/>
          <w:sz w:val="28"/>
          <w:szCs w:val="28"/>
        </w:rPr>
        <w:t>«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>Организация библиотечно-информационного обслуживания населения</w:t>
      </w:r>
      <w:r w:rsidR="00A42E39">
        <w:rPr>
          <w:rFonts w:ascii="Times New Roman" w:eastAsia="Calibri" w:hAnsi="Times New Roman" w:cs="Times New Roman"/>
          <w:sz w:val="28"/>
          <w:szCs w:val="28"/>
        </w:rPr>
        <w:t xml:space="preserve">» на сумму </w:t>
      </w:r>
      <w:r w:rsidR="005F73A8">
        <w:rPr>
          <w:rFonts w:ascii="Times New Roman" w:eastAsia="Calibri" w:hAnsi="Times New Roman" w:cs="Times New Roman"/>
          <w:sz w:val="28"/>
          <w:szCs w:val="28"/>
        </w:rPr>
        <w:t>499,9</w:t>
      </w:r>
      <w:bookmarkStart w:id="0" w:name="_GoBack"/>
      <w:bookmarkEnd w:id="0"/>
      <w:r w:rsidR="00A42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42E3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A42E39" w:rsidRPr="00A42E39">
        <w:rPr>
          <w:rFonts w:ascii="Times New Roman" w:eastAsia="Calibri" w:hAnsi="Times New Roman" w:cs="Times New Roman"/>
          <w:sz w:val="28"/>
          <w:szCs w:val="28"/>
        </w:rPr>
        <w:t>;</w:t>
      </w:r>
      <w:r w:rsidR="00A42E39">
        <w:rPr>
          <w:rFonts w:ascii="Times New Roman" w:eastAsia="Calibri" w:hAnsi="Times New Roman" w:cs="Times New Roman"/>
          <w:sz w:val="28"/>
          <w:szCs w:val="28"/>
        </w:rPr>
        <w:t xml:space="preserve"> уменьшение на 32,</w:t>
      </w:r>
      <w:r w:rsidR="005F73A8">
        <w:rPr>
          <w:rFonts w:ascii="Times New Roman" w:eastAsia="Calibri" w:hAnsi="Times New Roman" w:cs="Times New Roman"/>
          <w:sz w:val="28"/>
          <w:szCs w:val="28"/>
        </w:rPr>
        <w:t>6</w:t>
      </w:r>
      <w:r w:rsidR="00A42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2E3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42E39">
        <w:rPr>
          <w:rFonts w:ascii="Times New Roman" w:eastAsia="Calibri" w:hAnsi="Times New Roman" w:cs="Times New Roman"/>
          <w:sz w:val="28"/>
          <w:szCs w:val="28"/>
        </w:rPr>
        <w:t xml:space="preserve"> по п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>одпрограмм</w:t>
      </w:r>
      <w:r w:rsidR="00A42E39">
        <w:rPr>
          <w:rFonts w:ascii="Times New Roman" w:eastAsia="Calibri" w:hAnsi="Times New Roman" w:cs="Times New Roman"/>
          <w:sz w:val="28"/>
          <w:szCs w:val="28"/>
        </w:rPr>
        <w:t>е «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>Совершенствование культурно-досуговой деятельности</w:t>
      </w:r>
      <w:r w:rsidR="00A42E39">
        <w:rPr>
          <w:rFonts w:ascii="Times New Roman" w:eastAsia="Calibri" w:hAnsi="Times New Roman" w:cs="Times New Roman"/>
          <w:sz w:val="28"/>
          <w:szCs w:val="28"/>
        </w:rPr>
        <w:t>» о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A42E39">
        <w:rPr>
          <w:rFonts w:ascii="Times New Roman" w:eastAsia="Calibri" w:hAnsi="Times New Roman" w:cs="Times New Roman"/>
          <w:sz w:val="28"/>
          <w:szCs w:val="28"/>
        </w:rPr>
        <w:t>го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A42E39">
        <w:rPr>
          <w:rFonts w:ascii="Times New Roman" w:eastAsia="Calibri" w:hAnsi="Times New Roman" w:cs="Times New Roman"/>
          <w:sz w:val="28"/>
          <w:szCs w:val="28"/>
        </w:rPr>
        <w:t>я «</w:t>
      </w:r>
      <w:r w:rsidR="00A42E39" w:rsidRPr="00A42E39">
        <w:rPr>
          <w:rFonts w:ascii="Times New Roman" w:eastAsia="Calibri" w:hAnsi="Times New Roman" w:cs="Times New Roman"/>
          <w:sz w:val="28"/>
          <w:szCs w:val="28"/>
        </w:rPr>
        <w:t>Развитие, внедрение и популяризация , культурно-массовых ме</w:t>
      </w:r>
      <w:r w:rsidR="00A42E39">
        <w:rPr>
          <w:rFonts w:ascii="Times New Roman" w:eastAsia="Calibri" w:hAnsi="Times New Roman" w:cs="Times New Roman"/>
          <w:sz w:val="28"/>
          <w:szCs w:val="28"/>
        </w:rPr>
        <w:t>роприятий, клубных формирований»;</w:t>
      </w:r>
    </w:p>
    <w:p w:rsidR="00F67955" w:rsidRPr="003E1698" w:rsidRDefault="00F67955" w:rsidP="003E169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- по разделу 10 «Социальная политика» </w:t>
      </w:r>
      <w:r w:rsidR="003E1698">
        <w:rPr>
          <w:rFonts w:ascii="Times New Roman" w:eastAsia="Calibri" w:hAnsi="Times New Roman" w:cs="Times New Roman"/>
          <w:sz w:val="28"/>
          <w:szCs w:val="28"/>
        </w:rPr>
        <w:t>увеличен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3E1698">
        <w:rPr>
          <w:rFonts w:ascii="Times New Roman" w:eastAsia="Calibri" w:hAnsi="Times New Roman" w:cs="Times New Roman"/>
          <w:sz w:val="28"/>
          <w:szCs w:val="28"/>
        </w:rPr>
        <w:t>32,6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подразделу 10</w:t>
      </w:r>
      <w:r w:rsidR="00565D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03 «Социальное обеспечение населения» увеличение на сумму </w:t>
      </w:r>
      <w:r w:rsidR="003E1698">
        <w:rPr>
          <w:rFonts w:ascii="Times New Roman" w:eastAsia="Calibri" w:hAnsi="Times New Roman" w:cs="Times New Roman"/>
          <w:sz w:val="28"/>
          <w:szCs w:val="28"/>
        </w:rPr>
        <w:t>32,6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3C4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698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3E1698" w:rsidRPr="003E1698">
        <w:rPr>
          <w:rFonts w:ascii="Times New Roman" w:eastAsia="Calibri" w:hAnsi="Times New Roman" w:cs="Times New Roman"/>
          <w:sz w:val="28"/>
          <w:szCs w:val="28"/>
        </w:rPr>
        <w:t xml:space="preserve">Сохранение и развитие учреждений культуры и искусства, развитие туризма </w:t>
      </w:r>
      <w:proofErr w:type="gramStart"/>
      <w:r w:rsidR="003E1698" w:rsidRPr="003E1698">
        <w:rPr>
          <w:rFonts w:ascii="Times New Roman" w:eastAsia="Calibri" w:hAnsi="Times New Roman" w:cs="Times New Roman"/>
          <w:sz w:val="28"/>
          <w:szCs w:val="28"/>
        </w:rPr>
        <w:t xml:space="preserve">в  </w:t>
      </w:r>
      <w:proofErr w:type="spellStart"/>
      <w:r w:rsidR="003E1698" w:rsidRPr="003E1698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proofErr w:type="gramEnd"/>
      <w:r w:rsidR="003E1698" w:rsidRPr="003E1698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 w:rsidR="003E1698">
        <w:rPr>
          <w:rFonts w:ascii="Times New Roman" w:eastAsia="Calibri" w:hAnsi="Times New Roman" w:cs="Times New Roman"/>
          <w:sz w:val="28"/>
          <w:szCs w:val="28"/>
        </w:rPr>
        <w:t>» по о</w:t>
      </w:r>
      <w:r w:rsidR="003E1698" w:rsidRPr="003E1698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3E1698">
        <w:rPr>
          <w:rFonts w:ascii="Times New Roman" w:eastAsia="Calibri" w:hAnsi="Times New Roman" w:cs="Times New Roman"/>
          <w:sz w:val="28"/>
          <w:szCs w:val="28"/>
        </w:rPr>
        <w:t>му</w:t>
      </w:r>
      <w:r w:rsidR="003E1698" w:rsidRPr="003E1698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3E1698">
        <w:rPr>
          <w:rFonts w:ascii="Times New Roman" w:eastAsia="Calibri" w:hAnsi="Times New Roman" w:cs="Times New Roman"/>
          <w:sz w:val="28"/>
          <w:szCs w:val="28"/>
        </w:rPr>
        <w:t>ю</w:t>
      </w:r>
      <w:r w:rsidR="003E1698" w:rsidRPr="003E16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698">
        <w:rPr>
          <w:rFonts w:ascii="Times New Roman" w:eastAsia="Calibri" w:hAnsi="Times New Roman" w:cs="Times New Roman"/>
          <w:sz w:val="28"/>
          <w:szCs w:val="28"/>
        </w:rPr>
        <w:t>«</w:t>
      </w:r>
      <w:r w:rsidR="003E1698" w:rsidRPr="003E1698">
        <w:rPr>
          <w:rFonts w:ascii="Times New Roman" w:eastAsia="Calibri" w:hAnsi="Times New Roman" w:cs="Times New Roman"/>
          <w:sz w:val="28"/>
          <w:szCs w:val="28"/>
        </w:rPr>
        <w:t>Развитие, внедрение и популяризация культурно-массовых ме</w:t>
      </w:r>
      <w:r w:rsidR="003E1698">
        <w:rPr>
          <w:rFonts w:ascii="Times New Roman" w:eastAsia="Calibri" w:hAnsi="Times New Roman" w:cs="Times New Roman"/>
          <w:sz w:val="28"/>
          <w:szCs w:val="28"/>
        </w:rPr>
        <w:t>роприятий, клубных формирований».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Таким образом, доходная часть бюджета составит </w:t>
      </w:r>
      <w:r w:rsidR="00591372">
        <w:rPr>
          <w:rFonts w:ascii="Times New Roman" w:eastAsia="Calibri" w:hAnsi="Times New Roman" w:cs="Times New Roman"/>
          <w:sz w:val="28"/>
          <w:szCs w:val="28"/>
        </w:rPr>
        <w:t>886 030,7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расходная часть бюджета </w:t>
      </w:r>
      <w:r w:rsidR="00591372">
        <w:rPr>
          <w:rFonts w:ascii="Times New Roman" w:eastAsia="Calibri" w:hAnsi="Times New Roman" w:cs="Times New Roman"/>
          <w:sz w:val="28"/>
          <w:szCs w:val="28"/>
        </w:rPr>
        <w:t>932 630,1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</w:t>
      </w:r>
      <w:r w:rsidR="00591372">
        <w:rPr>
          <w:rFonts w:ascii="Times New Roman" w:eastAsia="Calibri" w:hAnsi="Times New Roman" w:cs="Times New Roman"/>
          <w:sz w:val="28"/>
          <w:szCs w:val="28"/>
        </w:rPr>
        <w:t>46 599,4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Приложения 1,2,5-</w:t>
      </w:r>
      <w:r w:rsidR="001A7AE0">
        <w:rPr>
          <w:rFonts w:ascii="Times New Roman" w:eastAsia="Calibri" w:hAnsi="Times New Roman" w:cs="Times New Roman"/>
          <w:sz w:val="28"/>
          <w:szCs w:val="28"/>
        </w:rPr>
        <w:t>8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F67955" w:rsidRPr="00F67955" w:rsidRDefault="00F67955" w:rsidP="00F679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Все изменения внесены в приложения к решению, по разделам, подразделам и целевым статьям по получателям бюджетных средств.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ab/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по результатам экспертизы установлено, что в целом решение составлено в соответствии с Федеральным законом от 6 октября 2003 года № 131-ФЗ «Об общих принципах организации местного самоуправления в Российской Федерации», Бюджетным кодексом Российской Федерации, пояснительная записка полностью объясняет внесение изменений в бюджет.       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7AE0" w:rsidRDefault="001A7AE0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spellStart"/>
      <w:r w:rsidR="00F67955" w:rsidRPr="00F67955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="00F67955" w:rsidRPr="00F67955"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счетного управления       </w:t>
      </w:r>
      <w:r w:rsidR="001A7AE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О.В. </w:t>
      </w:r>
      <w:r w:rsidR="001A7AE0">
        <w:rPr>
          <w:rFonts w:ascii="Times New Roman" w:eastAsia="Calibri" w:hAnsi="Times New Roman" w:cs="Times New Roman"/>
          <w:sz w:val="28"/>
          <w:szCs w:val="28"/>
        </w:rPr>
        <w:t>Ванюшкин</w:t>
      </w:r>
      <w:r w:rsidRPr="00F67955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BD1020" w:rsidRDefault="00BD1020"/>
    <w:sectPr w:rsidR="00BD1020" w:rsidSect="00565932">
      <w:footerReference w:type="default" r:id="rId6"/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E8D" w:rsidRDefault="006E5E8D">
      <w:pPr>
        <w:spacing w:after="0" w:line="240" w:lineRule="auto"/>
      </w:pPr>
      <w:r>
        <w:separator/>
      </w:r>
    </w:p>
  </w:endnote>
  <w:endnote w:type="continuationSeparator" w:id="0">
    <w:p w:rsidR="006E5E8D" w:rsidRDefault="006E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1D5" w:rsidRDefault="006E5E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E8D" w:rsidRDefault="006E5E8D">
      <w:pPr>
        <w:spacing w:after="0" w:line="240" w:lineRule="auto"/>
      </w:pPr>
      <w:r>
        <w:separator/>
      </w:r>
    </w:p>
  </w:footnote>
  <w:footnote w:type="continuationSeparator" w:id="0">
    <w:p w:rsidR="006E5E8D" w:rsidRDefault="006E5E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8"/>
    <w:rsid w:val="00012B88"/>
    <w:rsid w:val="000456A9"/>
    <w:rsid w:val="00061969"/>
    <w:rsid w:val="000E50F3"/>
    <w:rsid w:val="00107E2E"/>
    <w:rsid w:val="0012335F"/>
    <w:rsid w:val="001818FF"/>
    <w:rsid w:val="001A7AE0"/>
    <w:rsid w:val="00243100"/>
    <w:rsid w:val="00344A43"/>
    <w:rsid w:val="0037753F"/>
    <w:rsid w:val="003A7808"/>
    <w:rsid w:val="003B024A"/>
    <w:rsid w:val="003C4A24"/>
    <w:rsid w:val="003E1698"/>
    <w:rsid w:val="004107D6"/>
    <w:rsid w:val="00455044"/>
    <w:rsid w:val="004B145D"/>
    <w:rsid w:val="004E0F50"/>
    <w:rsid w:val="00565DC0"/>
    <w:rsid w:val="00576D46"/>
    <w:rsid w:val="00591372"/>
    <w:rsid w:val="00591FB0"/>
    <w:rsid w:val="005B32C8"/>
    <w:rsid w:val="005F73A8"/>
    <w:rsid w:val="00646F90"/>
    <w:rsid w:val="00692DED"/>
    <w:rsid w:val="006E5E8D"/>
    <w:rsid w:val="00704F5C"/>
    <w:rsid w:val="00737AD3"/>
    <w:rsid w:val="007E5D7E"/>
    <w:rsid w:val="008B0366"/>
    <w:rsid w:val="00901CBD"/>
    <w:rsid w:val="00976C0E"/>
    <w:rsid w:val="00986BE8"/>
    <w:rsid w:val="009E6291"/>
    <w:rsid w:val="00A15F52"/>
    <w:rsid w:val="00A42E39"/>
    <w:rsid w:val="00A85172"/>
    <w:rsid w:val="00A9403A"/>
    <w:rsid w:val="00A94C03"/>
    <w:rsid w:val="00AA7766"/>
    <w:rsid w:val="00AC2887"/>
    <w:rsid w:val="00BD1020"/>
    <w:rsid w:val="00DB17F4"/>
    <w:rsid w:val="00F50EB6"/>
    <w:rsid w:val="00F51DB2"/>
    <w:rsid w:val="00F67955"/>
    <w:rsid w:val="00F72B63"/>
    <w:rsid w:val="00F9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7707"/>
  <w15:chartTrackingRefBased/>
  <w15:docId w15:val="{A2961995-8BE2-4DF4-B3C9-A7A51864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6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67955"/>
  </w:style>
  <w:style w:type="paragraph" w:styleId="a5">
    <w:name w:val="Balloon Text"/>
    <w:basedOn w:val="a"/>
    <w:link w:val="a6"/>
    <w:uiPriority w:val="99"/>
    <w:semiHidden/>
    <w:unhideWhenUsed/>
    <w:rsid w:val="00576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23</cp:revision>
  <cp:lastPrinted>2023-11-28T10:17:00Z</cp:lastPrinted>
  <dcterms:created xsi:type="dcterms:W3CDTF">2023-12-25T12:35:00Z</dcterms:created>
  <dcterms:modified xsi:type="dcterms:W3CDTF">2024-01-23T13:17:00Z</dcterms:modified>
</cp:coreProperties>
</file>