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B6022C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н</w:t>
      </w:r>
      <w:r w:rsidR="00EF3D5D" w:rsidRPr="00B6022C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B6022C">
        <w:rPr>
          <w:rFonts w:ascii="Times New Roman" w:hAnsi="Times New Roman" w:cs="Times New Roman"/>
          <w:sz w:val="28"/>
          <w:szCs w:val="28"/>
        </w:rPr>
        <w:t>«</w:t>
      </w:r>
      <w:r w:rsidR="00FE05FF" w:rsidRPr="00B6022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B6022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3F76" w:rsidRPr="00B6022C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спорта, укрепление здоровья населения Вожегодского муниципального </w:t>
      </w:r>
      <w:r w:rsidRPr="00B6022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32C3C" w:rsidRPr="00B6022C">
        <w:rPr>
          <w:rFonts w:ascii="Times New Roman" w:hAnsi="Times New Roman" w:cs="Times New Roman"/>
          <w:sz w:val="28"/>
          <w:szCs w:val="28"/>
        </w:rPr>
        <w:t>на 201</w:t>
      </w:r>
      <w:r w:rsidR="008265A1" w:rsidRPr="00B6022C">
        <w:rPr>
          <w:rFonts w:ascii="Times New Roman" w:hAnsi="Times New Roman" w:cs="Times New Roman"/>
          <w:sz w:val="28"/>
          <w:szCs w:val="28"/>
        </w:rPr>
        <w:t>7</w:t>
      </w:r>
      <w:r w:rsidR="00932C3C" w:rsidRPr="00B6022C">
        <w:rPr>
          <w:rFonts w:ascii="Times New Roman" w:hAnsi="Times New Roman" w:cs="Times New Roman"/>
          <w:sz w:val="28"/>
          <w:szCs w:val="28"/>
        </w:rPr>
        <w:t>-20</w:t>
      </w:r>
      <w:r w:rsidR="008265A1" w:rsidRPr="00B6022C">
        <w:rPr>
          <w:rFonts w:ascii="Times New Roman" w:hAnsi="Times New Roman" w:cs="Times New Roman"/>
          <w:sz w:val="28"/>
          <w:szCs w:val="28"/>
        </w:rPr>
        <w:t>2</w:t>
      </w:r>
      <w:r w:rsidR="00714879">
        <w:rPr>
          <w:rFonts w:ascii="Times New Roman" w:hAnsi="Times New Roman" w:cs="Times New Roman"/>
          <w:sz w:val="28"/>
          <w:szCs w:val="28"/>
        </w:rPr>
        <w:t>5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B6022C">
        <w:rPr>
          <w:rFonts w:ascii="Times New Roman" w:hAnsi="Times New Roman" w:cs="Times New Roman"/>
          <w:sz w:val="28"/>
          <w:szCs w:val="28"/>
        </w:rPr>
        <w:t>ы</w:t>
      </w:r>
      <w:r w:rsidR="00932C3C" w:rsidRPr="00B6022C">
        <w:rPr>
          <w:rFonts w:ascii="Times New Roman" w:hAnsi="Times New Roman" w:cs="Times New Roman"/>
          <w:sz w:val="28"/>
          <w:szCs w:val="28"/>
        </w:rPr>
        <w:t>»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B6022C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B6022C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B6022C">
        <w:rPr>
          <w:rFonts w:ascii="Times New Roman" w:hAnsi="Times New Roman" w:cs="Times New Roman"/>
          <w:sz w:val="28"/>
          <w:szCs w:val="28"/>
        </w:rPr>
        <w:t>)</w:t>
      </w:r>
      <w:r w:rsidR="00F60677" w:rsidRPr="00B6022C">
        <w:rPr>
          <w:rFonts w:ascii="Times New Roman" w:hAnsi="Times New Roman" w:cs="Times New Roman"/>
          <w:sz w:val="28"/>
          <w:szCs w:val="28"/>
        </w:rPr>
        <w:t>.</w:t>
      </w:r>
    </w:p>
    <w:p w:rsidR="00B93526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3526" w:rsidRPr="00B6022C" w:rsidRDefault="008058E7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831AEC">
        <w:rPr>
          <w:rFonts w:ascii="Times New Roman" w:hAnsi="Times New Roman" w:cs="Times New Roman"/>
          <w:sz w:val="28"/>
          <w:szCs w:val="28"/>
        </w:rPr>
        <w:t>я</w:t>
      </w:r>
      <w:r w:rsidR="00C33F94" w:rsidRPr="00B6022C">
        <w:rPr>
          <w:rFonts w:ascii="Times New Roman" w:hAnsi="Times New Roman" w:cs="Times New Roman"/>
          <w:sz w:val="28"/>
          <w:szCs w:val="28"/>
        </w:rPr>
        <w:t xml:space="preserve"> 202</w:t>
      </w:r>
      <w:r w:rsidR="00405BD0">
        <w:rPr>
          <w:rFonts w:ascii="Times New Roman" w:hAnsi="Times New Roman" w:cs="Times New Roman"/>
          <w:sz w:val="28"/>
          <w:szCs w:val="28"/>
        </w:rPr>
        <w:t>1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831AEC">
        <w:rPr>
          <w:rFonts w:ascii="Times New Roman" w:hAnsi="Times New Roman" w:cs="Times New Roman"/>
          <w:sz w:val="28"/>
          <w:szCs w:val="28"/>
        </w:rPr>
        <w:t xml:space="preserve">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A051B" w:rsidRPr="00B6022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167</w:t>
      </w:r>
    </w:p>
    <w:p w:rsidR="005D5399" w:rsidRPr="00B6022C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B6022C">
        <w:rPr>
          <w:rFonts w:ascii="Times New Roman" w:hAnsi="Times New Roman" w:cs="Times New Roman"/>
          <w:sz w:val="28"/>
          <w:szCs w:val="28"/>
        </w:rPr>
        <w:t>8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Pr="00B6022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8.1 </w:t>
      </w:r>
      <w:r w:rsidRPr="00B6022C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31AEC" w:rsidRPr="00831AEC" w:rsidRDefault="00831AEC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B6022C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B6022C">
        <w:rPr>
          <w:rFonts w:ascii="Times New Roman" w:hAnsi="Times New Roman" w:cs="Times New Roman"/>
          <w:sz w:val="28"/>
          <w:szCs w:val="28"/>
        </w:rPr>
        <w:t>:</w:t>
      </w:r>
    </w:p>
    <w:p w:rsidR="005D5399" w:rsidRPr="00831AEC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B6022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B6022C">
        <w:rPr>
          <w:rFonts w:ascii="Times New Roman" w:hAnsi="Times New Roman" w:cs="Times New Roman"/>
          <w:sz w:val="28"/>
          <w:szCs w:val="28"/>
        </w:rPr>
        <w:t>предлагается</w:t>
      </w:r>
      <w:r w:rsidR="00012684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D231D" w:rsidRPr="00B6022C">
        <w:rPr>
          <w:rFonts w:ascii="Times New Roman" w:hAnsi="Times New Roman" w:cs="Times New Roman"/>
          <w:sz w:val="28"/>
          <w:szCs w:val="28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B6022C">
        <w:rPr>
          <w:rFonts w:ascii="Times New Roman" w:hAnsi="Times New Roman" w:cs="Times New Roman"/>
          <w:sz w:val="28"/>
          <w:szCs w:val="28"/>
        </w:rPr>
        <w:t>5</w:t>
      </w:r>
      <w:r w:rsidR="00FD231D" w:rsidRPr="00B602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05BD0">
        <w:rPr>
          <w:rFonts w:ascii="Times New Roman" w:hAnsi="Times New Roman" w:cs="Times New Roman"/>
          <w:sz w:val="28"/>
          <w:szCs w:val="28"/>
        </w:rPr>
        <w:t>.</w:t>
      </w:r>
    </w:p>
    <w:p w:rsidR="00E61E97" w:rsidRPr="00B6022C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на программу составит </w:t>
      </w:r>
      <w:r w:rsidR="00562925">
        <w:rPr>
          <w:rFonts w:ascii="Times New Roman" w:hAnsi="Times New Roman" w:cs="Times New Roman"/>
          <w:sz w:val="28"/>
          <w:szCs w:val="28"/>
        </w:rPr>
        <w:t>132 </w:t>
      </w:r>
      <w:r w:rsidR="008058E7">
        <w:rPr>
          <w:rFonts w:ascii="Times New Roman" w:hAnsi="Times New Roman" w:cs="Times New Roman"/>
          <w:sz w:val="28"/>
          <w:szCs w:val="28"/>
        </w:rPr>
        <w:t>66</w:t>
      </w:r>
      <w:r w:rsidR="00515D82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8058E7">
        <w:rPr>
          <w:rFonts w:ascii="Times New Roman" w:hAnsi="Times New Roman" w:cs="Times New Roman"/>
          <w:sz w:val="28"/>
          <w:szCs w:val="28"/>
        </w:rPr>
        <w:t>,8</w:t>
      </w:r>
      <w:r w:rsidR="00562925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рублей, в том числе на 20</w:t>
      </w:r>
      <w:r w:rsidR="00FF70CA" w:rsidRPr="00B6022C">
        <w:rPr>
          <w:rFonts w:ascii="Times New Roman" w:hAnsi="Times New Roman" w:cs="Times New Roman"/>
          <w:sz w:val="28"/>
          <w:szCs w:val="28"/>
        </w:rPr>
        <w:t>2</w:t>
      </w:r>
      <w:r w:rsidR="007D2E27">
        <w:rPr>
          <w:rFonts w:ascii="Times New Roman" w:hAnsi="Times New Roman" w:cs="Times New Roman"/>
          <w:sz w:val="28"/>
          <w:szCs w:val="28"/>
        </w:rPr>
        <w:t>1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F70CA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hAnsi="Times New Roman" w:cs="Times New Roman"/>
          <w:sz w:val="28"/>
          <w:szCs w:val="28"/>
        </w:rPr>
        <w:t>73</w:t>
      </w:r>
      <w:r w:rsidR="008058E7">
        <w:rPr>
          <w:rFonts w:ascii="Times New Roman" w:hAnsi="Times New Roman" w:cs="Times New Roman"/>
          <w:sz w:val="28"/>
          <w:szCs w:val="28"/>
        </w:rPr>
        <w:t> 252,</w:t>
      </w:r>
      <w:r w:rsidR="00515D82">
        <w:rPr>
          <w:rFonts w:ascii="Times New Roman" w:hAnsi="Times New Roman" w:cs="Times New Roman"/>
          <w:sz w:val="28"/>
          <w:szCs w:val="28"/>
        </w:rPr>
        <w:t>4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</w:t>
      </w:r>
      <w:r w:rsidR="007D2E27">
        <w:rPr>
          <w:rFonts w:ascii="Times New Roman" w:hAnsi="Times New Roman" w:cs="Times New Roman"/>
          <w:sz w:val="28"/>
          <w:szCs w:val="28"/>
        </w:rPr>
        <w:t xml:space="preserve">, на 2022 год -5394,7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D2E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2E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D2E27">
        <w:rPr>
          <w:rFonts w:ascii="Times New Roman" w:hAnsi="Times New Roman" w:cs="Times New Roman"/>
          <w:sz w:val="28"/>
          <w:szCs w:val="28"/>
        </w:rPr>
        <w:t xml:space="preserve">, на 2023 год -8816,1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>,</w:t>
      </w:r>
      <w:r w:rsidR="00515D82">
        <w:rPr>
          <w:rFonts w:ascii="Times New Roman" w:hAnsi="Times New Roman" w:cs="Times New Roman"/>
          <w:sz w:val="28"/>
          <w:szCs w:val="28"/>
        </w:rPr>
        <w:t xml:space="preserve">  </w:t>
      </w:r>
      <w:r w:rsidR="00562925">
        <w:rPr>
          <w:rFonts w:ascii="Times New Roman" w:hAnsi="Times New Roman" w:cs="Times New Roman"/>
          <w:sz w:val="28"/>
          <w:szCs w:val="28"/>
        </w:rPr>
        <w:t xml:space="preserve">на 2024 -2025годы по 5422,7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07E86" w:rsidRPr="00B6022C">
        <w:rPr>
          <w:rFonts w:ascii="Times New Roman" w:hAnsi="Times New Roman" w:cs="Times New Roman"/>
          <w:sz w:val="28"/>
          <w:szCs w:val="28"/>
        </w:rPr>
        <w:t>.</w:t>
      </w:r>
      <w:r w:rsidR="002C402E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1847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  <w:r w:rsidR="00F1184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Позицию «Объемы и источники финансирования Подпрограммы Паспорта подпрограммы 2 «Обеспечение реализации муниципальной программы» изложить в новой редакции с объемом финансового обеспечения в сумме </w:t>
      </w:r>
      <w:r w:rsidR="00562925">
        <w:rPr>
          <w:rFonts w:ascii="Times New Roman" w:hAnsi="Times New Roman" w:cs="Times New Roman"/>
          <w:sz w:val="28"/>
          <w:szCs w:val="28"/>
        </w:rPr>
        <w:t>47</w:t>
      </w:r>
      <w:r w:rsidR="008058E7">
        <w:rPr>
          <w:rFonts w:ascii="Times New Roman" w:hAnsi="Times New Roman" w:cs="Times New Roman"/>
          <w:sz w:val="28"/>
          <w:szCs w:val="28"/>
        </w:rPr>
        <w:t> 448,1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, в том числе: 202</w:t>
      </w:r>
      <w:r w:rsidR="00362FB4">
        <w:rPr>
          <w:rFonts w:ascii="Times New Roman" w:hAnsi="Times New Roman" w:cs="Times New Roman"/>
          <w:sz w:val="28"/>
          <w:szCs w:val="28"/>
        </w:rPr>
        <w:t>1 год – 7</w:t>
      </w:r>
      <w:r w:rsidR="008058E7">
        <w:rPr>
          <w:rFonts w:ascii="Times New Roman" w:hAnsi="Times New Roman" w:cs="Times New Roman"/>
          <w:sz w:val="28"/>
          <w:szCs w:val="28"/>
        </w:rPr>
        <w:t> 296,2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2022 год- 4687,1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2023 год -4 687,1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</w:t>
      </w:r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  <w:r w:rsidR="00362FB4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, на 2024-2025 годы по 4900,0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>.</w:t>
      </w:r>
    </w:p>
    <w:p w:rsidR="00B6022C" w:rsidRDefault="00B86724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</w:t>
      </w:r>
      <w:r w:rsidR="008058E7">
        <w:rPr>
          <w:rFonts w:ascii="Times New Roman" w:hAnsi="Times New Roman" w:cs="Times New Roman"/>
          <w:sz w:val="28"/>
          <w:szCs w:val="28"/>
        </w:rPr>
        <w:t xml:space="preserve">№ </w:t>
      </w:r>
      <w:r w:rsidR="00B6022C">
        <w:rPr>
          <w:rFonts w:ascii="Times New Roman" w:hAnsi="Times New Roman" w:cs="Times New Roman"/>
          <w:sz w:val="28"/>
          <w:szCs w:val="28"/>
        </w:rPr>
        <w:t>3 к Программе изложить в новой редакции.</w:t>
      </w:r>
    </w:p>
    <w:p w:rsidR="008058E7" w:rsidRDefault="008058E7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№2 к подпрограмме 2 изложить в новой редакции. Приложение № 3 к подпрограмме 2 исключить.  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562925" w:rsidRPr="00B6022C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2925">
        <w:rPr>
          <w:rFonts w:ascii="Times New Roman" w:eastAsia="Calibri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8058E7">
        <w:rPr>
          <w:rFonts w:ascii="Times New Roman" w:eastAsia="Calibri" w:hAnsi="Times New Roman" w:cs="Times New Roman"/>
          <w:sz w:val="28"/>
          <w:szCs w:val="28"/>
        </w:rPr>
        <w:t>1</w:t>
      </w:r>
      <w:r w:rsidR="00333908">
        <w:rPr>
          <w:rFonts w:ascii="Times New Roman" w:eastAsia="Calibri" w:hAnsi="Times New Roman" w:cs="Times New Roman"/>
          <w:sz w:val="28"/>
          <w:szCs w:val="28"/>
        </w:rPr>
        <w:t>.</w:t>
      </w:r>
      <w:r w:rsidR="008058E7">
        <w:rPr>
          <w:rFonts w:ascii="Times New Roman" w:eastAsia="Calibri" w:hAnsi="Times New Roman" w:cs="Times New Roman"/>
          <w:sz w:val="28"/>
          <w:szCs w:val="28"/>
        </w:rPr>
        <w:t>1</w:t>
      </w:r>
      <w:r w:rsidR="00333908">
        <w:rPr>
          <w:rFonts w:ascii="Times New Roman" w:eastAsia="Calibri" w:hAnsi="Times New Roman" w:cs="Times New Roman"/>
          <w:sz w:val="28"/>
          <w:szCs w:val="28"/>
        </w:rPr>
        <w:t>0</w:t>
      </w:r>
      <w:r w:rsidRPr="00562925">
        <w:rPr>
          <w:rFonts w:ascii="Times New Roman" w:eastAsia="Calibri" w:hAnsi="Times New Roman" w:cs="Times New Roman"/>
          <w:sz w:val="28"/>
          <w:szCs w:val="28"/>
        </w:rPr>
        <w:t xml:space="preserve">.2021 года № </w:t>
      </w:r>
      <w:r w:rsidR="008058E7">
        <w:rPr>
          <w:rFonts w:ascii="Times New Roman" w:eastAsia="Calibri" w:hAnsi="Times New Roman" w:cs="Times New Roman"/>
          <w:sz w:val="28"/>
          <w:szCs w:val="28"/>
        </w:rPr>
        <w:t>101</w:t>
      </w:r>
      <w:r w:rsidR="003339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925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решение </w:t>
      </w:r>
      <w:r w:rsidRPr="0056292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C10F19" w:rsidRPr="00B6022C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B867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058E" w:rsidRPr="00B6022C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A7B" w:rsidRPr="00B6022C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8F1" w:rsidRPr="00B6022C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B6022C">
        <w:rPr>
          <w:rFonts w:ascii="Times New Roman" w:hAnsi="Times New Roman" w:cs="Times New Roman"/>
          <w:sz w:val="28"/>
          <w:szCs w:val="28"/>
        </w:rPr>
        <w:t>контрольно –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9EA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р</w:t>
      </w:r>
      <w:r w:rsidR="000776B6" w:rsidRPr="00B6022C">
        <w:rPr>
          <w:rFonts w:ascii="Times New Roman" w:hAnsi="Times New Roman" w:cs="Times New Roman"/>
          <w:sz w:val="28"/>
          <w:szCs w:val="28"/>
        </w:rPr>
        <w:t>евизионного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1C68F1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776B6" w:rsidRPr="00B6022C">
        <w:rPr>
          <w:rFonts w:ascii="Times New Roman" w:hAnsi="Times New Roman" w:cs="Times New Roman"/>
          <w:sz w:val="28"/>
          <w:szCs w:val="28"/>
        </w:rPr>
        <w:t>_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_______ О.В. </w:t>
      </w:r>
      <w:r w:rsidR="001C68F1" w:rsidRPr="00B6022C">
        <w:rPr>
          <w:rFonts w:ascii="Times New Roman" w:hAnsi="Times New Roman" w:cs="Times New Roman"/>
          <w:sz w:val="28"/>
          <w:szCs w:val="28"/>
        </w:rPr>
        <w:t>Ванюшкин</w:t>
      </w:r>
      <w:r w:rsidR="00100320" w:rsidRPr="00B6022C">
        <w:rPr>
          <w:rFonts w:ascii="Times New Roman" w:hAnsi="Times New Roman" w:cs="Times New Roman"/>
          <w:sz w:val="28"/>
          <w:szCs w:val="28"/>
        </w:rPr>
        <w:t>а</w:t>
      </w:r>
    </w:p>
    <w:p w:rsidR="001E1C08" w:rsidRDefault="001E1C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70220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3908"/>
    <w:rsid w:val="003357DF"/>
    <w:rsid w:val="003429DB"/>
    <w:rsid w:val="00346718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15D82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2200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058E7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00F80-F2B1-43FB-A8F2-52C86A4B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2021-11-03T06:01:00Z</cp:lastPrinted>
  <dcterms:created xsi:type="dcterms:W3CDTF">2021-11-03T05:52:00Z</dcterms:created>
  <dcterms:modified xsi:type="dcterms:W3CDTF">2021-11-18T10:26:00Z</dcterms:modified>
</cp:coreProperties>
</file>