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A85753" w:rsidRDefault="00EF3D5D" w:rsidP="00EF3D5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F73F59" w:rsidRPr="00A8575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85753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A8575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A85753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A85753">
        <w:rPr>
          <w:rFonts w:ascii="Times New Roman" w:hAnsi="Times New Roman" w:cs="Times New Roman"/>
          <w:sz w:val="27"/>
          <w:szCs w:val="27"/>
        </w:rPr>
        <w:t xml:space="preserve">, 15                                                  </w:t>
      </w:r>
      <w:r w:rsidR="00037E14" w:rsidRPr="00A85753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A85753">
        <w:rPr>
          <w:rFonts w:ascii="Times New Roman" w:hAnsi="Times New Roman" w:cs="Times New Roman"/>
          <w:sz w:val="27"/>
          <w:szCs w:val="27"/>
        </w:rPr>
        <w:t>Телефон (81744) 2 21 34</w:t>
      </w:r>
    </w:p>
    <w:p w:rsidR="00EF3D5D" w:rsidRPr="00A8575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</w:t>
      </w:r>
      <w:r w:rsidR="00037E14" w:rsidRPr="00A85753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9A2B3F" w:rsidRPr="00A85753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B47B7" w:rsidRPr="00A8575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F3D5D" w:rsidRPr="00A85753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4D65BF" w:rsidRPr="00A8575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649CA" w:rsidRPr="00A85753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1A0F" w:rsidRPr="00A85753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н</w:t>
      </w:r>
      <w:r w:rsidR="00EF3D5D" w:rsidRPr="00A85753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A85753">
        <w:rPr>
          <w:rFonts w:ascii="Times New Roman" w:hAnsi="Times New Roman" w:cs="Times New Roman"/>
          <w:sz w:val="27"/>
          <w:szCs w:val="27"/>
        </w:rPr>
        <w:t>постановления администрации Вожегодского муниципального района «</w:t>
      </w:r>
      <w:r w:rsidR="0028050D" w:rsidRPr="00A85753">
        <w:rPr>
          <w:rFonts w:ascii="Times New Roman" w:hAnsi="Times New Roman" w:cs="Times New Roman"/>
          <w:sz w:val="27"/>
          <w:szCs w:val="27"/>
        </w:rPr>
        <w:t>О внесении изменений в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постановление администрации Вожегод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ского муниципального района от </w:t>
      </w:r>
      <w:r w:rsidR="00720CFB">
        <w:rPr>
          <w:rFonts w:ascii="Times New Roman" w:hAnsi="Times New Roman" w:cs="Times New Roman"/>
          <w:sz w:val="27"/>
          <w:szCs w:val="27"/>
        </w:rPr>
        <w:t>16</w:t>
      </w:r>
      <w:r w:rsidR="00801558" w:rsidRPr="00A85753">
        <w:rPr>
          <w:rFonts w:ascii="Times New Roman" w:hAnsi="Times New Roman" w:cs="Times New Roman"/>
          <w:sz w:val="27"/>
          <w:szCs w:val="27"/>
        </w:rPr>
        <w:t>.12.20</w:t>
      </w:r>
      <w:r w:rsidR="00720CFB">
        <w:rPr>
          <w:rFonts w:ascii="Times New Roman" w:hAnsi="Times New Roman" w:cs="Times New Roman"/>
          <w:sz w:val="27"/>
          <w:szCs w:val="27"/>
        </w:rPr>
        <w:t>20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года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№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720CFB">
        <w:rPr>
          <w:rFonts w:ascii="Times New Roman" w:hAnsi="Times New Roman" w:cs="Times New Roman"/>
          <w:sz w:val="27"/>
          <w:szCs w:val="27"/>
        </w:rPr>
        <w:t>757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28050D" w:rsidRPr="00A85753">
        <w:rPr>
          <w:rFonts w:ascii="Times New Roman" w:hAnsi="Times New Roman" w:cs="Times New Roman"/>
          <w:sz w:val="27"/>
          <w:szCs w:val="27"/>
        </w:rPr>
        <w:t>«</w:t>
      </w:r>
      <w:r w:rsidR="00FE05FF" w:rsidRPr="00A85753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720CFB">
        <w:rPr>
          <w:rFonts w:ascii="Times New Roman" w:hAnsi="Times New Roman" w:cs="Times New Roman"/>
          <w:sz w:val="27"/>
          <w:szCs w:val="27"/>
        </w:rPr>
        <w:t>Сохранение исторического наследия</w:t>
      </w:r>
      <w:r w:rsidR="0028050D" w:rsidRPr="00A85753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района на 202</w:t>
      </w:r>
      <w:r w:rsidR="00720CFB">
        <w:rPr>
          <w:rFonts w:ascii="Times New Roman" w:hAnsi="Times New Roman" w:cs="Times New Roman"/>
          <w:sz w:val="27"/>
          <w:szCs w:val="27"/>
        </w:rPr>
        <w:t>1</w:t>
      </w:r>
      <w:r w:rsidR="00932C3C" w:rsidRPr="00A85753">
        <w:rPr>
          <w:rFonts w:ascii="Times New Roman" w:hAnsi="Times New Roman" w:cs="Times New Roman"/>
          <w:sz w:val="27"/>
          <w:szCs w:val="27"/>
        </w:rPr>
        <w:t>-20</w:t>
      </w:r>
      <w:r w:rsidR="00720CFB">
        <w:rPr>
          <w:rFonts w:ascii="Times New Roman" w:hAnsi="Times New Roman" w:cs="Times New Roman"/>
          <w:sz w:val="27"/>
          <w:szCs w:val="27"/>
        </w:rPr>
        <w:t>30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A85753">
        <w:rPr>
          <w:rFonts w:ascii="Times New Roman" w:hAnsi="Times New Roman" w:cs="Times New Roman"/>
          <w:sz w:val="27"/>
          <w:szCs w:val="27"/>
        </w:rPr>
        <w:t>ы</w:t>
      </w:r>
      <w:r w:rsidR="00932C3C" w:rsidRPr="00A85753">
        <w:rPr>
          <w:rFonts w:ascii="Times New Roman" w:hAnsi="Times New Roman" w:cs="Times New Roman"/>
          <w:sz w:val="27"/>
          <w:szCs w:val="27"/>
        </w:rPr>
        <w:t>»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(с изменениями)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A85753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A85753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A85753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A85753">
        <w:rPr>
          <w:rFonts w:ascii="Times New Roman" w:hAnsi="Times New Roman" w:cs="Times New Roman"/>
          <w:sz w:val="27"/>
          <w:szCs w:val="27"/>
        </w:rPr>
        <w:t>)</w:t>
      </w:r>
      <w:r w:rsidR="00F60677" w:rsidRPr="00A85753">
        <w:rPr>
          <w:rFonts w:ascii="Times New Roman" w:hAnsi="Times New Roman" w:cs="Times New Roman"/>
          <w:sz w:val="27"/>
          <w:szCs w:val="27"/>
        </w:rPr>
        <w:t>.</w:t>
      </w:r>
    </w:p>
    <w:p w:rsidR="00DB1A0F" w:rsidRPr="00A85753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A85753" w:rsidRDefault="00720CF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01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дека</w:t>
      </w:r>
      <w:r w:rsidR="001945D0">
        <w:rPr>
          <w:rFonts w:ascii="Times New Roman" w:hAnsi="Times New Roman" w:cs="Times New Roman"/>
          <w:sz w:val="27"/>
          <w:szCs w:val="27"/>
        </w:rPr>
        <w:t>бр</w:t>
      </w:r>
      <w:r w:rsidR="003005EE" w:rsidRPr="00A85753">
        <w:rPr>
          <w:rFonts w:ascii="Times New Roman" w:hAnsi="Times New Roman" w:cs="Times New Roman"/>
          <w:sz w:val="27"/>
          <w:szCs w:val="27"/>
        </w:rPr>
        <w:t>я</w:t>
      </w:r>
      <w:r w:rsidR="00CF4552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48623D" w:rsidRPr="00A85753">
        <w:rPr>
          <w:rFonts w:ascii="Times New Roman" w:hAnsi="Times New Roman" w:cs="Times New Roman"/>
          <w:sz w:val="27"/>
          <w:szCs w:val="27"/>
        </w:rPr>
        <w:t>202</w:t>
      </w:r>
      <w:r w:rsidR="003005EE" w:rsidRPr="00A85753">
        <w:rPr>
          <w:rFonts w:ascii="Times New Roman" w:hAnsi="Times New Roman" w:cs="Times New Roman"/>
          <w:sz w:val="27"/>
          <w:szCs w:val="27"/>
        </w:rPr>
        <w:t>1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года                   </w:t>
      </w:r>
      <w:r w:rsidR="0048623D" w:rsidRPr="00A85753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15058B" w:rsidRPr="00A85753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 № </w:t>
      </w:r>
      <w:r>
        <w:rPr>
          <w:rFonts w:ascii="Times New Roman" w:hAnsi="Times New Roman" w:cs="Times New Roman"/>
          <w:sz w:val="27"/>
          <w:szCs w:val="27"/>
        </w:rPr>
        <w:t>188</w:t>
      </w:r>
    </w:p>
    <w:p w:rsidR="00DB1A0F" w:rsidRPr="00A85753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Экспертиза проведена на основании 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A85753">
        <w:rPr>
          <w:rFonts w:ascii="Times New Roman" w:hAnsi="Times New Roman" w:cs="Times New Roman"/>
          <w:sz w:val="27"/>
          <w:szCs w:val="27"/>
        </w:rPr>
        <w:t>8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Pr="00A85753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8.1 </w:t>
      </w:r>
      <w:r w:rsidRPr="00A85753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A85753" w:rsidRPr="00A85753" w:rsidRDefault="00A85753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A85753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A85753">
        <w:rPr>
          <w:rFonts w:ascii="Times New Roman" w:hAnsi="Times New Roman" w:cs="Times New Roman"/>
          <w:sz w:val="27"/>
          <w:szCs w:val="27"/>
        </w:rPr>
        <w:t>:</w:t>
      </w:r>
    </w:p>
    <w:p w:rsidR="00365D38" w:rsidRPr="00A85753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A85753" w:rsidRDefault="00C66FD5" w:rsidP="00CF455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         </w:t>
      </w:r>
      <w:r w:rsidR="00EF42AC" w:rsidRPr="00A85753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A85753">
        <w:rPr>
          <w:rFonts w:ascii="Times New Roman" w:hAnsi="Times New Roman" w:cs="Times New Roman"/>
          <w:sz w:val="27"/>
          <w:szCs w:val="27"/>
        </w:rPr>
        <w:t>предлагается</w:t>
      </w:r>
      <w:r w:rsidR="008E26B9" w:rsidRPr="00A85753">
        <w:rPr>
          <w:rFonts w:ascii="Times New Roman" w:hAnsi="Times New Roman" w:cs="Times New Roman"/>
          <w:sz w:val="27"/>
          <w:szCs w:val="27"/>
        </w:rPr>
        <w:t xml:space="preserve"> внести </w:t>
      </w:r>
      <w:r w:rsidR="001B2026" w:rsidRPr="00A85753">
        <w:rPr>
          <w:rFonts w:ascii="Times New Roman" w:hAnsi="Times New Roman" w:cs="Times New Roman"/>
          <w:sz w:val="27"/>
          <w:szCs w:val="27"/>
        </w:rPr>
        <w:t>из</w:t>
      </w:r>
      <w:r w:rsidR="008E26B9" w:rsidRPr="00A85753">
        <w:rPr>
          <w:rFonts w:ascii="Times New Roman" w:hAnsi="Times New Roman" w:cs="Times New Roman"/>
          <w:sz w:val="27"/>
          <w:szCs w:val="27"/>
        </w:rPr>
        <w:t>менения</w:t>
      </w:r>
      <w:r w:rsidR="00AB0C00" w:rsidRPr="00A85753">
        <w:rPr>
          <w:rFonts w:ascii="Times New Roman" w:hAnsi="Times New Roman" w:cs="Times New Roman"/>
          <w:sz w:val="27"/>
          <w:szCs w:val="27"/>
        </w:rPr>
        <w:t xml:space="preserve"> муниципальную программу </w:t>
      </w:r>
      <w:r w:rsidR="00801558" w:rsidRPr="00A85753">
        <w:rPr>
          <w:rFonts w:ascii="Times New Roman" w:hAnsi="Times New Roman" w:cs="Times New Roman"/>
          <w:sz w:val="27"/>
          <w:szCs w:val="27"/>
        </w:rPr>
        <w:t>«</w:t>
      </w:r>
      <w:r w:rsidR="00720CFB" w:rsidRPr="00720CFB">
        <w:rPr>
          <w:rFonts w:ascii="Times New Roman" w:hAnsi="Times New Roman" w:cs="Times New Roman"/>
          <w:sz w:val="27"/>
          <w:szCs w:val="27"/>
        </w:rPr>
        <w:t>Сохранение исторического наследия Вожегодского муниципального района на 2021-2030 годы</w:t>
      </w:r>
      <w:r w:rsidR="00801558" w:rsidRPr="00A85753">
        <w:rPr>
          <w:rFonts w:ascii="Times New Roman" w:hAnsi="Times New Roman" w:cs="Times New Roman"/>
          <w:sz w:val="27"/>
          <w:szCs w:val="27"/>
        </w:rPr>
        <w:t>»</w:t>
      </w:r>
      <w:r w:rsidR="00225BCC" w:rsidRPr="00A85753">
        <w:rPr>
          <w:rFonts w:ascii="Times New Roman" w:hAnsi="Times New Roman" w:cs="Times New Roman"/>
          <w:sz w:val="27"/>
          <w:szCs w:val="27"/>
        </w:rPr>
        <w:t>.</w:t>
      </w:r>
    </w:p>
    <w:p w:rsidR="00192A66" w:rsidRPr="00A85753" w:rsidRDefault="00D65E5E" w:rsidP="00192A66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         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 xml:space="preserve">В паспорте Программы позицию 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«</w:t>
      </w:r>
      <w:r w:rsidR="00720CFB">
        <w:rPr>
          <w:rFonts w:ascii="Times New Roman" w:eastAsia="Calibri" w:hAnsi="Times New Roman" w:cs="Times New Roman"/>
          <w:sz w:val="27"/>
          <w:szCs w:val="27"/>
        </w:rPr>
        <w:t>Финансовое обеспечение п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рограммы» изложить в новой редакции:</w:t>
      </w:r>
    </w:p>
    <w:p w:rsidR="00192A66" w:rsidRPr="00A85753" w:rsidRDefault="00801558" w:rsidP="00801558">
      <w:pPr>
        <w:spacing w:after="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«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202</w:t>
      </w:r>
      <w:r w:rsidR="00720CFB">
        <w:rPr>
          <w:rFonts w:ascii="Times New Roman" w:eastAsia="Calibri" w:hAnsi="Times New Roman" w:cs="Times New Roman"/>
          <w:sz w:val="27"/>
          <w:szCs w:val="27"/>
        </w:rPr>
        <w:t>1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720CFB">
        <w:rPr>
          <w:rFonts w:ascii="Times New Roman" w:eastAsia="Calibri" w:hAnsi="Times New Roman" w:cs="Times New Roman"/>
          <w:sz w:val="27"/>
          <w:szCs w:val="27"/>
        </w:rPr>
        <w:t xml:space="preserve">20,0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тыс. рублей, 202</w:t>
      </w:r>
      <w:r w:rsidR="00720CFB">
        <w:rPr>
          <w:rFonts w:ascii="Times New Roman" w:eastAsia="Calibri" w:hAnsi="Times New Roman" w:cs="Times New Roman"/>
          <w:sz w:val="27"/>
          <w:szCs w:val="27"/>
        </w:rPr>
        <w:t>2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720CFB">
        <w:rPr>
          <w:rFonts w:ascii="Times New Roman" w:eastAsia="Calibri" w:hAnsi="Times New Roman" w:cs="Times New Roman"/>
          <w:sz w:val="27"/>
          <w:szCs w:val="27"/>
        </w:rPr>
        <w:t xml:space="preserve">0,0 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>тыс. рублей, 20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2</w:t>
      </w:r>
      <w:r w:rsidR="00720CFB">
        <w:rPr>
          <w:rFonts w:ascii="Times New Roman" w:eastAsia="Calibri" w:hAnsi="Times New Roman" w:cs="Times New Roman"/>
          <w:sz w:val="27"/>
          <w:szCs w:val="27"/>
        </w:rPr>
        <w:t>3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720CFB">
        <w:rPr>
          <w:rFonts w:ascii="Times New Roman" w:eastAsia="Calibri" w:hAnsi="Times New Roman" w:cs="Times New Roman"/>
          <w:sz w:val="27"/>
          <w:szCs w:val="27"/>
        </w:rPr>
        <w:t xml:space="preserve">0,0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тыс. рублей, 202</w:t>
      </w:r>
      <w:r w:rsidR="00720CFB">
        <w:rPr>
          <w:rFonts w:ascii="Times New Roman" w:eastAsia="Calibri" w:hAnsi="Times New Roman" w:cs="Times New Roman"/>
          <w:sz w:val="27"/>
          <w:szCs w:val="27"/>
        </w:rPr>
        <w:t>4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1945D0" w:rsidRPr="00A85753">
        <w:rPr>
          <w:rFonts w:ascii="Times New Roman" w:eastAsia="Calibri" w:hAnsi="Times New Roman" w:cs="Times New Roman"/>
          <w:sz w:val="27"/>
          <w:szCs w:val="27"/>
        </w:rPr>
        <w:t xml:space="preserve">0,0 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>тыс. рублей, 20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2</w:t>
      </w:r>
      <w:r w:rsidR="00720CFB">
        <w:rPr>
          <w:rFonts w:ascii="Times New Roman" w:eastAsia="Calibri" w:hAnsi="Times New Roman" w:cs="Times New Roman"/>
          <w:sz w:val="27"/>
          <w:szCs w:val="27"/>
        </w:rPr>
        <w:t>5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0,0 тыс. рублей, 202</w:t>
      </w:r>
      <w:r w:rsidR="00720CFB">
        <w:rPr>
          <w:rFonts w:ascii="Times New Roman" w:eastAsia="Calibri" w:hAnsi="Times New Roman" w:cs="Times New Roman"/>
          <w:sz w:val="27"/>
          <w:szCs w:val="27"/>
        </w:rPr>
        <w:t>6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</w:t>
      </w:r>
      <w:r w:rsidR="00720CFB">
        <w:rPr>
          <w:rFonts w:ascii="Times New Roman" w:eastAsia="Calibri" w:hAnsi="Times New Roman" w:cs="Times New Roman"/>
          <w:sz w:val="27"/>
          <w:szCs w:val="27"/>
        </w:rPr>
        <w:t>0,0</w:t>
      </w:r>
      <w:r w:rsidR="001945D0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>тыс. рублей</w:t>
      </w:r>
      <w:r w:rsidR="00720CFB">
        <w:rPr>
          <w:rFonts w:ascii="Times New Roman" w:eastAsia="Calibri" w:hAnsi="Times New Roman" w:cs="Times New Roman"/>
          <w:sz w:val="27"/>
          <w:szCs w:val="27"/>
        </w:rPr>
        <w:t xml:space="preserve">, 2027 год- 1000,0 </w:t>
      </w:r>
      <w:proofErr w:type="spellStart"/>
      <w:r w:rsidR="00720CFB">
        <w:rPr>
          <w:rFonts w:ascii="Times New Roman" w:eastAsia="Calibri" w:hAnsi="Times New Roman" w:cs="Times New Roman"/>
          <w:sz w:val="27"/>
          <w:szCs w:val="27"/>
        </w:rPr>
        <w:t>тыс</w:t>
      </w:r>
      <w:proofErr w:type="gramStart"/>
      <w:r w:rsidR="00720CFB">
        <w:rPr>
          <w:rFonts w:ascii="Times New Roman" w:eastAsia="Calibri" w:hAnsi="Times New Roman" w:cs="Times New Roman"/>
          <w:sz w:val="27"/>
          <w:szCs w:val="27"/>
        </w:rPr>
        <w:t>.р</w:t>
      </w:r>
      <w:proofErr w:type="gramEnd"/>
      <w:r w:rsidR="00720CFB">
        <w:rPr>
          <w:rFonts w:ascii="Times New Roman" w:eastAsia="Calibri" w:hAnsi="Times New Roman" w:cs="Times New Roman"/>
          <w:sz w:val="27"/>
          <w:szCs w:val="27"/>
        </w:rPr>
        <w:t>ублей</w:t>
      </w:r>
      <w:proofErr w:type="spellEnd"/>
      <w:r w:rsidR="00720CFB">
        <w:rPr>
          <w:rFonts w:ascii="Times New Roman" w:eastAsia="Calibri" w:hAnsi="Times New Roman" w:cs="Times New Roman"/>
          <w:sz w:val="27"/>
          <w:szCs w:val="27"/>
        </w:rPr>
        <w:t xml:space="preserve">, 2028 год -5000,0 </w:t>
      </w:r>
      <w:proofErr w:type="spellStart"/>
      <w:r w:rsidR="00720CFB">
        <w:rPr>
          <w:rFonts w:ascii="Times New Roman" w:eastAsia="Calibri" w:hAnsi="Times New Roman" w:cs="Times New Roman"/>
          <w:sz w:val="27"/>
          <w:szCs w:val="27"/>
        </w:rPr>
        <w:t>тыс.рублей</w:t>
      </w:r>
      <w:proofErr w:type="spellEnd"/>
      <w:r w:rsidR="00720CFB">
        <w:rPr>
          <w:rFonts w:ascii="Times New Roman" w:eastAsia="Calibri" w:hAnsi="Times New Roman" w:cs="Times New Roman"/>
          <w:sz w:val="27"/>
          <w:szCs w:val="27"/>
        </w:rPr>
        <w:t xml:space="preserve">, 2029 год -5000,0 </w:t>
      </w:r>
      <w:proofErr w:type="spellStart"/>
      <w:r w:rsidR="00720CFB">
        <w:rPr>
          <w:rFonts w:ascii="Times New Roman" w:eastAsia="Calibri" w:hAnsi="Times New Roman" w:cs="Times New Roman"/>
          <w:sz w:val="27"/>
          <w:szCs w:val="27"/>
        </w:rPr>
        <w:t>тыс.рублей</w:t>
      </w:r>
      <w:proofErr w:type="spellEnd"/>
      <w:r w:rsidR="00720CFB">
        <w:rPr>
          <w:rFonts w:ascii="Times New Roman" w:eastAsia="Calibri" w:hAnsi="Times New Roman" w:cs="Times New Roman"/>
          <w:sz w:val="27"/>
          <w:szCs w:val="27"/>
        </w:rPr>
        <w:t xml:space="preserve">, 2030 год- 5000,0 </w:t>
      </w:r>
      <w:proofErr w:type="spellStart"/>
      <w:r w:rsidR="00720CFB">
        <w:rPr>
          <w:rFonts w:ascii="Times New Roman" w:eastAsia="Calibri" w:hAnsi="Times New Roman" w:cs="Times New Roman"/>
          <w:sz w:val="27"/>
          <w:szCs w:val="27"/>
        </w:rPr>
        <w:t>тыс.рублей</w:t>
      </w:r>
      <w:proofErr w:type="spellEnd"/>
      <w:r w:rsidR="00192A66" w:rsidRPr="00A85753">
        <w:rPr>
          <w:rFonts w:ascii="Times New Roman" w:eastAsia="Calibri" w:hAnsi="Times New Roman" w:cs="Times New Roman"/>
          <w:sz w:val="27"/>
          <w:szCs w:val="27"/>
        </w:rPr>
        <w:t>»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.</w:t>
      </w:r>
    </w:p>
    <w:p w:rsidR="00DD65A6" w:rsidRPr="00A85753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192A66" w:rsidRPr="00A85753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>Ф</w:t>
      </w:r>
      <w:r w:rsidR="00ED24F5" w:rsidRPr="00A85753">
        <w:rPr>
          <w:rFonts w:ascii="Times New Roman" w:eastAsia="Calibri" w:hAnsi="Times New Roman" w:cs="Times New Roman"/>
          <w:sz w:val="27"/>
          <w:szCs w:val="27"/>
        </w:rPr>
        <w:t xml:space="preserve">инансовое обеспечение </w:t>
      </w:r>
      <w:r w:rsidRPr="00A85753">
        <w:rPr>
          <w:rFonts w:ascii="Times New Roman" w:eastAsia="Calibri" w:hAnsi="Times New Roman" w:cs="Times New Roman"/>
          <w:sz w:val="27"/>
          <w:szCs w:val="27"/>
        </w:rPr>
        <w:t>муниципальной программы</w:t>
      </w:r>
      <w:r w:rsidR="00155379">
        <w:rPr>
          <w:rFonts w:ascii="Times New Roman" w:eastAsia="Calibri" w:hAnsi="Times New Roman" w:cs="Times New Roman"/>
          <w:sz w:val="27"/>
          <w:szCs w:val="27"/>
        </w:rPr>
        <w:t xml:space="preserve"> на 2022 год</w:t>
      </w:r>
      <w:bookmarkStart w:id="0" w:name="_GoBack"/>
      <w:bookmarkEnd w:id="0"/>
      <w:r w:rsidR="00EA6F4E">
        <w:rPr>
          <w:rFonts w:ascii="Times New Roman" w:eastAsia="Calibri" w:hAnsi="Times New Roman" w:cs="Times New Roman"/>
          <w:sz w:val="27"/>
          <w:szCs w:val="27"/>
        </w:rPr>
        <w:t xml:space="preserve"> соответствует</w:t>
      </w: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55379">
        <w:rPr>
          <w:rFonts w:ascii="Times New Roman" w:eastAsia="Calibri" w:hAnsi="Times New Roman" w:cs="Times New Roman"/>
          <w:sz w:val="27"/>
          <w:szCs w:val="27"/>
        </w:rPr>
        <w:t xml:space="preserve">проекту </w:t>
      </w:r>
      <w:r w:rsidR="00EA6F4E" w:rsidRPr="00EA6F4E">
        <w:rPr>
          <w:rFonts w:ascii="Times New Roman" w:eastAsia="Calibri" w:hAnsi="Times New Roman" w:cs="Times New Roman"/>
          <w:sz w:val="27"/>
          <w:szCs w:val="27"/>
        </w:rPr>
        <w:t>решени</w:t>
      </w:r>
      <w:r w:rsidR="00155379">
        <w:rPr>
          <w:rFonts w:ascii="Times New Roman" w:eastAsia="Calibri" w:hAnsi="Times New Roman" w:cs="Times New Roman"/>
          <w:sz w:val="27"/>
          <w:szCs w:val="27"/>
        </w:rPr>
        <w:t>я</w:t>
      </w:r>
      <w:r w:rsidR="00EA6F4E" w:rsidRPr="00EA6F4E">
        <w:rPr>
          <w:rFonts w:ascii="Times New Roman" w:eastAsia="Calibri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 «О местном бюджете Вожегодского муниципального района на 202</w:t>
      </w:r>
      <w:r w:rsidR="00155379">
        <w:rPr>
          <w:rFonts w:ascii="Times New Roman" w:eastAsia="Calibri" w:hAnsi="Times New Roman" w:cs="Times New Roman"/>
          <w:sz w:val="27"/>
          <w:szCs w:val="27"/>
        </w:rPr>
        <w:t>2 год и плановый период 2023</w:t>
      </w:r>
      <w:r w:rsidR="00EA6F4E" w:rsidRPr="00EA6F4E">
        <w:rPr>
          <w:rFonts w:ascii="Times New Roman" w:eastAsia="Calibri" w:hAnsi="Times New Roman" w:cs="Times New Roman"/>
          <w:sz w:val="27"/>
          <w:szCs w:val="27"/>
        </w:rPr>
        <w:t xml:space="preserve"> и 202</w:t>
      </w:r>
      <w:r w:rsidR="00155379">
        <w:rPr>
          <w:rFonts w:ascii="Times New Roman" w:eastAsia="Calibri" w:hAnsi="Times New Roman" w:cs="Times New Roman"/>
          <w:sz w:val="27"/>
          <w:szCs w:val="27"/>
        </w:rPr>
        <w:t>4</w:t>
      </w:r>
      <w:r w:rsidR="00EA6F4E" w:rsidRPr="00EA6F4E">
        <w:rPr>
          <w:rFonts w:ascii="Times New Roman" w:eastAsia="Calibri" w:hAnsi="Times New Roman" w:cs="Times New Roman"/>
          <w:sz w:val="27"/>
          <w:szCs w:val="27"/>
        </w:rPr>
        <w:t xml:space="preserve"> годов» и пункту 2 статьи 179 Бюджетного кодекса РФ.  </w:t>
      </w:r>
    </w:p>
    <w:p w:rsidR="00F85C26" w:rsidRDefault="00A85753" w:rsidP="00083F1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EC3AE5" w:rsidRPr="00A85753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EC3AE5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55379">
        <w:rPr>
          <w:rFonts w:ascii="Times New Roman" w:eastAsia="Calibri" w:hAnsi="Times New Roman" w:cs="Times New Roman"/>
          <w:sz w:val="27"/>
          <w:szCs w:val="27"/>
        </w:rPr>
        <w:t>уточнить строку по финансовому обеспечению.</w:t>
      </w:r>
    </w:p>
    <w:p w:rsidR="001945D0" w:rsidRPr="00A85753" w:rsidRDefault="001945D0" w:rsidP="00083F1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A85753" w:rsidRPr="00A85753" w:rsidRDefault="00A8575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A85753">
        <w:rPr>
          <w:rFonts w:ascii="Times New Roman" w:hAnsi="Times New Roman" w:cs="Times New Roman"/>
          <w:sz w:val="27"/>
          <w:szCs w:val="27"/>
        </w:rPr>
        <w:t>контрольно –</w:t>
      </w:r>
      <w:r w:rsidR="001F62C6" w:rsidRPr="00A8575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218CC" w:rsidRPr="00A8575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р</w:t>
      </w:r>
      <w:r w:rsidR="000776B6" w:rsidRPr="00A85753">
        <w:rPr>
          <w:rFonts w:ascii="Times New Roman" w:hAnsi="Times New Roman" w:cs="Times New Roman"/>
          <w:sz w:val="27"/>
          <w:szCs w:val="27"/>
        </w:rPr>
        <w:t>евизионного</w:t>
      </w:r>
      <w:r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A85753">
        <w:rPr>
          <w:rFonts w:ascii="Times New Roman" w:hAnsi="Times New Roman" w:cs="Times New Roman"/>
          <w:sz w:val="27"/>
          <w:szCs w:val="27"/>
        </w:rPr>
        <w:t>уп</w:t>
      </w:r>
      <w:r w:rsidR="007669A2" w:rsidRPr="00A85753">
        <w:rPr>
          <w:rFonts w:ascii="Times New Roman" w:hAnsi="Times New Roman" w:cs="Times New Roman"/>
          <w:sz w:val="27"/>
          <w:szCs w:val="27"/>
        </w:rPr>
        <w:t xml:space="preserve">равления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A85753" w:rsidRPr="00A85753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55379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85753" w:rsidRPr="00A85753">
        <w:rPr>
          <w:rFonts w:ascii="Times New Roman" w:hAnsi="Times New Roman" w:cs="Times New Roman"/>
          <w:sz w:val="27"/>
          <w:szCs w:val="27"/>
        </w:rPr>
        <w:t xml:space="preserve">     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1F62C6" w:rsidRPr="00A85753">
        <w:rPr>
          <w:rFonts w:ascii="Times New Roman" w:hAnsi="Times New Roman" w:cs="Times New Roman"/>
          <w:sz w:val="27"/>
          <w:szCs w:val="27"/>
        </w:rPr>
        <w:t>______</w:t>
      </w:r>
      <w:r w:rsidR="007669A2" w:rsidRPr="00A85753">
        <w:rPr>
          <w:rFonts w:ascii="Times New Roman" w:hAnsi="Times New Roman" w:cs="Times New Roman"/>
          <w:sz w:val="27"/>
          <w:szCs w:val="27"/>
        </w:rPr>
        <w:t xml:space="preserve">___ </w:t>
      </w:r>
      <w:r w:rsidR="00A218CC" w:rsidRPr="00A85753">
        <w:rPr>
          <w:rFonts w:ascii="Times New Roman" w:hAnsi="Times New Roman" w:cs="Times New Roman"/>
          <w:sz w:val="27"/>
          <w:szCs w:val="27"/>
        </w:rPr>
        <w:t>О.В.</w:t>
      </w:r>
      <w:r w:rsidR="001F62C6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A85753" w:rsidRPr="00A85753">
        <w:rPr>
          <w:rFonts w:ascii="Times New Roman" w:hAnsi="Times New Roman" w:cs="Times New Roman"/>
          <w:sz w:val="27"/>
          <w:szCs w:val="27"/>
        </w:rPr>
        <w:t>Ванюшкина</w:t>
      </w:r>
    </w:p>
    <w:sectPr w:rsidR="00A218CC" w:rsidRPr="00A85753" w:rsidSect="00A85753">
      <w:pgSz w:w="11906" w:h="16838"/>
      <w:pgMar w:top="426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25609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058B"/>
    <w:rsid w:val="00154B55"/>
    <w:rsid w:val="00155379"/>
    <w:rsid w:val="001554D5"/>
    <w:rsid w:val="001556EA"/>
    <w:rsid w:val="00174037"/>
    <w:rsid w:val="001804E5"/>
    <w:rsid w:val="00192A66"/>
    <w:rsid w:val="001945D0"/>
    <w:rsid w:val="001B2026"/>
    <w:rsid w:val="001B2466"/>
    <w:rsid w:val="001C3F45"/>
    <w:rsid w:val="001C75FE"/>
    <w:rsid w:val="001D3966"/>
    <w:rsid w:val="001E7DF5"/>
    <w:rsid w:val="001F62C6"/>
    <w:rsid w:val="00200B9C"/>
    <w:rsid w:val="00202980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05EE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D7B03"/>
    <w:rsid w:val="003E7A27"/>
    <w:rsid w:val="004025C2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753"/>
    <w:rsid w:val="0057585B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0CFB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0C5A"/>
    <w:rsid w:val="007D503C"/>
    <w:rsid w:val="007E397E"/>
    <w:rsid w:val="007F2758"/>
    <w:rsid w:val="007F2AF9"/>
    <w:rsid w:val="00801558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A03D8"/>
    <w:rsid w:val="008A4792"/>
    <w:rsid w:val="008A79EF"/>
    <w:rsid w:val="008E26B9"/>
    <w:rsid w:val="009033A9"/>
    <w:rsid w:val="00912048"/>
    <w:rsid w:val="009134CE"/>
    <w:rsid w:val="00913DEF"/>
    <w:rsid w:val="00932C3C"/>
    <w:rsid w:val="00953B8D"/>
    <w:rsid w:val="009566F3"/>
    <w:rsid w:val="00974F58"/>
    <w:rsid w:val="00977677"/>
    <w:rsid w:val="00984DB2"/>
    <w:rsid w:val="00986E6D"/>
    <w:rsid w:val="0099233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5753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41F60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65E5E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6F4E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C0B55-F69C-49F3-9177-5E7154320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2021-11-24T11:57:00Z</cp:lastPrinted>
  <dcterms:created xsi:type="dcterms:W3CDTF">2021-12-01T05:57:00Z</dcterms:created>
  <dcterms:modified xsi:type="dcterms:W3CDTF">2021-12-01T06:07:00Z</dcterms:modified>
</cp:coreProperties>
</file>