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6593F">
        <w:rPr>
          <w:rFonts w:ascii="Times New Roman" w:eastAsia="Calibri" w:hAnsi="Times New Roman" w:cs="Times New Roman"/>
          <w:sz w:val="28"/>
          <w:szCs w:val="28"/>
        </w:rPr>
        <w:t>5</w:t>
      </w:r>
      <w:r w:rsidR="00E75D29">
        <w:rPr>
          <w:rFonts w:ascii="Times New Roman" w:eastAsia="Calibri" w:hAnsi="Times New Roman" w:cs="Times New Roman"/>
          <w:sz w:val="28"/>
          <w:szCs w:val="28"/>
        </w:rPr>
        <w:t>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20E23">
        <w:rPr>
          <w:rFonts w:ascii="Times New Roman" w:eastAsia="Calibri" w:hAnsi="Times New Roman" w:cs="Times New Roman"/>
          <w:sz w:val="28"/>
          <w:szCs w:val="28"/>
        </w:rPr>
        <w:t>2</w:t>
      </w:r>
      <w:r w:rsidR="000C3B8C">
        <w:rPr>
          <w:rFonts w:ascii="Times New Roman" w:eastAsia="Calibri" w:hAnsi="Times New Roman" w:cs="Times New Roman"/>
          <w:sz w:val="28"/>
          <w:szCs w:val="28"/>
        </w:rPr>
        <w:t>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593F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E75D29">
        <w:rPr>
          <w:rFonts w:ascii="Times New Roman" w:eastAsia="Calibri" w:hAnsi="Times New Roman" w:cs="Times New Roman"/>
          <w:sz w:val="28"/>
          <w:szCs w:val="28"/>
        </w:rPr>
        <w:t xml:space="preserve">решения Представительного Собрания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</w:t>
      </w:r>
      <w:r w:rsidR="00E75D29">
        <w:rPr>
          <w:rFonts w:ascii="Times New Roman" w:eastAsia="Calibri" w:hAnsi="Times New Roman" w:cs="Times New Roman"/>
          <w:sz w:val="28"/>
          <w:szCs w:val="28"/>
        </w:rPr>
        <w:t>решение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75D2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</w:t>
      </w:r>
      <w:r w:rsidR="00E75D29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E75D29">
        <w:rPr>
          <w:rFonts w:ascii="Times New Roman" w:eastAsia="Calibri" w:hAnsi="Times New Roman" w:cs="Times New Roman"/>
          <w:sz w:val="28"/>
          <w:szCs w:val="28"/>
        </w:rPr>
        <w:t xml:space="preserve">3 «Об утверждении Положения о регулировании некоторых вопросов оплаты труда муниципальных служащих в органах местного самоуправления </w:t>
      </w:r>
      <w:r w:rsidR="00F65713">
        <w:rPr>
          <w:rFonts w:ascii="Times New Roman" w:eastAsia="Calibri" w:hAnsi="Times New Roman" w:cs="Times New Roman"/>
          <w:sz w:val="28"/>
          <w:szCs w:val="28"/>
        </w:rPr>
        <w:t>Вож</w:t>
      </w:r>
      <w:r w:rsidR="00C20E23">
        <w:rPr>
          <w:rFonts w:ascii="Times New Roman" w:hAnsi="Times New Roman" w:cs="Times New Roman"/>
          <w:sz w:val="28"/>
          <w:szCs w:val="28"/>
        </w:rPr>
        <w:t>егодско</w:t>
      </w:r>
      <w:r w:rsidR="00E75D29">
        <w:rPr>
          <w:rFonts w:ascii="Times New Roman" w:hAnsi="Times New Roman" w:cs="Times New Roman"/>
          <w:sz w:val="28"/>
          <w:szCs w:val="28"/>
        </w:rPr>
        <w:t>го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75D29">
        <w:rPr>
          <w:rFonts w:ascii="Times New Roman" w:hAnsi="Times New Roman" w:cs="Times New Roman"/>
          <w:sz w:val="28"/>
          <w:szCs w:val="28"/>
        </w:rPr>
        <w:t>го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E75D29">
        <w:rPr>
          <w:rFonts w:ascii="Times New Roman" w:hAnsi="Times New Roman" w:cs="Times New Roman"/>
          <w:sz w:val="28"/>
          <w:szCs w:val="28"/>
        </w:rPr>
        <w:t>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</w:t>
      </w:r>
      <w:r w:rsidR="00E75D29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я). </w:t>
      </w: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567C3C" w:rsidRDefault="007E4B7C" w:rsidP="00E75D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75D29" w:rsidRPr="00E75D29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округа</w:t>
      </w:r>
      <w:r w:rsidR="00E75D29">
        <w:rPr>
          <w:rFonts w:ascii="Times New Roman" w:hAnsi="Times New Roman" w:cs="Times New Roman"/>
          <w:sz w:val="28"/>
          <w:szCs w:val="28"/>
        </w:rPr>
        <w:t xml:space="preserve"> предлагается пункт 3.2. раздела 2 Положения изложить в новой редакции:</w:t>
      </w:r>
    </w:p>
    <w:p w:rsidR="00E75D29" w:rsidRDefault="00E75D29" w:rsidP="00E75D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«3.2. </w:t>
      </w:r>
      <w:r w:rsidRPr="00E75D29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служащих, ежемесячных выплат за классный чин муниципальных служащих увеличиваются (индексируются)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75D29">
        <w:rPr>
          <w:rFonts w:ascii="Times New Roman" w:hAnsi="Times New Roman" w:cs="Times New Roman"/>
          <w:sz w:val="28"/>
          <w:szCs w:val="28"/>
        </w:rPr>
        <w:t xml:space="preserve"> соответствии с решением Представительного Собрания Вожегодского муниципального округа о муниципальном бюджете в размере, не превышающем увеличения (индексации) должностных окладов, окладов за классный чин государственных гражданских служащих области, и не ранее даты, с которой увеличиваются (индексируются) размеры должностных окладов, окладов              за классный чин государственных гражданских служащих области.</w:t>
      </w:r>
    </w:p>
    <w:p w:rsidR="00611286" w:rsidRDefault="00611286" w:rsidP="00E75D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увеличении (индексации) должностных окладов муниципальных служащих окрага размеры указанных  окладов подлежат округлению до целого рубля в сторону увеличения.»</w:t>
      </w:r>
    </w:p>
    <w:p w:rsidR="00611286" w:rsidRDefault="00611286" w:rsidP="00E75D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4.1. раздела 4  Положения пополнить подпунктом 1(1) следующего содержания:</w:t>
      </w:r>
    </w:p>
    <w:p w:rsidR="00611286" w:rsidRDefault="00611286" w:rsidP="00E75D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«1(1) ежемесячная выплата за классный чин муниципального служащего в размерах согласно приложению в настоящему Положению.»</w:t>
      </w:r>
    </w:p>
    <w:p w:rsidR="00611286" w:rsidRDefault="00611286" w:rsidP="00E75D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решение вступает в силу с момента официального опубликования в газете «Борьба», но не ранее 1 января 2025 года.</w:t>
      </w:r>
    </w:p>
    <w:p w:rsidR="00611286" w:rsidRDefault="00611286" w:rsidP="00E75D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подготовлен в соответствии с </w:t>
      </w:r>
      <w:r w:rsidRPr="00611286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11286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от 10 июля 2024 года № 5660-ОЗ</w:t>
      </w:r>
      <w:r w:rsidRPr="006112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1286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1286">
        <w:rPr>
          <w:rFonts w:ascii="Times New Roman" w:hAnsi="Times New Roman" w:cs="Times New Roman"/>
          <w:sz w:val="28"/>
          <w:szCs w:val="28"/>
        </w:rPr>
        <w:t>О регулировании некоторых вопросов муниципальной служ</w:t>
      </w:r>
      <w:r>
        <w:rPr>
          <w:rFonts w:ascii="Times New Roman" w:hAnsi="Times New Roman" w:cs="Times New Roman"/>
          <w:sz w:val="28"/>
          <w:szCs w:val="28"/>
        </w:rPr>
        <w:t>бы</w:t>
      </w:r>
      <w:r w:rsidRPr="00611286">
        <w:rPr>
          <w:rFonts w:ascii="Times New Roman" w:hAnsi="Times New Roman" w:cs="Times New Roman"/>
          <w:sz w:val="28"/>
          <w:szCs w:val="28"/>
        </w:rPr>
        <w:t xml:space="preserve"> в Вологодской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1286">
        <w:rPr>
          <w:rFonts w:ascii="Times New Roman" w:hAnsi="Times New Roman" w:cs="Times New Roman"/>
          <w:sz w:val="28"/>
          <w:szCs w:val="28"/>
        </w:rPr>
        <w:t xml:space="preserve"> и закон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1286">
        <w:rPr>
          <w:rFonts w:ascii="Times New Roman" w:hAnsi="Times New Roman" w:cs="Times New Roman"/>
          <w:sz w:val="28"/>
          <w:szCs w:val="28"/>
        </w:rPr>
        <w:t>О регулировании некоторых вопросов оплаты труда муниципальных служащих в Вологодской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1286">
        <w:rPr>
          <w:rFonts w:ascii="Times New Roman" w:hAnsi="Times New Roman" w:cs="Times New Roman"/>
          <w:sz w:val="28"/>
          <w:szCs w:val="28"/>
        </w:rPr>
        <w:t>.</w:t>
      </w:r>
    </w:p>
    <w:p w:rsidR="002D425B" w:rsidRPr="00611286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8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6112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1286" w:rsidRPr="00611286">
        <w:rPr>
          <w:rFonts w:ascii="Times New Roman" w:eastAsia="Calibri" w:hAnsi="Times New Roman" w:cs="Times New Roman"/>
          <w:sz w:val="28"/>
          <w:szCs w:val="28"/>
        </w:rPr>
        <w:t>рассмотреть на заседании Представительного Собрания округа.</w:t>
      </w:r>
    </w:p>
    <w:p w:rsidR="00E73607" w:rsidRDefault="00E7360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2E2CD2" w:rsidRPr="001659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736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E73607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61128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567" w:rsidRDefault="00B22567" w:rsidP="00264ACC">
      <w:pPr>
        <w:spacing w:after="0" w:line="240" w:lineRule="auto"/>
      </w:pPr>
      <w:r>
        <w:separator/>
      </w:r>
    </w:p>
  </w:endnote>
  <w:endnote w:type="continuationSeparator" w:id="0">
    <w:p w:rsidR="00B22567" w:rsidRDefault="00B2256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567" w:rsidRDefault="00B22567" w:rsidP="00264ACC">
      <w:pPr>
        <w:spacing w:after="0" w:line="240" w:lineRule="auto"/>
      </w:pPr>
      <w:r>
        <w:separator/>
      </w:r>
    </w:p>
  </w:footnote>
  <w:footnote w:type="continuationSeparator" w:id="0">
    <w:p w:rsidR="00B22567" w:rsidRDefault="00B2256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C3B8C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6593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2CD2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A51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2E21"/>
    <w:rsid w:val="005E3A40"/>
    <w:rsid w:val="00604716"/>
    <w:rsid w:val="00604C03"/>
    <w:rsid w:val="00610941"/>
    <w:rsid w:val="00611286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1C0E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1551B"/>
    <w:rsid w:val="0093019D"/>
    <w:rsid w:val="00930CFB"/>
    <w:rsid w:val="009312C5"/>
    <w:rsid w:val="009315FE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22B6"/>
    <w:rsid w:val="009C57F3"/>
    <w:rsid w:val="009C70BA"/>
    <w:rsid w:val="009C7C39"/>
    <w:rsid w:val="009D4915"/>
    <w:rsid w:val="009E2C5E"/>
    <w:rsid w:val="009E4BC0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444B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2567"/>
    <w:rsid w:val="00B25DB2"/>
    <w:rsid w:val="00B25F84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0E2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53C9"/>
    <w:rsid w:val="00C86422"/>
    <w:rsid w:val="00C868EB"/>
    <w:rsid w:val="00C94A2E"/>
    <w:rsid w:val="00CA09E4"/>
    <w:rsid w:val="00CA1A32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3016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607"/>
    <w:rsid w:val="00E73F9B"/>
    <w:rsid w:val="00E7433A"/>
    <w:rsid w:val="00E7451D"/>
    <w:rsid w:val="00E75D29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A200D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0F20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C7D4F-5786-4070-8DDC-F3317A37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2024-04-25T06:34:00Z</cp:lastPrinted>
  <dcterms:created xsi:type="dcterms:W3CDTF">2024-08-26T11:40:00Z</dcterms:created>
  <dcterms:modified xsi:type="dcterms:W3CDTF">2024-08-26T11:54:00Z</dcterms:modified>
</cp:coreProperties>
</file>