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064866">
        <w:rPr>
          <w:rFonts w:ascii="Times New Roman" w:eastAsia="Calibri" w:hAnsi="Times New Roman" w:cs="Times New Roman"/>
          <w:sz w:val="28"/>
          <w:szCs w:val="28"/>
        </w:rPr>
        <w:t>23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64866">
        <w:rPr>
          <w:rFonts w:ascii="Times New Roman" w:eastAsia="Calibri" w:hAnsi="Times New Roman" w:cs="Times New Roman"/>
          <w:sz w:val="28"/>
          <w:szCs w:val="28"/>
        </w:rPr>
        <w:t>05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4866">
        <w:rPr>
          <w:rFonts w:ascii="Times New Roman" w:eastAsia="Calibri" w:hAnsi="Times New Roman" w:cs="Times New Roman"/>
          <w:sz w:val="28"/>
          <w:szCs w:val="28"/>
        </w:rPr>
        <w:t>апрел</w:t>
      </w:r>
      <w:r w:rsidR="000D10D2">
        <w:rPr>
          <w:rFonts w:ascii="Times New Roman" w:eastAsia="Calibri" w:hAnsi="Times New Roman" w:cs="Times New Roman"/>
          <w:sz w:val="28"/>
          <w:szCs w:val="28"/>
        </w:rPr>
        <w:t>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96595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549B9">
        <w:rPr>
          <w:rFonts w:ascii="Times New Roman" w:hAnsi="Times New Roman" w:cs="Times New Roman"/>
          <w:sz w:val="28"/>
          <w:szCs w:val="28"/>
        </w:rPr>
        <w:t>41 6</w:t>
      </w:r>
      <w:r w:rsidR="00C01D8D">
        <w:rPr>
          <w:rFonts w:ascii="Times New Roman" w:hAnsi="Times New Roman" w:cs="Times New Roman"/>
          <w:sz w:val="28"/>
          <w:szCs w:val="28"/>
        </w:rPr>
        <w:t>01,</w:t>
      </w:r>
      <w:r w:rsidR="006549B9">
        <w:rPr>
          <w:rFonts w:ascii="Times New Roman" w:hAnsi="Times New Roman" w:cs="Times New Roman"/>
          <w:sz w:val="28"/>
          <w:szCs w:val="28"/>
        </w:rPr>
        <w:t>5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549B9">
        <w:rPr>
          <w:rFonts w:ascii="Times New Roman" w:hAnsi="Times New Roman" w:cs="Times New Roman"/>
          <w:sz w:val="28"/>
          <w:szCs w:val="28"/>
        </w:rPr>
        <w:t>11 466,3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55022E" w:rsidRPr="00896595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49B9">
        <w:rPr>
          <w:rFonts w:ascii="Times New Roman" w:hAnsi="Times New Roman" w:cs="Times New Roman"/>
          <w:sz w:val="28"/>
          <w:szCs w:val="28"/>
        </w:rPr>
        <w:t>Перераспределение 35,3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549B9">
        <w:rPr>
          <w:rFonts w:ascii="Times New Roman" w:hAnsi="Times New Roman" w:cs="Times New Roman"/>
          <w:sz w:val="28"/>
          <w:szCs w:val="28"/>
        </w:rPr>
        <w:t xml:space="preserve">с </w:t>
      </w:r>
      <w:r w:rsidR="0055022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="0055022E">
        <w:rPr>
          <w:rFonts w:ascii="Times New Roman" w:hAnsi="Times New Roman" w:cs="Times New Roman"/>
          <w:sz w:val="28"/>
          <w:szCs w:val="28"/>
        </w:rPr>
        <w:t xml:space="preserve"> «</w:t>
      </w:r>
      <w:r w:rsidR="006549B9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содержание и содержание источников нецентрализованного водоснабжения</w:t>
      </w:r>
      <w:r w:rsidR="00FE2FAB">
        <w:rPr>
          <w:rFonts w:ascii="Times New Roman" w:hAnsi="Times New Roman" w:cs="Times New Roman"/>
          <w:sz w:val="28"/>
          <w:szCs w:val="28"/>
        </w:rPr>
        <w:t>»</w:t>
      </w:r>
      <w:r w:rsidR="006549B9">
        <w:rPr>
          <w:rFonts w:ascii="Times New Roman" w:hAnsi="Times New Roman" w:cs="Times New Roman"/>
          <w:sz w:val="28"/>
          <w:szCs w:val="28"/>
        </w:rPr>
        <w:t xml:space="preserve"> на мероприятие 3 «Повышение эксплуатационной надежности систем водоснабжения</w:t>
      </w:r>
      <w:r w:rsidR="00480F4F">
        <w:rPr>
          <w:rFonts w:ascii="Times New Roman" w:hAnsi="Times New Roman" w:cs="Times New Roman"/>
          <w:sz w:val="28"/>
          <w:szCs w:val="28"/>
        </w:rPr>
        <w:t xml:space="preserve"> и водоотведения к безопасному техническому состоянию»</w:t>
      </w:r>
      <w:bookmarkStart w:id="0" w:name="_GoBack"/>
      <w:bookmarkEnd w:id="0"/>
      <w:r w:rsidR="00FE2FAB">
        <w:rPr>
          <w:rFonts w:ascii="Times New Roman" w:hAnsi="Times New Roman" w:cs="Times New Roman"/>
          <w:sz w:val="28"/>
          <w:szCs w:val="28"/>
        </w:rPr>
        <w:t>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6549B9">
        <w:rPr>
          <w:rFonts w:ascii="Times New Roman" w:hAnsi="Times New Roman" w:cs="Times New Roman"/>
          <w:sz w:val="28"/>
          <w:szCs w:val="28"/>
        </w:rPr>
        <w:t>кого муниципального округа от 27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>03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6549B9">
        <w:rPr>
          <w:rFonts w:ascii="Times New Roman" w:hAnsi="Times New Roman" w:cs="Times New Roman"/>
          <w:sz w:val="28"/>
          <w:szCs w:val="28"/>
        </w:rPr>
        <w:t>4 года  № 21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</w:t>
      </w:r>
      <w:r w:rsidR="006549B9">
        <w:rPr>
          <w:rFonts w:ascii="Times New Roman" w:hAnsi="Times New Roman" w:cs="Times New Roman"/>
          <w:sz w:val="28"/>
          <w:szCs w:val="28"/>
        </w:rPr>
        <w:t>руга от 14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6549B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49B9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округа на 202</w:t>
      </w:r>
      <w:r w:rsidR="006549B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49B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6549B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595" w:rsidRPr="00896595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6CE" w:rsidRDefault="002C06CE" w:rsidP="00264ACC">
      <w:pPr>
        <w:spacing w:after="0" w:line="240" w:lineRule="auto"/>
      </w:pPr>
      <w:r>
        <w:separator/>
      </w:r>
    </w:p>
  </w:endnote>
  <w:endnote w:type="continuationSeparator" w:id="0">
    <w:p w:rsidR="002C06CE" w:rsidRDefault="002C06C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6CE" w:rsidRDefault="002C06CE" w:rsidP="00264ACC">
      <w:pPr>
        <w:spacing w:after="0" w:line="240" w:lineRule="auto"/>
      </w:pPr>
      <w:r>
        <w:separator/>
      </w:r>
    </w:p>
  </w:footnote>
  <w:footnote w:type="continuationSeparator" w:id="0">
    <w:p w:rsidR="002C06CE" w:rsidRDefault="002C06C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64866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6CE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069C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80F4F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49B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0193-EA74-404C-8AC5-2155DA8F0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23</cp:revision>
  <cp:lastPrinted>2024-01-19T05:08:00Z</cp:lastPrinted>
  <dcterms:created xsi:type="dcterms:W3CDTF">2023-02-28T07:46:00Z</dcterms:created>
  <dcterms:modified xsi:type="dcterms:W3CDTF">2024-04-05T05:02:00Z</dcterms:modified>
</cp:coreProperties>
</file>