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393B19">
        <w:rPr>
          <w:rFonts w:ascii="Times New Roman" w:eastAsia="Calibri" w:hAnsi="Times New Roman" w:cs="Times New Roman"/>
          <w:sz w:val="28"/>
          <w:szCs w:val="28"/>
        </w:rPr>
        <w:t>13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393B19">
        <w:rPr>
          <w:rFonts w:ascii="Times New Roman" w:eastAsia="Calibri" w:hAnsi="Times New Roman" w:cs="Times New Roman"/>
          <w:sz w:val="28"/>
          <w:szCs w:val="28"/>
        </w:rPr>
        <w:t>20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3B19">
        <w:rPr>
          <w:rFonts w:ascii="Times New Roman" w:eastAsia="Calibri" w:hAnsi="Times New Roman" w:cs="Times New Roman"/>
          <w:sz w:val="28"/>
          <w:szCs w:val="28"/>
        </w:rPr>
        <w:t>феврал</w:t>
      </w:r>
      <w:r w:rsidR="000D10D2">
        <w:rPr>
          <w:rFonts w:ascii="Times New Roman" w:eastAsia="Calibri" w:hAnsi="Times New Roman" w:cs="Times New Roman"/>
          <w:sz w:val="28"/>
          <w:szCs w:val="28"/>
        </w:rPr>
        <w:t>я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D10D2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E63112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FE2FAB" w:rsidRPr="00896595" w:rsidRDefault="00FE2FAB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01D8D">
        <w:rPr>
          <w:rFonts w:ascii="Times New Roman" w:hAnsi="Times New Roman" w:cs="Times New Roman"/>
          <w:sz w:val="28"/>
          <w:szCs w:val="28"/>
        </w:rPr>
        <w:t>41 </w:t>
      </w:r>
      <w:r w:rsidR="00393B19">
        <w:rPr>
          <w:rFonts w:ascii="Times New Roman" w:hAnsi="Times New Roman" w:cs="Times New Roman"/>
          <w:sz w:val="28"/>
          <w:szCs w:val="28"/>
        </w:rPr>
        <w:t>601,5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01D8D">
        <w:rPr>
          <w:rFonts w:ascii="Times New Roman" w:hAnsi="Times New Roman" w:cs="Times New Roman"/>
          <w:sz w:val="28"/>
          <w:szCs w:val="28"/>
        </w:rPr>
        <w:t>24 535,2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393B19">
        <w:rPr>
          <w:rFonts w:ascii="Times New Roman" w:hAnsi="Times New Roman" w:cs="Times New Roman"/>
          <w:sz w:val="28"/>
          <w:szCs w:val="28"/>
        </w:rPr>
        <w:t>11 4</w:t>
      </w:r>
      <w:r w:rsidR="00C01D8D">
        <w:rPr>
          <w:rFonts w:ascii="Times New Roman" w:hAnsi="Times New Roman" w:cs="Times New Roman"/>
          <w:sz w:val="28"/>
          <w:szCs w:val="28"/>
        </w:rPr>
        <w:t>66,</w:t>
      </w:r>
      <w:r w:rsidR="00393B19">
        <w:rPr>
          <w:rFonts w:ascii="Times New Roman" w:hAnsi="Times New Roman" w:cs="Times New Roman"/>
          <w:sz w:val="28"/>
          <w:szCs w:val="28"/>
        </w:rPr>
        <w:t>3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C01D8D">
        <w:rPr>
          <w:rFonts w:ascii="Times New Roman" w:hAnsi="Times New Roman" w:cs="Times New Roman"/>
          <w:sz w:val="28"/>
          <w:szCs w:val="28"/>
        </w:rPr>
        <w:t>2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 800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C01D8D">
        <w:rPr>
          <w:rFonts w:ascii="Times New Roman" w:hAnsi="Times New Roman" w:cs="Times New Roman"/>
          <w:sz w:val="28"/>
          <w:szCs w:val="28"/>
        </w:rPr>
        <w:t>2 80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C01D8D">
        <w:rPr>
          <w:rFonts w:ascii="Times New Roman" w:hAnsi="Times New Roman" w:cs="Times New Roman"/>
          <w:sz w:val="28"/>
          <w:szCs w:val="28"/>
        </w:rPr>
        <w:t xml:space="preserve"> 0,0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55022E" w:rsidRPr="00896595" w:rsidRDefault="00ED224D" w:rsidP="00393B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5022E">
        <w:rPr>
          <w:rFonts w:ascii="Times New Roman" w:hAnsi="Times New Roman" w:cs="Times New Roman"/>
          <w:sz w:val="28"/>
          <w:szCs w:val="28"/>
        </w:rPr>
        <w:t>Уменьшение на</w:t>
      </w:r>
      <w:r w:rsidR="00FE2FAB">
        <w:rPr>
          <w:rFonts w:ascii="Times New Roman" w:hAnsi="Times New Roman" w:cs="Times New Roman"/>
          <w:sz w:val="28"/>
          <w:szCs w:val="28"/>
        </w:rPr>
        <w:t xml:space="preserve"> </w:t>
      </w:r>
      <w:r w:rsidR="00393B19">
        <w:rPr>
          <w:rFonts w:ascii="Times New Roman" w:hAnsi="Times New Roman" w:cs="Times New Roman"/>
          <w:sz w:val="28"/>
          <w:szCs w:val="28"/>
        </w:rPr>
        <w:t>100,0</w:t>
      </w:r>
      <w:r w:rsidR="0055022E"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393B19">
        <w:rPr>
          <w:rFonts w:ascii="Times New Roman" w:hAnsi="Times New Roman" w:cs="Times New Roman"/>
          <w:sz w:val="28"/>
          <w:szCs w:val="28"/>
        </w:rPr>
        <w:t>5 «</w:t>
      </w:r>
      <w:r w:rsidR="00393B19" w:rsidRPr="00393B19">
        <w:rPr>
          <w:rFonts w:ascii="Times New Roman" w:hAnsi="Times New Roman" w:cs="Times New Roman"/>
          <w:sz w:val="28"/>
          <w:szCs w:val="28"/>
        </w:rPr>
        <w:t>Разработка схем, проектов зон санитарной охраны источников водоснабжения и водоотведения, проведение предпроектных работ для разработки ПСД по ремонту, капитальному ремонту, реконструкции, модернизации, строительству систем водоснабжения и водоотведения</w:t>
      </w:r>
      <w:r w:rsidR="00393B19">
        <w:rPr>
          <w:rFonts w:ascii="Times New Roman" w:hAnsi="Times New Roman" w:cs="Times New Roman"/>
          <w:sz w:val="28"/>
          <w:szCs w:val="28"/>
        </w:rPr>
        <w:t xml:space="preserve">» и на  0,1 тыс.рублей мероприятия </w:t>
      </w:r>
      <w:r w:rsidR="00393B19" w:rsidRPr="00393B19">
        <w:rPr>
          <w:rFonts w:ascii="Times New Roman" w:hAnsi="Times New Roman" w:cs="Times New Roman"/>
          <w:sz w:val="28"/>
          <w:szCs w:val="28"/>
        </w:rPr>
        <w:t>2</w:t>
      </w:r>
      <w:r w:rsidR="00393B19">
        <w:rPr>
          <w:rFonts w:ascii="Times New Roman" w:hAnsi="Times New Roman" w:cs="Times New Roman"/>
          <w:sz w:val="28"/>
          <w:szCs w:val="28"/>
        </w:rPr>
        <w:t xml:space="preserve"> «</w:t>
      </w:r>
      <w:r w:rsidR="00393B19" w:rsidRPr="00393B19">
        <w:rPr>
          <w:rFonts w:ascii="Times New Roman" w:hAnsi="Times New Roman" w:cs="Times New Roman"/>
          <w:sz w:val="28"/>
          <w:szCs w:val="28"/>
        </w:rPr>
        <w:t>Содержание, ремонт артезианских скважин и строительство, ремонт и содержание источников нецентрализованного водоснабжения</w:t>
      </w:r>
      <w:r w:rsidR="00393B19">
        <w:rPr>
          <w:rFonts w:ascii="Times New Roman" w:hAnsi="Times New Roman" w:cs="Times New Roman"/>
          <w:sz w:val="28"/>
          <w:szCs w:val="28"/>
        </w:rPr>
        <w:t>».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393B19">
        <w:rPr>
          <w:rFonts w:ascii="Times New Roman" w:hAnsi="Times New Roman" w:cs="Times New Roman"/>
          <w:sz w:val="28"/>
          <w:szCs w:val="28"/>
        </w:rPr>
        <w:t>1</w:t>
      </w:r>
      <w:r w:rsidR="003012ED" w:rsidRPr="00896595">
        <w:rPr>
          <w:rFonts w:ascii="Times New Roman" w:hAnsi="Times New Roman" w:cs="Times New Roman"/>
          <w:sz w:val="28"/>
          <w:szCs w:val="28"/>
        </w:rPr>
        <w:t xml:space="preserve"> и </w:t>
      </w:r>
      <w:r w:rsidR="00393B19">
        <w:rPr>
          <w:rFonts w:ascii="Times New Roman" w:hAnsi="Times New Roman" w:cs="Times New Roman"/>
          <w:sz w:val="28"/>
          <w:szCs w:val="28"/>
        </w:rPr>
        <w:t>2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</w:t>
      </w:r>
      <w:r w:rsidR="00393B19">
        <w:rPr>
          <w:rFonts w:ascii="Times New Roman" w:hAnsi="Times New Roman" w:cs="Times New Roman"/>
          <w:sz w:val="28"/>
          <w:szCs w:val="28"/>
        </w:rPr>
        <w:t xml:space="preserve">25.01.2024 года № 6 «О внесении изменений в решение </w:t>
      </w:r>
      <w:r w:rsidR="00393B19" w:rsidRPr="00393B19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="00393B19" w:rsidRPr="00393B19">
        <w:rPr>
          <w:rFonts w:ascii="Times New Roman" w:hAnsi="Times New Roman" w:cs="Times New Roman"/>
          <w:sz w:val="28"/>
          <w:szCs w:val="28"/>
        </w:rPr>
        <w:lastRenderedPageBreak/>
        <w:t xml:space="preserve">Собрания Вожегодского муниципального округа </w:t>
      </w:r>
      <w:r w:rsidRPr="000D10D2">
        <w:rPr>
          <w:rFonts w:ascii="Times New Roman" w:hAnsi="Times New Roman" w:cs="Times New Roman"/>
          <w:sz w:val="28"/>
          <w:szCs w:val="28"/>
        </w:rPr>
        <w:t>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D10D2" w:rsidRP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3B19">
        <w:rPr>
          <w:rFonts w:ascii="Times New Roman" w:eastAsia="Calibri" w:hAnsi="Times New Roman" w:cs="Times New Roman"/>
          <w:sz w:val="28"/>
          <w:szCs w:val="28"/>
        </w:rPr>
        <w:t>в проекте постановления имеются арифметические ошибки.</w:t>
      </w:r>
    </w:p>
    <w:p w:rsidR="00393B19" w:rsidRPr="00896595" w:rsidRDefault="00393B19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3B19" w:rsidRDefault="00393B1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896595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896595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="00393B1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393B19">
        <w:rPr>
          <w:rFonts w:ascii="Times New Roman" w:hAnsi="Times New Roman" w:cs="Times New Roman"/>
          <w:sz w:val="28"/>
          <w:szCs w:val="28"/>
        </w:rPr>
        <w:t>Ванюшкина</w:t>
      </w:r>
      <w:r w:rsidR="00E82126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A47" w:rsidRDefault="00A76A47" w:rsidP="00264ACC">
      <w:pPr>
        <w:spacing w:after="0" w:line="240" w:lineRule="auto"/>
      </w:pPr>
      <w:r>
        <w:separator/>
      </w:r>
    </w:p>
  </w:endnote>
  <w:endnote w:type="continuationSeparator" w:id="0">
    <w:p w:rsidR="00A76A47" w:rsidRDefault="00A76A4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A47" w:rsidRDefault="00A76A47" w:rsidP="00264ACC">
      <w:pPr>
        <w:spacing w:after="0" w:line="240" w:lineRule="auto"/>
      </w:pPr>
      <w:r>
        <w:separator/>
      </w:r>
    </w:p>
  </w:footnote>
  <w:footnote w:type="continuationSeparator" w:id="0">
    <w:p w:rsidR="00A76A47" w:rsidRDefault="00A76A4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10D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8A6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0587"/>
    <w:rsid w:val="00385EE7"/>
    <w:rsid w:val="00386E1F"/>
    <w:rsid w:val="00390678"/>
    <w:rsid w:val="00390A46"/>
    <w:rsid w:val="003915B7"/>
    <w:rsid w:val="00392DD9"/>
    <w:rsid w:val="00393B1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022E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5C08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19C6"/>
    <w:rsid w:val="00A54A18"/>
    <w:rsid w:val="00A568A1"/>
    <w:rsid w:val="00A62686"/>
    <w:rsid w:val="00A629BA"/>
    <w:rsid w:val="00A640F1"/>
    <w:rsid w:val="00A714CE"/>
    <w:rsid w:val="00A758C5"/>
    <w:rsid w:val="00A76A47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6E44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1D8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E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3823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291D0-443C-4C78-AACE-9D7E9F7D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2024-01-19T05:08:00Z</cp:lastPrinted>
  <dcterms:created xsi:type="dcterms:W3CDTF">2024-02-20T06:32:00Z</dcterms:created>
  <dcterms:modified xsi:type="dcterms:W3CDTF">2024-02-20T06:38:00Z</dcterms:modified>
</cp:coreProperties>
</file>