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113FCE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13FCE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612B2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2B2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91469F" w:rsidRPr="00612B2A">
        <w:rPr>
          <w:rFonts w:ascii="Times New Roman" w:eastAsia="Calibri" w:hAnsi="Times New Roman" w:cs="Times New Roman"/>
          <w:sz w:val="28"/>
          <w:szCs w:val="28"/>
        </w:rPr>
        <w:t>85</w:t>
      </w:r>
      <w:r w:rsidRPr="00612B2A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181743" w:rsidRPr="00612B2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612B2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612B2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612B2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612B2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612B2A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797D51" w:rsidRPr="00612B2A">
        <w:rPr>
          <w:rFonts w:ascii="Times New Roman" w:eastAsia="Calibri" w:hAnsi="Times New Roman" w:cs="Times New Roman"/>
          <w:sz w:val="28"/>
          <w:szCs w:val="28"/>
        </w:rPr>
        <w:t>1</w:t>
      </w:r>
      <w:r w:rsidR="0091469F" w:rsidRPr="00612B2A">
        <w:rPr>
          <w:rFonts w:ascii="Times New Roman" w:eastAsia="Calibri" w:hAnsi="Times New Roman" w:cs="Times New Roman"/>
          <w:sz w:val="28"/>
          <w:szCs w:val="28"/>
        </w:rPr>
        <w:t>5</w:t>
      </w:r>
      <w:r w:rsidR="00E73F9B" w:rsidRPr="00612B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469F" w:rsidRPr="00612B2A">
        <w:rPr>
          <w:rFonts w:ascii="Times New Roman" w:eastAsia="Calibri" w:hAnsi="Times New Roman" w:cs="Times New Roman"/>
          <w:sz w:val="28"/>
          <w:szCs w:val="28"/>
        </w:rPr>
        <w:t>но</w:t>
      </w:r>
      <w:r w:rsidR="00113FCE" w:rsidRPr="00612B2A">
        <w:rPr>
          <w:rFonts w:ascii="Times New Roman" w:eastAsia="Calibri" w:hAnsi="Times New Roman" w:cs="Times New Roman"/>
          <w:sz w:val="28"/>
          <w:szCs w:val="28"/>
        </w:rPr>
        <w:t>ября</w:t>
      </w:r>
      <w:r w:rsidRPr="00612B2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797D51" w:rsidRPr="00612B2A">
        <w:rPr>
          <w:rFonts w:ascii="Times New Roman" w:eastAsia="Calibri" w:hAnsi="Times New Roman" w:cs="Times New Roman"/>
          <w:sz w:val="28"/>
          <w:szCs w:val="28"/>
        </w:rPr>
        <w:t>4</w:t>
      </w:r>
      <w:r w:rsidRPr="00612B2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612B2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612B2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1E01" w:rsidRPr="00612B2A" w:rsidRDefault="007C1E01" w:rsidP="007C1E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2B2A">
        <w:rPr>
          <w:rFonts w:ascii="Times New Roman" w:hAnsi="Times New Roman" w:cs="Times New Roman"/>
          <w:sz w:val="28"/>
          <w:szCs w:val="28"/>
        </w:rPr>
        <w:t>на проект решения Представительного Собрания Вожегодского муниципального округа «</w:t>
      </w:r>
      <w:r w:rsidR="00C9407D">
        <w:rPr>
          <w:rFonts w:ascii="Times New Roman" w:hAnsi="Times New Roman" w:cs="Times New Roman"/>
          <w:sz w:val="28"/>
          <w:szCs w:val="28"/>
        </w:rPr>
        <w:t>О туристическом налоге</w:t>
      </w:r>
      <w:r w:rsidRPr="00612B2A">
        <w:rPr>
          <w:rFonts w:ascii="Times New Roman" w:hAnsi="Times New Roman" w:cs="Times New Roman"/>
          <w:sz w:val="28"/>
          <w:szCs w:val="28"/>
        </w:rPr>
        <w:t>» (далее – проект решение).</w:t>
      </w:r>
      <w:r w:rsidRPr="00612B2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3F9B" w:rsidRPr="00E73F9B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612B2A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2B2A">
        <w:rPr>
          <w:rFonts w:ascii="Times New Roman" w:hAnsi="Times New Roman" w:cs="Times New Roman"/>
          <w:sz w:val="28"/>
          <w:szCs w:val="28"/>
        </w:rPr>
        <w:t xml:space="preserve">         </w:t>
      </w:r>
      <w:r w:rsidR="00953594" w:rsidRPr="00612B2A">
        <w:rPr>
          <w:rFonts w:ascii="Times New Roman" w:hAnsi="Times New Roman" w:cs="Times New Roman"/>
          <w:sz w:val="28"/>
          <w:szCs w:val="28"/>
        </w:rPr>
        <w:t xml:space="preserve"> </w:t>
      </w:r>
      <w:r w:rsidR="002D19BF" w:rsidRPr="00612B2A">
        <w:rPr>
          <w:rFonts w:ascii="Times New Roman" w:hAnsi="Times New Roman" w:cs="Times New Roman"/>
          <w:sz w:val="28"/>
          <w:szCs w:val="28"/>
        </w:rPr>
        <w:t>Экспертиза пр</w:t>
      </w:r>
      <w:r w:rsidR="007C1E01" w:rsidRPr="00612B2A">
        <w:rPr>
          <w:rFonts w:ascii="Times New Roman" w:hAnsi="Times New Roman" w:cs="Times New Roman"/>
          <w:sz w:val="28"/>
          <w:szCs w:val="28"/>
        </w:rPr>
        <w:t>оведена на основании подпункта 5</w:t>
      </w:r>
      <w:r w:rsidR="00940346" w:rsidRPr="00612B2A">
        <w:rPr>
          <w:rFonts w:ascii="Times New Roman" w:hAnsi="Times New Roman" w:cs="Times New Roman"/>
          <w:sz w:val="28"/>
          <w:szCs w:val="28"/>
        </w:rPr>
        <w:t xml:space="preserve"> пункта 7</w:t>
      </w:r>
      <w:r w:rsidR="002D19BF" w:rsidRPr="00612B2A">
        <w:rPr>
          <w:rFonts w:ascii="Times New Roman" w:hAnsi="Times New Roman" w:cs="Times New Roman"/>
          <w:sz w:val="28"/>
          <w:szCs w:val="28"/>
        </w:rPr>
        <w:t>.1</w:t>
      </w:r>
      <w:r w:rsidR="00940346" w:rsidRPr="00612B2A">
        <w:rPr>
          <w:rFonts w:ascii="Times New Roman" w:hAnsi="Times New Roman" w:cs="Times New Roman"/>
          <w:sz w:val="28"/>
          <w:szCs w:val="28"/>
        </w:rPr>
        <w:t xml:space="preserve"> Положения о контрольно-счетном</w:t>
      </w:r>
      <w:r w:rsidR="002D19BF" w:rsidRPr="00612B2A">
        <w:rPr>
          <w:rFonts w:ascii="Times New Roman" w:hAnsi="Times New Roman" w:cs="Times New Roman"/>
          <w:sz w:val="28"/>
          <w:szCs w:val="28"/>
        </w:rPr>
        <w:t xml:space="preserve"> управлении, утвержденного решением Представительного Собрания Во</w:t>
      </w:r>
      <w:r w:rsidR="00940346" w:rsidRPr="00612B2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2D19BF" w:rsidRPr="00612B2A">
        <w:rPr>
          <w:rFonts w:ascii="Times New Roman" w:hAnsi="Times New Roman" w:cs="Times New Roman"/>
          <w:sz w:val="28"/>
          <w:szCs w:val="28"/>
        </w:rPr>
        <w:t xml:space="preserve"> от </w:t>
      </w:r>
      <w:r w:rsidR="00940346" w:rsidRPr="00612B2A">
        <w:rPr>
          <w:rFonts w:ascii="Times New Roman" w:hAnsi="Times New Roman" w:cs="Times New Roman"/>
          <w:sz w:val="28"/>
          <w:szCs w:val="28"/>
        </w:rPr>
        <w:t>31</w:t>
      </w:r>
      <w:r w:rsidR="002D19BF" w:rsidRPr="00612B2A">
        <w:rPr>
          <w:rFonts w:ascii="Times New Roman" w:hAnsi="Times New Roman" w:cs="Times New Roman"/>
          <w:sz w:val="28"/>
          <w:szCs w:val="28"/>
        </w:rPr>
        <w:t xml:space="preserve"> </w:t>
      </w:r>
      <w:r w:rsidR="00940346" w:rsidRPr="00612B2A">
        <w:rPr>
          <w:rFonts w:ascii="Times New Roman" w:hAnsi="Times New Roman" w:cs="Times New Roman"/>
          <w:sz w:val="28"/>
          <w:szCs w:val="28"/>
        </w:rPr>
        <w:t>октября</w:t>
      </w:r>
      <w:r w:rsidR="002D19BF" w:rsidRPr="00612B2A">
        <w:rPr>
          <w:rFonts w:ascii="Times New Roman" w:hAnsi="Times New Roman" w:cs="Times New Roman"/>
          <w:sz w:val="28"/>
          <w:szCs w:val="28"/>
        </w:rPr>
        <w:t xml:space="preserve"> 2022 года № </w:t>
      </w:r>
      <w:r w:rsidR="00940346" w:rsidRPr="00612B2A">
        <w:rPr>
          <w:rFonts w:ascii="Times New Roman" w:hAnsi="Times New Roman" w:cs="Times New Roman"/>
          <w:sz w:val="28"/>
          <w:szCs w:val="28"/>
        </w:rPr>
        <w:t>20</w:t>
      </w:r>
      <w:r w:rsidR="002D19BF" w:rsidRPr="00612B2A">
        <w:rPr>
          <w:rFonts w:ascii="Times New Roman" w:hAnsi="Times New Roman" w:cs="Times New Roman"/>
          <w:sz w:val="28"/>
          <w:szCs w:val="28"/>
        </w:rPr>
        <w:t>.</w:t>
      </w:r>
    </w:p>
    <w:p w:rsidR="007C1E01" w:rsidRPr="00113FCE" w:rsidRDefault="007C1E01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54784" w:rsidRPr="00113FC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3FC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13FCE">
        <w:rPr>
          <w:rFonts w:ascii="Times New Roman" w:hAnsi="Times New Roman" w:cs="Times New Roman"/>
          <w:sz w:val="28"/>
          <w:szCs w:val="28"/>
        </w:rPr>
        <w:t>:</w:t>
      </w:r>
    </w:p>
    <w:p w:rsidR="00953594" w:rsidRPr="00113FCE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6755D" w:rsidRDefault="007C1E01" w:rsidP="00C9407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2B2A">
        <w:rPr>
          <w:rFonts w:ascii="Times New Roman" w:hAnsi="Times New Roman" w:cs="Times New Roman"/>
          <w:sz w:val="28"/>
          <w:szCs w:val="28"/>
        </w:rPr>
        <w:t>Данным проектом решения предполагается у</w:t>
      </w:r>
      <w:r w:rsidR="0096755D">
        <w:rPr>
          <w:rFonts w:ascii="Times New Roman" w:hAnsi="Times New Roman" w:cs="Times New Roman"/>
          <w:sz w:val="28"/>
          <w:szCs w:val="28"/>
        </w:rPr>
        <w:t xml:space="preserve">становить налоговые ставки по </w:t>
      </w:r>
      <w:r w:rsidRPr="00612B2A">
        <w:rPr>
          <w:rFonts w:ascii="Times New Roman" w:hAnsi="Times New Roman" w:cs="Times New Roman"/>
          <w:sz w:val="28"/>
          <w:szCs w:val="28"/>
        </w:rPr>
        <w:t xml:space="preserve"> </w:t>
      </w:r>
      <w:r w:rsidR="0096755D">
        <w:rPr>
          <w:rFonts w:ascii="Times New Roman" w:hAnsi="Times New Roman" w:cs="Times New Roman"/>
          <w:sz w:val="28"/>
          <w:szCs w:val="28"/>
        </w:rPr>
        <w:t>туристическому налогу по следующим ставкам:</w:t>
      </w:r>
    </w:p>
    <w:p w:rsidR="007C1E01" w:rsidRDefault="0096755D" w:rsidP="00C9407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2025 году – 1 процент; в 2026 году- 2 процента, в 2027  году- 3 процента, в 2028 году- 4 процента, начиная с 2029 года – 5 процентов. Налог начисляется со стоимости услуг за прожиывание, при этом сумма должна быть не менее 100 рублей. </w:t>
      </w:r>
    </w:p>
    <w:p w:rsidR="0096755D" w:rsidRPr="00612B2A" w:rsidRDefault="00FB1DCE" w:rsidP="00C9407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сумма туристического налога планируется в сумме 169,0 тыс.рублей.</w:t>
      </w:r>
    </w:p>
    <w:p w:rsidR="00940346" w:rsidRDefault="00940346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40346" w:rsidRPr="00612B2A" w:rsidRDefault="00940346" w:rsidP="0094034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2B2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612B2A">
        <w:rPr>
          <w:rFonts w:ascii="Times New Roman" w:eastAsia="Calibri" w:hAnsi="Times New Roman" w:cs="Times New Roman"/>
          <w:sz w:val="28"/>
          <w:szCs w:val="28"/>
        </w:rPr>
        <w:t xml:space="preserve"> замечаний нет.</w:t>
      </w:r>
    </w:p>
    <w:p w:rsidR="007C1E01" w:rsidRDefault="007C1E01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40346" w:rsidRDefault="00940346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40346" w:rsidRPr="005E7E23" w:rsidRDefault="00940346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13FCE" w:rsidRPr="00113FCE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1069" w:rsidRPr="00FB1DCE" w:rsidRDefault="00C5106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DCE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FB1DCE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FB1DCE" w:rsidRDefault="0094034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DCE">
        <w:rPr>
          <w:rFonts w:ascii="Times New Roman" w:hAnsi="Times New Roman" w:cs="Times New Roman"/>
          <w:sz w:val="28"/>
          <w:szCs w:val="28"/>
        </w:rPr>
        <w:t>счетн</w:t>
      </w:r>
      <w:r w:rsidR="00567C3C" w:rsidRPr="00FB1DCE">
        <w:rPr>
          <w:rFonts w:ascii="Times New Roman" w:hAnsi="Times New Roman" w:cs="Times New Roman"/>
          <w:sz w:val="28"/>
          <w:szCs w:val="28"/>
        </w:rPr>
        <w:t>ого управления</w:t>
      </w:r>
      <w:r w:rsidR="00113FCE" w:rsidRPr="00FB1DCE">
        <w:rPr>
          <w:rFonts w:ascii="Times New Roman" w:hAnsi="Times New Roman" w:cs="Times New Roman"/>
          <w:sz w:val="28"/>
          <w:szCs w:val="28"/>
        </w:rPr>
        <w:t xml:space="preserve"> </w:t>
      </w:r>
      <w:r w:rsidR="00C51069" w:rsidRPr="00FB1DC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FB1DCE">
        <w:rPr>
          <w:rFonts w:ascii="Times New Roman" w:hAnsi="Times New Roman" w:cs="Times New Roman"/>
          <w:sz w:val="28"/>
          <w:szCs w:val="28"/>
        </w:rPr>
        <w:t xml:space="preserve">      </w:t>
      </w:r>
      <w:r w:rsidR="00261F0C" w:rsidRPr="00FB1DCE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FB1DCE">
        <w:rPr>
          <w:rFonts w:ascii="Times New Roman" w:hAnsi="Times New Roman" w:cs="Times New Roman"/>
          <w:sz w:val="28"/>
          <w:szCs w:val="28"/>
        </w:rPr>
        <w:t xml:space="preserve">       </w:t>
      </w:r>
      <w:r w:rsidRPr="00FB1DC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A09E4" w:rsidRPr="00FB1DCE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FB1DCE">
        <w:rPr>
          <w:rFonts w:ascii="Times New Roman" w:hAnsi="Times New Roman" w:cs="Times New Roman"/>
          <w:sz w:val="28"/>
          <w:szCs w:val="28"/>
        </w:rPr>
        <w:t xml:space="preserve"> О.В. </w:t>
      </w:r>
      <w:r w:rsidR="00C51069" w:rsidRPr="00FB1DCE">
        <w:rPr>
          <w:rFonts w:ascii="Times New Roman" w:hAnsi="Times New Roman" w:cs="Times New Roman"/>
          <w:sz w:val="28"/>
          <w:szCs w:val="28"/>
        </w:rPr>
        <w:t>Ванюшкин</w:t>
      </w:r>
      <w:r w:rsidRPr="00FB1DCE">
        <w:rPr>
          <w:rFonts w:ascii="Times New Roman" w:hAnsi="Times New Roman" w:cs="Times New Roman"/>
          <w:sz w:val="28"/>
          <w:szCs w:val="28"/>
        </w:rPr>
        <w:t>а</w:t>
      </w:r>
      <w:r w:rsidR="00E82126" w:rsidRPr="00FB1DCE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8F6162" w:rsidRPr="00FB1D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AD6" w:rsidRDefault="006C0AD6" w:rsidP="00264ACC">
      <w:pPr>
        <w:spacing w:after="0" w:line="240" w:lineRule="auto"/>
      </w:pPr>
      <w:r>
        <w:separator/>
      </w:r>
    </w:p>
  </w:endnote>
  <w:endnote w:type="continuationSeparator" w:id="0">
    <w:p w:rsidR="006C0AD6" w:rsidRDefault="006C0AD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AD6" w:rsidRDefault="006C0AD6" w:rsidP="00264ACC">
      <w:pPr>
        <w:spacing w:after="0" w:line="240" w:lineRule="auto"/>
      </w:pPr>
      <w:r>
        <w:separator/>
      </w:r>
    </w:p>
  </w:footnote>
  <w:footnote w:type="continuationSeparator" w:id="0">
    <w:p w:rsidR="006C0AD6" w:rsidRDefault="006C0AD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47BA7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16B35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1F0C"/>
    <w:rsid w:val="00263696"/>
    <w:rsid w:val="00264ACC"/>
    <w:rsid w:val="002659C5"/>
    <w:rsid w:val="0027193B"/>
    <w:rsid w:val="002777A2"/>
    <w:rsid w:val="00280722"/>
    <w:rsid w:val="00285876"/>
    <w:rsid w:val="002B24A0"/>
    <w:rsid w:val="002B4645"/>
    <w:rsid w:val="002B4A17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3634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3F4038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D7235"/>
    <w:rsid w:val="004E10DC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2B2A"/>
    <w:rsid w:val="00613E59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0AD6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97D51"/>
    <w:rsid w:val="007A02CE"/>
    <w:rsid w:val="007A11FE"/>
    <w:rsid w:val="007A4E66"/>
    <w:rsid w:val="007A558B"/>
    <w:rsid w:val="007B1C82"/>
    <w:rsid w:val="007B4869"/>
    <w:rsid w:val="007C1E01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1469F"/>
    <w:rsid w:val="0093019D"/>
    <w:rsid w:val="009312C5"/>
    <w:rsid w:val="00940261"/>
    <w:rsid w:val="00940346"/>
    <w:rsid w:val="00946F2B"/>
    <w:rsid w:val="00953594"/>
    <w:rsid w:val="00962ED5"/>
    <w:rsid w:val="00965136"/>
    <w:rsid w:val="0096755D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47839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069"/>
    <w:rsid w:val="00C51DCD"/>
    <w:rsid w:val="00C52CED"/>
    <w:rsid w:val="00C54784"/>
    <w:rsid w:val="00C57D3B"/>
    <w:rsid w:val="00C70D8A"/>
    <w:rsid w:val="00C72E0C"/>
    <w:rsid w:val="00C75016"/>
    <w:rsid w:val="00C86422"/>
    <w:rsid w:val="00C9407D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11141"/>
    <w:rsid w:val="00D24EA6"/>
    <w:rsid w:val="00D30F6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6F46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76B2F"/>
    <w:rsid w:val="00F9124E"/>
    <w:rsid w:val="00FB1DC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2A08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3FD7C-6342-46C7-B7F9-0240CFC6D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2024-11-15T08:52:00Z</cp:lastPrinted>
  <dcterms:created xsi:type="dcterms:W3CDTF">2024-11-15T07:45:00Z</dcterms:created>
  <dcterms:modified xsi:type="dcterms:W3CDTF">2024-11-15T08:52:00Z</dcterms:modified>
</cp:coreProperties>
</file>