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507C75">
        <w:rPr>
          <w:rFonts w:ascii="Times New Roman" w:eastAsia="Calibri" w:hAnsi="Times New Roman" w:cs="Times New Roman"/>
          <w:sz w:val="28"/>
          <w:szCs w:val="28"/>
        </w:rPr>
        <w:t>2</w:t>
      </w:r>
      <w:r w:rsidR="00A6115D">
        <w:rPr>
          <w:rFonts w:ascii="Times New Roman" w:eastAsia="Calibri" w:hAnsi="Times New Roman" w:cs="Times New Roman"/>
          <w:sz w:val="28"/>
          <w:szCs w:val="28"/>
        </w:rPr>
        <w:t>7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507C75">
        <w:rPr>
          <w:rFonts w:ascii="Times New Roman" w:eastAsia="Calibri" w:hAnsi="Times New Roman" w:cs="Times New Roman"/>
          <w:sz w:val="28"/>
          <w:szCs w:val="28"/>
        </w:rPr>
        <w:t>08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7C75">
        <w:rPr>
          <w:rFonts w:ascii="Times New Roman" w:eastAsia="Calibri" w:hAnsi="Times New Roman" w:cs="Times New Roman"/>
          <w:sz w:val="28"/>
          <w:szCs w:val="28"/>
        </w:rPr>
        <w:t>апрел</w:t>
      </w:r>
      <w:r w:rsidR="00B11342">
        <w:rPr>
          <w:rFonts w:ascii="Times New Roman" w:eastAsia="Calibri" w:hAnsi="Times New Roman" w:cs="Times New Roman"/>
          <w:sz w:val="28"/>
          <w:szCs w:val="28"/>
        </w:rPr>
        <w:t>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F2474B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A6115D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A6115D">
        <w:rPr>
          <w:rFonts w:ascii="Times New Roman" w:eastAsia="Calibri" w:hAnsi="Times New Roman" w:cs="Times New Roman"/>
          <w:sz w:val="28"/>
          <w:szCs w:val="28"/>
        </w:rPr>
        <w:t>815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E3567E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A6115D">
        <w:rPr>
          <w:rFonts w:ascii="Times New Roman" w:hAnsi="Times New Roman" w:cs="Times New Roman"/>
          <w:sz w:val="28"/>
          <w:szCs w:val="28"/>
        </w:rPr>
        <w:t xml:space="preserve">транспортной инфраструктуры на территории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406B9E" w:rsidRPr="007E4B7C" w:rsidRDefault="00406B9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Данным проектом постановления предлагается внести изменения в муниципальную программу</w:t>
      </w:r>
      <w:r w:rsidR="00A6115D">
        <w:rPr>
          <w:rFonts w:ascii="Times New Roman" w:hAnsi="Times New Roman" w:cs="Times New Roman"/>
          <w:sz w:val="28"/>
          <w:szCs w:val="28"/>
        </w:rPr>
        <w:t xml:space="preserve"> </w:t>
      </w:r>
      <w:r w:rsidR="00A6115D" w:rsidRPr="00A6115D">
        <w:rPr>
          <w:rFonts w:ascii="Times New Roman" w:hAnsi="Times New Roman" w:cs="Times New Roman"/>
          <w:sz w:val="28"/>
          <w:szCs w:val="28"/>
        </w:rPr>
        <w:t>«Развитие транспортной инфраструктуры на территории Вожегодского муниципального округа на 2023-2027 годы»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4F5E43">
        <w:rPr>
          <w:rFonts w:ascii="Times New Roman" w:hAnsi="Times New Roman" w:cs="Times New Roman"/>
          <w:sz w:val="28"/>
          <w:szCs w:val="28"/>
        </w:rPr>
        <w:t>объем финансирования</w:t>
      </w:r>
      <w:r w:rsidR="00E3567E">
        <w:rPr>
          <w:rFonts w:ascii="Times New Roman" w:hAnsi="Times New Roman" w:cs="Times New Roman"/>
          <w:sz w:val="28"/>
          <w:szCs w:val="28"/>
        </w:rPr>
        <w:t xml:space="preserve"> </w:t>
      </w:r>
      <w:r w:rsidR="004F5E43">
        <w:rPr>
          <w:rFonts w:ascii="Times New Roman" w:hAnsi="Times New Roman" w:cs="Times New Roman"/>
          <w:sz w:val="28"/>
          <w:szCs w:val="28"/>
        </w:rPr>
        <w:t>П</w:t>
      </w:r>
      <w:r w:rsidR="00E3567E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40160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Default="00C523BD" w:rsidP="00014A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4F5E43"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программы Вожегодского муниципального округа на реализацию мероприятий программы составляет 204 805,6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</w:t>
      </w:r>
      <w:r w:rsidR="00014AB4">
        <w:rPr>
          <w:rFonts w:ascii="Times New Roman" w:hAnsi="Times New Roman" w:cs="Times New Roman"/>
          <w:sz w:val="28"/>
          <w:szCs w:val="28"/>
        </w:rPr>
        <w:t>ыс. рублей, из них</w:t>
      </w:r>
      <w:r w:rsidR="007E4B7C" w:rsidRPr="007E4B7C">
        <w:rPr>
          <w:rFonts w:ascii="Times New Roman" w:hAnsi="Times New Roman" w:cs="Times New Roman"/>
          <w:sz w:val="28"/>
          <w:szCs w:val="28"/>
        </w:rPr>
        <w:t>:</w:t>
      </w:r>
      <w:r w:rsidR="00014AB4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2023 год –</w:t>
      </w:r>
      <w:r w:rsidR="00014AB4">
        <w:rPr>
          <w:rFonts w:ascii="Times New Roman" w:hAnsi="Times New Roman" w:cs="Times New Roman"/>
          <w:sz w:val="28"/>
          <w:szCs w:val="28"/>
        </w:rPr>
        <w:t xml:space="preserve"> </w:t>
      </w:r>
      <w:r w:rsidR="004F5E43">
        <w:rPr>
          <w:rFonts w:ascii="Times New Roman" w:hAnsi="Times New Roman" w:cs="Times New Roman"/>
          <w:sz w:val="28"/>
          <w:szCs w:val="28"/>
        </w:rPr>
        <w:t>72 514,2</w:t>
      </w:r>
      <w:r w:rsidR="00406039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тыс. рублей; 2024 год – </w:t>
      </w:r>
      <w:r w:rsidR="004F5E43">
        <w:rPr>
          <w:rFonts w:ascii="Times New Roman" w:hAnsi="Times New Roman" w:cs="Times New Roman"/>
          <w:sz w:val="28"/>
          <w:szCs w:val="28"/>
        </w:rPr>
        <w:t>67 368,6</w:t>
      </w:r>
      <w:r w:rsidR="00406039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тыс. рублей; 2025 год – </w:t>
      </w:r>
      <w:r w:rsidR="004F5E43">
        <w:rPr>
          <w:rFonts w:ascii="Times New Roman" w:hAnsi="Times New Roman" w:cs="Times New Roman"/>
          <w:sz w:val="28"/>
          <w:szCs w:val="28"/>
        </w:rPr>
        <w:t>21 882,2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4F5E43">
        <w:rPr>
          <w:rFonts w:ascii="Times New Roman" w:hAnsi="Times New Roman" w:cs="Times New Roman"/>
          <w:sz w:val="28"/>
          <w:szCs w:val="28"/>
        </w:rPr>
        <w:t>22 673,2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4F5E43">
        <w:rPr>
          <w:rFonts w:ascii="Times New Roman" w:hAnsi="Times New Roman" w:cs="Times New Roman"/>
          <w:sz w:val="28"/>
          <w:szCs w:val="28"/>
        </w:rPr>
        <w:t>20 367,4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AA3532" w:rsidRDefault="00AA3532" w:rsidP="00014A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вносят в объемы финансовоого обеспечения подпрограмм.</w:t>
      </w:r>
    </w:p>
    <w:p w:rsidR="00635511" w:rsidRDefault="00635511" w:rsidP="00A440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подпрограмме 1 «Развитие сети автомобильных дорог</w:t>
      </w:r>
      <w:r w:rsidR="00A44048" w:rsidRPr="00A44048">
        <w:t xml:space="preserve"> </w:t>
      </w:r>
      <w:r w:rsidR="00A44048" w:rsidRPr="00A44048">
        <w:rPr>
          <w:rFonts w:ascii="Times New Roman" w:hAnsi="Times New Roman" w:cs="Times New Roman"/>
          <w:sz w:val="28"/>
          <w:szCs w:val="28"/>
        </w:rPr>
        <w:t>общего пользования местного значения Вожегодского муниципального округа</w:t>
      </w:r>
      <w:r w:rsidR="00A44048">
        <w:rPr>
          <w:rFonts w:ascii="Times New Roman" w:hAnsi="Times New Roman" w:cs="Times New Roman"/>
          <w:sz w:val="28"/>
          <w:szCs w:val="28"/>
        </w:rPr>
        <w:t>»  увеличение бюджетных средств по мероприятию «Осуществление дорожной деятельности» на сумму 29 543,2 тыс.рублей и по мероприятию «</w:t>
      </w:r>
      <w:r w:rsidR="00A44048" w:rsidRPr="00A44048">
        <w:rPr>
          <w:rFonts w:ascii="Times New Roman" w:hAnsi="Times New Roman" w:cs="Times New Roman"/>
          <w:sz w:val="28"/>
          <w:szCs w:val="28"/>
        </w:rPr>
        <w:t>Обеспечение подъезда к земельным участкам, предоставляемым отдельным категориям граждан</w:t>
      </w:r>
      <w:r w:rsidR="00A44048">
        <w:rPr>
          <w:rFonts w:ascii="Times New Roman" w:hAnsi="Times New Roman" w:cs="Times New Roman"/>
          <w:sz w:val="28"/>
          <w:szCs w:val="28"/>
        </w:rPr>
        <w:t>» на сумму 46,7 тыс.рублей.</w:t>
      </w:r>
    </w:p>
    <w:p w:rsidR="00A44048" w:rsidRDefault="00A44048" w:rsidP="00A440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подпрограмме 2 «</w:t>
      </w:r>
      <w:r w:rsidRPr="00A44048">
        <w:rPr>
          <w:rFonts w:ascii="Times New Roman" w:hAnsi="Times New Roman" w:cs="Times New Roman"/>
          <w:sz w:val="28"/>
          <w:szCs w:val="28"/>
        </w:rPr>
        <w:t>Транспортное обслуживание населения Вожегодского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A3532">
        <w:rPr>
          <w:rFonts w:ascii="Times New Roman" w:hAnsi="Times New Roman" w:cs="Times New Roman"/>
          <w:sz w:val="28"/>
          <w:szCs w:val="28"/>
        </w:rPr>
        <w:t xml:space="preserve">уменьшение расходов на сумму 376,8 тыс.рублей по основному мероприятию «Организация </w:t>
      </w:r>
      <w:r w:rsidR="00AA3532" w:rsidRPr="00AA3532">
        <w:rPr>
          <w:rFonts w:ascii="Times New Roman" w:hAnsi="Times New Roman" w:cs="Times New Roman"/>
          <w:sz w:val="28"/>
          <w:szCs w:val="28"/>
        </w:rPr>
        <w:t>и развитие перевозок пассажиров автомобильным транспортом по социально значимым маршрутам».</w:t>
      </w:r>
    </w:p>
    <w:p w:rsidR="00AA3532" w:rsidRPr="00A44048" w:rsidRDefault="00AA3532" w:rsidP="00A440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подпрограмме 3 «Пропаганда безопасности дорожного движения» увеличение расходов на 10,0 тыс.рублей на основное мероприятие «Организация и участие в районных и областных соревнованиях по БДД».</w:t>
      </w:r>
    </w:p>
    <w:p w:rsidR="00EF0DB9" w:rsidRDefault="00014AB4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</w:t>
      </w:r>
      <w:r w:rsidR="00AA353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532">
        <w:rPr>
          <w:rFonts w:ascii="Times New Roman" w:hAnsi="Times New Roman" w:cs="Times New Roman"/>
          <w:sz w:val="28"/>
          <w:szCs w:val="28"/>
        </w:rPr>
        <w:t>4</w:t>
      </w:r>
      <w:r w:rsidR="00406039">
        <w:rPr>
          <w:rFonts w:ascii="Times New Roman" w:hAnsi="Times New Roman" w:cs="Times New Roman"/>
          <w:sz w:val="28"/>
          <w:szCs w:val="28"/>
        </w:rPr>
        <w:t xml:space="preserve"> к программе </w:t>
      </w:r>
      <w:r w:rsidR="00AA3532">
        <w:rPr>
          <w:rFonts w:ascii="Times New Roman" w:hAnsi="Times New Roman" w:cs="Times New Roman"/>
          <w:sz w:val="28"/>
          <w:szCs w:val="28"/>
        </w:rPr>
        <w:t xml:space="preserve">и приложения 3 к подпрограммам </w:t>
      </w:r>
      <w:bookmarkStart w:id="0" w:name="_GoBack"/>
      <w:bookmarkEnd w:id="0"/>
      <w:r w:rsidR="00406039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B82704" w:rsidRPr="00B82704" w:rsidRDefault="00EF0DB9" w:rsidP="00014A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</w:t>
      </w:r>
      <w:r w:rsidR="00B82704" w:rsidRPr="00B82704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Вожегодского муниципального района № 726 от 14.12.2022 года. </w:t>
      </w:r>
    </w:p>
    <w:p w:rsidR="00F2474B" w:rsidRDefault="00F2474B" w:rsidP="00F2474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 w:rsidR="00507C75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507C75" w:rsidRPr="00507C75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округа от 27.03.2024 года № 21 «О внесении изменений в решение Представительного Собрания Вожегодского муниципального округа </w:t>
      </w:r>
      <w:r w:rsidRPr="000D10D2">
        <w:rPr>
          <w:rFonts w:ascii="Times New Roman" w:hAnsi="Times New Roman" w:cs="Times New Roman"/>
          <w:sz w:val="28"/>
          <w:szCs w:val="28"/>
        </w:rPr>
        <w:t>от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Default="000863ED" w:rsidP="00014AB4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14AB4"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014AB4" w:rsidRDefault="00014AB4" w:rsidP="00014AB4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406B9E" w:rsidRDefault="00406B9E" w:rsidP="00014AB4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507C75" w:rsidRDefault="00507C75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07C7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507C75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946" w:rsidRDefault="003F0946" w:rsidP="00264ACC">
      <w:pPr>
        <w:spacing w:after="0" w:line="240" w:lineRule="auto"/>
      </w:pPr>
      <w:r>
        <w:separator/>
      </w:r>
    </w:p>
  </w:endnote>
  <w:endnote w:type="continuationSeparator" w:id="0">
    <w:p w:rsidR="003F0946" w:rsidRDefault="003F094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946" w:rsidRDefault="003F0946" w:rsidP="00264ACC">
      <w:pPr>
        <w:spacing w:after="0" w:line="240" w:lineRule="auto"/>
      </w:pPr>
      <w:r>
        <w:separator/>
      </w:r>
    </w:p>
  </w:footnote>
  <w:footnote w:type="continuationSeparator" w:id="0">
    <w:p w:rsidR="003F0946" w:rsidRDefault="003F094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4AB4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739CD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1FB0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68C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0E0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3F0946"/>
    <w:rsid w:val="004030B9"/>
    <w:rsid w:val="00406039"/>
    <w:rsid w:val="00406B9E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D307E"/>
    <w:rsid w:val="004D5733"/>
    <w:rsid w:val="004E43EF"/>
    <w:rsid w:val="004E54CC"/>
    <w:rsid w:val="004E615A"/>
    <w:rsid w:val="004F176A"/>
    <w:rsid w:val="004F2E96"/>
    <w:rsid w:val="004F5E43"/>
    <w:rsid w:val="0050144F"/>
    <w:rsid w:val="00507C75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05D6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35511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46F60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2162B"/>
    <w:rsid w:val="008420BC"/>
    <w:rsid w:val="0084580E"/>
    <w:rsid w:val="0085280B"/>
    <w:rsid w:val="00860DFD"/>
    <w:rsid w:val="008717A6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56405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4048"/>
    <w:rsid w:val="00A47D71"/>
    <w:rsid w:val="00A50161"/>
    <w:rsid w:val="00A54A18"/>
    <w:rsid w:val="00A568A1"/>
    <w:rsid w:val="00A6115D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3532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146E"/>
    <w:rsid w:val="00E33562"/>
    <w:rsid w:val="00E3567E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7717B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0DB9"/>
    <w:rsid w:val="00EF25C6"/>
    <w:rsid w:val="00EF3D5D"/>
    <w:rsid w:val="00EF6F45"/>
    <w:rsid w:val="00EF7C69"/>
    <w:rsid w:val="00F15376"/>
    <w:rsid w:val="00F2474B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CAA63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AF48A-D080-4E53-80C2-DEB6495F4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6</cp:revision>
  <cp:lastPrinted>2024-01-22T05:19:00Z</cp:lastPrinted>
  <dcterms:created xsi:type="dcterms:W3CDTF">2024-04-08T08:38:00Z</dcterms:created>
  <dcterms:modified xsi:type="dcterms:W3CDTF">2024-04-09T06:49:00Z</dcterms:modified>
</cp:coreProperties>
</file>