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896595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896595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896595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48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89659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8965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1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6A0" w:rsidRPr="00896595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8965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896595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896595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 w:rsidRPr="0089659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.1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>.20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22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>г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 w:rsidRPr="0089659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 w:rsidRPr="00896595">
        <w:rPr>
          <w:rFonts w:ascii="Times New Roman" w:eastAsia="Calibri" w:hAnsi="Times New Roman" w:cs="Times New Roman"/>
          <w:sz w:val="28"/>
          <w:szCs w:val="28"/>
        </w:rPr>
        <w:t>8</w:t>
      </w:r>
      <w:r w:rsidR="0025661E" w:rsidRPr="00896595">
        <w:rPr>
          <w:rFonts w:ascii="Times New Roman" w:eastAsia="Calibri" w:hAnsi="Times New Roman" w:cs="Times New Roman"/>
          <w:sz w:val="28"/>
          <w:szCs w:val="28"/>
        </w:rPr>
        <w:t>0</w:t>
      </w:r>
      <w:r w:rsidR="00E63112" w:rsidRPr="00896595">
        <w:rPr>
          <w:rFonts w:ascii="Times New Roman" w:eastAsia="Calibri" w:hAnsi="Times New Roman" w:cs="Times New Roman"/>
          <w:sz w:val="28"/>
          <w:szCs w:val="28"/>
        </w:rPr>
        <w:t>3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C34A2F"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 w:rsidRPr="00896595">
        <w:rPr>
          <w:rFonts w:ascii="Times New Roman" w:hAnsi="Times New Roman" w:cs="Times New Roman"/>
          <w:sz w:val="28"/>
          <w:szCs w:val="28"/>
        </w:rPr>
        <w:t>округ</w:t>
      </w:r>
      <w:r w:rsidR="007E4B7C" w:rsidRPr="00896595">
        <w:rPr>
          <w:rFonts w:ascii="Times New Roman" w:hAnsi="Times New Roman" w:cs="Times New Roman"/>
          <w:sz w:val="28"/>
          <w:szCs w:val="28"/>
        </w:rPr>
        <w:t>а на 20</w:t>
      </w:r>
      <w:r w:rsidR="00F94A94" w:rsidRPr="00896595">
        <w:rPr>
          <w:rFonts w:ascii="Times New Roman" w:hAnsi="Times New Roman" w:cs="Times New Roman"/>
          <w:sz w:val="28"/>
          <w:szCs w:val="28"/>
        </w:rPr>
        <w:t>23</w:t>
      </w:r>
      <w:r w:rsidR="007E4B7C" w:rsidRPr="00896595">
        <w:rPr>
          <w:rFonts w:ascii="Times New Roman" w:hAnsi="Times New Roman" w:cs="Times New Roman"/>
          <w:sz w:val="28"/>
          <w:szCs w:val="28"/>
        </w:rPr>
        <w:t>-202</w:t>
      </w:r>
      <w:r w:rsidR="00F94A94" w:rsidRPr="00896595">
        <w:rPr>
          <w:rFonts w:ascii="Times New Roman" w:hAnsi="Times New Roman" w:cs="Times New Roman"/>
          <w:sz w:val="28"/>
          <w:szCs w:val="28"/>
        </w:rPr>
        <w:t>7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896595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896595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896595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594" w:rsidRPr="00896595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96595">
        <w:rPr>
          <w:rFonts w:ascii="Times New Roman" w:hAnsi="Times New Roman" w:cs="Times New Roman"/>
          <w:sz w:val="28"/>
          <w:szCs w:val="28"/>
        </w:rPr>
        <w:t>:</w:t>
      </w:r>
    </w:p>
    <w:p w:rsidR="007E4B7C" w:rsidRPr="00896595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«</w:t>
      </w:r>
      <w:r w:rsidR="00E63112" w:rsidRPr="00896595"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  <w:r w:rsidR="0025661E" w:rsidRPr="00896595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округа на 2023-2027 годы</w:t>
      </w:r>
      <w:r w:rsidR="00C34A2F" w:rsidRPr="008965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523BD" w:rsidRPr="00896595" w:rsidRDefault="0025661E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Позицию «Объем</w:t>
      </w:r>
      <w:r w:rsidR="00E63112" w:rsidRPr="00896595">
        <w:rPr>
          <w:rFonts w:ascii="Times New Roman" w:hAnsi="Times New Roman" w:cs="Times New Roman"/>
          <w:sz w:val="28"/>
          <w:szCs w:val="28"/>
        </w:rPr>
        <w:t>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Pr="00896595">
        <w:rPr>
          <w:rFonts w:ascii="Times New Roman" w:hAnsi="Times New Roman" w:cs="Times New Roman"/>
          <w:sz w:val="28"/>
          <w:szCs w:val="28"/>
        </w:rPr>
        <w:t>рограммы»</w:t>
      </w:r>
      <w:r w:rsidR="00D40160" w:rsidRPr="00896595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Pr="008965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B7C" w:rsidRPr="00896595" w:rsidRDefault="00C523BD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896595">
        <w:rPr>
          <w:rFonts w:ascii="Times New Roman" w:hAnsi="Times New Roman" w:cs="Times New Roman"/>
          <w:sz w:val="28"/>
          <w:szCs w:val="28"/>
        </w:rPr>
        <w:t>«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63112" w:rsidRPr="00896595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П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рограммы за счет средств </w:t>
      </w:r>
      <w:r w:rsidR="00E63112" w:rsidRPr="0089659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C06D4" w:rsidRPr="00896595">
        <w:rPr>
          <w:rFonts w:ascii="Times New Roman" w:hAnsi="Times New Roman" w:cs="Times New Roman"/>
          <w:sz w:val="28"/>
          <w:szCs w:val="28"/>
        </w:rPr>
        <w:t xml:space="preserve">бюджета Вожегодского муниципального округа </w:t>
      </w:r>
      <w:r w:rsidR="00F94A94" w:rsidRPr="0089659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D18A6">
        <w:rPr>
          <w:rFonts w:ascii="Times New Roman" w:hAnsi="Times New Roman" w:cs="Times New Roman"/>
          <w:sz w:val="28"/>
          <w:szCs w:val="28"/>
        </w:rPr>
        <w:t>284 679,4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896595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96595" w:rsidRPr="00896595">
        <w:rPr>
          <w:rFonts w:ascii="Times New Roman" w:hAnsi="Times New Roman" w:cs="Times New Roman"/>
          <w:sz w:val="28"/>
          <w:szCs w:val="28"/>
        </w:rPr>
        <w:t>24 491,6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1 800,0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1 800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7E4B7C" w:rsidRPr="008965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E63112" w:rsidRPr="00896595">
        <w:rPr>
          <w:rFonts w:ascii="Times New Roman" w:hAnsi="Times New Roman" w:cs="Times New Roman"/>
          <w:sz w:val="28"/>
          <w:szCs w:val="28"/>
        </w:rPr>
        <w:t>0</w:t>
      </w:r>
      <w:r w:rsidR="000B19C8" w:rsidRPr="00896595">
        <w:rPr>
          <w:rFonts w:ascii="Times New Roman" w:hAnsi="Times New Roman" w:cs="Times New Roman"/>
          <w:sz w:val="28"/>
          <w:szCs w:val="28"/>
        </w:rPr>
        <w:t>,0</w:t>
      </w:r>
      <w:r w:rsidR="00A629BA" w:rsidRPr="00896595">
        <w:rPr>
          <w:rFonts w:ascii="Times New Roman" w:hAnsi="Times New Roman" w:cs="Times New Roman"/>
          <w:sz w:val="28"/>
          <w:szCs w:val="28"/>
        </w:rPr>
        <w:t xml:space="preserve"> тыс.рублей; 2027 год –</w:t>
      </w:r>
      <w:r w:rsidR="002D18A6">
        <w:rPr>
          <w:rFonts w:ascii="Times New Roman" w:hAnsi="Times New Roman" w:cs="Times New Roman"/>
          <w:sz w:val="28"/>
          <w:szCs w:val="28"/>
        </w:rPr>
        <w:t>256 587,8</w:t>
      </w:r>
      <w:bookmarkStart w:id="0" w:name="_GoBack"/>
      <w:bookmarkEnd w:id="0"/>
      <w:r w:rsidR="00F94A94" w:rsidRPr="00896595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896595">
        <w:rPr>
          <w:rFonts w:ascii="Times New Roman" w:hAnsi="Times New Roman" w:cs="Times New Roman"/>
          <w:sz w:val="28"/>
          <w:szCs w:val="28"/>
        </w:rPr>
        <w:t>»</w:t>
      </w:r>
      <w:r w:rsidR="00F34400" w:rsidRPr="00896595">
        <w:rPr>
          <w:rFonts w:ascii="Times New Roman" w:hAnsi="Times New Roman" w:cs="Times New Roman"/>
          <w:sz w:val="28"/>
          <w:szCs w:val="28"/>
        </w:rPr>
        <w:t>.</w:t>
      </w:r>
    </w:p>
    <w:p w:rsidR="00ED224D" w:rsidRPr="00896595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896595" w:rsidRPr="00896595">
        <w:rPr>
          <w:rFonts w:ascii="Times New Roman" w:hAnsi="Times New Roman" w:cs="Times New Roman"/>
          <w:sz w:val="28"/>
          <w:szCs w:val="28"/>
        </w:rPr>
        <w:t>4 412,3</w:t>
      </w:r>
      <w:r w:rsidRPr="00896595"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E63112" w:rsidRPr="00896595">
        <w:rPr>
          <w:rFonts w:ascii="Times New Roman" w:hAnsi="Times New Roman" w:cs="Times New Roman"/>
          <w:sz w:val="28"/>
          <w:szCs w:val="28"/>
        </w:rPr>
        <w:t>2 П</w:t>
      </w:r>
      <w:r w:rsidRPr="00896595">
        <w:rPr>
          <w:rFonts w:ascii="Times New Roman" w:hAnsi="Times New Roman" w:cs="Times New Roman"/>
          <w:sz w:val="28"/>
          <w:szCs w:val="28"/>
        </w:rPr>
        <w:t>рограммы «</w:t>
      </w:r>
      <w:r w:rsidR="003012ED" w:rsidRPr="00896595">
        <w:rPr>
          <w:rFonts w:ascii="Times New Roman" w:hAnsi="Times New Roman" w:cs="Times New Roman"/>
          <w:sz w:val="28"/>
          <w:szCs w:val="28"/>
        </w:rPr>
        <w:t>Содержание, ремонт артезианских скважин и строительство, ремонт и содержание источников нецентрализованного водоснабжения</w:t>
      </w:r>
      <w:r w:rsidR="00896595" w:rsidRPr="00896595">
        <w:rPr>
          <w:rFonts w:ascii="Times New Roman" w:hAnsi="Times New Roman" w:cs="Times New Roman"/>
          <w:sz w:val="28"/>
          <w:szCs w:val="28"/>
        </w:rPr>
        <w:t>», на 1714,7 тыс. рублей мероприятия 3 Программы «Повышение эксплуатационной надежности систем водоснабжения и водоотведения путем их приведения к безопасному техническому состоянию».</w:t>
      </w:r>
    </w:p>
    <w:p w:rsidR="0025661E" w:rsidRPr="00896595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          Приложения </w:t>
      </w:r>
      <w:r w:rsidR="003012ED" w:rsidRPr="00896595">
        <w:rPr>
          <w:rFonts w:ascii="Times New Roman" w:hAnsi="Times New Roman" w:cs="Times New Roman"/>
          <w:sz w:val="28"/>
          <w:szCs w:val="28"/>
        </w:rPr>
        <w:t>2 и 4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  <w:r w:rsidR="00D40160" w:rsidRPr="00896595">
        <w:rPr>
          <w:rFonts w:ascii="Times New Roman" w:hAnsi="Times New Roman" w:cs="Times New Roman"/>
          <w:sz w:val="28"/>
          <w:szCs w:val="28"/>
        </w:rPr>
        <w:t>к Программе изложить в новой редакции.</w:t>
      </w:r>
    </w:p>
    <w:p w:rsidR="00B82704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896595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3736A0" w:rsidRPr="00896595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="00CC06D4" w:rsidRPr="00896595">
        <w:rPr>
          <w:rFonts w:ascii="Times New Roman" w:hAnsi="Times New Roman" w:cs="Times New Roman"/>
          <w:sz w:val="28"/>
          <w:szCs w:val="28"/>
        </w:rPr>
        <w:t>.0</w:t>
      </w:r>
      <w:r w:rsidR="003736A0" w:rsidRPr="00896595">
        <w:rPr>
          <w:rFonts w:ascii="Times New Roman" w:hAnsi="Times New Roman" w:cs="Times New Roman"/>
          <w:sz w:val="28"/>
          <w:szCs w:val="28"/>
        </w:rPr>
        <w:t>7.2023 года  № 109</w:t>
      </w:r>
      <w:r w:rsidRPr="00896595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</w:t>
      </w:r>
      <w:r w:rsidRPr="00896595">
        <w:rPr>
          <w:rFonts w:ascii="Times New Roman" w:hAnsi="Times New Roman" w:cs="Times New Roman"/>
          <w:sz w:val="28"/>
          <w:szCs w:val="28"/>
        </w:rPr>
        <w:lastRenderedPageBreak/>
        <w:t>округа на 2023 год и плановый период 2024 и 2025 годов» и пункту 2 статьи 179 Бюджетного кодекса РФ</w:t>
      </w:r>
      <w:r w:rsidR="000B19C8" w:rsidRPr="00896595">
        <w:rPr>
          <w:rFonts w:ascii="Times New Roman" w:hAnsi="Times New Roman" w:cs="Times New Roman"/>
          <w:sz w:val="28"/>
          <w:szCs w:val="28"/>
        </w:rPr>
        <w:t>.</w:t>
      </w:r>
    </w:p>
    <w:p w:rsidR="000863ED" w:rsidRPr="00896595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95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965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6595" w:rsidRPr="00896595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113FCE" w:rsidRPr="00896595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Pr="00896595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896595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595">
        <w:rPr>
          <w:rFonts w:ascii="Times New Roman" w:hAnsi="Times New Roman" w:cs="Times New Roman"/>
          <w:sz w:val="28"/>
          <w:szCs w:val="28"/>
        </w:rPr>
        <w:t>контрольно-</w:t>
      </w:r>
      <w:r w:rsidR="00D50380" w:rsidRPr="00896595">
        <w:rPr>
          <w:rFonts w:ascii="Times New Roman" w:hAnsi="Times New Roman" w:cs="Times New Roman"/>
          <w:sz w:val="28"/>
          <w:szCs w:val="28"/>
        </w:rPr>
        <w:t>счет</w:t>
      </w:r>
      <w:r w:rsidR="00567C3C" w:rsidRPr="00896595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 w:rsidRPr="00896595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 w:rsidRPr="00896595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896595">
        <w:rPr>
          <w:rFonts w:ascii="Times New Roman" w:hAnsi="Times New Roman" w:cs="Times New Roman"/>
          <w:sz w:val="28"/>
          <w:szCs w:val="28"/>
        </w:rPr>
        <w:t xml:space="preserve">    </w:t>
      </w:r>
      <w:r w:rsidRPr="00896595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 w:rsidRPr="00896595">
        <w:rPr>
          <w:rFonts w:ascii="Times New Roman" w:hAnsi="Times New Roman" w:cs="Times New Roman"/>
          <w:sz w:val="28"/>
          <w:szCs w:val="28"/>
        </w:rPr>
        <w:t>Соколова</w:t>
      </w:r>
      <w:r w:rsidRPr="008965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F6162" w:rsidRPr="00896595" w:rsidSect="00896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CF5" w:rsidRDefault="00580CF5" w:rsidP="00264ACC">
      <w:pPr>
        <w:spacing w:after="0" w:line="240" w:lineRule="auto"/>
      </w:pPr>
      <w:r>
        <w:separator/>
      </w:r>
    </w:p>
  </w:endnote>
  <w:endnote w:type="continuationSeparator" w:id="0">
    <w:p w:rsidR="00580CF5" w:rsidRDefault="00580CF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CF5" w:rsidRDefault="00580CF5" w:rsidP="00264ACC">
      <w:pPr>
        <w:spacing w:after="0" w:line="240" w:lineRule="auto"/>
      </w:pPr>
      <w:r>
        <w:separator/>
      </w:r>
    </w:p>
  </w:footnote>
  <w:footnote w:type="continuationSeparator" w:id="0">
    <w:p w:rsidR="00580CF5" w:rsidRDefault="00580CF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8A6"/>
    <w:rsid w:val="002D19BF"/>
    <w:rsid w:val="002D4CB4"/>
    <w:rsid w:val="002E1927"/>
    <w:rsid w:val="002E5D5C"/>
    <w:rsid w:val="002F2246"/>
    <w:rsid w:val="003012ED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36A0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4068D"/>
    <w:rsid w:val="005558F9"/>
    <w:rsid w:val="0056002B"/>
    <w:rsid w:val="00562D36"/>
    <w:rsid w:val="00567C3C"/>
    <w:rsid w:val="00576002"/>
    <w:rsid w:val="00580CF5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37C1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59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A31FF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3112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DDEFE-FBE2-449F-90F8-5ECDF8E1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15</cp:revision>
  <cp:lastPrinted>2023-08-01T06:41:00Z</cp:lastPrinted>
  <dcterms:created xsi:type="dcterms:W3CDTF">2023-02-28T07:46:00Z</dcterms:created>
  <dcterms:modified xsi:type="dcterms:W3CDTF">2023-08-01T10:02:00Z</dcterms:modified>
</cp:coreProperties>
</file>