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9BF" w:rsidRPr="007E4B7C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7E4B7C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25661E">
        <w:rPr>
          <w:rFonts w:ascii="Times New Roman" w:eastAsia="Calibri" w:hAnsi="Times New Roman" w:cs="Times New Roman"/>
          <w:sz w:val="28"/>
          <w:szCs w:val="28"/>
        </w:rPr>
        <w:t>3</w:t>
      </w:r>
      <w:r w:rsidR="00B26905">
        <w:rPr>
          <w:rFonts w:ascii="Times New Roman" w:eastAsia="Calibri" w:hAnsi="Times New Roman" w:cs="Times New Roman"/>
          <w:sz w:val="28"/>
          <w:szCs w:val="28"/>
        </w:rPr>
        <w:t>4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7E4B7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25661E">
        <w:rPr>
          <w:rFonts w:ascii="Times New Roman" w:eastAsia="Calibri" w:hAnsi="Times New Roman" w:cs="Times New Roman"/>
          <w:sz w:val="28"/>
          <w:szCs w:val="28"/>
        </w:rPr>
        <w:t>0</w:t>
      </w:r>
      <w:r w:rsidR="00C34A2F">
        <w:rPr>
          <w:rFonts w:ascii="Times New Roman" w:eastAsia="Calibri" w:hAnsi="Times New Roman" w:cs="Times New Roman"/>
          <w:sz w:val="28"/>
          <w:szCs w:val="28"/>
        </w:rPr>
        <w:t>4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5661E">
        <w:rPr>
          <w:rFonts w:ascii="Times New Roman" w:eastAsia="Calibri" w:hAnsi="Times New Roman" w:cs="Times New Roman"/>
          <w:sz w:val="28"/>
          <w:szCs w:val="28"/>
        </w:rPr>
        <w:t>ма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я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B82704">
        <w:rPr>
          <w:rFonts w:ascii="Times New Roman" w:eastAsia="Calibri" w:hAnsi="Times New Roman" w:cs="Times New Roman"/>
          <w:sz w:val="28"/>
          <w:szCs w:val="28"/>
        </w:rPr>
        <w:t>3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7E4B7C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7E4B7C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постановление администрации Вожегодского муниципального района от </w:t>
      </w:r>
      <w:r w:rsidR="0025661E">
        <w:rPr>
          <w:rFonts w:ascii="Times New Roman" w:eastAsia="Calibri" w:hAnsi="Times New Roman" w:cs="Times New Roman"/>
          <w:sz w:val="28"/>
          <w:szCs w:val="28"/>
        </w:rPr>
        <w:t>28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.1</w:t>
      </w:r>
      <w:r w:rsidR="00F94A94">
        <w:rPr>
          <w:rFonts w:ascii="Times New Roman" w:eastAsia="Calibri" w:hAnsi="Times New Roman" w:cs="Times New Roman"/>
          <w:sz w:val="28"/>
          <w:szCs w:val="28"/>
        </w:rPr>
        <w:t>2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.20</w:t>
      </w:r>
      <w:r w:rsidR="00F94A94">
        <w:rPr>
          <w:rFonts w:ascii="Times New Roman" w:eastAsia="Calibri" w:hAnsi="Times New Roman" w:cs="Times New Roman"/>
          <w:sz w:val="28"/>
          <w:szCs w:val="28"/>
        </w:rPr>
        <w:t>22</w:t>
      </w:r>
      <w:r w:rsidR="002566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4B7C">
        <w:rPr>
          <w:rFonts w:ascii="Times New Roman" w:eastAsia="Calibri" w:hAnsi="Times New Roman" w:cs="Times New Roman"/>
          <w:sz w:val="28"/>
          <w:szCs w:val="28"/>
        </w:rPr>
        <w:t>г</w:t>
      </w:r>
      <w:r w:rsidR="0025661E">
        <w:rPr>
          <w:rFonts w:ascii="Times New Roman" w:eastAsia="Calibri" w:hAnsi="Times New Roman" w:cs="Times New Roman"/>
          <w:sz w:val="28"/>
          <w:szCs w:val="28"/>
        </w:rPr>
        <w:t>ода</w:t>
      </w:r>
      <w:r w:rsidR="007E4B7C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F94A94">
        <w:rPr>
          <w:rFonts w:ascii="Times New Roman" w:eastAsia="Calibri" w:hAnsi="Times New Roman" w:cs="Times New Roman"/>
          <w:sz w:val="28"/>
          <w:szCs w:val="28"/>
        </w:rPr>
        <w:t>8</w:t>
      </w:r>
      <w:r w:rsidR="0025661E">
        <w:rPr>
          <w:rFonts w:ascii="Times New Roman" w:eastAsia="Calibri" w:hAnsi="Times New Roman" w:cs="Times New Roman"/>
          <w:sz w:val="28"/>
          <w:szCs w:val="28"/>
        </w:rPr>
        <w:t>0</w:t>
      </w:r>
      <w:r w:rsidR="00B26905">
        <w:rPr>
          <w:rFonts w:ascii="Times New Roman" w:eastAsia="Calibri" w:hAnsi="Times New Roman" w:cs="Times New Roman"/>
          <w:sz w:val="28"/>
          <w:szCs w:val="28"/>
        </w:rPr>
        <w:t>9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B26905">
        <w:rPr>
          <w:rFonts w:ascii="Times New Roman" w:hAnsi="Times New Roman" w:cs="Times New Roman"/>
          <w:sz w:val="28"/>
          <w:szCs w:val="28"/>
        </w:rPr>
        <w:t xml:space="preserve">Развитие образования 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F94A94">
        <w:rPr>
          <w:rFonts w:ascii="Times New Roman" w:hAnsi="Times New Roman" w:cs="Times New Roman"/>
          <w:sz w:val="28"/>
          <w:szCs w:val="28"/>
        </w:rPr>
        <w:t>округ</w:t>
      </w:r>
      <w:r w:rsidR="007E4B7C" w:rsidRPr="007E4B7C">
        <w:rPr>
          <w:rFonts w:ascii="Times New Roman" w:hAnsi="Times New Roman" w:cs="Times New Roman"/>
          <w:sz w:val="28"/>
          <w:szCs w:val="28"/>
        </w:rPr>
        <w:t>а на 20</w:t>
      </w:r>
      <w:r w:rsidR="00F94A94">
        <w:rPr>
          <w:rFonts w:ascii="Times New Roman" w:hAnsi="Times New Roman" w:cs="Times New Roman"/>
          <w:sz w:val="28"/>
          <w:szCs w:val="28"/>
        </w:rPr>
        <w:t>23</w:t>
      </w:r>
      <w:r w:rsidR="007E4B7C" w:rsidRPr="007E4B7C">
        <w:rPr>
          <w:rFonts w:ascii="Times New Roman" w:hAnsi="Times New Roman" w:cs="Times New Roman"/>
          <w:sz w:val="28"/>
          <w:szCs w:val="28"/>
        </w:rPr>
        <w:t>-202</w:t>
      </w:r>
      <w:r w:rsidR="00B26905">
        <w:rPr>
          <w:rFonts w:ascii="Times New Roman" w:hAnsi="Times New Roman" w:cs="Times New Roman"/>
          <w:sz w:val="28"/>
          <w:szCs w:val="28"/>
        </w:rPr>
        <w:t>5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B82704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54784" w:rsidRPr="007E4B7C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7E4B7C">
        <w:rPr>
          <w:rFonts w:ascii="Times New Roman" w:hAnsi="Times New Roman" w:cs="Times New Roman"/>
          <w:sz w:val="28"/>
          <w:szCs w:val="28"/>
        </w:rPr>
        <w:t>:</w:t>
      </w: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внести изменения в муниципальную программу </w:t>
      </w:r>
      <w:r w:rsidR="00C34A2F" w:rsidRPr="007E4B7C">
        <w:rPr>
          <w:rFonts w:ascii="Times New Roman" w:eastAsia="Calibri" w:hAnsi="Times New Roman" w:cs="Times New Roman"/>
          <w:sz w:val="28"/>
          <w:szCs w:val="28"/>
        </w:rPr>
        <w:t>«</w:t>
      </w:r>
      <w:r w:rsidR="00B26905">
        <w:rPr>
          <w:rFonts w:ascii="Times New Roman" w:hAnsi="Times New Roman" w:cs="Times New Roman"/>
          <w:sz w:val="28"/>
          <w:szCs w:val="28"/>
        </w:rPr>
        <w:t>Развитие образования</w:t>
      </w:r>
      <w:r w:rsidR="0025661E">
        <w:rPr>
          <w:rFonts w:ascii="Times New Roman" w:hAnsi="Times New Roman" w:cs="Times New Roman"/>
          <w:sz w:val="28"/>
          <w:szCs w:val="28"/>
        </w:rPr>
        <w:t xml:space="preserve"> </w:t>
      </w:r>
      <w:r w:rsidR="0025661E" w:rsidRPr="007E4B7C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25661E">
        <w:rPr>
          <w:rFonts w:ascii="Times New Roman" w:hAnsi="Times New Roman" w:cs="Times New Roman"/>
          <w:sz w:val="28"/>
          <w:szCs w:val="28"/>
        </w:rPr>
        <w:t>округ</w:t>
      </w:r>
      <w:r w:rsidR="0025661E" w:rsidRPr="007E4B7C">
        <w:rPr>
          <w:rFonts w:ascii="Times New Roman" w:hAnsi="Times New Roman" w:cs="Times New Roman"/>
          <w:sz w:val="28"/>
          <w:szCs w:val="28"/>
        </w:rPr>
        <w:t>а на 20</w:t>
      </w:r>
      <w:r w:rsidR="0025661E">
        <w:rPr>
          <w:rFonts w:ascii="Times New Roman" w:hAnsi="Times New Roman" w:cs="Times New Roman"/>
          <w:sz w:val="28"/>
          <w:szCs w:val="28"/>
        </w:rPr>
        <w:t>23</w:t>
      </w:r>
      <w:r w:rsidR="0025661E" w:rsidRPr="007E4B7C">
        <w:rPr>
          <w:rFonts w:ascii="Times New Roman" w:hAnsi="Times New Roman" w:cs="Times New Roman"/>
          <w:sz w:val="28"/>
          <w:szCs w:val="28"/>
        </w:rPr>
        <w:t>-202</w:t>
      </w:r>
      <w:r w:rsidR="00B26905">
        <w:rPr>
          <w:rFonts w:ascii="Times New Roman" w:hAnsi="Times New Roman" w:cs="Times New Roman"/>
          <w:sz w:val="28"/>
          <w:szCs w:val="28"/>
        </w:rPr>
        <w:t>5</w:t>
      </w:r>
      <w:r w:rsidR="0025661E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C34A2F" w:rsidRPr="007E4B7C">
        <w:rPr>
          <w:rFonts w:ascii="Times New Roman" w:eastAsia="Calibri" w:hAnsi="Times New Roman" w:cs="Times New Roman"/>
          <w:sz w:val="28"/>
          <w:szCs w:val="28"/>
        </w:rPr>
        <w:t>»</w:t>
      </w:r>
      <w:r w:rsidR="00C34A2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D7B1E" w:rsidRPr="00FD7B1E" w:rsidRDefault="00FD7B1E" w:rsidP="00FD7B1E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  </w:t>
      </w:r>
      <w:r w:rsidRPr="00FD7B1E">
        <w:rPr>
          <w:rFonts w:ascii="Times New Roman" w:eastAsia="Calibri" w:hAnsi="Times New Roman" w:cs="Times New Roman"/>
          <w:sz w:val="28"/>
          <w:szCs w:val="26"/>
        </w:rPr>
        <w:t>Позицию «Объемы финансирования программы» паспорта программы изложить в новой редакции:</w:t>
      </w:r>
    </w:p>
    <w:p w:rsidR="00FD7B1E" w:rsidRPr="00FD7B1E" w:rsidRDefault="00FD7B1E" w:rsidP="00FD7B1E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          «Объем бюджетных ассигнований на реализацию программы за счет средств бюджета Вожегодского муниципального </w:t>
      </w:r>
      <w:r>
        <w:rPr>
          <w:rFonts w:ascii="Times New Roman" w:eastAsia="Calibri" w:hAnsi="Times New Roman" w:cs="Times New Roman"/>
          <w:sz w:val="28"/>
          <w:szCs w:val="26"/>
        </w:rPr>
        <w:t>округ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а» - </w:t>
      </w:r>
      <w:r>
        <w:rPr>
          <w:rFonts w:ascii="Times New Roman" w:eastAsia="Calibri" w:hAnsi="Times New Roman" w:cs="Times New Roman"/>
          <w:sz w:val="28"/>
          <w:szCs w:val="26"/>
        </w:rPr>
        <w:t>730 651,4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тыс. рублей, в том числе по годам: </w:t>
      </w:r>
      <w:r>
        <w:rPr>
          <w:rFonts w:ascii="Times New Roman" w:eastAsia="Calibri" w:hAnsi="Times New Roman" w:cs="Times New Roman"/>
          <w:sz w:val="28"/>
          <w:szCs w:val="26"/>
        </w:rPr>
        <w:t>2023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год – </w:t>
      </w:r>
      <w:r>
        <w:rPr>
          <w:rFonts w:ascii="Times New Roman" w:eastAsia="Calibri" w:hAnsi="Times New Roman" w:cs="Times New Roman"/>
          <w:sz w:val="28"/>
          <w:szCs w:val="26"/>
        </w:rPr>
        <w:t>241 096,1 тыс. рублей; 2024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год – </w:t>
      </w:r>
      <w:r>
        <w:rPr>
          <w:rFonts w:ascii="Times New Roman" w:eastAsia="Calibri" w:hAnsi="Times New Roman" w:cs="Times New Roman"/>
          <w:sz w:val="28"/>
          <w:szCs w:val="26"/>
        </w:rPr>
        <w:t>243 143,3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тыс. рублей; 2023 год </w:t>
      </w:r>
      <w:r>
        <w:rPr>
          <w:rFonts w:ascii="Times New Roman" w:eastAsia="Calibri" w:hAnsi="Times New Roman" w:cs="Times New Roman"/>
          <w:sz w:val="28"/>
          <w:szCs w:val="26"/>
        </w:rPr>
        <w:t>– 246 412,0</w:t>
      </w:r>
      <w:r w:rsidRPr="00FD7B1E">
        <w:rPr>
          <w:rFonts w:ascii="Times New Roman" w:eastAsia="Calibri" w:hAnsi="Times New Roman" w:cs="Times New Roman"/>
          <w:sz w:val="28"/>
          <w:szCs w:val="26"/>
        </w:rPr>
        <w:t xml:space="preserve"> тыс. рублей.»</w:t>
      </w:r>
    </w:p>
    <w:p w:rsidR="0025661E" w:rsidRDefault="0025661E" w:rsidP="0025661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Позицию «Объем </w:t>
      </w:r>
      <w:r w:rsidR="00FD7B1E">
        <w:rPr>
          <w:rFonts w:ascii="Times New Roman" w:hAnsi="Times New Roman" w:cs="Times New Roman"/>
          <w:sz w:val="28"/>
          <w:szCs w:val="28"/>
        </w:rPr>
        <w:t>бюджетных ассигнований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 </w:t>
      </w:r>
      <w:r w:rsidR="00FD7B1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» паспорта подпрограммы </w:t>
      </w:r>
      <w:r w:rsidR="00FD7B1E">
        <w:rPr>
          <w:rFonts w:ascii="Times New Roman" w:hAnsi="Times New Roman" w:cs="Times New Roman"/>
          <w:sz w:val="28"/>
          <w:szCs w:val="28"/>
        </w:rPr>
        <w:t xml:space="preserve">4 </w:t>
      </w:r>
      <w:r>
        <w:rPr>
          <w:rFonts w:ascii="Times New Roman" w:hAnsi="Times New Roman" w:cs="Times New Roman"/>
          <w:sz w:val="28"/>
          <w:szCs w:val="28"/>
        </w:rPr>
        <w:t>изложить в новой редакции:</w:t>
      </w:r>
    </w:p>
    <w:p w:rsidR="0025661E" w:rsidRPr="007E4B7C" w:rsidRDefault="0025661E" w:rsidP="0025661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 «</w:t>
      </w:r>
      <w:r w:rsidRPr="00CC06D4">
        <w:rPr>
          <w:rFonts w:ascii="Times New Roman" w:hAnsi="Times New Roman" w:cs="Times New Roman"/>
          <w:sz w:val="28"/>
          <w:szCs w:val="28"/>
        </w:rPr>
        <w:t>О</w:t>
      </w:r>
      <w:r w:rsidR="00FD7B1E">
        <w:rPr>
          <w:rFonts w:ascii="Times New Roman" w:hAnsi="Times New Roman" w:cs="Times New Roman"/>
          <w:sz w:val="28"/>
          <w:szCs w:val="28"/>
        </w:rPr>
        <w:t>бщий о</w:t>
      </w:r>
      <w:r w:rsidRPr="00CC06D4">
        <w:rPr>
          <w:rFonts w:ascii="Times New Roman" w:hAnsi="Times New Roman" w:cs="Times New Roman"/>
          <w:sz w:val="28"/>
          <w:szCs w:val="28"/>
        </w:rPr>
        <w:t xml:space="preserve">бъем </w:t>
      </w:r>
      <w:r w:rsidR="00FD7B1E">
        <w:rPr>
          <w:rFonts w:ascii="Times New Roman" w:hAnsi="Times New Roman" w:cs="Times New Roman"/>
          <w:sz w:val="28"/>
          <w:szCs w:val="28"/>
        </w:rPr>
        <w:t>финансирования мероприятий</w:t>
      </w:r>
      <w:r w:rsidRPr="00CC06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="00FD7B1E">
        <w:rPr>
          <w:rFonts w:ascii="Times New Roman" w:hAnsi="Times New Roman" w:cs="Times New Roman"/>
          <w:sz w:val="28"/>
          <w:szCs w:val="28"/>
        </w:rPr>
        <w:t>4</w:t>
      </w:r>
      <w:r w:rsidRPr="00CC06D4">
        <w:rPr>
          <w:rFonts w:ascii="Times New Roman" w:hAnsi="Times New Roman" w:cs="Times New Roman"/>
          <w:sz w:val="28"/>
          <w:szCs w:val="28"/>
        </w:rPr>
        <w:t xml:space="preserve"> </w:t>
      </w:r>
      <w:r w:rsidR="00FD7B1E">
        <w:rPr>
          <w:rFonts w:ascii="Times New Roman" w:hAnsi="Times New Roman" w:cs="Times New Roman"/>
          <w:sz w:val="28"/>
          <w:szCs w:val="28"/>
        </w:rPr>
        <w:t xml:space="preserve">за счет средств бюджета Вожегодского муниципального округа </w:t>
      </w:r>
      <w:r w:rsidRPr="00F94A94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FD7B1E">
        <w:rPr>
          <w:rFonts w:ascii="Times New Roman" w:hAnsi="Times New Roman" w:cs="Times New Roman"/>
          <w:sz w:val="28"/>
          <w:szCs w:val="28"/>
        </w:rPr>
        <w:t>65 505,7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25661E" w:rsidRDefault="0025661E" w:rsidP="0025661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E4B7C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FD7B1E">
        <w:rPr>
          <w:rFonts w:ascii="Times New Roman" w:hAnsi="Times New Roman" w:cs="Times New Roman"/>
          <w:sz w:val="28"/>
          <w:szCs w:val="28"/>
        </w:rPr>
        <w:t>21 902,1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 w:rsidR="00FD7B1E">
        <w:rPr>
          <w:rFonts w:ascii="Times New Roman" w:hAnsi="Times New Roman" w:cs="Times New Roman"/>
          <w:sz w:val="28"/>
          <w:szCs w:val="28"/>
        </w:rPr>
        <w:t>21 801,8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 w:rsidR="00FD7B1E">
        <w:rPr>
          <w:rFonts w:ascii="Times New Roman" w:hAnsi="Times New Roman" w:cs="Times New Roman"/>
          <w:sz w:val="28"/>
          <w:szCs w:val="28"/>
        </w:rPr>
        <w:t>21 801,8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10941" w:rsidRDefault="00FD7B1E" w:rsidP="0025661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Перераспределение 800,0 тыс. рублей с мероприятия 5.2 </w:t>
      </w:r>
      <w:r w:rsidR="00610941">
        <w:rPr>
          <w:rFonts w:ascii="Times New Roman" w:hAnsi="Times New Roman" w:cs="Times New Roman"/>
          <w:sz w:val="28"/>
          <w:szCs w:val="28"/>
        </w:rPr>
        <w:t xml:space="preserve">«Организация предоставления дополнительного образования в муниципальных образовательных учреждениях округа» на мероприятие 5.1 «Организация предоставления общего образования в муниципальных образовательных учреждениях округа» в подпрограмме 1.          </w:t>
      </w:r>
    </w:p>
    <w:p w:rsidR="00ED224D" w:rsidRDefault="00ED224D" w:rsidP="0025661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Увеличение на </w:t>
      </w:r>
      <w:r w:rsidR="00610941">
        <w:rPr>
          <w:rFonts w:ascii="Times New Roman" w:hAnsi="Times New Roman" w:cs="Times New Roman"/>
          <w:sz w:val="28"/>
          <w:szCs w:val="28"/>
        </w:rPr>
        <w:t>100,3</w:t>
      </w:r>
      <w:r>
        <w:rPr>
          <w:rFonts w:ascii="Times New Roman" w:hAnsi="Times New Roman" w:cs="Times New Roman"/>
          <w:sz w:val="28"/>
          <w:szCs w:val="28"/>
        </w:rPr>
        <w:t xml:space="preserve"> тыс. рублей мероприятия </w:t>
      </w:r>
      <w:r w:rsidR="00610941">
        <w:rPr>
          <w:rFonts w:ascii="Times New Roman" w:hAnsi="Times New Roman" w:cs="Times New Roman"/>
          <w:sz w:val="28"/>
          <w:szCs w:val="28"/>
        </w:rPr>
        <w:t>2 Подпрограммы 4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610941">
        <w:rPr>
          <w:rFonts w:ascii="Times New Roman" w:hAnsi="Times New Roman" w:cs="Times New Roman"/>
          <w:sz w:val="28"/>
          <w:szCs w:val="28"/>
        </w:rPr>
        <w:t>Приобретение услуг распределительно-логистического центра на поставки продовольственных товаров для муниципальных общеобразовательных организаций (софинансирование)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25661E" w:rsidRPr="007E4B7C" w:rsidRDefault="00610941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Приложение 2 к подпрограмме 1 и приложение 2 к подпрограмме 4</w:t>
      </w:r>
      <w:bookmarkStart w:id="0" w:name="_GoBack"/>
      <w:bookmarkEnd w:id="0"/>
      <w:r w:rsidR="00D40160">
        <w:rPr>
          <w:rFonts w:ascii="Times New Roman" w:hAnsi="Times New Roman" w:cs="Times New Roman"/>
          <w:sz w:val="28"/>
          <w:szCs w:val="28"/>
        </w:rPr>
        <w:t xml:space="preserve"> изложить в новой редакции.</w:t>
      </w:r>
    </w:p>
    <w:p w:rsidR="00B82704" w:rsidRPr="00B82704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</w:t>
      </w:r>
      <w:r w:rsidRPr="00B82704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администрации Вожегодского муниципального района № 726 от 14.12.2022 года. </w:t>
      </w:r>
    </w:p>
    <w:p w:rsidR="00567C3C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 соответствует решению Представительного Собрания Вожегодского муниципального округа от 2</w:t>
      </w:r>
      <w:r w:rsidR="00ED224D">
        <w:rPr>
          <w:rFonts w:ascii="Times New Roman" w:hAnsi="Times New Roman" w:cs="Times New Roman"/>
          <w:sz w:val="28"/>
          <w:szCs w:val="28"/>
        </w:rPr>
        <w:t>7</w:t>
      </w:r>
      <w:r w:rsidR="00CC06D4">
        <w:rPr>
          <w:rFonts w:ascii="Times New Roman" w:hAnsi="Times New Roman" w:cs="Times New Roman"/>
          <w:sz w:val="28"/>
          <w:szCs w:val="28"/>
        </w:rPr>
        <w:t>.0</w:t>
      </w:r>
      <w:r w:rsidR="00ED224D">
        <w:rPr>
          <w:rFonts w:ascii="Times New Roman" w:hAnsi="Times New Roman" w:cs="Times New Roman"/>
          <w:sz w:val="28"/>
          <w:szCs w:val="28"/>
        </w:rPr>
        <w:t>4.2023 года  № 54</w:t>
      </w:r>
      <w:r w:rsidRPr="00B82704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Представительного Собрания Вожегодского муниципального округа от 15.12.2022 года № 66  «О местном бюджете Вожегодского муниципального округа на 2023 год и плановый период 2024 и 2025 годов» и пункту 2 статьи 179 Бюджетного кодекса РФ</w:t>
      </w:r>
      <w:r w:rsidR="000B19C8">
        <w:rPr>
          <w:rFonts w:ascii="Times New Roman" w:hAnsi="Times New Roman" w:cs="Times New Roman"/>
          <w:sz w:val="28"/>
          <w:szCs w:val="28"/>
        </w:rPr>
        <w:t>.</w:t>
      </w:r>
    </w:p>
    <w:p w:rsidR="000B19C8" w:rsidRPr="007E4B7C" w:rsidRDefault="000B19C8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863ED" w:rsidRDefault="000863ED" w:rsidP="000863ED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D3D1B">
        <w:rPr>
          <w:rFonts w:ascii="Times New Roman" w:eastAsia="Calibri" w:hAnsi="Times New Roman" w:cs="Times New Roman"/>
          <w:b/>
          <w:sz w:val="27"/>
          <w:szCs w:val="27"/>
        </w:rPr>
        <w:t>Выводы по состоянию вопроса, в отношении которого проводится экспертиза:</w:t>
      </w:r>
      <w:r w:rsidRPr="001D3D1B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F915C8">
        <w:rPr>
          <w:rFonts w:ascii="Times New Roman" w:eastAsia="Calibri" w:hAnsi="Times New Roman" w:cs="Times New Roman"/>
          <w:sz w:val="27"/>
          <w:szCs w:val="27"/>
        </w:rPr>
        <w:t>1. В постановлении исправить номерацию пунктов.</w:t>
      </w:r>
    </w:p>
    <w:p w:rsidR="00867218" w:rsidRPr="001D3D1B" w:rsidRDefault="00F915C8" w:rsidP="000863ED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 xml:space="preserve">2. </w:t>
      </w:r>
      <w:r w:rsidR="00867218">
        <w:rPr>
          <w:rFonts w:ascii="Times New Roman" w:eastAsia="Calibri" w:hAnsi="Times New Roman" w:cs="Times New Roman"/>
          <w:sz w:val="27"/>
          <w:szCs w:val="27"/>
        </w:rPr>
        <w:t>Постановление дополнить пункт</w:t>
      </w:r>
      <w:r>
        <w:rPr>
          <w:rFonts w:ascii="Times New Roman" w:eastAsia="Calibri" w:hAnsi="Times New Roman" w:cs="Times New Roman"/>
          <w:sz w:val="27"/>
          <w:szCs w:val="27"/>
        </w:rPr>
        <w:t>ом</w:t>
      </w:r>
      <w:r w:rsidR="00867218">
        <w:rPr>
          <w:rFonts w:ascii="Times New Roman" w:eastAsia="Calibri" w:hAnsi="Times New Roman" w:cs="Times New Roman"/>
          <w:sz w:val="27"/>
          <w:szCs w:val="27"/>
        </w:rPr>
        <w:t>, следующего содержания:</w:t>
      </w:r>
    </w:p>
    <w:p w:rsidR="00867218" w:rsidRPr="00867218" w:rsidRDefault="00867218" w:rsidP="00867218">
      <w:pPr>
        <w:spacing w:after="0" w:line="240" w:lineRule="auto"/>
        <w:ind w:left="284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67218">
        <w:rPr>
          <w:rFonts w:ascii="Times New Roman" w:eastAsia="Times New Roman" w:hAnsi="Times New Roman" w:cs="Times New Roman"/>
          <w:sz w:val="28"/>
          <w:szCs w:val="28"/>
          <w:lang w:eastAsia="ru-RU"/>
        </w:rPr>
        <w:t>4. Объем финансовых средств, необходимых для реализации подпрограммы 1</w:t>
      </w:r>
    </w:p>
    <w:p w:rsidR="00867218" w:rsidRPr="00867218" w:rsidRDefault="00867218" w:rsidP="00867218">
      <w:pPr>
        <w:spacing w:after="0" w:line="240" w:lineRule="auto"/>
        <w:ind w:left="360" w:firstLine="64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218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</w:p>
    <w:tbl>
      <w:tblPr>
        <w:tblW w:w="935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1701"/>
        <w:gridCol w:w="1418"/>
        <w:gridCol w:w="1701"/>
      </w:tblGrid>
      <w:tr w:rsidR="00867218" w:rsidRPr="00867218" w:rsidTr="001F6227"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218" w:rsidRPr="00867218" w:rsidRDefault="00867218" w:rsidP="0086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72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 финансирования – местный бюджет Вожегодского муниципального района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218" w:rsidRPr="00867218" w:rsidRDefault="00867218" w:rsidP="0086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72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по годам</w:t>
            </w:r>
          </w:p>
        </w:tc>
      </w:tr>
      <w:tr w:rsidR="00867218" w:rsidRPr="00867218" w:rsidTr="001F6227">
        <w:tc>
          <w:tcPr>
            <w:tcW w:w="4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218" w:rsidRPr="00867218" w:rsidRDefault="00867218" w:rsidP="0086721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218" w:rsidRPr="00867218" w:rsidRDefault="00867218" w:rsidP="0086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72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218" w:rsidRPr="00867218" w:rsidRDefault="00867218" w:rsidP="0086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72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218" w:rsidRPr="00867218" w:rsidRDefault="00867218" w:rsidP="0086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72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</w:tr>
      <w:tr w:rsidR="00867218" w:rsidRPr="00867218" w:rsidTr="00867218">
        <w:trPr>
          <w:trHeight w:val="35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218" w:rsidRPr="00867218" w:rsidRDefault="00867218" w:rsidP="0086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72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218" w:rsidRPr="00867218" w:rsidRDefault="00867218" w:rsidP="0086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72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165728,2</w:t>
            </w:r>
          </w:p>
          <w:p w:rsidR="00867218" w:rsidRPr="00867218" w:rsidRDefault="00867218" w:rsidP="0086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218" w:rsidRPr="00867218" w:rsidRDefault="00867218" w:rsidP="0086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72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165954,8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218" w:rsidRPr="00867218" w:rsidRDefault="00867218" w:rsidP="0086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72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167241,1</w:t>
            </w:r>
          </w:p>
        </w:tc>
      </w:tr>
      <w:tr w:rsidR="00867218" w:rsidRPr="00867218" w:rsidTr="001F6227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218" w:rsidRPr="00867218" w:rsidRDefault="00867218" w:rsidP="0086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72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Межбюджетные трансферты из областного бюджета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218" w:rsidRPr="00867218" w:rsidRDefault="00F915C8" w:rsidP="0086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92347,9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218" w:rsidRPr="00867218" w:rsidRDefault="00867218" w:rsidP="0086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72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91770,2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218" w:rsidRPr="00867218" w:rsidRDefault="00867218" w:rsidP="0086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72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96541,7</w:t>
            </w:r>
          </w:p>
        </w:tc>
      </w:tr>
      <w:tr w:rsidR="00867218" w:rsidRPr="00867218" w:rsidTr="001F6227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218" w:rsidRPr="00867218" w:rsidRDefault="00867218" w:rsidP="0086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72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Собственные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218" w:rsidRPr="00867218" w:rsidRDefault="00F915C8" w:rsidP="0086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60368,3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218" w:rsidRPr="00867218" w:rsidRDefault="00867218" w:rsidP="0086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72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60374,2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218" w:rsidRPr="00867218" w:rsidRDefault="00867218" w:rsidP="0086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72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60374,2</w:t>
            </w:r>
          </w:p>
        </w:tc>
      </w:tr>
      <w:tr w:rsidR="00867218" w:rsidRPr="00867218" w:rsidTr="001F6227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218" w:rsidRPr="00867218" w:rsidRDefault="00867218" w:rsidP="0086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72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218" w:rsidRPr="00867218" w:rsidRDefault="00F915C8" w:rsidP="0086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218" w:rsidRPr="00867218" w:rsidRDefault="00867218" w:rsidP="0086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72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13810,4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218" w:rsidRPr="00867218" w:rsidRDefault="00867218" w:rsidP="0086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72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10325,2</w:t>
            </w:r>
          </w:p>
        </w:tc>
      </w:tr>
    </w:tbl>
    <w:p w:rsidR="000863ED" w:rsidRPr="001D3D1B" w:rsidRDefault="00F915C8" w:rsidP="000863ED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«</w:t>
      </w:r>
    </w:p>
    <w:p w:rsidR="00113FCE" w:rsidRPr="007E4B7C" w:rsidRDefault="00113FCE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523BD" w:rsidRDefault="00C523BD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инспектор</w:t>
      </w:r>
      <w:r w:rsidR="00653D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6162" w:rsidRPr="00113FCE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E4B7C">
        <w:rPr>
          <w:rFonts w:ascii="Times New Roman" w:hAnsi="Times New Roman" w:cs="Times New Roman"/>
          <w:sz w:val="28"/>
          <w:szCs w:val="28"/>
        </w:rPr>
        <w:t>контрольно-</w:t>
      </w:r>
      <w:r w:rsidR="00D50380">
        <w:rPr>
          <w:rFonts w:ascii="Times New Roman" w:hAnsi="Times New Roman" w:cs="Times New Roman"/>
          <w:sz w:val="28"/>
          <w:szCs w:val="28"/>
        </w:rPr>
        <w:t>счет</w:t>
      </w:r>
      <w:r w:rsidR="00567C3C" w:rsidRPr="007E4B7C">
        <w:rPr>
          <w:rFonts w:ascii="Times New Roman" w:hAnsi="Times New Roman" w:cs="Times New Roman"/>
          <w:sz w:val="28"/>
          <w:szCs w:val="28"/>
        </w:rPr>
        <w:t>ного управления</w:t>
      </w:r>
      <w:r w:rsidR="00653D49">
        <w:rPr>
          <w:rFonts w:ascii="Times New Roman" w:hAnsi="Times New Roman" w:cs="Times New Roman"/>
          <w:sz w:val="28"/>
          <w:szCs w:val="28"/>
        </w:rPr>
        <w:t xml:space="preserve">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523BD">
        <w:rPr>
          <w:rFonts w:ascii="Times New Roman" w:hAnsi="Times New Roman" w:cs="Times New Roman"/>
          <w:sz w:val="28"/>
          <w:szCs w:val="28"/>
        </w:rPr>
        <w:t xml:space="preserve">    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hAnsi="Times New Roman" w:cs="Times New Roman"/>
          <w:sz w:val="28"/>
          <w:szCs w:val="28"/>
        </w:rPr>
        <w:t xml:space="preserve"> О.В. </w:t>
      </w:r>
      <w:r w:rsidR="00C523BD">
        <w:rPr>
          <w:rFonts w:ascii="Times New Roman" w:hAnsi="Times New Roman" w:cs="Times New Roman"/>
          <w:sz w:val="28"/>
          <w:szCs w:val="28"/>
        </w:rPr>
        <w:t>Соколова</w:t>
      </w:r>
      <w:r w:rsidRPr="00113FC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113FCE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19F7" w:rsidRDefault="000919F7" w:rsidP="00264ACC">
      <w:pPr>
        <w:spacing w:after="0" w:line="240" w:lineRule="auto"/>
      </w:pPr>
      <w:r>
        <w:separator/>
      </w:r>
    </w:p>
  </w:endnote>
  <w:endnote w:type="continuationSeparator" w:id="0">
    <w:p w:rsidR="000919F7" w:rsidRDefault="000919F7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19F7" w:rsidRDefault="000919F7" w:rsidP="00264ACC">
      <w:pPr>
        <w:spacing w:after="0" w:line="240" w:lineRule="auto"/>
      </w:pPr>
      <w:r>
        <w:separator/>
      </w:r>
    </w:p>
  </w:footnote>
  <w:footnote w:type="continuationSeparator" w:id="0">
    <w:p w:rsidR="000919F7" w:rsidRDefault="000919F7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6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474E"/>
    <w:rsid w:val="00024FA2"/>
    <w:rsid w:val="00032463"/>
    <w:rsid w:val="0003344C"/>
    <w:rsid w:val="000409B0"/>
    <w:rsid w:val="00041BEC"/>
    <w:rsid w:val="00044E1C"/>
    <w:rsid w:val="0005268F"/>
    <w:rsid w:val="00063F79"/>
    <w:rsid w:val="00072B6B"/>
    <w:rsid w:val="000863ED"/>
    <w:rsid w:val="000878A7"/>
    <w:rsid w:val="000919F7"/>
    <w:rsid w:val="00095311"/>
    <w:rsid w:val="0009763E"/>
    <w:rsid w:val="000A70BD"/>
    <w:rsid w:val="000B156A"/>
    <w:rsid w:val="000B1688"/>
    <w:rsid w:val="000B19C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13FCE"/>
    <w:rsid w:val="00126140"/>
    <w:rsid w:val="0013644C"/>
    <w:rsid w:val="00140F76"/>
    <w:rsid w:val="00163855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1E1B05"/>
    <w:rsid w:val="001F142E"/>
    <w:rsid w:val="0020586D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5661E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19BF"/>
    <w:rsid w:val="002D4CB4"/>
    <w:rsid w:val="002E1927"/>
    <w:rsid w:val="002E5D5C"/>
    <w:rsid w:val="002F2246"/>
    <w:rsid w:val="00314FE0"/>
    <w:rsid w:val="0032216B"/>
    <w:rsid w:val="00322D19"/>
    <w:rsid w:val="0032667F"/>
    <w:rsid w:val="003272C0"/>
    <w:rsid w:val="00333BEE"/>
    <w:rsid w:val="00337F99"/>
    <w:rsid w:val="00342505"/>
    <w:rsid w:val="003429DB"/>
    <w:rsid w:val="00343B71"/>
    <w:rsid w:val="00343F02"/>
    <w:rsid w:val="003546EE"/>
    <w:rsid w:val="00355991"/>
    <w:rsid w:val="0036287B"/>
    <w:rsid w:val="003740A7"/>
    <w:rsid w:val="00385EE7"/>
    <w:rsid w:val="00386E1F"/>
    <w:rsid w:val="00390678"/>
    <w:rsid w:val="00390A46"/>
    <w:rsid w:val="003915B7"/>
    <w:rsid w:val="00392DD9"/>
    <w:rsid w:val="003A4B32"/>
    <w:rsid w:val="003A6CF5"/>
    <w:rsid w:val="003B5BB3"/>
    <w:rsid w:val="003D20DB"/>
    <w:rsid w:val="003D43A5"/>
    <w:rsid w:val="003E704D"/>
    <w:rsid w:val="004030B9"/>
    <w:rsid w:val="0040767D"/>
    <w:rsid w:val="0041257E"/>
    <w:rsid w:val="00417EEF"/>
    <w:rsid w:val="00432DE7"/>
    <w:rsid w:val="00456370"/>
    <w:rsid w:val="00460D49"/>
    <w:rsid w:val="00472BDE"/>
    <w:rsid w:val="004C0DED"/>
    <w:rsid w:val="004C15CF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558F9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10941"/>
    <w:rsid w:val="006215A2"/>
    <w:rsid w:val="00623816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81718"/>
    <w:rsid w:val="00783F8A"/>
    <w:rsid w:val="007923FA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5280B"/>
    <w:rsid w:val="00860DFD"/>
    <w:rsid w:val="00867218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627E"/>
    <w:rsid w:val="008E788B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775DE"/>
    <w:rsid w:val="00982C8C"/>
    <w:rsid w:val="0098652C"/>
    <w:rsid w:val="0099285C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2322D"/>
    <w:rsid w:val="00A23CEF"/>
    <w:rsid w:val="00A2665B"/>
    <w:rsid w:val="00A42AFA"/>
    <w:rsid w:val="00A47D71"/>
    <w:rsid w:val="00A50161"/>
    <w:rsid w:val="00A54A18"/>
    <w:rsid w:val="00A568A1"/>
    <w:rsid w:val="00A62686"/>
    <w:rsid w:val="00A629BA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483"/>
    <w:rsid w:val="00B00379"/>
    <w:rsid w:val="00B03751"/>
    <w:rsid w:val="00B12F93"/>
    <w:rsid w:val="00B15DF0"/>
    <w:rsid w:val="00B20F89"/>
    <w:rsid w:val="00B25DB2"/>
    <w:rsid w:val="00B26905"/>
    <w:rsid w:val="00B32E0E"/>
    <w:rsid w:val="00B43FF7"/>
    <w:rsid w:val="00B55089"/>
    <w:rsid w:val="00B67B95"/>
    <w:rsid w:val="00B82704"/>
    <w:rsid w:val="00B85DC4"/>
    <w:rsid w:val="00B8754D"/>
    <w:rsid w:val="00BA49A9"/>
    <w:rsid w:val="00BA4E99"/>
    <w:rsid w:val="00BA5050"/>
    <w:rsid w:val="00BB2401"/>
    <w:rsid w:val="00BB2D01"/>
    <w:rsid w:val="00BC7C6B"/>
    <w:rsid w:val="00BD1ACF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34A2F"/>
    <w:rsid w:val="00C4198D"/>
    <w:rsid w:val="00C511D7"/>
    <w:rsid w:val="00C51DCD"/>
    <w:rsid w:val="00C523BD"/>
    <w:rsid w:val="00C52CED"/>
    <w:rsid w:val="00C54784"/>
    <w:rsid w:val="00C57D3B"/>
    <w:rsid w:val="00C70D8A"/>
    <w:rsid w:val="00C72E0C"/>
    <w:rsid w:val="00C75016"/>
    <w:rsid w:val="00C86422"/>
    <w:rsid w:val="00CA09E4"/>
    <w:rsid w:val="00CB3040"/>
    <w:rsid w:val="00CB6216"/>
    <w:rsid w:val="00CC06D4"/>
    <w:rsid w:val="00CC484F"/>
    <w:rsid w:val="00CE32C2"/>
    <w:rsid w:val="00CE4392"/>
    <w:rsid w:val="00CE748B"/>
    <w:rsid w:val="00CF6D2F"/>
    <w:rsid w:val="00D04C04"/>
    <w:rsid w:val="00D07794"/>
    <w:rsid w:val="00D24EA6"/>
    <w:rsid w:val="00D40160"/>
    <w:rsid w:val="00D50380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15B2D"/>
    <w:rsid w:val="00E2047C"/>
    <w:rsid w:val="00E306DE"/>
    <w:rsid w:val="00E33562"/>
    <w:rsid w:val="00E3686F"/>
    <w:rsid w:val="00E4416F"/>
    <w:rsid w:val="00E44782"/>
    <w:rsid w:val="00E529A3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D224D"/>
    <w:rsid w:val="00ED32DF"/>
    <w:rsid w:val="00ED34AA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4400"/>
    <w:rsid w:val="00F36B1A"/>
    <w:rsid w:val="00F46000"/>
    <w:rsid w:val="00F5622F"/>
    <w:rsid w:val="00F60677"/>
    <w:rsid w:val="00F72936"/>
    <w:rsid w:val="00F75830"/>
    <w:rsid w:val="00F9124E"/>
    <w:rsid w:val="00F915C8"/>
    <w:rsid w:val="00F94A94"/>
    <w:rsid w:val="00FB6175"/>
    <w:rsid w:val="00FC1D30"/>
    <w:rsid w:val="00FC531D"/>
    <w:rsid w:val="00FC5657"/>
    <w:rsid w:val="00FC634C"/>
    <w:rsid w:val="00FD03BD"/>
    <w:rsid w:val="00FD7B1E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5D1975-1E06-4109-93BC-AB4044977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2</Pages>
  <Words>571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14</cp:revision>
  <cp:lastPrinted>2023-05-04T11:00:00Z</cp:lastPrinted>
  <dcterms:created xsi:type="dcterms:W3CDTF">2023-02-28T07:46:00Z</dcterms:created>
  <dcterms:modified xsi:type="dcterms:W3CDTF">2023-05-04T11:00:00Z</dcterms:modified>
</cp:coreProperties>
</file>