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F19" w:rsidRPr="00BD0CD3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D0CD3">
        <w:rPr>
          <w:rFonts w:ascii="Times New Roman" w:hAnsi="Times New Roman"/>
          <w:b/>
          <w:sz w:val="26"/>
          <w:szCs w:val="26"/>
          <w:lang w:eastAsia="ru-RU"/>
        </w:rPr>
        <w:t>КОНТРОЛЬНО-РЕВИЗИОННОЕ УПРАВЛЕНИЕ ПРЕДСТАВИТЕЛЬНОГО СОБРАНИЯ ВОЖЕГОДСКОГО МУНИЦИПАЛЬНОГО РАЙОНА</w:t>
      </w:r>
    </w:p>
    <w:p w:rsidR="00A07F19" w:rsidRPr="00BD0CD3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D0CD3">
        <w:rPr>
          <w:rFonts w:ascii="Times New Roman" w:hAnsi="Times New Roman"/>
          <w:b/>
          <w:sz w:val="26"/>
          <w:szCs w:val="26"/>
          <w:lang w:eastAsia="ru-RU"/>
        </w:rPr>
        <w:t>_____________________________________________________________</w:t>
      </w:r>
    </w:p>
    <w:p w:rsidR="00A07F19" w:rsidRPr="00BD0CD3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07F19" w:rsidRPr="00BD0CD3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D0CD3">
        <w:rPr>
          <w:rFonts w:ascii="Times New Roman" w:hAnsi="Times New Roman"/>
          <w:b/>
          <w:sz w:val="26"/>
          <w:szCs w:val="26"/>
          <w:lang w:eastAsia="ru-RU"/>
        </w:rPr>
        <w:t>ЗАКЛЮЧЕНИЕ</w:t>
      </w:r>
    </w:p>
    <w:p w:rsidR="00A07F19" w:rsidRPr="00BD0CD3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D0CD3">
        <w:rPr>
          <w:rFonts w:ascii="Times New Roman" w:hAnsi="Times New Roman"/>
          <w:sz w:val="26"/>
          <w:szCs w:val="26"/>
          <w:lang w:eastAsia="ru-RU"/>
        </w:rPr>
        <w:t>по</w:t>
      </w:r>
      <w:proofErr w:type="gramEnd"/>
      <w:r w:rsidRPr="00BD0CD3">
        <w:rPr>
          <w:rFonts w:ascii="Times New Roman" w:hAnsi="Times New Roman"/>
          <w:sz w:val="26"/>
          <w:szCs w:val="26"/>
          <w:lang w:eastAsia="ru-RU"/>
        </w:rPr>
        <w:t xml:space="preserve"> результатам внешней проверки отчета об исполне</w:t>
      </w:r>
      <w:r w:rsidR="00C85CE4" w:rsidRPr="00BD0CD3">
        <w:rPr>
          <w:rFonts w:ascii="Times New Roman" w:hAnsi="Times New Roman"/>
          <w:sz w:val="26"/>
          <w:szCs w:val="26"/>
          <w:lang w:eastAsia="ru-RU"/>
        </w:rPr>
        <w:t xml:space="preserve">нии бюджета сельского поселения </w:t>
      </w:r>
      <w:r w:rsidR="00FA3E64" w:rsidRPr="00BD0CD3">
        <w:rPr>
          <w:rFonts w:ascii="Times New Roman" w:hAnsi="Times New Roman"/>
          <w:sz w:val="26"/>
          <w:szCs w:val="26"/>
          <w:lang w:eastAsia="ru-RU"/>
        </w:rPr>
        <w:t>Бекетовское за 201</w:t>
      </w:r>
      <w:r w:rsidR="00FE4266" w:rsidRPr="00FE4266">
        <w:rPr>
          <w:rFonts w:ascii="Times New Roman" w:hAnsi="Times New Roman"/>
          <w:sz w:val="26"/>
          <w:szCs w:val="26"/>
          <w:lang w:eastAsia="ru-RU"/>
        </w:rPr>
        <w:t>8</w:t>
      </w:r>
      <w:r w:rsidR="00145C90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год, представленного в форме проекта решения Совета сельского поселения </w:t>
      </w:r>
      <w:r w:rsidR="00C85CE4" w:rsidRPr="00BD0CD3">
        <w:rPr>
          <w:rFonts w:ascii="Times New Roman" w:hAnsi="Times New Roman"/>
          <w:sz w:val="26"/>
          <w:szCs w:val="26"/>
          <w:lang w:eastAsia="ru-RU"/>
        </w:rPr>
        <w:t>Бекетовское</w:t>
      </w:r>
      <w:r w:rsidR="00A03B86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«Об утверждении отчета об исполнении</w:t>
      </w:r>
      <w:r w:rsidR="00C85CE4" w:rsidRPr="00BD0CD3">
        <w:rPr>
          <w:rFonts w:ascii="Times New Roman" w:hAnsi="Times New Roman"/>
          <w:sz w:val="26"/>
          <w:szCs w:val="26"/>
          <w:lang w:eastAsia="ru-RU"/>
        </w:rPr>
        <w:t xml:space="preserve"> местного бюджета сельско</w:t>
      </w:r>
      <w:r w:rsidR="00145C90" w:rsidRPr="00BD0CD3">
        <w:rPr>
          <w:rFonts w:ascii="Times New Roman" w:hAnsi="Times New Roman"/>
          <w:sz w:val="26"/>
          <w:szCs w:val="26"/>
          <w:lang w:eastAsia="ru-RU"/>
        </w:rPr>
        <w:t>го поселения Бекетовское за 201</w:t>
      </w:r>
      <w:r w:rsidR="00FE4266" w:rsidRPr="00FE4266">
        <w:rPr>
          <w:rFonts w:ascii="Times New Roman" w:hAnsi="Times New Roman"/>
          <w:sz w:val="26"/>
          <w:szCs w:val="26"/>
          <w:lang w:eastAsia="ru-RU"/>
        </w:rPr>
        <w:t>8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год»</w:t>
      </w:r>
    </w:p>
    <w:p w:rsidR="00A07F19" w:rsidRPr="00BD0CD3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BD0CD3" w:rsidRDefault="00FE4266" w:rsidP="00BD0CD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E4266">
        <w:rPr>
          <w:rFonts w:ascii="Times New Roman" w:hAnsi="Times New Roman"/>
          <w:sz w:val="26"/>
          <w:szCs w:val="26"/>
          <w:lang w:eastAsia="ru-RU"/>
        </w:rPr>
        <w:t xml:space="preserve">           </w:t>
      </w:r>
      <w:r>
        <w:rPr>
          <w:rFonts w:ascii="Times New Roman" w:hAnsi="Times New Roman"/>
          <w:sz w:val="26"/>
          <w:szCs w:val="26"/>
          <w:lang w:eastAsia="ru-RU"/>
        </w:rPr>
        <w:t>03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>.04</w:t>
      </w:r>
      <w:r w:rsidR="00283AB6" w:rsidRPr="00BD0CD3">
        <w:rPr>
          <w:rFonts w:ascii="Times New Roman" w:hAnsi="Times New Roman"/>
          <w:sz w:val="26"/>
          <w:szCs w:val="26"/>
          <w:lang w:eastAsia="ru-RU"/>
        </w:rPr>
        <w:t>.</w:t>
      </w:r>
      <w:r w:rsidR="00F646EB" w:rsidRPr="00BD0CD3">
        <w:rPr>
          <w:rFonts w:ascii="Times New Roman" w:hAnsi="Times New Roman"/>
          <w:sz w:val="26"/>
          <w:szCs w:val="26"/>
          <w:lang w:eastAsia="ru-RU"/>
        </w:rPr>
        <w:t>201</w:t>
      </w:r>
      <w:r w:rsidRPr="00FC466B">
        <w:rPr>
          <w:rFonts w:ascii="Times New Roman" w:hAnsi="Times New Roman"/>
          <w:sz w:val="26"/>
          <w:szCs w:val="26"/>
          <w:lang w:eastAsia="ru-RU"/>
        </w:rPr>
        <w:t>9</w:t>
      </w:r>
      <w:r w:rsidR="00A07F19" w:rsidRPr="00BD0CD3">
        <w:rPr>
          <w:rFonts w:ascii="Times New Roman" w:hAnsi="Times New Roman"/>
          <w:sz w:val="26"/>
          <w:szCs w:val="26"/>
          <w:lang w:eastAsia="ru-RU"/>
        </w:rPr>
        <w:t xml:space="preserve"> г                                                    </w:t>
      </w:r>
      <w:r w:rsidR="00832DB9" w:rsidRPr="00BD0CD3">
        <w:rPr>
          <w:rFonts w:ascii="Times New Roman" w:hAnsi="Times New Roman"/>
          <w:sz w:val="26"/>
          <w:szCs w:val="26"/>
          <w:lang w:eastAsia="ru-RU"/>
        </w:rPr>
        <w:t xml:space="preserve">                            </w:t>
      </w:r>
      <w:r w:rsidR="00BD0CD3">
        <w:rPr>
          <w:rFonts w:ascii="Times New Roman" w:hAnsi="Times New Roman"/>
          <w:sz w:val="26"/>
          <w:szCs w:val="26"/>
          <w:lang w:eastAsia="ru-RU"/>
        </w:rPr>
        <w:t xml:space="preserve">                   </w:t>
      </w:r>
      <w:r w:rsidR="00832DB9" w:rsidRPr="00BD0CD3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BD0CD3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832DB9" w:rsidRPr="00BD0CD3">
        <w:rPr>
          <w:rFonts w:ascii="Times New Roman" w:hAnsi="Times New Roman"/>
          <w:sz w:val="26"/>
          <w:szCs w:val="26"/>
          <w:lang w:eastAsia="ru-RU"/>
        </w:rPr>
        <w:t>№</w:t>
      </w:r>
      <w:r w:rsidR="00A07F19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D0CD3">
        <w:rPr>
          <w:rFonts w:ascii="Times New Roman" w:hAnsi="Times New Roman"/>
          <w:sz w:val="26"/>
          <w:szCs w:val="26"/>
          <w:lang w:eastAsia="ru-RU"/>
        </w:rPr>
        <w:t>43</w:t>
      </w:r>
    </w:p>
    <w:p w:rsidR="00A07F19" w:rsidRPr="00BD0CD3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BD0CD3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Основание проведения внешней проверки: </w:t>
      </w:r>
    </w:p>
    <w:p w:rsidR="00A07F19" w:rsidRPr="00BD0CD3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-</w:t>
      </w:r>
      <w:r w:rsidR="00CB5CA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 xml:space="preserve">Бюджетный кодекс РФ от 31 июля </w:t>
      </w:r>
      <w:r w:rsidR="00A07F19" w:rsidRPr="00BD0CD3">
        <w:rPr>
          <w:rFonts w:ascii="Times New Roman" w:hAnsi="Times New Roman"/>
          <w:sz w:val="26"/>
          <w:szCs w:val="26"/>
          <w:lang w:eastAsia="ru-RU"/>
        </w:rPr>
        <w:t>1998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BD0CD3">
        <w:rPr>
          <w:rFonts w:ascii="Times New Roman" w:hAnsi="Times New Roman"/>
          <w:sz w:val="26"/>
          <w:szCs w:val="26"/>
          <w:lang w:eastAsia="ru-RU"/>
        </w:rPr>
        <w:t>г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>ода</w:t>
      </w:r>
      <w:r w:rsidR="00A07F19" w:rsidRPr="00BD0CD3">
        <w:rPr>
          <w:rFonts w:ascii="Times New Roman" w:hAnsi="Times New Roman"/>
          <w:sz w:val="26"/>
          <w:szCs w:val="26"/>
          <w:lang w:eastAsia="ru-RU"/>
        </w:rPr>
        <w:t xml:space="preserve"> №145-ФЗ</w:t>
      </w:r>
      <w:r w:rsidR="00FE4266">
        <w:rPr>
          <w:rFonts w:ascii="Times New Roman" w:hAnsi="Times New Roman"/>
          <w:sz w:val="26"/>
          <w:szCs w:val="26"/>
          <w:lang w:eastAsia="ru-RU"/>
        </w:rPr>
        <w:t xml:space="preserve"> (в редакции от 27.12.2018 года)</w:t>
      </w:r>
      <w:r w:rsidR="00A07F19" w:rsidRPr="00BD0CD3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BD0CD3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-</w:t>
      </w:r>
      <w:r w:rsidR="00CB5CA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 xml:space="preserve">Федеральный закон от 06 октября </w:t>
      </w:r>
      <w:r w:rsidR="00A07F19" w:rsidRPr="00BD0CD3">
        <w:rPr>
          <w:rFonts w:ascii="Times New Roman" w:hAnsi="Times New Roman"/>
          <w:sz w:val="26"/>
          <w:szCs w:val="26"/>
          <w:lang w:eastAsia="ru-RU"/>
        </w:rPr>
        <w:t>200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>3 года</w:t>
      </w:r>
      <w:r w:rsidR="00A07F19" w:rsidRPr="00BD0CD3">
        <w:rPr>
          <w:rFonts w:ascii="Times New Roman" w:hAnsi="Times New Roman"/>
          <w:sz w:val="26"/>
          <w:szCs w:val="26"/>
          <w:lang w:eastAsia="ru-RU"/>
        </w:rPr>
        <w:t xml:space="preserve"> №131-ФЗ «Об общих принципах организации местного самоуправления в Российской Федерации» (в ред</w:t>
      </w:r>
      <w:r w:rsidR="00FE4266">
        <w:rPr>
          <w:rFonts w:ascii="Times New Roman" w:hAnsi="Times New Roman"/>
          <w:sz w:val="26"/>
          <w:szCs w:val="26"/>
          <w:lang w:eastAsia="ru-RU"/>
        </w:rPr>
        <w:t>акции от 06</w:t>
      </w:r>
      <w:r w:rsidR="00A07F19" w:rsidRPr="00BD0CD3">
        <w:rPr>
          <w:rFonts w:ascii="Times New Roman" w:hAnsi="Times New Roman"/>
          <w:sz w:val="26"/>
          <w:szCs w:val="26"/>
          <w:lang w:eastAsia="ru-RU"/>
        </w:rPr>
        <w:t>.</w:t>
      </w:r>
      <w:r w:rsidR="00FE4266">
        <w:rPr>
          <w:rFonts w:ascii="Times New Roman" w:hAnsi="Times New Roman"/>
          <w:sz w:val="26"/>
          <w:szCs w:val="26"/>
          <w:lang w:eastAsia="ru-RU"/>
        </w:rPr>
        <w:t>0</w:t>
      </w:r>
      <w:r w:rsidR="00A07F19" w:rsidRPr="00BD0CD3">
        <w:rPr>
          <w:rFonts w:ascii="Times New Roman" w:hAnsi="Times New Roman"/>
          <w:sz w:val="26"/>
          <w:szCs w:val="26"/>
          <w:lang w:eastAsia="ru-RU"/>
        </w:rPr>
        <w:t>2.201</w:t>
      </w:r>
      <w:r w:rsidR="00FE4266">
        <w:rPr>
          <w:rFonts w:ascii="Times New Roman" w:hAnsi="Times New Roman"/>
          <w:sz w:val="26"/>
          <w:szCs w:val="26"/>
          <w:lang w:eastAsia="ru-RU"/>
        </w:rPr>
        <w:t>9</w:t>
      </w:r>
      <w:r w:rsidR="00CB5CA2">
        <w:rPr>
          <w:rFonts w:ascii="Times New Roman" w:hAnsi="Times New Roman"/>
          <w:sz w:val="26"/>
          <w:szCs w:val="26"/>
          <w:lang w:eastAsia="ru-RU"/>
        </w:rPr>
        <w:t xml:space="preserve"> года</w:t>
      </w:r>
      <w:r w:rsidR="00A07F19" w:rsidRPr="00BD0CD3">
        <w:rPr>
          <w:rFonts w:ascii="Times New Roman" w:hAnsi="Times New Roman"/>
          <w:sz w:val="26"/>
          <w:szCs w:val="26"/>
          <w:lang w:eastAsia="ru-RU"/>
        </w:rPr>
        <w:t>);</w:t>
      </w:r>
    </w:p>
    <w:p w:rsidR="00A07F19" w:rsidRPr="00BD0CD3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-</w:t>
      </w:r>
      <w:r w:rsidR="00CB5CA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 xml:space="preserve">Федеральный закон от 07 февраля </w:t>
      </w:r>
      <w:r w:rsidR="00A07F19" w:rsidRPr="00BD0CD3">
        <w:rPr>
          <w:rFonts w:ascii="Times New Roman" w:hAnsi="Times New Roman"/>
          <w:sz w:val="26"/>
          <w:szCs w:val="26"/>
          <w:lang w:eastAsia="ru-RU"/>
        </w:rPr>
        <w:t>2011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 xml:space="preserve"> года</w:t>
      </w:r>
      <w:r w:rsidR="00A07F19" w:rsidRPr="00BD0CD3">
        <w:rPr>
          <w:rFonts w:ascii="Times New Roman" w:hAnsi="Times New Roman"/>
          <w:sz w:val="26"/>
          <w:szCs w:val="26"/>
          <w:lang w:eastAsia="ru-RU"/>
        </w:rPr>
        <w:t xml:space="preserve">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FE4266">
        <w:rPr>
          <w:rFonts w:ascii="Times New Roman" w:hAnsi="Times New Roman"/>
          <w:sz w:val="26"/>
          <w:szCs w:val="26"/>
          <w:lang w:eastAsia="ru-RU"/>
        </w:rPr>
        <w:t xml:space="preserve"> (в редакции от 27.12.2018 года)</w:t>
      </w:r>
      <w:r w:rsidR="00A07F19" w:rsidRPr="00BD0CD3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BD0CD3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-</w:t>
      </w:r>
      <w:r w:rsidR="00CB5CA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Положение о бюджетном процессе в сельском поселении</w:t>
      </w:r>
      <w:r w:rsidR="00DC019C" w:rsidRPr="00BD0CD3">
        <w:rPr>
          <w:rFonts w:ascii="Times New Roman" w:hAnsi="Times New Roman"/>
          <w:sz w:val="26"/>
          <w:szCs w:val="26"/>
          <w:lang w:eastAsia="ru-RU"/>
        </w:rPr>
        <w:t xml:space="preserve"> Бекетовское</w:t>
      </w:r>
      <w:r w:rsidRPr="00BD0CD3">
        <w:rPr>
          <w:rFonts w:ascii="Times New Roman" w:hAnsi="Times New Roman"/>
          <w:sz w:val="26"/>
          <w:szCs w:val="26"/>
          <w:lang w:eastAsia="ru-RU"/>
        </w:rPr>
        <w:t>, утвержденное реше</w:t>
      </w:r>
      <w:r w:rsidR="00DC019C" w:rsidRPr="00BD0CD3">
        <w:rPr>
          <w:rFonts w:ascii="Times New Roman" w:hAnsi="Times New Roman"/>
          <w:sz w:val="26"/>
          <w:szCs w:val="26"/>
          <w:lang w:eastAsia="ru-RU"/>
        </w:rPr>
        <w:t xml:space="preserve">нием Совета сельского поселения Бекетовское 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="00DC019C" w:rsidRPr="00BD0CD3">
        <w:rPr>
          <w:rFonts w:ascii="Times New Roman" w:hAnsi="Times New Roman"/>
          <w:sz w:val="26"/>
          <w:szCs w:val="26"/>
          <w:lang w:eastAsia="ru-RU"/>
        </w:rPr>
        <w:t>2</w:t>
      </w:r>
      <w:r w:rsidR="00145C90" w:rsidRPr="00BD0CD3">
        <w:rPr>
          <w:rFonts w:ascii="Times New Roman" w:hAnsi="Times New Roman"/>
          <w:sz w:val="26"/>
          <w:szCs w:val="26"/>
          <w:lang w:eastAsia="ru-RU"/>
        </w:rPr>
        <w:t>3.04</w:t>
      </w:r>
      <w:r w:rsidR="00DC019C" w:rsidRPr="00BD0CD3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145C90" w:rsidRPr="00BD0CD3">
        <w:rPr>
          <w:rFonts w:ascii="Times New Roman" w:hAnsi="Times New Roman"/>
          <w:sz w:val="26"/>
          <w:szCs w:val="26"/>
          <w:lang w:eastAsia="ru-RU"/>
        </w:rPr>
        <w:t xml:space="preserve"> 2014 года № 7</w:t>
      </w:r>
      <w:r w:rsidR="00D017BD" w:rsidRPr="00BD0CD3">
        <w:rPr>
          <w:rFonts w:ascii="Times New Roman" w:hAnsi="Times New Roman"/>
          <w:sz w:val="26"/>
          <w:szCs w:val="26"/>
          <w:lang w:eastAsia="ru-RU"/>
        </w:rPr>
        <w:t xml:space="preserve"> (с изменениями)</w:t>
      </w:r>
      <w:r w:rsidRPr="00BD0CD3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BD0CD3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- Положение о контрольно-ревизионном управлении Представительного Собрания Вожегодского муниципального района, утвержденное решением ПС ВМР от 28 июня 2012</w:t>
      </w:r>
      <w:r w:rsidR="00FE426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года №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47;</w:t>
      </w:r>
    </w:p>
    <w:p w:rsidR="00A07F19" w:rsidRPr="00BD0CD3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-</w:t>
      </w:r>
      <w:r w:rsidR="00CB5CA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BD0CD3">
        <w:rPr>
          <w:rFonts w:ascii="Times New Roman" w:hAnsi="Times New Roman"/>
          <w:sz w:val="26"/>
          <w:szCs w:val="26"/>
          <w:lang w:eastAsia="ru-RU"/>
        </w:rPr>
        <w:t>План работы контрольно-ревизионного управления Представительного Собрания Вожегодско</w:t>
      </w:r>
      <w:r w:rsidR="003C6CAE" w:rsidRPr="00BD0CD3">
        <w:rPr>
          <w:rFonts w:ascii="Times New Roman" w:hAnsi="Times New Roman"/>
          <w:sz w:val="26"/>
          <w:szCs w:val="26"/>
          <w:lang w:eastAsia="ru-RU"/>
        </w:rPr>
        <w:t>го муниципального района на 201</w:t>
      </w:r>
      <w:r w:rsidR="00FE4266">
        <w:rPr>
          <w:rFonts w:ascii="Times New Roman" w:hAnsi="Times New Roman"/>
          <w:sz w:val="26"/>
          <w:szCs w:val="26"/>
          <w:lang w:eastAsia="ru-RU"/>
        </w:rPr>
        <w:t>9</w:t>
      </w:r>
      <w:r w:rsidR="00A07F19" w:rsidRPr="00BD0CD3">
        <w:rPr>
          <w:rFonts w:ascii="Times New Roman" w:hAnsi="Times New Roman"/>
          <w:sz w:val="26"/>
          <w:szCs w:val="26"/>
          <w:lang w:eastAsia="ru-RU"/>
        </w:rPr>
        <w:t xml:space="preserve"> год, утв</w:t>
      </w:r>
      <w:r w:rsidR="00FE4266">
        <w:rPr>
          <w:rFonts w:ascii="Times New Roman" w:hAnsi="Times New Roman"/>
          <w:sz w:val="26"/>
          <w:szCs w:val="26"/>
          <w:lang w:eastAsia="ru-RU"/>
        </w:rPr>
        <w:t>ержденный Председателем КРУ</w:t>
      </w:r>
      <w:r w:rsidR="009C6EA6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E4266">
        <w:rPr>
          <w:rFonts w:ascii="Times New Roman" w:hAnsi="Times New Roman"/>
          <w:sz w:val="26"/>
          <w:szCs w:val="26"/>
          <w:lang w:eastAsia="ru-RU"/>
        </w:rPr>
        <w:t>от 20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 xml:space="preserve"> декабря 201</w:t>
      </w:r>
      <w:r w:rsidR="00FE4266">
        <w:rPr>
          <w:rFonts w:ascii="Times New Roman" w:hAnsi="Times New Roman"/>
          <w:sz w:val="26"/>
          <w:szCs w:val="26"/>
          <w:lang w:eastAsia="ru-RU"/>
        </w:rPr>
        <w:t>8</w:t>
      </w:r>
      <w:r w:rsidR="005C4871" w:rsidRPr="00BD0CD3">
        <w:rPr>
          <w:rFonts w:ascii="Times New Roman" w:hAnsi="Times New Roman"/>
          <w:sz w:val="26"/>
          <w:szCs w:val="26"/>
          <w:lang w:eastAsia="ru-RU"/>
        </w:rPr>
        <w:t xml:space="preserve"> года</w:t>
      </w:r>
      <w:r w:rsidR="00832DB9" w:rsidRPr="00BD0CD3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Default="00832DB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- соглашение о передаче полномочий контрольно-ревизионному управлению Представительного Собрания Вожегодского муниципального района в части осуществления переданных полномочий по муниципальному финансовому контролю сельского поселения </w:t>
      </w:r>
      <w:r w:rsidR="00351C41" w:rsidRPr="00BD0CD3">
        <w:rPr>
          <w:rFonts w:ascii="Times New Roman" w:hAnsi="Times New Roman"/>
          <w:sz w:val="26"/>
          <w:szCs w:val="26"/>
          <w:lang w:eastAsia="ru-RU"/>
        </w:rPr>
        <w:t>Бекетовское</w:t>
      </w:r>
      <w:r w:rsidR="00A03B86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E4266">
        <w:rPr>
          <w:rFonts w:ascii="Times New Roman" w:hAnsi="Times New Roman"/>
          <w:sz w:val="26"/>
          <w:szCs w:val="26"/>
          <w:lang w:eastAsia="ru-RU"/>
        </w:rPr>
        <w:t>от 26</w:t>
      </w:r>
      <w:r w:rsidR="004A0110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E4266">
        <w:rPr>
          <w:rFonts w:ascii="Times New Roman" w:hAnsi="Times New Roman"/>
          <w:sz w:val="26"/>
          <w:szCs w:val="26"/>
          <w:lang w:eastAsia="ru-RU"/>
        </w:rPr>
        <w:t>декаб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>ря 2017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года, ср</w:t>
      </w:r>
      <w:r w:rsidR="00976577" w:rsidRPr="00BD0CD3">
        <w:rPr>
          <w:rFonts w:ascii="Times New Roman" w:hAnsi="Times New Roman"/>
          <w:sz w:val="26"/>
          <w:szCs w:val="26"/>
          <w:lang w:eastAsia="ru-RU"/>
        </w:rPr>
        <w:t xml:space="preserve">оком действия до </w:t>
      </w:r>
      <w:r w:rsidR="00FC721A" w:rsidRPr="00BD0CD3">
        <w:rPr>
          <w:rFonts w:ascii="Times New Roman" w:hAnsi="Times New Roman"/>
          <w:sz w:val="26"/>
          <w:szCs w:val="26"/>
          <w:lang w:eastAsia="ru-RU"/>
        </w:rPr>
        <w:t xml:space="preserve">31 декабря </w:t>
      </w:r>
      <w:r w:rsidR="004A0110" w:rsidRPr="00BD0CD3">
        <w:rPr>
          <w:rFonts w:ascii="Times New Roman" w:hAnsi="Times New Roman"/>
          <w:sz w:val="26"/>
          <w:szCs w:val="26"/>
          <w:lang w:eastAsia="ru-RU"/>
        </w:rPr>
        <w:t>201</w:t>
      </w:r>
      <w:r w:rsidR="00FE4266">
        <w:rPr>
          <w:rFonts w:ascii="Times New Roman" w:hAnsi="Times New Roman"/>
          <w:sz w:val="26"/>
          <w:szCs w:val="26"/>
          <w:lang w:eastAsia="ru-RU"/>
        </w:rPr>
        <w:t>8</w:t>
      </w:r>
      <w:r w:rsidR="00FA3E64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76577" w:rsidRPr="00BD0CD3">
        <w:rPr>
          <w:rFonts w:ascii="Times New Roman" w:hAnsi="Times New Roman"/>
          <w:sz w:val="26"/>
          <w:szCs w:val="26"/>
          <w:lang w:eastAsia="ru-RU"/>
        </w:rPr>
        <w:t>г</w:t>
      </w:r>
      <w:r w:rsidRPr="00BD0CD3">
        <w:rPr>
          <w:rFonts w:ascii="Times New Roman" w:hAnsi="Times New Roman"/>
          <w:sz w:val="26"/>
          <w:szCs w:val="26"/>
          <w:lang w:eastAsia="ru-RU"/>
        </w:rPr>
        <w:t>.</w:t>
      </w:r>
      <w:r w:rsidR="00A07F19" w:rsidRPr="00BD0CD3">
        <w:rPr>
          <w:rFonts w:ascii="Times New Roman" w:hAnsi="Times New Roman"/>
          <w:sz w:val="26"/>
          <w:szCs w:val="26"/>
          <w:lang w:eastAsia="ru-RU"/>
        </w:rPr>
        <w:t xml:space="preserve">  </w:t>
      </w:r>
    </w:p>
    <w:p w:rsidR="00CB5CA2" w:rsidRPr="00BD0CD3" w:rsidRDefault="00CB5CA2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BD0CD3" w:rsidRDefault="0017550B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b/>
          <w:sz w:val="26"/>
          <w:szCs w:val="26"/>
          <w:lang w:eastAsia="ru-RU"/>
        </w:rPr>
        <w:t>Цели</w:t>
      </w:r>
      <w:r w:rsidR="00A07F19" w:rsidRPr="00BD0CD3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6F3E7D" w:rsidRPr="00BD0CD3">
        <w:rPr>
          <w:rFonts w:ascii="Times New Roman" w:hAnsi="Times New Roman"/>
          <w:b/>
          <w:sz w:val="26"/>
          <w:szCs w:val="26"/>
          <w:lang w:eastAsia="ru-RU"/>
        </w:rPr>
        <w:t xml:space="preserve">и задачи </w:t>
      </w:r>
      <w:r w:rsidR="00A07F19" w:rsidRPr="00BD0CD3">
        <w:rPr>
          <w:rFonts w:ascii="Times New Roman" w:hAnsi="Times New Roman"/>
          <w:b/>
          <w:sz w:val="26"/>
          <w:szCs w:val="26"/>
          <w:lang w:eastAsia="ru-RU"/>
        </w:rPr>
        <w:t>проведения внешней проверки</w:t>
      </w:r>
      <w:r w:rsidR="00A07F19" w:rsidRPr="00BD0CD3">
        <w:rPr>
          <w:rFonts w:ascii="Times New Roman" w:hAnsi="Times New Roman"/>
          <w:sz w:val="26"/>
          <w:szCs w:val="26"/>
          <w:lang w:eastAsia="ru-RU"/>
        </w:rPr>
        <w:t xml:space="preserve">: </w:t>
      </w:r>
    </w:p>
    <w:p w:rsidR="006B52F2" w:rsidRPr="00BD0CD3" w:rsidRDefault="006B52F2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b/>
          <w:i/>
          <w:sz w:val="26"/>
          <w:szCs w:val="26"/>
          <w:lang w:eastAsia="ru-RU"/>
        </w:rPr>
        <w:t>Целью</w:t>
      </w:r>
      <w:r w:rsidRPr="00BD0CD3">
        <w:rPr>
          <w:rFonts w:ascii="Times New Roman" w:hAnsi="Times New Roman"/>
          <w:i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проведения внешней проверки является </w:t>
      </w:r>
      <w:r w:rsidR="00A45FFA" w:rsidRPr="00BD0CD3">
        <w:rPr>
          <w:rFonts w:ascii="Times New Roman" w:hAnsi="Times New Roman"/>
          <w:sz w:val="26"/>
          <w:szCs w:val="26"/>
          <w:lang w:eastAsia="ru-RU"/>
        </w:rPr>
        <w:t xml:space="preserve">контроль достоверности годового отчета об исполнении бюджета и бюджетной отчетности, законности и результативности </w:t>
      </w:r>
      <w:r w:rsidR="003B743C" w:rsidRPr="00BD0CD3">
        <w:rPr>
          <w:rFonts w:ascii="Times New Roman" w:hAnsi="Times New Roman"/>
          <w:sz w:val="26"/>
          <w:szCs w:val="26"/>
          <w:lang w:eastAsia="ru-RU"/>
        </w:rPr>
        <w:t>деятельности по исполнению бюджета в отчетном финансовом году.</w:t>
      </w:r>
    </w:p>
    <w:p w:rsidR="0098499C" w:rsidRPr="00BD0CD3" w:rsidRDefault="0098499C" w:rsidP="00D84CDC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lang w:eastAsia="ru-RU"/>
        </w:rPr>
      </w:pPr>
      <w:r w:rsidRPr="00BD0CD3">
        <w:rPr>
          <w:rFonts w:ascii="Times New Roman" w:hAnsi="Times New Roman"/>
          <w:b/>
          <w:i/>
          <w:sz w:val="26"/>
          <w:szCs w:val="26"/>
          <w:lang w:eastAsia="ru-RU"/>
        </w:rPr>
        <w:t>Задачи:</w:t>
      </w:r>
    </w:p>
    <w:p w:rsidR="00A07F19" w:rsidRPr="00BD0CD3" w:rsidRDefault="0098499C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-</w:t>
      </w:r>
      <w:r w:rsidR="00B009D8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BD0CD3">
        <w:rPr>
          <w:rFonts w:ascii="Times New Roman" w:hAnsi="Times New Roman"/>
          <w:sz w:val="26"/>
          <w:szCs w:val="26"/>
          <w:lang w:eastAsia="ru-RU"/>
        </w:rPr>
        <w:t xml:space="preserve">соблюдение установленного порядка подготовки и рассмотрения отчета об исполнении бюджета сельского поселения </w:t>
      </w:r>
      <w:r w:rsidR="00351C41" w:rsidRPr="00BD0CD3">
        <w:rPr>
          <w:rFonts w:ascii="Times New Roman" w:hAnsi="Times New Roman"/>
          <w:sz w:val="26"/>
          <w:szCs w:val="26"/>
          <w:lang w:eastAsia="ru-RU"/>
        </w:rPr>
        <w:t>Бекетовское</w:t>
      </w:r>
      <w:r w:rsidR="00B009D8" w:rsidRPr="00BD0CD3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BD0CD3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-</w:t>
      </w:r>
      <w:r w:rsidRPr="00BD0CD3">
        <w:rPr>
          <w:rFonts w:ascii="Times New Roman" w:hAnsi="Times New Roman"/>
          <w:sz w:val="26"/>
          <w:szCs w:val="26"/>
          <w:lang w:eastAsia="ru-RU"/>
        </w:rPr>
        <w:tab/>
        <w:t>установление полноты бюджетной отчетности главных администраторов бюджетных средств, ее соответствие требованиям нормативных правовых актов</w:t>
      </w:r>
      <w:r w:rsidR="00B009D8" w:rsidRPr="00BD0CD3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BD0CD3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lastRenderedPageBreak/>
        <w:t>-</w:t>
      </w:r>
      <w:r w:rsidRPr="00BD0CD3">
        <w:rPr>
          <w:rFonts w:ascii="Times New Roman" w:hAnsi="Times New Roman"/>
          <w:sz w:val="26"/>
          <w:szCs w:val="26"/>
          <w:lang w:eastAsia="ru-RU"/>
        </w:rPr>
        <w:tab/>
        <w:t>оценка достоверности показателей бюджетной отчетности главных администраторов бюджетных средств</w:t>
      </w:r>
      <w:r w:rsidR="00500650" w:rsidRPr="00BD0CD3">
        <w:rPr>
          <w:rFonts w:ascii="Times New Roman" w:hAnsi="Times New Roman"/>
          <w:sz w:val="26"/>
          <w:szCs w:val="26"/>
          <w:lang w:eastAsia="ru-RU"/>
        </w:rPr>
        <w:t xml:space="preserve">, оценка полноты исполнения бюджета по объему и структуре </w:t>
      </w:r>
      <w:r w:rsidR="00A45FFA" w:rsidRPr="00BD0CD3">
        <w:rPr>
          <w:rFonts w:ascii="Times New Roman" w:hAnsi="Times New Roman"/>
          <w:sz w:val="26"/>
          <w:szCs w:val="26"/>
          <w:lang w:eastAsia="ru-RU"/>
        </w:rPr>
        <w:t>доходов</w:t>
      </w:r>
      <w:r w:rsidR="00AA350B" w:rsidRPr="00BD0CD3">
        <w:rPr>
          <w:rFonts w:ascii="Times New Roman" w:hAnsi="Times New Roman"/>
          <w:sz w:val="26"/>
          <w:szCs w:val="26"/>
          <w:lang w:eastAsia="ru-RU"/>
        </w:rPr>
        <w:t>, расходных обязательств бюджета, определение уровня достижения установленных результатов</w:t>
      </w:r>
      <w:r w:rsidR="00B009D8" w:rsidRPr="00BD0CD3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BD0CD3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-</w:t>
      </w:r>
      <w:r w:rsidRPr="00BD0CD3">
        <w:rPr>
          <w:rFonts w:ascii="Times New Roman" w:hAnsi="Times New Roman"/>
          <w:sz w:val="26"/>
          <w:szCs w:val="26"/>
          <w:lang w:eastAsia="ru-RU"/>
        </w:rPr>
        <w:tab/>
        <w:t>установление полноты и достоверности представленных в решении Совета сельского поселения</w:t>
      </w:r>
      <w:r w:rsidR="008A3B94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56CE0" w:rsidRPr="00BD0CD3">
        <w:rPr>
          <w:rFonts w:ascii="Times New Roman" w:hAnsi="Times New Roman"/>
          <w:sz w:val="26"/>
          <w:szCs w:val="26"/>
          <w:lang w:eastAsia="ru-RU"/>
        </w:rPr>
        <w:t>Бекетовское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«Об утверждении отчета об исполнении бюджета сельского поселения </w:t>
      </w:r>
      <w:r w:rsidR="00AA11BA" w:rsidRPr="00BD0CD3">
        <w:rPr>
          <w:rFonts w:ascii="Times New Roman" w:hAnsi="Times New Roman"/>
          <w:sz w:val="26"/>
          <w:szCs w:val="26"/>
          <w:lang w:eastAsia="ru-RU"/>
        </w:rPr>
        <w:t>Бекетовское за 201</w:t>
      </w:r>
      <w:r w:rsidR="00FE4266">
        <w:rPr>
          <w:rFonts w:ascii="Times New Roman" w:hAnsi="Times New Roman"/>
          <w:sz w:val="26"/>
          <w:szCs w:val="26"/>
          <w:lang w:eastAsia="ru-RU"/>
        </w:rPr>
        <w:t>8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год», документов и материалов об исполнении бюджета сельского поселения 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>Бекетовское за 201</w:t>
      </w:r>
      <w:r w:rsidR="00FE4266">
        <w:rPr>
          <w:rFonts w:ascii="Times New Roman" w:hAnsi="Times New Roman"/>
          <w:sz w:val="26"/>
          <w:szCs w:val="26"/>
          <w:lang w:eastAsia="ru-RU"/>
        </w:rPr>
        <w:t>8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год;</w:t>
      </w:r>
    </w:p>
    <w:p w:rsidR="00A07F19" w:rsidRPr="00BD0CD3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-</w:t>
      </w:r>
      <w:r w:rsidRPr="00BD0CD3">
        <w:rPr>
          <w:rFonts w:ascii="Times New Roman" w:hAnsi="Times New Roman"/>
          <w:sz w:val="26"/>
          <w:szCs w:val="26"/>
          <w:lang w:eastAsia="ru-RU"/>
        </w:rPr>
        <w:tab/>
        <w:t xml:space="preserve">установление соблюдения требований действующего законодательства в процессе исполнения бюджета сельского поселения </w:t>
      </w:r>
      <w:r w:rsidR="00271338" w:rsidRPr="00BD0CD3">
        <w:rPr>
          <w:rFonts w:ascii="Times New Roman" w:hAnsi="Times New Roman"/>
          <w:sz w:val="26"/>
          <w:szCs w:val="26"/>
          <w:lang w:eastAsia="ru-RU"/>
        </w:rPr>
        <w:t>Бекетовское</w:t>
      </w:r>
      <w:r w:rsidRPr="00BD0CD3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BD0CD3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-</w:t>
      </w:r>
      <w:r w:rsidRPr="00BD0CD3">
        <w:rPr>
          <w:rFonts w:ascii="Times New Roman" w:hAnsi="Times New Roman"/>
          <w:sz w:val="26"/>
          <w:szCs w:val="26"/>
          <w:lang w:eastAsia="ru-RU"/>
        </w:rPr>
        <w:tab/>
        <w:t xml:space="preserve">установление соответствия фактического исполнения бюджета его плановым назначениям, установленным решениями Совета сельского поселения </w:t>
      </w:r>
      <w:r w:rsidR="00271338" w:rsidRPr="00BD0CD3">
        <w:rPr>
          <w:rFonts w:ascii="Times New Roman" w:hAnsi="Times New Roman"/>
          <w:sz w:val="26"/>
          <w:szCs w:val="26"/>
          <w:lang w:eastAsia="ru-RU"/>
        </w:rPr>
        <w:t>Бекетовское</w:t>
      </w:r>
      <w:r w:rsidRPr="00BD0CD3">
        <w:rPr>
          <w:rFonts w:ascii="Times New Roman" w:hAnsi="Times New Roman"/>
          <w:sz w:val="26"/>
          <w:szCs w:val="26"/>
          <w:lang w:eastAsia="ru-RU"/>
        </w:rPr>
        <w:t>.</w:t>
      </w:r>
    </w:p>
    <w:p w:rsidR="005D1F2C" w:rsidRPr="00BD0CD3" w:rsidRDefault="005D1F2C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-</w:t>
      </w:r>
      <w:r w:rsidR="00B009D8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соблюдение</w:t>
      </w:r>
      <w:r w:rsidR="005469D1" w:rsidRPr="00BD0CD3">
        <w:rPr>
          <w:rFonts w:ascii="Times New Roman" w:hAnsi="Times New Roman"/>
          <w:sz w:val="26"/>
          <w:szCs w:val="26"/>
          <w:lang w:eastAsia="ru-RU"/>
        </w:rPr>
        <w:t xml:space="preserve"> единого порядка составления и предоставления годовой бюджетной отчетности</w:t>
      </w:r>
      <w:r w:rsidR="0017550B" w:rsidRPr="00BD0CD3">
        <w:rPr>
          <w:rFonts w:ascii="Times New Roman" w:hAnsi="Times New Roman"/>
          <w:sz w:val="26"/>
          <w:szCs w:val="26"/>
          <w:lang w:eastAsia="ru-RU"/>
        </w:rPr>
        <w:t>;</w:t>
      </w:r>
    </w:p>
    <w:p w:rsidR="005469D1" w:rsidRPr="00BD0CD3" w:rsidRDefault="005469D1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-</w:t>
      </w:r>
      <w:r w:rsidR="00B009D8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наличие случаев нарушения бюджетного законодательства в ходе исполнения бюджета, анализ выявленных отклонений и нарушений и вне</w:t>
      </w:r>
      <w:r w:rsidR="0017550B" w:rsidRPr="00BD0CD3">
        <w:rPr>
          <w:rFonts w:ascii="Times New Roman" w:hAnsi="Times New Roman"/>
          <w:sz w:val="26"/>
          <w:szCs w:val="26"/>
          <w:lang w:eastAsia="ru-RU"/>
        </w:rPr>
        <w:t>сен</w:t>
      </w:r>
      <w:r w:rsidR="005E0AA7" w:rsidRPr="00BD0CD3">
        <w:rPr>
          <w:rFonts w:ascii="Times New Roman" w:hAnsi="Times New Roman"/>
          <w:sz w:val="26"/>
          <w:szCs w:val="26"/>
          <w:lang w:eastAsia="ru-RU"/>
        </w:rPr>
        <w:t>ие предложений по их устранению.</w:t>
      </w:r>
    </w:p>
    <w:p w:rsidR="00A07F19" w:rsidRPr="00BD0CD3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Годовой отчет об исполнении бюджета сформирован по формам, предусмотренным пунктом 11.1 инструкции от 28 декабря 2010 года №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 (далее - инструкция). Для проверки предоставлены следующие формы годовой бюджетной отчетности:</w:t>
      </w:r>
    </w:p>
    <w:p w:rsidR="00A07F19" w:rsidRPr="00BD0CD3" w:rsidRDefault="00A07F19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</w:t>
      </w:r>
      <w:hyperlink r:id="rId8" w:history="1">
        <w:r w:rsidRPr="00BD0CD3">
          <w:rPr>
            <w:rFonts w:ascii="Times New Roman" w:hAnsi="Times New Roman"/>
            <w:sz w:val="26"/>
            <w:szCs w:val="26"/>
            <w:lang w:eastAsia="ru-RU"/>
          </w:rPr>
          <w:t>(ф. 0503130)</w:t>
        </w:r>
      </w:hyperlink>
      <w:r w:rsidRPr="00BD0CD3">
        <w:rPr>
          <w:rFonts w:ascii="Times New Roman" w:hAnsi="Times New Roman"/>
          <w:sz w:val="26"/>
          <w:szCs w:val="26"/>
          <w:lang w:eastAsia="ru-RU"/>
        </w:rPr>
        <w:t>;</w:t>
      </w:r>
    </w:p>
    <w:p w:rsidR="0020109C" w:rsidRPr="00BD0CD3" w:rsidRDefault="0020109C" w:rsidP="0020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Баланс исполнения бюджета (Ф.0503120);</w:t>
      </w:r>
    </w:p>
    <w:p w:rsidR="0020109C" w:rsidRPr="00BD0CD3" w:rsidRDefault="0020109C" w:rsidP="0020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Баланс по поступлениям и выбытиям бюджетных средств (0503140);</w:t>
      </w:r>
    </w:p>
    <w:p w:rsidR="0020109C" w:rsidRPr="00BD0CD3" w:rsidRDefault="0020109C" w:rsidP="0020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Справка по заключению счетов бюджетного учета отчетного финансового года </w:t>
      </w:r>
      <w:hyperlink r:id="rId9" w:history="1">
        <w:r w:rsidRPr="00BD0CD3">
          <w:rPr>
            <w:rFonts w:ascii="Times New Roman" w:hAnsi="Times New Roman"/>
            <w:sz w:val="26"/>
            <w:szCs w:val="26"/>
            <w:lang w:eastAsia="ru-RU"/>
          </w:rPr>
          <w:t>(ф. 0503110)</w:t>
        </w:r>
      </w:hyperlink>
      <w:r w:rsidRPr="00BD0CD3">
        <w:rPr>
          <w:rFonts w:ascii="Times New Roman" w:hAnsi="Times New Roman"/>
          <w:sz w:val="26"/>
          <w:szCs w:val="26"/>
          <w:lang w:eastAsia="ru-RU"/>
        </w:rPr>
        <w:t>;</w:t>
      </w:r>
    </w:p>
    <w:p w:rsidR="0020109C" w:rsidRPr="00BD0CD3" w:rsidRDefault="0020109C" w:rsidP="0020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Отчет об исполнении бюджета </w:t>
      </w:r>
      <w:hyperlink r:id="rId10" w:history="1">
        <w:r w:rsidRPr="00BD0CD3">
          <w:rPr>
            <w:rFonts w:ascii="Times New Roman" w:hAnsi="Times New Roman"/>
            <w:sz w:val="26"/>
            <w:szCs w:val="26"/>
            <w:lang w:eastAsia="ru-RU"/>
          </w:rPr>
          <w:t>(ф. 0503117)</w:t>
        </w:r>
      </w:hyperlink>
      <w:r w:rsidRPr="00BD0CD3">
        <w:rPr>
          <w:rFonts w:ascii="Times New Roman" w:hAnsi="Times New Roman"/>
          <w:sz w:val="26"/>
          <w:szCs w:val="26"/>
          <w:lang w:eastAsia="ru-RU"/>
        </w:rPr>
        <w:t>;</w:t>
      </w:r>
    </w:p>
    <w:p w:rsidR="0020109C" w:rsidRPr="00BD0CD3" w:rsidRDefault="0020109C" w:rsidP="0020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Отчет о финансовых результатах деятельности </w:t>
      </w:r>
      <w:hyperlink r:id="rId11" w:history="1">
        <w:r w:rsidRPr="00BD0CD3">
          <w:rPr>
            <w:rFonts w:ascii="Times New Roman" w:hAnsi="Times New Roman"/>
            <w:sz w:val="26"/>
            <w:szCs w:val="26"/>
            <w:lang w:eastAsia="ru-RU"/>
          </w:rPr>
          <w:t>(ф. 0503121)</w:t>
        </w:r>
      </w:hyperlink>
      <w:r w:rsidRPr="00BD0CD3">
        <w:rPr>
          <w:rFonts w:ascii="Times New Roman" w:hAnsi="Times New Roman"/>
          <w:sz w:val="26"/>
          <w:szCs w:val="26"/>
          <w:lang w:eastAsia="ru-RU"/>
        </w:rPr>
        <w:t>;</w:t>
      </w:r>
    </w:p>
    <w:p w:rsidR="0020109C" w:rsidRPr="00BD0CD3" w:rsidRDefault="0020109C" w:rsidP="0020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Отчет о движении денежных средств </w:t>
      </w:r>
      <w:hyperlink r:id="rId12" w:history="1">
        <w:r w:rsidRPr="00BD0CD3">
          <w:rPr>
            <w:rFonts w:ascii="Times New Roman" w:hAnsi="Times New Roman"/>
            <w:sz w:val="26"/>
            <w:szCs w:val="26"/>
            <w:lang w:eastAsia="ru-RU"/>
          </w:rPr>
          <w:t>(ф. 0503123)</w:t>
        </w:r>
      </w:hyperlink>
      <w:r w:rsidRPr="00BD0CD3">
        <w:rPr>
          <w:rFonts w:ascii="Times New Roman" w:hAnsi="Times New Roman"/>
          <w:sz w:val="26"/>
          <w:szCs w:val="26"/>
          <w:lang w:eastAsia="ru-RU"/>
        </w:rPr>
        <w:t>;</w:t>
      </w:r>
    </w:p>
    <w:p w:rsidR="0020109C" w:rsidRPr="00BD0CD3" w:rsidRDefault="0020109C" w:rsidP="0020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Отчет о кассовом поступлении и выбытии бюджетных средств (0503124);</w:t>
      </w:r>
    </w:p>
    <w:p w:rsidR="0020109C" w:rsidRPr="00BD0CD3" w:rsidRDefault="0020109C" w:rsidP="0020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Справка по консолидируемым расчетам (ф.0503125);</w:t>
      </w:r>
    </w:p>
    <w:p w:rsidR="0020109C" w:rsidRPr="00BD0CD3" w:rsidRDefault="0020109C" w:rsidP="0020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Отчет о принятых бюджетных обязательствах </w:t>
      </w:r>
      <w:hyperlink r:id="rId13" w:history="1">
        <w:r w:rsidRPr="00BD0CD3">
          <w:rPr>
            <w:rFonts w:ascii="Times New Roman" w:hAnsi="Times New Roman"/>
            <w:sz w:val="26"/>
            <w:szCs w:val="26"/>
            <w:lang w:eastAsia="ru-RU"/>
          </w:rPr>
          <w:t>(ф. 0503128)</w:t>
        </w:r>
      </w:hyperlink>
      <w:r w:rsidRPr="00BD0CD3">
        <w:rPr>
          <w:rFonts w:ascii="Times New Roman" w:hAnsi="Times New Roman"/>
          <w:sz w:val="26"/>
          <w:szCs w:val="26"/>
          <w:lang w:eastAsia="ru-RU"/>
        </w:rPr>
        <w:t xml:space="preserve">;     </w:t>
      </w:r>
    </w:p>
    <w:p w:rsidR="0020109C" w:rsidRPr="00BD0CD3" w:rsidRDefault="0020109C" w:rsidP="0020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Пояснительная записка </w:t>
      </w:r>
      <w:hyperlink r:id="rId14" w:history="1">
        <w:r w:rsidRPr="00BD0CD3">
          <w:rPr>
            <w:rFonts w:ascii="Times New Roman" w:hAnsi="Times New Roman"/>
            <w:sz w:val="26"/>
            <w:szCs w:val="26"/>
            <w:lang w:eastAsia="ru-RU"/>
          </w:rPr>
          <w:t>(ф. 0503160)</w:t>
        </w:r>
      </w:hyperlink>
      <w:r w:rsidRPr="00BD0CD3">
        <w:rPr>
          <w:rFonts w:ascii="Times New Roman" w:hAnsi="Times New Roman"/>
          <w:sz w:val="26"/>
          <w:szCs w:val="26"/>
          <w:lang w:eastAsia="ru-RU"/>
        </w:rPr>
        <w:t>;</w:t>
      </w:r>
    </w:p>
    <w:p w:rsidR="0020109C" w:rsidRPr="00BD0CD3" w:rsidRDefault="0020109C" w:rsidP="0020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Сведения о количестве подведомственных учреждений (ф.0503161);</w:t>
      </w:r>
    </w:p>
    <w:p w:rsidR="0020109C" w:rsidRPr="00BD0CD3" w:rsidRDefault="0020109C" w:rsidP="002010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Сведения об изменениях бюджетной росписи главного росписи главного распорядителя бюджетных средств, главного администратора источников финансирования дефицита бюджета (ф.0503163);</w:t>
      </w:r>
    </w:p>
    <w:p w:rsidR="0020109C" w:rsidRPr="00BD0CD3" w:rsidRDefault="0020109C" w:rsidP="002010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Сведения об исполнении бюджета (ф.0503164);</w:t>
      </w:r>
    </w:p>
    <w:p w:rsidR="0020109C" w:rsidRPr="00BD0CD3" w:rsidRDefault="0020109C" w:rsidP="0020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Сведения о движении нефинансовых активов (ф.0503168);</w:t>
      </w:r>
    </w:p>
    <w:p w:rsidR="0020109C" w:rsidRPr="00BD0CD3" w:rsidRDefault="0020109C" w:rsidP="0020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Сведения по дебиторской и кредиторской задолженности </w:t>
      </w:r>
      <w:hyperlink r:id="rId15" w:history="1">
        <w:r w:rsidRPr="00BD0CD3">
          <w:rPr>
            <w:rFonts w:ascii="Times New Roman" w:hAnsi="Times New Roman"/>
            <w:sz w:val="26"/>
            <w:szCs w:val="26"/>
            <w:lang w:eastAsia="ru-RU"/>
          </w:rPr>
          <w:t>(ф. 0503169)</w:t>
        </w:r>
      </w:hyperlink>
      <w:r w:rsidRPr="00BD0CD3">
        <w:rPr>
          <w:rFonts w:ascii="Times New Roman" w:hAnsi="Times New Roman"/>
          <w:sz w:val="26"/>
          <w:szCs w:val="26"/>
          <w:lang w:eastAsia="ru-RU"/>
        </w:rPr>
        <w:t>;</w:t>
      </w:r>
    </w:p>
    <w:p w:rsidR="0020109C" w:rsidRPr="00BD0CD3" w:rsidRDefault="0020109C" w:rsidP="002010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Сведения об изменении остатков валюты баланса (ф.0503173);</w:t>
      </w:r>
    </w:p>
    <w:p w:rsidR="0020109C" w:rsidRPr="00BD0CD3" w:rsidRDefault="0020109C" w:rsidP="002010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lastRenderedPageBreak/>
        <w:t xml:space="preserve">        Сведения о принятых и неисполненных обязательствах получателя бюджетных средств (ф.0503175);</w:t>
      </w:r>
    </w:p>
    <w:p w:rsidR="0020109C" w:rsidRDefault="0020109C" w:rsidP="002010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Отчет об использовании межбюджетных трансфертов из федерального бюджета РФ, муниципальными образованиями и территориальными государственными </w:t>
      </w:r>
      <w:r w:rsidR="00FE4266">
        <w:rPr>
          <w:rFonts w:ascii="Times New Roman" w:hAnsi="Times New Roman"/>
          <w:sz w:val="26"/>
          <w:szCs w:val="26"/>
          <w:lang w:eastAsia="ru-RU"/>
        </w:rPr>
        <w:t>внебюджетным фондом (ф.0503324);</w:t>
      </w:r>
    </w:p>
    <w:p w:rsidR="00FE4266" w:rsidRPr="00BD0CD3" w:rsidRDefault="00FE4266" w:rsidP="002010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Сведения об исполнении судебных решений по денежным обязательствам бюджета (ф.0503296).</w:t>
      </w:r>
    </w:p>
    <w:p w:rsidR="008828A5" w:rsidRPr="00BD0CD3" w:rsidRDefault="00FE4266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828A5" w:rsidRPr="00BD0CD3">
        <w:rPr>
          <w:rFonts w:ascii="Times New Roman" w:hAnsi="Times New Roman"/>
          <w:sz w:val="26"/>
          <w:szCs w:val="26"/>
          <w:lang w:eastAsia="ru-RU"/>
        </w:rPr>
        <w:t xml:space="preserve">Проведенная внешняя проверка бюджетной отчетности показала следующее: </w:t>
      </w:r>
    </w:p>
    <w:p w:rsidR="00CB3715" w:rsidRDefault="00FE4266" w:rsidP="00CB3715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828A5" w:rsidRPr="00BD0CD3">
        <w:rPr>
          <w:rFonts w:ascii="Times New Roman" w:hAnsi="Times New Roman"/>
          <w:sz w:val="26"/>
          <w:szCs w:val="26"/>
          <w:lang w:eastAsia="ru-RU"/>
        </w:rPr>
        <w:t>-</w:t>
      </w:r>
      <w:r w:rsidR="00CB5CA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828A5" w:rsidRPr="00BD0CD3">
        <w:rPr>
          <w:rFonts w:ascii="Times New Roman" w:hAnsi="Times New Roman"/>
          <w:sz w:val="26"/>
          <w:szCs w:val="26"/>
          <w:lang w:eastAsia="ru-RU"/>
        </w:rPr>
        <w:t>П</w:t>
      </w:r>
      <w:r w:rsidR="00CB3715" w:rsidRPr="00BD0CD3">
        <w:rPr>
          <w:rFonts w:ascii="Times New Roman" w:hAnsi="Times New Roman"/>
          <w:sz w:val="26"/>
          <w:szCs w:val="26"/>
          <w:lang w:eastAsia="ru-RU"/>
        </w:rPr>
        <w:t>акет документов по исполнению бюджета сельско</w:t>
      </w:r>
      <w:r w:rsidR="00305D3B" w:rsidRPr="00BD0CD3">
        <w:rPr>
          <w:rFonts w:ascii="Times New Roman" w:hAnsi="Times New Roman"/>
          <w:sz w:val="26"/>
          <w:szCs w:val="26"/>
          <w:lang w:eastAsia="ru-RU"/>
        </w:rPr>
        <w:t>го поселения Бекетовское за 201</w:t>
      </w:r>
      <w:r>
        <w:rPr>
          <w:rFonts w:ascii="Times New Roman" w:hAnsi="Times New Roman"/>
          <w:sz w:val="26"/>
          <w:szCs w:val="26"/>
          <w:lang w:eastAsia="ru-RU"/>
        </w:rPr>
        <w:t>8</w:t>
      </w:r>
      <w:r w:rsidR="0020109C" w:rsidRPr="00BD0CD3">
        <w:rPr>
          <w:rFonts w:ascii="Times New Roman" w:hAnsi="Times New Roman"/>
          <w:sz w:val="26"/>
          <w:szCs w:val="26"/>
          <w:lang w:eastAsia="ru-RU"/>
        </w:rPr>
        <w:t xml:space="preserve"> год представлен 2</w:t>
      </w:r>
      <w:r>
        <w:rPr>
          <w:rFonts w:ascii="Times New Roman" w:hAnsi="Times New Roman"/>
          <w:sz w:val="26"/>
          <w:szCs w:val="26"/>
          <w:lang w:eastAsia="ru-RU"/>
        </w:rPr>
        <w:t>8</w:t>
      </w:r>
      <w:r w:rsidR="00C4065D" w:rsidRPr="00BD0CD3">
        <w:rPr>
          <w:rFonts w:ascii="Times New Roman" w:hAnsi="Times New Roman"/>
          <w:sz w:val="26"/>
          <w:szCs w:val="26"/>
          <w:lang w:eastAsia="ru-RU"/>
        </w:rPr>
        <w:t>.03.201</w:t>
      </w:r>
      <w:r>
        <w:rPr>
          <w:rFonts w:ascii="Times New Roman" w:hAnsi="Times New Roman"/>
          <w:sz w:val="26"/>
          <w:szCs w:val="26"/>
          <w:lang w:eastAsia="ru-RU"/>
        </w:rPr>
        <w:t>9</w:t>
      </w:r>
      <w:r w:rsidR="00CB3715" w:rsidRPr="00BD0CD3">
        <w:rPr>
          <w:rFonts w:ascii="Times New Roman" w:hAnsi="Times New Roman"/>
          <w:sz w:val="26"/>
          <w:szCs w:val="26"/>
          <w:lang w:eastAsia="ru-RU"/>
        </w:rPr>
        <w:t xml:space="preserve"> года, что соответствует сроку, установленному Бюджетным кодексом РФ. Согласно пункта 6. инструкции все формы годовой бюджетной отчетности подписаны руководителем и главным бухгалтером.</w:t>
      </w:r>
    </w:p>
    <w:p w:rsidR="00CB5CA2" w:rsidRPr="00BD0CD3" w:rsidRDefault="00CB5CA2" w:rsidP="00CB3715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2361" w:rsidRPr="00BD0CD3" w:rsidRDefault="003D2361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BD0CD3">
        <w:rPr>
          <w:rFonts w:ascii="Times New Roman" w:hAnsi="Times New Roman"/>
          <w:b/>
          <w:sz w:val="26"/>
          <w:szCs w:val="26"/>
          <w:lang w:eastAsia="ru-RU"/>
        </w:rPr>
        <w:t>Организация бюджетного процесса в сельском поселении Бекетовское:</w:t>
      </w:r>
    </w:p>
    <w:p w:rsidR="003D2361" w:rsidRPr="00BD0CD3" w:rsidRDefault="003D2361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Бюджетный процесс в поселении основывается на положениях Бюджетного Кодекса РФ и Положении о бюджетном процессе сельского поселения.</w:t>
      </w:r>
    </w:p>
    <w:p w:rsidR="003D2361" w:rsidRPr="00BD0CD3" w:rsidRDefault="00C4065D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Утверждение бюджета на 201</w:t>
      </w:r>
      <w:r w:rsidR="001935E9">
        <w:rPr>
          <w:rFonts w:ascii="Times New Roman" w:hAnsi="Times New Roman"/>
          <w:sz w:val="26"/>
          <w:szCs w:val="26"/>
          <w:lang w:eastAsia="ru-RU"/>
        </w:rPr>
        <w:t>8</w:t>
      </w:r>
      <w:r w:rsidR="003D2361" w:rsidRPr="00BD0CD3">
        <w:rPr>
          <w:rFonts w:ascii="Times New Roman" w:hAnsi="Times New Roman"/>
          <w:sz w:val="26"/>
          <w:szCs w:val="26"/>
          <w:lang w:eastAsia="ru-RU"/>
        </w:rPr>
        <w:t xml:space="preserve"> год обеспе</w:t>
      </w:r>
      <w:r w:rsidR="00DA1DFF" w:rsidRPr="00BD0CD3">
        <w:rPr>
          <w:rFonts w:ascii="Times New Roman" w:hAnsi="Times New Roman"/>
          <w:sz w:val="26"/>
          <w:szCs w:val="26"/>
          <w:lang w:eastAsia="ru-RU"/>
        </w:rPr>
        <w:t>чено до начала финансового года</w:t>
      </w:r>
      <w:r w:rsidR="003D2361" w:rsidRPr="00BD0CD3">
        <w:rPr>
          <w:rFonts w:ascii="Times New Roman" w:hAnsi="Times New Roman"/>
          <w:sz w:val="26"/>
          <w:szCs w:val="26"/>
          <w:lang w:eastAsia="ru-RU"/>
        </w:rPr>
        <w:t>.</w:t>
      </w:r>
      <w:r w:rsidR="00C55C50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D2361" w:rsidRPr="00BD0CD3">
        <w:rPr>
          <w:rFonts w:ascii="Times New Roman" w:hAnsi="Times New Roman"/>
          <w:sz w:val="26"/>
          <w:szCs w:val="26"/>
          <w:lang w:eastAsia="ru-RU"/>
        </w:rPr>
        <w:t>Предельны</w:t>
      </w:r>
      <w:r w:rsidR="00080B0E" w:rsidRPr="00BD0CD3">
        <w:rPr>
          <w:rFonts w:ascii="Times New Roman" w:hAnsi="Times New Roman"/>
          <w:sz w:val="26"/>
          <w:szCs w:val="26"/>
          <w:lang w:eastAsia="ru-RU"/>
        </w:rPr>
        <w:t xml:space="preserve">е значения </w:t>
      </w:r>
      <w:r w:rsidR="003D2361" w:rsidRPr="00BD0CD3">
        <w:rPr>
          <w:rFonts w:ascii="Times New Roman" w:hAnsi="Times New Roman"/>
          <w:sz w:val="26"/>
          <w:szCs w:val="26"/>
          <w:lang w:eastAsia="ru-RU"/>
        </w:rPr>
        <w:t>его параметров,</w:t>
      </w:r>
      <w:r w:rsidR="00C55C50" w:rsidRPr="00BD0CD3">
        <w:rPr>
          <w:rFonts w:ascii="Times New Roman" w:hAnsi="Times New Roman"/>
          <w:sz w:val="26"/>
          <w:szCs w:val="26"/>
          <w:lang w:eastAsia="ru-RU"/>
        </w:rPr>
        <w:t xml:space="preserve"> установленные Бюджетным кодексом соблюдены.</w:t>
      </w:r>
    </w:p>
    <w:p w:rsidR="00FF5D30" w:rsidRPr="00BD0CD3" w:rsidRDefault="00F8191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F5D30" w:rsidRPr="00BD0CD3">
        <w:rPr>
          <w:rFonts w:ascii="Times New Roman" w:hAnsi="Times New Roman"/>
          <w:sz w:val="26"/>
          <w:szCs w:val="26"/>
          <w:lang w:eastAsia="ru-RU"/>
        </w:rPr>
        <w:t>Решением Совета сельс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>кого поселения Бекетовское от 20</w:t>
      </w:r>
      <w:r w:rsidR="00B05347" w:rsidRPr="00BD0CD3">
        <w:rPr>
          <w:rFonts w:ascii="Times New Roman" w:hAnsi="Times New Roman"/>
          <w:sz w:val="26"/>
          <w:szCs w:val="26"/>
          <w:lang w:eastAsia="ru-RU"/>
        </w:rPr>
        <w:t xml:space="preserve"> декабря 201</w:t>
      </w:r>
      <w:r w:rsidR="001935E9">
        <w:rPr>
          <w:rFonts w:ascii="Times New Roman" w:hAnsi="Times New Roman"/>
          <w:sz w:val="26"/>
          <w:szCs w:val="26"/>
          <w:lang w:eastAsia="ru-RU"/>
        </w:rPr>
        <w:t>7</w:t>
      </w:r>
      <w:r w:rsidR="00DD228D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F5D30" w:rsidRPr="00BD0CD3">
        <w:rPr>
          <w:rFonts w:ascii="Times New Roman" w:hAnsi="Times New Roman"/>
          <w:sz w:val="26"/>
          <w:szCs w:val="26"/>
          <w:lang w:eastAsia="ru-RU"/>
        </w:rPr>
        <w:t xml:space="preserve">года </w:t>
      </w:r>
      <w:r w:rsidR="00B05347" w:rsidRPr="00BD0CD3">
        <w:rPr>
          <w:rFonts w:ascii="Times New Roman" w:hAnsi="Times New Roman"/>
          <w:sz w:val="26"/>
          <w:szCs w:val="26"/>
          <w:lang w:eastAsia="ru-RU"/>
        </w:rPr>
        <w:t>№</w:t>
      </w:r>
      <w:r w:rsidR="006E10BE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935E9">
        <w:rPr>
          <w:rFonts w:ascii="Times New Roman" w:hAnsi="Times New Roman"/>
          <w:sz w:val="26"/>
          <w:szCs w:val="26"/>
          <w:lang w:eastAsia="ru-RU"/>
        </w:rPr>
        <w:t>1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>8</w:t>
      </w:r>
      <w:r w:rsidR="000D64F9" w:rsidRPr="00BD0CD3">
        <w:rPr>
          <w:rFonts w:ascii="Times New Roman" w:hAnsi="Times New Roman"/>
          <w:sz w:val="26"/>
          <w:szCs w:val="26"/>
          <w:lang w:eastAsia="ru-RU"/>
        </w:rPr>
        <w:t xml:space="preserve"> «О бюджете сельско</w:t>
      </w:r>
      <w:r w:rsidR="00B05347" w:rsidRPr="00BD0CD3">
        <w:rPr>
          <w:rFonts w:ascii="Times New Roman" w:hAnsi="Times New Roman"/>
          <w:sz w:val="26"/>
          <w:szCs w:val="26"/>
          <w:lang w:eastAsia="ru-RU"/>
        </w:rPr>
        <w:t>го поселения Бекетовское на 201</w:t>
      </w:r>
      <w:r w:rsidR="001935E9">
        <w:rPr>
          <w:rFonts w:ascii="Times New Roman" w:hAnsi="Times New Roman"/>
          <w:sz w:val="26"/>
          <w:szCs w:val="26"/>
          <w:lang w:eastAsia="ru-RU"/>
        </w:rPr>
        <w:t>8</w:t>
      </w:r>
      <w:r w:rsidR="00B05347" w:rsidRPr="00BD0CD3">
        <w:rPr>
          <w:rFonts w:ascii="Times New Roman" w:hAnsi="Times New Roman"/>
          <w:sz w:val="26"/>
          <w:szCs w:val="26"/>
          <w:lang w:eastAsia="ru-RU"/>
        </w:rPr>
        <w:t xml:space="preserve"> г</w:t>
      </w:r>
      <w:r w:rsidR="00DD228D" w:rsidRPr="00BD0CD3">
        <w:rPr>
          <w:rFonts w:ascii="Times New Roman" w:hAnsi="Times New Roman"/>
          <w:sz w:val="26"/>
          <w:szCs w:val="26"/>
          <w:lang w:eastAsia="ru-RU"/>
        </w:rPr>
        <w:t>од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 xml:space="preserve"> и плановый период 201</w:t>
      </w:r>
      <w:r w:rsidR="001935E9">
        <w:rPr>
          <w:rFonts w:ascii="Times New Roman" w:hAnsi="Times New Roman"/>
          <w:sz w:val="26"/>
          <w:szCs w:val="26"/>
          <w:lang w:eastAsia="ru-RU"/>
        </w:rPr>
        <w:t>9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 xml:space="preserve"> и 20</w:t>
      </w:r>
      <w:r w:rsidR="001935E9">
        <w:rPr>
          <w:rFonts w:ascii="Times New Roman" w:hAnsi="Times New Roman"/>
          <w:sz w:val="26"/>
          <w:szCs w:val="26"/>
          <w:lang w:eastAsia="ru-RU"/>
        </w:rPr>
        <w:t>20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 xml:space="preserve"> годов</w:t>
      </w:r>
      <w:r w:rsidR="00DD228D" w:rsidRPr="00BD0CD3">
        <w:rPr>
          <w:rFonts w:ascii="Times New Roman" w:hAnsi="Times New Roman"/>
          <w:sz w:val="26"/>
          <w:szCs w:val="26"/>
          <w:lang w:eastAsia="ru-RU"/>
        </w:rPr>
        <w:t>»</w:t>
      </w:r>
      <w:r w:rsidR="000D64F9" w:rsidRPr="00BD0CD3">
        <w:rPr>
          <w:rFonts w:ascii="Times New Roman" w:hAnsi="Times New Roman"/>
          <w:sz w:val="26"/>
          <w:szCs w:val="26"/>
          <w:lang w:eastAsia="ru-RU"/>
        </w:rPr>
        <w:t xml:space="preserve"> первоначальный бюджет утв</w:t>
      </w:r>
      <w:r w:rsidR="001935E9">
        <w:rPr>
          <w:rFonts w:ascii="Times New Roman" w:hAnsi="Times New Roman"/>
          <w:sz w:val="26"/>
          <w:szCs w:val="26"/>
          <w:lang w:eastAsia="ru-RU"/>
        </w:rPr>
        <w:t>ержден по доходам в сумме 5837,8</w:t>
      </w:r>
      <w:r w:rsidR="00B05347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D64F9" w:rsidRPr="00BD0CD3">
        <w:rPr>
          <w:rFonts w:ascii="Times New Roman" w:hAnsi="Times New Roman"/>
          <w:sz w:val="26"/>
          <w:szCs w:val="26"/>
          <w:lang w:eastAsia="ru-RU"/>
        </w:rPr>
        <w:t>тыс.</w:t>
      </w:r>
      <w:r w:rsidR="001935E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>руб</w:t>
      </w:r>
      <w:r w:rsidR="001935E9">
        <w:rPr>
          <w:rFonts w:ascii="Times New Roman" w:hAnsi="Times New Roman"/>
          <w:sz w:val="26"/>
          <w:szCs w:val="26"/>
          <w:lang w:eastAsia="ru-RU"/>
        </w:rPr>
        <w:t>лей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 xml:space="preserve"> и расходам 5</w:t>
      </w:r>
      <w:r w:rsidR="001935E9">
        <w:rPr>
          <w:rFonts w:ascii="Times New Roman" w:hAnsi="Times New Roman"/>
          <w:sz w:val="26"/>
          <w:szCs w:val="26"/>
          <w:lang w:eastAsia="ru-RU"/>
        </w:rPr>
        <w:t>852,8</w:t>
      </w:r>
      <w:r w:rsidR="00B05347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A5AF6" w:rsidRPr="00BD0CD3">
        <w:rPr>
          <w:rFonts w:ascii="Times New Roman" w:hAnsi="Times New Roman"/>
          <w:sz w:val="26"/>
          <w:szCs w:val="26"/>
          <w:lang w:eastAsia="ru-RU"/>
        </w:rPr>
        <w:t>тыс. руб</w:t>
      </w:r>
      <w:r w:rsidR="001935E9">
        <w:rPr>
          <w:rFonts w:ascii="Times New Roman" w:hAnsi="Times New Roman"/>
          <w:sz w:val="26"/>
          <w:szCs w:val="26"/>
          <w:lang w:eastAsia="ru-RU"/>
        </w:rPr>
        <w:t>лей</w:t>
      </w:r>
      <w:r w:rsidR="009A5AF6" w:rsidRPr="00BD0CD3">
        <w:rPr>
          <w:rFonts w:ascii="Times New Roman" w:hAnsi="Times New Roman"/>
          <w:sz w:val="26"/>
          <w:szCs w:val="26"/>
          <w:lang w:eastAsia="ru-RU"/>
        </w:rPr>
        <w:t>. Т</w:t>
      </w:r>
      <w:r w:rsidR="008C157F" w:rsidRPr="00BD0CD3">
        <w:rPr>
          <w:rFonts w:ascii="Times New Roman" w:hAnsi="Times New Roman"/>
          <w:sz w:val="26"/>
          <w:szCs w:val="26"/>
          <w:lang w:eastAsia="ru-RU"/>
        </w:rPr>
        <w:t>аким</w:t>
      </w:r>
      <w:r w:rsidR="00635990" w:rsidRPr="00BD0CD3">
        <w:rPr>
          <w:rFonts w:ascii="Times New Roman" w:hAnsi="Times New Roman"/>
          <w:sz w:val="26"/>
          <w:szCs w:val="26"/>
          <w:lang w:eastAsia="ru-RU"/>
        </w:rPr>
        <w:t xml:space="preserve"> образом, бюджет сельского поселения спрогнозирован сбалансированным.</w:t>
      </w:r>
    </w:p>
    <w:p w:rsidR="008A3E77" w:rsidRPr="00BD0CD3" w:rsidRDefault="00F8191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F1888" w:rsidRPr="00BD0CD3">
        <w:rPr>
          <w:rFonts w:ascii="Times New Roman" w:hAnsi="Times New Roman"/>
          <w:sz w:val="26"/>
          <w:szCs w:val="26"/>
          <w:lang w:eastAsia="ru-RU"/>
        </w:rPr>
        <w:t>В течение 201</w:t>
      </w:r>
      <w:r w:rsidR="001935E9">
        <w:rPr>
          <w:rFonts w:ascii="Times New Roman" w:hAnsi="Times New Roman"/>
          <w:sz w:val="26"/>
          <w:szCs w:val="26"/>
          <w:lang w:eastAsia="ru-RU"/>
        </w:rPr>
        <w:t>8</w:t>
      </w:r>
      <w:r w:rsidR="00635990" w:rsidRPr="00BD0CD3">
        <w:rPr>
          <w:rFonts w:ascii="Times New Roman" w:hAnsi="Times New Roman"/>
          <w:sz w:val="26"/>
          <w:szCs w:val="26"/>
          <w:lang w:eastAsia="ru-RU"/>
        </w:rPr>
        <w:t xml:space="preserve"> года </w:t>
      </w:r>
      <w:r w:rsidR="006E10BE" w:rsidRPr="00BD0CD3">
        <w:rPr>
          <w:rFonts w:ascii="Times New Roman" w:hAnsi="Times New Roman"/>
          <w:sz w:val="26"/>
          <w:szCs w:val="26"/>
          <w:lang w:eastAsia="ru-RU"/>
        </w:rPr>
        <w:t xml:space="preserve">в указанное решение </w:t>
      </w:r>
      <w:r w:rsidR="00635990" w:rsidRPr="00BD0CD3">
        <w:rPr>
          <w:rFonts w:ascii="Times New Roman" w:hAnsi="Times New Roman"/>
          <w:sz w:val="26"/>
          <w:szCs w:val="26"/>
          <w:lang w:eastAsia="ru-RU"/>
        </w:rPr>
        <w:t>вносились изменения и дополнен</w:t>
      </w:r>
      <w:r w:rsidR="00CB3715" w:rsidRPr="00BD0CD3">
        <w:rPr>
          <w:rFonts w:ascii="Times New Roman" w:hAnsi="Times New Roman"/>
          <w:sz w:val="26"/>
          <w:szCs w:val="26"/>
          <w:lang w:eastAsia="ru-RU"/>
        </w:rPr>
        <w:t>ия в бюджет сельского поселения, связанные с корректировкой основных характеристик бюджета</w:t>
      </w:r>
      <w:r w:rsidR="001935E9">
        <w:rPr>
          <w:rFonts w:ascii="Times New Roman" w:hAnsi="Times New Roman"/>
          <w:sz w:val="26"/>
          <w:szCs w:val="26"/>
          <w:lang w:eastAsia="ru-RU"/>
        </w:rPr>
        <w:t xml:space="preserve"> (решение № 5 от 28.03.2018г, № 10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1935E9">
        <w:rPr>
          <w:rFonts w:ascii="Times New Roman" w:hAnsi="Times New Roman"/>
          <w:sz w:val="26"/>
          <w:szCs w:val="26"/>
          <w:lang w:eastAsia="ru-RU"/>
        </w:rPr>
        <w:t>29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>.0</w:t>
      </w:r>
      <w:r w:rsidR="001935E9">
        <w:rPr>
          <w:rFonts w:ascii="Times New Roman" w:hAnsi="Times New Roman"/>
          <w:sz w:val="26"/>
          <w:szCs w:val="26"/>
          <w:lang w:eastAsia="ru-RU"/>
        </w:rPr>
        <w:t>6.2018г, № 22 от 01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>.1</w:t>
      </w:r>
      <w:r w:rsidR="001935E9">
        <w:rPr>
          <w:rFonts w:ascii="Times New Roman" w:hAnsi="Times New Roman"/>
          <w:sz w:val="26"/>
          <w:szCs w:val="26"/>
          <w:lang w:eastAsia="ru-RU"/>
        </w:rPr>
        <w:t>1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>.201</w:t>
      </w:r>
      <w:r w:rsidR="001935E9">
        <w:rPr>
          <w:rFonts w:ascii="Times New Roman" w:hAnsi="Times New Roman"/>
          <w:sz w:val="26"/>
          <w:szCs w:val="26"/>
          <w:lang w:eastAsia="ru-RU"/>
        </w:rPr>
        <w:t>8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 xml:space="preserve">г, № </w:t>
      </w:r>
      <w:r w:rsidR="001935E9">
        <w:rPr>
          <w:rFonts w:ascii="Times New Roman" w:hAnsi="Times New Roman"/>
          <w:sz w:val="26"/>
          <w:szCs w:val="26"/>
          <w:lang w:eastAsia="ru-RU"/>
        </w:rPr>
        <w:t>24</w:t>
      </w:r>
      <w:r w:rsidR="001F37EE" w:rsidRPr="00BD0CD3">
        <w:rPr>
          <w:rFonts w:ascii="Times New Roman" w:hAnsi="Times New Roman"/>
          <w:sz w:val="26"/>
          <w:szCs w:val="26"/>
          <w:lang w:eastAsia="ru-RU"/>
        </w:rPr>
        <w:t xml:space="preserve"> от 18.12.201</w:t>
      </w:r>
      <w:r w:rsidR="001935E9">
        <w:rPr>
          <w:rFonts w:ascii="Times New Roman" w:hAnsi="Times New Roman"/>
          <w:sz w:val="26"/>
          <w:szCs w:val="26"/>
          <w:lang w:eastAsia="ru-RU"/>
        </w:rPr>
        <w:t>8</w:t>
      </w:r>
      <w:r w:rsidR="001F37EE" w:rsidRPr="00BD0CD3">
        <w:rPr>
          <w:rFonts w:ascii="Times New Roman" w:hAnsi="Times New Roman"/>
          <w:sz w:val="26"/>
          <w:szCs w:val="26"/>
          <w:lang w:eastAsia="ru-RU"/>
        </w:rPr>
        <w:t>г)</w:t>
      </w:r>
      <w:r w:rsidR="00CB3715" w:rsidRPr="00BD0CD3">
        <w:rPr>
          <w:rFonts w:ascii="Times New Roman" w:hAnsi="Times New Roman"/>
          <w:sz w:val="26"/>
          <w:szCs w:val="26"/>
          <w:lang w:eastAsia="ru-RU"/>
        </w:rPr>
        <w:t>.</w:t>
      </w:r>
    </w:p>
    <w:p w:rsidR="008A3E77" w:rsidRPr="00BD0CD3" w:rsidRDefault="008A3E77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AD7B5E" w:rsidRPr="00BD0CD3" w:rsidRDefault="00A07F19" w:rsidP="00847BF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BD0CD3">
        <w:rPr>
          <w:rFonts w:ascii="Times New Roman" w:hAnsi="Times New Roman"/>
          <w:b/>
          <w:sz w:val="26"/>
          <w:szCs w:val="26"/>
          <w:u w:val="single"/>
          <w:lang w:eastAsia="ru-RU"/>
        </w:rPr>
        <w:t>Пояснительная записка.</w:t>
      </w:r>
    </w:p>
    <w:p w:rsidR="00A07F19" w:rsidRPr="00BD0CD3" w:rsidRDefault="00A07F19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Пояснительная записка к отчету об исполнении бюджета сельского поселения</w:t>
      </w:r>
      <w:r w:rsidR="00620CF5" w:rsidRPr="00BD0CD3">
        <w:rPr>
          <w:rFonts w:ascii="Times New Roman" w:hAnsi="Times New Roman"/>
          <w:sz w:val="26"/>
          <w:szCs w:val="26"/>
          <w:lang w:eastAsia="ru-RU"/>
        </w:rPr>
        <w:t xml:space="preserve"> Бекетовское </w:t>
      </w:r>
      <w:r w:rsidRPr="00BD0CD3">
        <w:rPr>
          <w:rFonts w:ascii="Times New Roman" w:hAnsi="Times New Roman"/>
          <w:sz w:val="26"/>
          <w:szCs w:val="26"/>
          <w:lang w:eastAsia="ru-RU"/>
        </w:rPr>
        <w:t>на</w:t>
      </w:r>
      <w:r w:rsidR="00D800F1" w:rsidRPr="00BD0CD3">
        <w:rPr>
          <w:rFonts w:ascii="Times New Roman" w:hAnsi="Times New Roman"/>
          <w:sz w:val="26"/>
          <w:szCs w:val="26"/>
          <w:lang w:eastAsia="ru-RU"/>
        </w:rPr>
        <w:t xml:space="preserve"> 01 января 201</w:t>
      </w:r>
      <w:r w:rsidR="001935E9">
        <w:rPr>
          <w:rFonts w:ascii="Times New Roman" w:hAnsi="Times New Roman"/>
          <w:sz w:val="26"/>
          <w:szCs w:val="26"/>
          <w:lang w:eastAsia="ru-RU"/>
        </w:rPr>
        <w:t>9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года представлена согласно форме 0503160, состоящая из 5 разделов.</w:t>
      </w:r>
    </w:p>
    <w:p w:rsidR="00F81913" w:rsidRPr="00BD0CD3" w:rsidRDefault="00F81913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BD0CD3" w:rsidRDefault="00A07F19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i/>
          <w:sz w:val="26"/>
          <w:szCs w:val="26"/>
          <w:lang w:eastAsia="ru-RU"/>
        </w:rPr>
        <w:t>Раздел 1 «Организационная структура субъекта бюджетной отчетности»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F81913" w:rsidRPr="00BD0CD3" w:rsidRDefault="00F81913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A20DD" w:rsidRPr="00C63055" w:rsidRDefault="00BA20DD" w:rsidP="00BA2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</w:t>
      </w:r>
      <w:r w:rsidRPr="00C63055">
        <w:rPr>
          <w:rFonts w:ascii="Times New Roman" w:hAnsi="Times New Roman"/>
          <w:sz w:val="26"/>
          <w:szCs w:val="26"/>
          <w:lang w:eastAsia="ru-RU"/>
        </w:rPr>
        <w:t>В данном разделе отражены направления деятельности поселения такие как формирование и исполнение бюджета, контроль за целевым использованием средств, обеспечение жизнедеятельности населения, их правовое обоснование, создание условий для привлечения на территорию поселения дополнительных финансовых и материальных ресурсов, управление и распоряжение муниципальной собственностью, дана их краткая характеристика. На 01.01.201</w:t>
      </w:r>
      <w:r>
        <w:rPr>
          <w:rFonts w:ascii="Times New Roman" w:hAnsi="Times New Roman"/>
          <w:sz w:val="26"/>
          <w:szCs w:val="26"/>
          <w:lang w:eastAsia="ru-RU"/>
        </w:rPr>
        <w:t>9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г в сельском поселении осуществляет свою деятельность 1 орган местного самоуправления –админис</w:t>
      </w:r>
      <w:r>
        <w:rPr>
          <w:rFonts w:ascii="Times New Roman" w:hAnsi="Times New Roman"/>
          <w:sz w:val="26"/>
          <w:szCs w:val="26"/>
          <w:lang w:eastAsia="ru-RU"/>
        </w:rPr>
        <w:t>трация сельского поселения Бекетов</w:t>
      </w:r>
      <w:r w:rsidRPr="00C63055">
        <w:rPr>
          <w:rFonts w:ascii="Times New Roman" w:hAnsi="Times New Roman"/>
          <w:sz w:val="26"/>
          <w:szCs w:val="26"/>
          <w:lang w:eastAsia="ru-RU"/>
        </w:rPr>
        <w:t>ское, что и подтверждается формой «Сведения о количестве подведомственных учреждений» (ф.0503161).</w:t>
      </w:r>
    </w:p>
    <w:p w:rsidR="00D223A4" w:rsidRPr="00BD0CD3" w:rsidRDefault="00D223A4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6371D" w:rsidRPr="00BD0CD3" w:rsidRDefault="00A07F19" w:rsidP="00C208A5">
      <w:pPr>
        <w:autoSpaceDE w:val="0"/>
        <w:autoSpaceDN w:val="0"/>
        <w:adjustRightInd w:val="0"/>
        <w:ind w:firstLine="540"/>
        <w:jc w:val="both"/>
        <w:rPr>
          <w:rFonts w:eastAsia="Times New Roman"/>
          <w:iCs/>
          <w:sz w:val="26"/>
          <w:szCs w:val="26"/>
          <w:lang w:eastAsia="ru-RU"/>
        </w:rPr>
      </w:pPr>
      <w:r w:rsidRPr="00BD0CD3">
        <w:rPr>
          <w:rFonts w:ascii="Times New Roman" w:hAnsi="Times New Roman"/>
          <w:i/>
          <w:sz w:val="26"/>
          <w:szCs w:val="26"/>
          <w:lang w:eastAsia="ru-RU"/>
        </w:rPr>
        <w:t>Раздел 2 «Результаты деятельност</w:t>
      </w:r>
      <w:r w:rsidR="007B1262" w:rsidRPr="00BD0CD3">
        <w:rPr>
          <w:rFonts w:ascii="Times New Roman" w:hAnsi="Times New Roman"/>
          <w:i/>
          <w:sz w:val="26"/>
          <w:szCs w:val="26"/>
          <w:lang w:eastAsia="ru-RU"/>
        </w:rPr>
        <w:t>и субъекта бюджетной отчетности</w:t>
      </w:r>
    </w:p>
    <w:p w:rsidR="00BA20DD" w:rsidRPr="00C63055" w:rsidRDefault="00F81913" w:rsidP="00BA20D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eastAsia="Times New Roman" w:hAnsi="Times New Roman"/>
          <w:bCs/>
          <w:sz w:val="26"/>
          <w:szCs w:val="26"/>
          <w:lang w:eastAsia="ru-RU"/>
        </w:rPr>
        <w:lastRenderedPageBreak/>
        <w:t xml:space="preserve">   </w:t>
      </w:r>
      <w:r w:rsidR="00BA20DD" w:rsidRPr="00C63055">
        <w:rPr>
          <w:rFonts w:ascii="Times New Roman" w:hAnsi="Times New Roman"/>
          <w:sz w:val="26"/>
          <w:szCs w:val="26"/>
          <w:lang w:eastAsia="ru-RU"/>
        </w:rPr>
        <w:t>Администрацией</w:t>
      </w:r>
      <w:r w:rsidR="00BA20DD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Бекетов</w:t>
      </w:r>
      <w:r w:rsidR="00BA20DD" w:rsidRPr="00C63055">
        <w:rPr>
          <w:rFonts w:ascii="Times New Roman" w:hAnsi="Times New Roman"/>
          <w:sz w:val="26"/>
          <w:szCs w:val="26"/>
          <w:lang w:eastAsia="ru-RU"/>
        </w:rPr>
        <w:t xml:space="preserve">ское в целях оптимизации расходов поселения принят план мероприятий по оптимизации расходов бюджета сельского поселения </w:t>
      </w:r>
      <w:r w:rsidR="00BA20DD">
        <w:rPr>
          <w:rFonts w:ascii="Times New Roman" w:hAnsi="Times New Roman"/>
          <w:sz w:val="26"/>
          <w:szCs w:val="26"/>
          <w:lang w:eastAsia="ru-RU"/>
        </w:rPr>
        <w:t>Бекетов</w:t>
      </w:r>
      <w:r w:rsidR="00BA20DD" w:rsidRPr="00C63055">
        <w:rPr>
          <w:rFonts w:ascii="Times New Roman" w:hAnsi="Times New Roman"/>
          <w:sz w:val="26"/>
          <w:szCs w:val="26"/>
          <w:lang w:eastAsia="ru-RU"/>
        </w:rPr>
        <w:t>ское на 201</w:t>
      </w:r>
      <w:r w:rsidR="00BA20DD">
        <w:rPr>
          <w:rFonts w:ascii="Times New Roman" w:hAnsi="Times New Roman"/>
          <w:sz w:val="26"/>
          <w:szCs w:val="26"/>
          <w:lang w:eastAsia="ru-RU"/>
        </w:rPr>
        <w:t>8</w:t>
      </w:r>
      <w:r w:rsidR="00BA20DD" w:rsidRPr="00C63055">
        <w:rPr>
          <w:rFonts w:ascii="Times New Roman" w:hAnsi="Times New Roman"/>
          <w:sz w:val="26"/>
          <w:szCs w:val="26"/>
          <w:lang w:eastAsia="ru-RU"/>
        </w:rPr>
        <w:t xml:space="preserve"> год, утвержденный постановлением администрации сельского поселения</w:t>
      </w:r>
      <w:r w:rsidR="00BA20DD">
        <w:rPr>
          <w:rFonts w:ascii="Times New Roman" w:hAnsi="Times New Roman"/>
          <w:sz w:val="26"/>
          <w:szCs w:val="26"/>
          <w:lang w:eastAsia="ru-RU"/>
        </w:rPr>
        <w:t xml:space="preserve"> Бекетовское</w:t>
      </w:r>
      <w:r w:rsidR="00BA20DD" w:rsidRPr="00C63055"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BA20DD">
        <w:rPr>
          <w:rFonts w:ascii="Times New Roman" w:hAnsi="Times New Roman"/>
          <w:sz w:val="26"/>
          <w:szCs w:val="26"/>
          <w:lang w:eastAsia="ru-RU"/>
        </w:rPr>
        <w:t>30</w:t>
      </w:r>
      <w:r w:rsidR="00BA20DD" w:rsidRPr="00C63055">
        <w:rPr>
          <w:rFonts w:ascii="Times New Roman" w:hAnsi="Times New Roman"/>
          <w:sz w:val="26"/>
          <w:szCs w:val="26"/>
          <w:lang w:eastAsia="ru-RU"/>
        </w:rPr>
        <w:t>.0</w:t>
      </w:r>
      <w:r w:rsidR="00BA20DD">
        <w:rPr>
          <w:rFonts w:ascii="Times New Roman" w:hAnsi="Times New Roman"/>
          <w:sz w:val="26"/>
          <w:szCs w:val="26"/>
          <w:lang w:eastAsia="ru-RU"/>
        </w:rPr>
        <w:t>3</w:t>
      </w:r>
      <w:r w:rsidR="00BA20DD" w:rsidRPr="00C63055">
        <w:rPr>
          <w:rFonts w:ascii="Times New Roman" w:hAnsi="Times New Roman"/>
          <w:sz w:val="26"/>
          <w:szCs w:val="26"/>
          <w:lang w:eastAsia="ru-RU"/>
        </w:rPr>
        <w:t>.201</w:t>
      </w:r>
      <w:r w:rsidR="00BA20DD">
        <w:rPr>
          <w:rFonts w:ascii="Times New Roman" w:hAnsi="Times New Roman"/>
          <w:sz w:val="26"/>
          <w:szCs w:val="26"/>
          <w:lang w:eastAsia="ru-RU"/>
        </w:rPr>
        <w:t>8</w:t>
      </w:r>
      <w:r w:rsidR="00BA20DD" w:rsidRPr="00C63055">
        <w:rPr>
          <w:rFonts w:ascii="Times New Roman" w:hAnsi="Times New Roman"/>
          <w:sz w:val="26"/>
          <w:szCs w:val="26"/>
          <w:lang w:eastAsia="ru-RU"/>
        </w:rPr>
        <w:t xml:space="preserve"> г № </w:t>
      </w:r>
      <w:r w:rsidR="00BA20DD">
        <w:rPr>
          <w:rFonts w:ascii="Times New Roman" w:hAnsi="Times New Roman"/>
          <w:sz w:val="26"/>
          <w:szCs w:val="26"/>
          <w:lang w:eastAsia="ru-RU"/>
        </w:rPr>
        <w:t>14</w:t>
      </w:r>
      <w:r w:rsidR="00BA20DD" w:rsidRPr="00C63055">
        <w:rPr>
          <w:rFonts w:ascii="Times New Roman" w:hAnsi="Times New Roman"/>
          <w:sz w:val="26"/>
          <w:szCs w:val="26"/>
          <w:lang w:eastAsia="ru-RU"/>
        </w:rPr>
        <w:t xml:space="preserve">. В пояснительной записке указан экономический эффект от проведения </w:t>
      </w:r>
      <w:r w:rsidR="00BA20DD">
        <w:rPr>
          <w:rFonts w:ascii="Times New Roman" w:hAnsi="Times New Roman"/>
          <w:sz w:val="26"/>
          <w:szCs w:val="26"/>
          <w:lang w:eastAsia="ru-RU"/>
        </w:rPr>
        <w:t>данных мероприятий в сумме 318,8</w:t>
      </w:r>
      <w:r w:rsidR="00BA20DD" w:rsidRPr="00C63055">
        <w:rPr>
          <w:rFonts w:ascii="Times New Roman" w:hAnsi="Times New Roman"/>
          <w:sz w:val="26"/>
          <w:szCs w:val="26"/>
          <w:lang w:eastAsia="ru-RU"/>
        </w:rPr>
        <w:t xml:space="preserve"> тыс. руб.</w:t>
      </w:r>
      <w:r w:rsidR="00BA20DD">
        <w:rPr>
          <w:rFonts w:ascii="Times New Roman" w:hAnsi="Times New Roman"/>
          <w:sz w:val="26"/>
          <w:szCs w:val="26"/>
          <w:lang w:eastAsia="ru-RU"/>
        </w:rPr>
        <w:t xml:space="preserve"> (план составлял 250</w:t>
      </w:r>
      <w:r w:rsidR="00BA20DD" w:rsidRPr="00C63055">
        <w:rPr>
          <w:rFonts w:ascii="Times New Roman" w:hAnsi="Times New Roman"/>
          <w:sz w:val="26"/>
          <w:szCs w:val="26"/>
          <w:lang w:eastAsia="ru-RU"/>
        </w:rPr>
        <w:t>,0 тыс. руб.)</w:t>
      </w:r>
      <w:r w:rsidR="00BA20DD">
        <w:rPr>
          <w:rFonts w:ascii="Times New Roman" w:hAnsi="Times New Roman"/>
          <w:sz w:val="26"/>
          <w:szCs w:val="26"/>
          <w:lang w:eastAsia="ru-RU"/>
        </w:rPr>
        <w:t>.</w:t>
      </w:r>
      <w:r w:rsidR="00BA20DD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A20DD">
        <w:rPr>
          <w:rFonts w:ascii="Times New Roman" w:hAnsi="Times New Roman"/>
          <w:sz w:val="26"/>
          <w:szCs w:val="26"/>
          <w:lang w:eastAsia="ru-RU"/>
        </w:rPr>
        <w:t>Д</w:t>
      </w:r>
      <w:r w:rsidR="00BA20DD" w:rsidRPr="00C63055">
        <w:rPr>
          <w:rFonts w:ascii="Times New Roman" w:hAnsi="Times New Roman"/>
          <w:sz w:val="26"/>
          <w:szCs w:val="26"/>
          <w:lang w:eastAsia="ru-RU"/>
        </w:rPr>
        <w:t xml:space="preserve">анный эффект сложился в результате сокращения норматива на оплату труда с начислениями муниципальным служащим.  </w:t>
      </w:r>
    </w:p>
    <w:p w:rsidR="00F81913" w:rsidRPr="00BD0CD3" w:rsidRDefault="00A07F19" w:rsidP="00BA20D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i/>
          <w:sz w:val="26"/>
          <w:szCs w:val="26"/>
          <w:lang w:eastAsia="ru-RU"/>
        </w:rPr>
        <w:t>Раздел 3 «Анализ отчета об исполнении бюджета субъекта бюджетной отчетности»</w:t>
      </w:r>
    </w:p>
    <w:p w:rsidR="00CE358B" w:rsidRDefault="007C2914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Включает в себя сведения об исполнении решения о бюджете, в том числе и в процентном отношении, характеристику дох</w:t>
      </w:r>
      <w:r w:rsidR="008F66F3" w:rsidRPr="00BD0CD3">
        <w:rPr>
          <w:rFonts w:ascii="Times New Roman" w:hAnsi="Times New Roman"/>
          <w:sz w:val="26"/>
          <w:szCs w:val="26"/>
          <w:lang w:eastAsia="ru-RU"/>
        </w:rPr>
        <w:t>одной и расходной части бюджета. Результат исполнения доходной части бюджета поселения со</w:t>
      </w:r>
      <w:r w:rsidR="002D28A2" w:rsidRPr="00BD0CD3">
        <w:rPr>
          <w:rFonts w:ascii="Times New Roman" w:hAnsi="Times New Roman"/>
          <w:sz w:val="26"/>
          <w:szCs w:val="26"/>
          <w:lang w:eastAsia="ru-RU"/>
        </w:rPr>
        <w:t>с</w:t>
      </w:r>
      <w:r w:rsidR="007A17B0" w:rsidRPr="00BD0CD3">
        <w:rPr>
          <w:rFonts w:ascii="Times New Roman" w:hAnsi="Times New Roman"/>
          <w:sz w:val="26"/>
          <w:szCs w:val="26"/>
          <w:lang w:eastAsia="ru-RU"/>
        </w:rPr>
        <w:t>тавляет 99,</w:t>
      </w:r>
      <w:r w:rsidR="00FC466B" w:rsidRPr="00FC466B">
        <w:rPr>
          <w:rFonts w:ascii="Times New Roman" w:hAnsi="Times New Roman"/>
          <w:sz w:val="26"/>
          <w:szCs w:val="26"/>
          <w:lang w:eastAsia="ru-RU"/>
        </w:rPr>
        <w:t>8</w:t>
      </w:r>
      <w:r w:rsidR="008F66F3" w:rsidRPr="00BD0CD3">
        <w:rPr>
          <w:rFonts w:ascii="Times New Roman" w:hAnsi="Times New Roman"/>
          <w:sz w:val="26"/>
          <w:szCs w:val="26"/>
          <w:lang w:eastAsia="ru-RU"/>
        </w:rPr>
        <w:t xml:space="preserve"> %</w:t>
      </w:r>
      <w:r w:rsidR="00FC466B">
        <w:rPr>
          <w:rFonts w:ascii="Times New Roman" w:hAnsi="Times New Roman"/>
          <w:sz w:val="26"/>
          <w:szCs w:val="26"/>
          <w:lang w:eastAsia="ru-RU"/>
        </w:rPr>
        <w:t xml:space="preserve"> (7076,2 тыс. рублей)</w:t>
      </w:r>
      <w:r w:rsidR="008F66F3" w:rsidRPr="00BD0CD3">
        <w:rPr>
          <w:rFonts w:ascii="Times New Roman" w:hAnsi="Times New Roman"/>
          <w:sz w:val="26"/>
          <w:szCs w:val="26"/>
          <w:lang w:eastAsia="ru-RU"/>
        </w:rPr>
        <w:t>, ра</w:t>
      </w:r>
      <w:r w:rsidR="00973FDF" w:rsidRPr="00BD0CD3">
        <w:rPr>
          <w:rFonts w:ascii="Times New Roman" w:hAnsi="Times New Roman"/>
          <w:sz w:val="26"/>
          <w:szCs w:val="26"/>
          <w:lang w:eastAsia="ru-RU"/>
        </w:rPr>
        <w:t>сходной части бюджета 9</w:t>
      </w:r>
      <w:r w:rsidR="00FC466B" w:rsidRPr="00FC466B">
        <w:rPr>
          <w:rFonts w:ascii="Times New Roman" w:hAnsi="Times New Roman"/>
          <w:sz w:val="26"/>
          <w:szCs w:val="26"/>
          <w:lang w:eastAsia="ru-RU"/>
        </w:rPr>
        <w:t>9</w:t>
      </w:r>
      <w:r w:rsidR="00FC466B">
        <w:rPr>
          <w:rFonts w:ascii="Times New Roman" w:hAnsi="Times New Roman"/>
          <w:sz w:val="26"/>
          <w:szCs w:val="26"/>
          <w:lang w:eastAsia="ru-RU"/>
        </w:rPr>
        <w:t>,3</w:t>
      </w:r>
      <w:r w:rsidR="00816B72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D28A2" w:rsidRPr="00BD0CD3">
        <w:rPr>
          <w:rFonts w:ascii="Times New Roman" w:hAnsi="Times New Roman"/>
          <w:sz w:val="26"/>
          <w:szCs w:val="26"/>
          <w:lang w:eastAsia="ru-RU"/>
        </w:rPr>
        <w:t>%</w:t>
      </w:r>
      <w:r w:rsidR="00FC466B">
        <w:rPr>
          <w:rFonts w:ascii="Times New Roman" w:hAnsi="Times New Roman"/>
          <w:sz w:val="26"/>
          <w:szCs w:val="26"/>
          <w:lang w:eastAsia="ru-RU"/>
        </w:rPr>
        <w:t xml:space="preserve"> (6690,7 тыс. рублей).</w:t>
      </w:r>
      <w:r w:rsidR="00816B72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C466B">
        <w:rPr>
          <w:rFonts w:ascii="Times New Roman" w:hAnsi="Times New Roman"/>
          <w:sz w:val="26"/>
          <w:szCs w:val="26"/>
          <w:lang w:eastAsia="ru-RU"/>
        </w:rPr>
        <w:t>Д</w:t>
      </w:r>
      <w:r w:rsidR="005E0AA7" w:rsidRPr="00BD0CD3">
        <w:rPr>
          <w:rFonts w:ascii="Times New Roman" w:hAnsi="Times New Roman"/>
          <w:sz w:val="26"/>
          <w:szCs w:val="26"/>
          <w:lang w:eastAsia="ru-RU"/>
        </w:rPr>
        <w:t>е</w:t>
      </w:r>
      <w:r w:rsidR="008F66F3" w:rsidRPr="00BD0CD3">
        <w:rPr>
          <w:rFonts w:ascii="Times New Roman" w:hAnsi="Times New Roman"/>
          <w:sz w:val="26"/>
          <w:szCs w:val="26"/>
          <w:lang w:eastAsia="ru-RU"/>
        </w:rPr>
        <w:t>фицит б</w:t>
      </w:r>
      <w:r w:rsidR="00FC466B">
        <w:rPr>
          <w:rFonts w:ascii="Times New Roman" w:hAnsi="Times New Roman"/>
          <w:sz w:val="26"/>
          <w:szCs w:val="26"/>
          <w:lang w:eastAsia="ru-RU"/>
        </w:rPr>
        <w:t xml:space="preserve">юджета поселения исполнен в размере </w:t>
      </w:r>
      <w:r w:rsidR="00CE358B">
        <w:rPr>
          <w:rFonts w:ascii="Times New Roman" w:hAnsi="Times New Roman"/>
          <w:sz w:val="26"/>
          <w:szCs w:val="26"/>
          <w:lang w:eastAsia="ru-RU"/>
        </w:rPr>
        <w:t>385,5</w:t>
      </w:r>
      <w:r w:rsidR="00816B72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F66F3" w:rsidRPr="00BD0CD3">
        <w:rPr>
          <w:rFonts w:ascii="Times New Roman" w:hAnsi="Times New Roman"/>
          <w:sz w:val="26"/>
          <w:szCs w:val="26"/>
          <w:lang w:eastAsia="ru-RU"/>
        </w:rPr>
        <w:t>тыс.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F66F3" w:rsidRPr="00BD0CD3">
        <w:rPr>
          <w:rFonts w:ascii="Times New Roman" w:hAnsi="Times New Roman"/>
          <w:sz w:val="26"/>
          <w:szCs w:val="26"/>
          <w:lang w:eastAsia="ru-RU"/>
        </w:rPr>
        <w:t>руб</w:t>
      </w:r>
      <w:r w:rsidR="00CE358B">
        <w:rPr>
          <w:rFonts w:ascii="Times New Roman" w:hAnsi="Times New Roman"/>
          <w:sz w:val="26"/>
          <w:szCs w:val="26"/>
          <w:lang w:eastAsia="ru-RU"/>
        </w:rPr>
        <w:t>лей</w:t>
      </w:r>
      <w:r w:rsidR="00816B72" w:rsidRPr="00BD0CD3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8C6354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BD0CD3">
        <w:rPr>
          <w:rFonts w:ascii="Times New Roman" w:hAnsi="Times New Roman"/>
          <w:sz w:val="26"/>
          <w:szCs w:val="26"/>
          <w:lang w:eastAsia="ru-RU"/>
        </w:rPr>
        <w:t xml:space="preserve">Информация </w:t>
      </w:r>
      <w:r w:rsidR="00A07F19" w:rsidRPr="00BD0CD3">
        <w:rPr>
          <w:rFonts w:ascii="Times New Roman" w:hAnsi="Times New Roman"/>
          <w:sz w:val="26"/>
          <w:szCs w:val="26"/>
          <w:u w:val="single"/>
          <w:lang w:eastAsia="ru-RU"/>
        </w:rPr>
        <w:t>по доходной части бюджета</w:t>
      </w:r>
      <w:r w:rsidR="00A07F19" w:rsidRPr="00BD0CD3">
        <w:rPr>
          <w:rFonts w:ascii="Times New Roman" w:hAnsi="Times New Roman"/>
          <w:sz w:val="26"/>
          <w:szCs w:val="26"/>
          <w:lang w:eastAsia="ru-RU"/>
        </w:rPr>
        <w:t xml:space="preserve"> изложена подробно, раскрыты основные поступления в дох</w:t>
      </w:r>
      <w:r w:rsidR="00A56144" w:rsidRPr="00BD0CD3">
        <w:rPr>
          <w:rFonts w:ascii="Times New Roman" w:hAnsi="Times New Roman"/>
          <w:sz w:val="26"/>
          <w:szCs w:val="26"/>
          <w:lang w:eastAsia="ru-RU"/>
        </w:rPr>
        <w:t>одную базу сельского поселения. В пояснительной записке отражена работа к</w:t>
      </w:r>
      <w:r w:rsidR="006E75EA" w:rsidRPr="00BD0CD3">
        <w:rPr>
          <w:rFonts w:ascii="Times New Roman" w:hAnsi="Times New Roman"/>
          <w:sz w:val="26"/>
          <w:szCs w:val="26"/>
          <w:lang w:eastAsia="ru-RU"/>
        </w:rPr>
        <w:t>омиссии «по совершенствованию платежей и ликвидации недоимки</w:t>
      </w:r>
      <w:r w:rsidR="00A56144" w:rsidRPr="00BD0CD3">
        <w:rPr>
          <w:rFonts w:ascii="Times New Roman" w:hAnsi="Times New Roman"/>
          <w:sz w:val="26"/>
          <w:szCs w:val="26"/>
          <w:lang w:eastAsia="ru-RU"/>
        </w:rPr>
        <w:t>». Так</w:t>
      </w:r>
      <w:r w:rsidR="0032162E" w:rsidRPr="00BD0CD3">
        <w:rPr>
          <w:rFonts w:ascii="Times New Roman" w:hAnsi="Times New Roman"/>
          <w:sz w:val="26"/>
          <w:szCs w:val="26"/>
          <w:lang w:eastAsia="ru-RU"/>
        </w:rPr>
        <w:t xml:space="preserve"> за отчетный период проведено </w:t>
      </w:r>
      <w:r w:rsidR="00CE358B">
        <w:rPr>
          <w:rFonts w:ascii="Times New Roman" w:hAnsi="Times New Roman"/>
          <w:sz w:val="26"/>
          <w:szCs w:val="26"/>
          <w:lang w:eastAsia="ru-RU"/>
        </w:rPr>
        <w:t>5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(201</w:t>
      </w:r>
      <w:r w:rsidR="00CE358B">
        <w:rPr>
          <w:rFonts w:ascii="Times New Roman" w:hAnsi="Times New Roman"/>
          <w:sz w:val="26"/>
          <w:szCs w:val="26"/>
          <w:lang w:eastAsia="ru-RU"/>
        </w:rPr>
        <w:t>7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 w:rsidR="00CE358B">
        <w:rPr>
          <w:rFonts w:ascii="Times New Roman" w:hAnsi="Times New Roman"/>
          <w:sz w:val="26"/>
          <w:szCs w:val="26"/>
          <w:lang w:eastAsia="ru-RU"/>
        </w:rPr>
        <w:t>7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243F1" w:rsidRPr="00BD0CD3">
        <w:rPr>
          <w:rFonts w:ascii="Times New Roman" w:hAnsi="Times New Roman"/>
          <w:sz w:val="26"/>
          <w:szCs w:val="26"/>
          <w:lang w:eastAsia="ru-RU"/>
        </w:rPr>
        <w:t>засед</w:t>
      </w:r>
      <w:r w:rsidR="00A2146E" w:rsidRPr="00BD0CD3">
        <w:rPr>
          <w:rFonts w:ascii="Times New Roman" w:hAnsi="Times New Roman"/>
          <w:sz w:val="26"/>
          <w:szCs w:val="26"/>
          <w:lang w:eastAsia="ru-RU"/>
        </w:rPr>
        <w:t>аний</w:t>
      </w:r>
      <w:r w:rsidR="008C6354" w:rsidRPr="00BD0CD3">
        <w:rPr>
          <w:rFonts w:ascii="Times New Roman" w:hAnsi="Times New Roman"/>
          <w:sz w:val="26"/>
          <w:szCs w:val="26"/>
          <w:lang w:eastAsia="ru-RU"/>
        </w:rPr>
        <w:t>)</w:t>
      </w:r>
      <w:r w:rsidR="00A2146E" w:rsidRPr="00BD0CD3">
        <w:rPr>
          <w:rFonts w:ascii="Times New Roman" w:hAnsi="Times New Roman"/>
          <w:sz w:val="26"/>
          <w:szCs w:val="26"/>
          <w:lang w:eastAsia="ru-RU"/>
        </w:rPr>
        <w:t>, рассмотрено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E358B">
        <w:rPr>
          <w:rFonts w:ascii="Times New Roman" w:hAnsi="Times New Roman"/>
          <w:sz w:val="26"/>
          <w:szCs w:val="26"/>
          <w:lang w:eastAsia="ru-RU"/>
        </w:rPr>
        <w:t>37</w:t>
      </w:r>
      <w:r w:rsidR="008C6354" w:rsidRPr="00BD0CD3">
        <w:rPr>
          <w:rFonts w:ascii="Times New Roman" w:hAnsi="Times New Roman"/>
          <w:sz w:val="26"/>
          <w:szCs w:val="26"/>
          <w:lang w:eastAsia="ru-RU"/>
        </w:rPr>
        <w:t xml:space="preserve"> налогоплательщика</w:t>
      </w:r>
      <w:r w:rsidR="0032162E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>(201</w:t>
      </w:r>
      <w:r w:rsidR="00CE358B">
        <w:rPr>
          <w:rFonts w:ascii="Times New Roman" w:hAnsi="Times New Roman"/>
          <w:sz w:val="26"/>
          <w:szCs w:val="26"/>
          <w:lang w:eastAsia="ru-RU"/>
        </w:rPr>
        <w:t>7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 w:rsidR="00CE358B">
        <w:rPr>
          <w:rFonts w:ascii="Times New Roman" w:hAnsi="Times New Roman"/>
          <w:sz w:val="26"/>
          <w:szCs w:val="26"/>
          <w:lang w:eastAsia="ru-RU"/>
        </w:rPr>
        <w:t>8</w:t>
      </w:r>
      <w:r w:rsidR="00973FDF" w:rsidRPr="00BD0CD3">
        <w:rPr>
          <w:rFonts w:ascii="Times New Roman" w:hAnsi="Times New Roman"/>
          <w:sz w:val="26"/>
          <w:szCs w:val="26"/>
          <w:lang w:eastAsia="ru-RU"/>
        </w:rPr>
        <w:t>2</w:t>
      </w:r>
      <w:r w:rsidR="0032162E" w:rsidRPr="00BD0CD3">
        <w:rPr>
          <w:rFonts w:ascii="Times New Roman" w:hAnsi="Times New Roman"/>
          <w:sz w:val="26"/>
          <w:szCs w:val="26"/>
          <w:lang w:eastAsia="ru-RU"/>
        </w:rPr>
        <w:t xml:space="preserve"> налогоплательщик</w:t>
      </w:r>
      <w:r w:rsidR="008C6354" w:rsidRPr="00BD0CD3">
        <w:rPr>
          <w:rFonts w:ascii="Times New Roman" w:hAnsi="Times New Roman"/>
          <w:sz w:val="26"/>
          <w:szCs w:val="26"/>
          <w:lang w:eastAsia="ru-RU"/>
        </w:rPr>
        <w:t>ов)</w:t>
      </w:r>
      <w:r w:rsidR="00D57E76" w:rsidRPr="00BD0CD3">
        <w:rPr>
          <w:rFonts w:ascii="Times New Roman" w:hAnsi="Times New Roman"/>
          <w:sz w:val="26"/>
          <w:szCs w:val="26"/>
          <w:lang w:eastAsia="ru-RU"/>
        </w:rPr>
        <w:t xml:space="preserve">. В результате проведенных мероприятий экономический эффект составил </w:t>
      </w:r>
      <w:r w:rsidR="00CE358B">
        <w:rPr>
          <w:rFonts w:ascii="Times New Roman" w:hAnsi="Times New Roman"/>
          <w:sz w:val="26"/>
          <w:szCs w:val="26"/>
          <w:lang w:eastAsia="ru-RU"/>
        </w:rPr>
        <w:t>32,2</w:t>
      </w:r>
      <w:r w:rsidR="00367C59" w:rsidRPr="00BD0CD3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67C59" w:rsidRPr="00BD0CD3">
        <w:rPr>
          <w:rFonts w:ascii="Times New Roman" w:hAnsi="Times New Roman"/>
          <w:sz w:val="26"/>
          <w:szCs w:val="26"/>
          <w:lang w:eastAsia="ru-RU"/>
        </w:rPr>
        <w:t>руб. (201</w:t>
      </w:r>
      <w:r w:rsidR="00CE358B">
        <w:rPr>
          <w:rFonts w:ascii="Times New Roman" w:hAnsi="Times New Roman"/>
          <w:sz w:val="26"/>
          <w:szCs w:val="26"/>
          <w:lang w:eastAsia="ru-RU"/>
        </w:rPr>
        <w:t>7</w:t>
      </w:r>
      <w:r w:rsidR="00367C59" w:rsidRPr="00BD0CD3">
        <w:rPr>
          <w:rFonts w:ascii="Times New Roman" w:hAnsi="Times New Roman"/>
          <w:sz w:val="26"/>
          <w:szCs w:val="26"/>
          <w:lang w:eastAsia="ru-RU"/>
        </w:rPr>
        <w:t xml:space="preserve"> год</w:t>
      </w:r>
      <w:r w:rsidR="00CE358B">
        <w:rPr>
          <w:rFonts w:ascii="Times New Roman" w:hAnsi="Times New Roman"/>
          <w:sz w:val="26"/>
          <w:szCs w:val="26"/>
          <w:lang w:eastAsia="ru-RU"/>
        </w:rPr>
        <w:t xml:space="preserve"> – 24,5</w:t>
      </w:r>
      <w:r w:rsidR="00D57E76" w:rsidRPr="00BD0CD3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57E76" w:rsidRPr="00BD0CD3">
        <w:rPr>
          <w:rFonts w:ascii="Times New Roman" w:hAnsi="Times New Roman"/>
          <w:sz w:val="26"/>
          <w:szCs w:val="26"/>
          <w:lang w:eastAsia="ru-RU"/>
        </w:rPr>
        <w:t>руб</w:t>
      </w:r>
      <w:r w:rsidR="00CE358B">
        <w:rPr>
          <w:rFonts w:ascii="Times New Roman" w:hAnsi="Times New Roman"/>
          <w:sz w:val="26"/>
          <w:szCs w:val="26"/>
          <w:lang w:eastAsia="ru-RU"/>
        </w:rPr>
        <w:t>лей</w:t>
      </w:r>
      <w:r w:rsidR="00367C59" w:rsidRPr="00BD0CD3">
        <w:rPr>
          <w:rFonts w:ascii="Times New Roman" w:hAnsi="Times New Roman"/>
          <w:sz w:val="26"/>
          <w:szCs w:val="26"/>
          <w:lang w:eastAsia="ru-RU"/>
        </w:rPr>
        <w:t xml:space="preserve">), </w:t>
      </w:r>
      <w:r w:rsidR="00D86F78" w:rsidRPr="00BD0CD3">
        <w:rPr>
          <w:rFonts w:ascii="Times New Roman" w:hAnsi="Times New Roman"/>
          <w:sz w:val="26"/>
          <w:szCs w:val="26"/>
          <w:lang w:eastAsia="ru-RU"/>
        </w:rPr>
        <w:t xml:space="preserve">в сравнении с   аналогичным  </w:t>
      </w:r>
      <w:r w:rsidR="00D57E76" w:rsidRPr="00BD0CD3">
        <w:rPr>
          <w:rFonts w:ascii="Times New Roman" w:hAnsi="Times New Roman"/>
          <w:sz w:val="26"/>
          <w:szCs w:val="26"/>
          <w:lang w:eastAsia="ru-RU"/>
        </w:rPr>
        <w:t xml:space="preserve"> период</w:t>
      </w:r>
      <w:r w:rsidR="00D86F78" w:rsidRPr="00BD0CD3">
        <w:rPr>
          <w:rFonts w:ascii="Times New Roman" w:hAnsi="Times New Roman"/>
          <w:sz w:val="26"/>
          <w:szCs w:val="26"/>
          <w:lang w:eastAsia="ru-RU"/>
        </w:rPr>
        <w:t xml:space="preserve">ом </w:t>
      </w:r>
      <w:r w:rsidR="00D57E76" w:rsidRPr="00BD0CD3">
        <w:rPr>
          <w:rFonts w:ascii="Times New Roman" w:hAnsi="Times New Roman"/>
          <w:sz w:val="26"/>
          <w:szCs w:val="26"/>
          <w:lang w:eastAsia="ru-RU"/>
        </w:rPr>
        <w:t>прошлого го</w:t>
      </w:r>
      <w:r w:rsidR="00367C59" w:rsidRPr="00BD0CD3">
        <w:rPr>
          <w:rFonts w:ascii="Times New Roman" w:hAnsi="Times New Roman"/>
          <w:sz w:val="26"/>
          <w:szCs w:val="26"/>
          <w:lang w:eastAsia="ru-RU"/>
        </w:rPr>
        <w:t xml:space="preserve">да данный показатель </w:t>
      </w:r>
      <w:r w:rsidR="00973FDF" w:rsidRPr="00BD0CD3">
        <w:rPr>
          <w:rFonts w:ascii="Times New Roman" w:hAnsi="Times New Roman"/>
          <w:sz w:val="26"/>
          <w:szCs w:val="26"/>
          <w:lang w:eastAsia="ru-RU"/>
        </w:rPr>
        <w:t>увеличился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на </w:t>
      </w:r>
      <w:r w:rsidR="00CE358B">
        <w:rPr>
          <w:rFonts w:ascii="Times New Roman" w:hAnsi="Times New Roman"/>
          <w:sz w:val="26"/>
          <w:szCs w:val="26"/>
          <w:lang w:eastAsia="ru-RU"/>
        </w:rPr>
        <w:t>31,4</w:t>
      </w:r>
      <w:r w:rsidR="00973FDF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67C59" w:rsidRPr="00BD0CD3">
        <w:rPr>
          <w:rFonts w:ascii="Times New Roman" w:hAnsi="Times New Roman"/>
          <w:sz w:val="26"/>
          <w:szCs w:val="26"/>
          <w:lang w:eastAsia="ru-RU"/>
        </w:rPr>
        <w:t>%</w:t>
      </w:r>
      <w:r w:rsidR="00D57E76" w:rsidRPr="00BD0CD3">
        <w:rPr>
          <w:rFonts w:ascii="Times New Roman" w:hAnsi="Times New Roman"/>
          <w:sz w:val="26"/>
          <w:szCs w:val="26"/>
          <w:lang w:eastAsia="ru-RU"/>
        </w:rPr>
        <w:t>.</w:t>
      </w:r>
    </w:p>
    <w:p w:rsidR="00A2146E" w:rsidRDefault="00D57E76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54FFA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2146E" w:rsidRPr="00BD0CD3">
        <w:rPr>
          <w:rFonts w:ascii="Times New Roman" w:hAnsi="Times New Roman"/>
          <w:sz w:val="26"/>
          <w:szCs w:val="26"/>
          <w:u w:val="single"/>
          <w:lang w:eastAsia="ru-RU"/>
        </w:rPr>
        <w:t xml:space="preserve">Расходная часть бюджета </w:t>
      </w:r>
      <w:r w:rsidR="00A76020" w:rsidRPr="00BD0CD3">
        <w:rPr>
          <w:rFonts w:ascii="Times New Roman" w:hAnsi="Times New Roman"/>
          <w:sz w:val="26"/>
          <w:szCs w:val="26"/>
          <w:lang w:eastAsia="ru-RU"/>
        </w:rPr>
        <w:t>раскрыта по разделам и подразделам классификации расходов бюджетов Российской Федерации на 201</w:t>
      </w:r>
      <w:r w:rsidR="00CE358B">
        <w:rPr>
          <w:rFonts w:ascii="Times New Roman" w:hAnsi="Times New Roman"/>
          <w:sz w:val="26"/>
          <w:szCs w:val="26"/>
          <w:lang w:eastAsia="ru-RU"/>
        </w:rPr>
        <w:t>8</w:t>
      </w:r>
      <w:r w:rsidR="00A76020" w:rsidRPr="00BD0CD3">
        <w:rPr>
          <w:rFonts w:ascii="Times New Roman" w:hAnsi="Times New Roman"/>
          <w:sz w:val="26"/>
          <w:szCs w:val="26"/>
          <w:lang w:eastAsia="ru-RU"/>
        </w:rPr>
        <w:t xml:space="preserve"> год, приведено процентное соотношение фактически исполненных бюд</w:t>
      </w:r>
      <w:r w:rsidR="0091084F" w:rsidRPr="00BD0CD3">
        <w:rPr>
          <w:rFonts w:ascii="Times New Roman" w:hAnsi="Times New Roman"/>
          <w:sz w:val="26"/>
          <w:szCs w:val="26"/>
          <w:lang w:eastAsia="ru-RU"/>
        </w:rPr>
        <w:t>жетных назначений к утвержденным</w:t>
      </w:r>
      <w:r w:rsidR="00A76020" w:rsidRPr="00BD0CD3">
        <w:rPr>
          <w:rFonts w:ascii="Times New Roman" w:hAnsi="Times New Roman"/>
          <w:sz w:val="26"/>
          <w:szCs w:val="26"/>
          <w:lang w:eastAsia="ru-RU"/>
        </w:rPr>
        <w:t>.</w:t>
      </w:r>
    </w:p>
    <w:p w:rsidR="00CE358B" w:rsidRPr="00BD0CD3" w:rsidRDefault="00CE358B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территории сельского поселения Тигинское принята и действовала в течении 2018 года муниципальная программа «Энергосбережение и повышение энергетической эффективности на территории сельского поселения Бекетовское на 2017-2021 годы» - 50,0 тыс. рублей, исполнение – 47,4 тыс. рублей (94,8 %).</w:t>
      </w:r>
    </w:p>
    <w:p w:rsidR="00F81913" w:rsidRPr="00BD0CD3" w:rsidRDefault="00F81913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BD0CD3" w:rsidRDefault="00A07F19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i/>
          <w:sz w:val="26"/>
          <w:szCs w:val="26"/>
          <w:lang w:eastAsia="ru-RU"/>
        </w:rPr>
        <w:t xml:space="preserve">Раздел </w:t>
      </w:r>
      <w:r w:rsidR="000210E2" w:rsidRPr="00BD0CD3">
        <w:rPr>
          <w:rFonts w:ascii="Times New Roman" w:hAnsi="Times New Roman"/>
          <w:i/>
          <w:sz w:val="26"/>
          <w:szCs w:val="26"/>
          <w:lang w:eastAsia="ru-RU"/>
        </w:rPr>
        <w:t xml:space="preserve">4 «Анализ показателей бухгалтерской </w:t>
      </w:r>
      <w:r w:rsidRPr="00BD0CD3">
        <w:rPr>
          <w:rFonts w:ascii="Times New Roman" w:hAnsi="Times New Roman"/>
          <w:i/>
          <w:sz w:val="26"/>
          <w:szCs w:val="26"/>
          <w:lang w:eastAsia="ru-RU"/>
        </w:rPr>
        <w:t>отчетности субъекта бюджетной отчетности».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F81913" w:rsidRPr="00C42EE2" w:rsidRDefault="00F81913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F190D" w:rsidRPr="00BD0CD3" w:rsidRDefault="00F81913" w:rsidP="00DF190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060F2" w:rsidRPr="00BD0CD3">
        <w:rPr>
          <w:rFonts w:ascii="Times New Roman" w:hAnsi="Times New Roman"/>
          <w:sz w:val="26"/>
          <w:szCs w:val="26"/>
          <w:lang w:eastAsia="ru-RU"/>
        </w:rPr>
        <w:t>Включает в себя «Сведения о движении нефинансовых активов»</w:t>
      </w:r>
      <w:r w:rsidR="00DF190D" w:rsidRPr="00BD0CD3">
        <w:rPr>
          <w:rFonts w:ascii="Times New Roman" w:hAnsi="Times New Roman"/>
          <w:sz w:val="26"/>
          <w:szCs w:val="26"/>
          <w:lang w:eastAsia="ru-RU"/>
        </w:rPr>
        <w:t xml:space="preserve"> (ф. 050168), </w:t>
      </w:r>
      <w:r w:rsidR="00E92D0A" w:rsidRPr="00BD0CD3">
        <w:rPr>
          <w:rFonts w:ascii="Times New Roman" w:hAnsi="Times New Roman"/>
          <w:sz w:val="26"/>
          <w:szCs w:val="26"/>
          <w:lang w:eastAsia="ru-RU"/>
        </w:rPr>
        <w:t>«С</w:t>
      </w:r>
      <w:r w:rsidR="00DF190D" w:rsidRPr="00BD0CD3">
        <w:rPr>
          <w:rFonts w:ascii="Times New Roman" w:hAnsi="Times New Roman"/>
          <w:sz w:val="26"/>
          <w:szCs w:val="26"/>
          <w:lang w:eastAsia="ru-RU"/>
        </w:rPr>
        <w:t>в</w:t>
      </w:r>
      <w:r w:rsidR="0099798F" w:rsidRPr="00BD0CD3">
        <w:rPr>
          <w:rFonts w:ascii="Times New Roman" w:hAnsi="Times New Roman"/>
          <w:sz w:val="26"/>
          <w:szCs w:val="26"/>
          <w:lang w:eastAsia="ru-RU"/>
        </w:rPr>
        <w:t>едения по дебиторской и кредиторской задолженности</w:t>
      </w:r>
      <w:r w:rsidR="00E92D0A" w:rsidRPr="00BD0CD3">
        <w:rPr>
          <w:rFonts w:ascii="Times New Roman" w:hAnsi="Times New Roman"/>
          <w:sz w:val="26"/>
          <w:szCs w:val="26"/>
          <w:lang w:eastAsia="ru-RU"/>
        </w:rPr>
        <w:t>»</w:t>
      </w:r>
      <w:r w:rsidR="000210E2" w:rsidRPr="00BD0CD3">
        <w:rPr>
          <w:rFonts w:ascii="Times New Roman" w:hAnsi="Times New Roman"/>
          <w:sz w:val="26"/>
          <w:szCs w:val="26"/>
          <w:lang w:eastAsia="ru-RU"/>
        </w:rPr>
        <w:t xml:space="preserve"> (ф.0503169</w:t>
      </w:r>
      <w:r w:rsidR="0042676C" w:rsidRPr="00BD0CD3">
        <w:rPr>
          <w:rFonts w:ascii="Times New Roman" w:hAnsi="Times New Roman"/>
          <w:sz w:val="26"/>
          <w:szCs w:val="26"/>
          <w:lang w:eastAsia="ru-RU"/>
        </w:rPr>
        <w:t>)</w:t>
      </w:r>
      <w:r w:rsidR="0014769F" w:rsidRPr="00BD0CD3">
        <w:rPr>
          <w:rFonts w:ascii="Times New Roman" w:hAnsi="Times New Roman"/>
          <w:sz w:val="26"/>
          <w:szCs w:val="26"/>
          <w:lang w:eastAsia="ru-RU"/>
        </w:rPr>
        <w:t>,</w:t>
      </w:r>
      <w:r w:rsidR="00F65496" w:rsidRPr="00BD0CD3">
        <w:rPr>
          <w:rFonts w:ascii="Times New Roman" w:hAnsi="Times New Roman"/>
          <w:sz w:val="26"/>
          <w:szCs w:val="26"/>
          <w:lang w:eastAsia="ru-RU"/>
        </w:rPr>
        <w:t xml:space="preserve"> «Сведения об изменении остатков валюты баланса» </w:t>
      </w:r>
      <w:r w:rsidR="0014769F" w:rsidRPr="00BD0CD3">
        <w:rPr>
          <w:rFonts w:ascii="Times New Roman" w:hAnsi="Times New Roman"/>
          <w:sz w:val="26"/>
          <w:szCs w:val="26"/>
          <w:lang w:eastAsia="ru-RU"/>
        </w:rPr>
        <w:t>(ф.0503173), «Сведения о принятых и неисполненных обязательств бюджетных средств» (ф.0503175), «Сведения об остатках денежных средств» (ф.0503178</w:t>
      </w:r>
      <w:r w:rsidR="00F65496" w:rsidRPr="00BD0CD3">
        <w:rPr>
          <w:rFonts w:ascii="Times New Roman" w:hAnsi="Times New Roman"/>
          <w:sz w:val="26"/>
          <w:szCs w:val="26"/>
          <w:lang w:eastAsia="ru-RU"/>
        </w:rPr>
        <w:t xml:space="preserve">). </w:t>
      </w:r>
    </w:p>
    <w:p w:rsidR="00F81913" w:rsidRPr="00BD0CD3" w:rsidRDefault="00F81913" w:rsidP="003656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  Из администрации сельского поселения переданы о</w:t>
      </w:r>
      <w:r w:rsidR="002B5507" w:rsidRPr="00BD0CD3">
        <w:rPr>
          <w:rFonts w:ascii="Times New Roman" w:hAnsi="Times New Roman"/>
          <w:sz w:val="26"/>
          <w:szCs w:val="26"/>
          <w:lang w:eastAsia="ru-RU"/>
        </w:rPr>
        <w:t xml:space="preserve">сновные средства </w:t>
      </w:r>
      <w:r w:rsidR="00E814FD" w:rsidRPr="00BD0CD3">
        <w:rPr>
          <w:rFonts w:ascii="Times New Roman" w:hAnsi="Times New Roman"/>
          <w:sz w:val="26"/>
          <w:szCs w:val="26"/>
          <w:lang w:eastAsia="ru-RU"/>
        </w:rPr>
        <w:t xml:space="preserve">в казну </w:t>
      </w:r>
      <w:r w:rsidRPr="00BD0CD3">
        <w:rPr>
          <w:rFonts w:ascii="Times New Roman" w:hAnsi="Times New Roman"/>
          <w:sz w:val="26"/>
          <w:szCs w:val="26"/>
          <w:lang w:eastAsia="ru-RU"/>
        </w:rPr>
        <w:t>Вожегодского муни</w:t>
      </w:r>
      <w:r w:rsidR="00476CD6">
        <w:rPr>
          <w:rFonts w:ascii="Times New Roman" w:hAnsi="Times New Roman"/>
          <w:sz w:val="26"/>
          <w:szCs w:val="26"/>
          <w:lang w:eastAsia="ru-RU"/>
        </w:rPr>
        <w:t>ципального района на сумму 304,</w:t>
      </w:r>
      <w:r w:rsidR="00476CD6" w:rsidRPr="00476CD6">
        <w:rPr>
          <w:rFonts w:ascii="Times New Roman" w:hAnsi="Times New Roman"/>
          <w:sz w:val="26"/>
          <w:szCs w:val="26"/>
          <w:lang w:eastAsia="ru-RU"/>
        </w:rPr>
        <w:t>3</w:t>
      </w:r>
      <w:r w:rsidR="00645E09" w:rsidRPr="00BD0CD3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="00476CD6">
        <w:rPr>
          <w:rFonts w:ascii="Times New Roman" w:hAnsi="Times New Roman"/>
          <w:sz w:val="26"/>
          <w:szCs w:val="26"/>
          <w:lang w:eastAsia="ru-RU"/>
        </w:rPr>
        <w:t>лей</w:t>
      </w:r>
      <w:r w:rsidRPr="00BD0CD3">
        <w:rPr>
          <w:rFonts w:ascii="Times New Roman" w:hAnsi="Times New Roman"/>
          <w:sz w:val="26"/>
          <w:szCs w:val="26"/>
          <w:lang w:eastAsia="ru-RU"/>
        </w:rPr>
        <w:t>.</w:t>
      </w:r>
    </w:p>
    <w:p w:rsidR="00F81913" w:rsidRPr="00BD0CD3" w:rsidRDefault="00707129" w:rsidP="003656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E0AA7" w:rsidRPr="00BD0CD3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         </w:t>
      </w:r>
      <w:r w:rsidR="005E0AA7" w:rsidRPr="00BD0CD3">
        <w:rPr>
          <w:rFonts w:ascii="Times New Roman" w:hAnsi="Times New Roman"/>
          <w:sz w:val="26"/>
          <w:szCs w:val="26"/>
          <w:lang w:eastAsia="ru-RU"/>
        </w:rPr>
        <w:t xml:space="preserve">Кредиторская задолженность на </w:t>
      </w:r>
      <w:r w:rsidRPr="00BD0CD3">
        <w:rPr>
          <w:rFonts w:ascii="Times New Roman" w:hAnsi="Times New Roman"/>
          <w:sz w:val="26"/>
          <w:szCs w:val="26"/>
          <w:lang w:eastAsia="ru-RU"/>
        </w:rPr>
        <w:t>конец года по бюджетной деятел</w:t>
      </w:r>
      <w:r w:rsidR="008C31E4" w:rsidRPr="00BD0CD3">
        <w:rPr>
          <w:rFonts w:ascii="Times New Roman" w:hAnsi="Times New Roman"/>
          <w:sz w:val="26"/>
          <w:szCs w:val="26"/>
          <w:lang w:eastAsia="ru-RU"/>
        </w:rPr>
        <w:t>ьности с</w:t>
      </w:r>
      <w:r w:rsidR="00476CD6">
        <w:rPr>
          <w:rFonts w:ascii="Times New Roman" w:hAnsi="Times New Roman"/>
          <w:sz w:val="26"/>
          <w:szCs w:val="26"/>
          <w:lang w:eastAsia="ru-RU"/>
        </w:rPr>
        <w:t>оставляет – 145121,38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04A12" w:rsidRPr="00BD0CD3">
        <w:rPr>
          <w:rFonts w:ascii="Times New Roman" w:hAnsi="Times New Roman"/>
          <w:sz w:val="26"/>
          <w:szCs w:val="26"/>
          <w:lang w:eastAsia="ru-RU"/>
        </w:rPr>
        <w:t>руб</w:t>
      </w:r>
      <w:r w:rsidR="00476CD6">
        <w:rPr>
          <w:rFonts w:ascii="Times New Roman" w:hAnsi="Times New Roman"/>
          <w:sz w:val="26"/>
          <w:szCs w:val="26"/>
          <w:lang w:eastAsia="ru-RU"/>
        </w:rPr>
        <w:t>лей</w:t>
      </w:r>
      <w:r w:rsidR="00904A12" w:rsidRPr="00BD0CD3">
        <w:rPr>
          <w:rFonts w:ascii="Times New Roman" w:hAnsi="Times New Roman"/>
          <w:sz w:val="26"/>
          <w:szCs w:val="26"/>
          <w:lang w:eastAsia="ru-RU"/>
        </w:rPr>
        <w:t>, (в</w:t>
      </w:r>
      <w:r w:rsidR="008C31E4" w:rsidRPr="00BD0CD3">
        <w:rPr>
          <w:rFonts w:ascii="Times New Roman" w:hAnsi="Times New Roman"/>
          <w:sz w:val="26"/>
          <w:szCs w:val="26"/>
          <w:lang w:eastAsia="ru-RU"/>
        </w:rPr>
        <w:t xml:space="preserve"> т.ч. налог на имущество</w:t>
      </w:r>
      <w:r w:rsidR="00476CD6">
        <w:rPr>
          <w:rFonts w:ascii="Times New Roman" w:hAnsi="Times New Roman"/>
          <w:sz w:val="26"/>
          <w:szCs w:val="26"/>
          <w:lang w:eastAsia="ru-RU"/>
        </w:rPr>
        <w:t xml:space="preserve"> – 544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>,00</w:t>
      </w:r>
      <w:r w:rsidR="00904A12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>руб</w:t>
      </w:r>
      <w:r w:rsidR="00476CD6">
        <w:rPr>
          <w:rFonts w:ascii="Times New Roman" w:hAnsi="Times New Roman"/>
          <w:sz w:val="26"/>
          <w:szCs w:val="26"/>
          <w:lang w:eastAsia="ru-RU"/>
        </w:rPr>
        <w:t>лей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>, транспортный налог – 1763,00</w:t>
      </w:r>
      <w:r w:rsidR="00476CD6">
        <w:rPr>
          <w:rFonts w:ascii="Times New Roman" w:hAnsi="Times New Roman"/>
          <w:sz w:val="26"/>
          <w:szCs w:val="26"/>
          <w:lang w:eastAsia="ru-RU"/>
        </w:rPr>
        <w:t xml:space="preserve"> рублей</w:t>
      </w:r>
      <w:r w:rsidR="00904A12" w:rsidRPr="00BD0CD3">
        <w:rPr>
          <w:rFonts w:ascii="Times New Roman" w:hAnsi="Times New Roman"/>
          <w:sz w:val="26"/>
          <w:szCs w:val="26"/>
          <w:lang w:eastAsia="ru-RU"/>
        </w:rPr>
        <w:t>,</w:t>
      </w:r>
      <w:r w:rsidR="008C31E4" w:rsidRPr="00BD0CD3">
        <w:rPr>
          <w:rFonts w:ascii="Times New Roman" w:hAnsi="Times New Roman"/>
          <w:sz w:val="26"/>
          <w:szCs w:val="26"/>
          <w:lang w:eastAsia="ru-RU"/>
        </w:rPr>
        <w:t xml:space="preserve"> о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плата за электроэнергию – </w:t>
      </w:r>
      <w:r w:rsidR="00476CD6">
        <w:rPr>
          <w:rFonts w:ascii="Times New Roman" w:hAnsi="Times New Roman"/>
          <w:sz w:val="26"/>
          <w:szCs w:val="26"/>
          <w:lang w:eastAsia="ru-RU"/>
        </w:rPr>
        <w:t>60979,58 рублей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lastRenderedPageBreak/>
        <w:t xml:space="preserve">за услуги связи – </w:t>
      </w:r>
      <w:r w:rsidR="00476CD6">
        <w:rPr>
          <w:rFonts w:ascii="Times New Roman" w:hAnsi="Times New Roman"/>
          <w:sz w:val="26"/>
          <w:szCs w:val="26"/>
          <w:lang w:eastAsia="ru-RU"/>
        </w:rPr>
        <w:t>4167,08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76CD6">
        <w:rPr>
          <w:rFonts w:ascii="Times New Roman" w:hAnsi="Times New Roman"/>
          <w:sz w:val="26"/>
          <w:szCs w:val="26"/>
          <w:lang w:eastAsia="ru-RU"/>
        </w:rPr>
        <w:t>рублей</w:t>
      </w:r>
      <w:r w:rsidR="00D4073E" w:rsidRPr="00BD0CD3">
        <w:rPr>
          <w:rFonts w:ascii="Times New Roman" w:hAnsi="Times New Roman"/>
          <w:sz w:val="26"/>
          <w:szCs w:val="26"/>
          <w:lang w:eastAsia="ru-RU"/>
        </w:rPr>
        <w:t>,</w:t>
      </w:r>
      <w:r w:rsidR="00476CD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налоговые поступления – </w:t>
      </w:r>
      <w:r w:rsidR="00476CD6">
        <w:rPr>
          <w:rFonts w:ascii="Times New Roman" w:hAnsi="Times New Roman"/>
          <w:sz w:val="26"/>
          <w:szCs w:val="26"/>
          <w:lang w:eastAsia="ru-RU"/>
        </w:rPr>
        <w:t>77667,72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="00476CD6">
        <w:rPr>
          <w:rFonts w:ascii="Times New Roman" w:hAnsi="Times New Roman"/>
          <w:sz w:val="26"/>
          <w:szCs w:val="26"/>
          <w:lang w:eastAsia="ru-RU"/>
        </w:rPr>
        <w:t>лей</w:t>
      </w:r>
      <w:r w:rsidR="008C31E4" w:rsidRPr="00BD0CD3">
        <w:rPr>
          <w:rFonts w:ascii="Times New Roman" w:hAnsi="Times New Roman"/>
          <w:sz w:val="26"/>
          <w:szCs w:val="26"/>
          <w:lang w:eastAsia="ru-RU"/>
        </w:rPr>
        <w:t>)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>.</w:t>
      </w:r>
      <w:r w:rsidR="00904A12" w:rsidRPr="00BD0CD3">
        <w:rPr>
          <w:rFonts w:ascii="Times New Roman" w:hAnsi="Times New Roman"/>
          <w:sz w:val="26"/>
          <w:szCs w:val="26"/>
          <w:lang w:eastAsia="ru-RU"/>
        </w:rPr>
        <w:t xml:space="preserve"> Просроченная кредит</w:t>
      </w:r>
      <w:r w:rsidR="008C31E4" w:rsidRPr="00BD0CD3">
        <w:rPr>
          <w:rFonts w:ascii="Times New Roman" w:hAnsi="Times New Roman"/>
          <w:sz w:val="26"/>
          <w:szCs w:val="26"/>
          <w:lang w:eastAsia="ru-RU"/>
        </w:rPr>
        <w:t>орская задолженность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отсутствует.</w:t>
      </w:r>
    </w:p>
    <w:p w:rsidR="00D4073E" w:rsidRPr="00BD0CD3" w:rsidRDefault="00904A12" w:rsidP="003656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 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531991" w:rsidRPr="00BD0CD3">
        <w:rPr>
          <w:rFonts w:ascii="Times New Roman" w:hAnsi="Times New Roman"/>
          <w:sz w:val="26"/>
          <w:szCs w:val="26"/>
          <w:lang w:eastAsia="ru-RU"/>
        </w:rPr>
        <w:t>Дебиторская задолженность на конец года по бюджетной д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еятельности составляет </w:t>
      </w:r>
      <w:r w:rsidR="00476CD6">
        <w:rPr>
          <w:rFonts w:ascii="Times New Roman" w:hAnsi="Times New Roman"/>
          <w:sz w:val="26"/>
          <w:szCs w:val="26"/>
          <w:lang w:eastAsia="ru-RU"/>
        </w:rPr>
        <w:t>97075,92</w:t>
      </w:r>
      <w:r w:rsidR="00531991" w:rsidRPr="00BD0CD3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="00476CD6">
        <w:rPr>
          <w:rFonts w:ascii="Times New Roman" w:hAnsi="Times New Roman"/>
          <w:sz w:val="26"/>
          <w:szCs w:val="26"/>
          <w:lang w:eastAsia="ru-RU"/>
        </w:rPr>
        <w:t>лей</w:t>
      </w:r>
      <w:r w:rsidR="00531991" w:rsidRPr="00BD0CD3">
        <w:rPr>
          <w:rFonts w:ascii="Times New Roman" w:hAnsi="Times New Roman"/>
          <w:sz w:val="26"/>
          <w:szCs w:val="26"/>
          <w:lang w:eastAsia="ru-RU"/>
        </w:rPr>
        <w:t>. Задолженность образовалась в результате перечисления пол</w:t>
      </w:r>
      <w:r w:rsidR="00476CD6">
        <w:rPr>
          <w:rFonts w:ascii="Times New Roman" w:hAnsi="Times New Roman"/>
          <w:sz w:val="26"/>
          <w:szCs w:val="26"/>
          <w:lang w:eastAsia="ru-RU"/>
        </w:rPr>
        <w:t>номочий – 1,70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76CD6">
        <w:rPr>
          <w:rFonts w:ascii="Times New Roman" w:hAnsi="Times New Roman"/>
          <w:sz w:val="26"/>
          <w:szCs w:val="26"/>
          <w:lang w:eastAsia="ru-RU"/>
        </w:rPr>
        <w:t>рублей</w:t>
      </w:r>
      <w:r w:rsidR="00D4073E" w:rsidRPr="00BD0CD3">
        <w:rPr>
          <w:rFonts w:ascii="Times New Roman" w:hAnsi="Times New Roman"/>
          <w:sz w:val="26"/>
          <w:szCs w:val="26"/>
          <w:lang w:eastAsia="ru-RU"/>
        </w:rPr>
        <w:t>,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76CD6">
        <w:rPr>
          <w:rFonts w:ascii="Times New Roman" w:hAnsi="Times New Roman"/>
          <w:sz w:val="26"/>
          <w:szCs w:val="26"/>
          <w:lang w:eastAsia="ru-RU"/>
        </w:rPr>
        <w:t>на оплату аванса по оценке условий труда</w:t>
      </w:r>
      <w:r w:rsidR="00F21663" w:rsidRPr="00BD0CD3">
        <w:rPr>
          <w:rFonts w:ascii="Times New Roman" w:hAnsi="Times New Roman"/>
          <w:sz w:val="26"/>
          <w:szCs w:val="26"/>
          <w:lang w:eastAsia="ru-RU"/>
        </w:rPr>
        <w:t xml:space="preserve"> – </w:t>
      </w:r>
      <w:r w:rsidR="00476CD6">
        <w:rPr>
          <w:rFonts w:ascii="Times New Roman" w:hAnsi="Times New Roman"/>
          <w:sz w:val="26"/>
          <w:szCs w:val="26"/>
          <w:lang w:eastAsia="ru-RU"/>
        </w:rPr>
        <w:t>4280,40</w:t>
      </w:r>
      <w:r w:rsidR="008C31E4" w:rsidRPr="00BD0CD3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="00476CD6">
        <w:rPr>
          <w:rFonts w:ascii="Times New Roman" w:hAnsi="Times New Roman"/>
          <w:sz w:val="26"/>
          <w:szCs w:val="26"/>
          <w:lang w:eastAsia="ru-RU"/>
        </w:rPr>
        <w:t>лей,</w:t>
      </w:r>
      <w:r w:rsidR="00F21663" w:rsidRPr="00BD0CD3">
        <w:rPr>
          <w:rFonts w:ascii="Times New Roman" w:hAnsi="Times New Roman"/>
          <w:sz w:val="26"/>
          <w:szCs w:val="26"/>
          <w:lang w:eastAsia="ru-RU"/>
        </w:rPr>
        <w:t xml:space="preserve"> по </w:t>
      </w:r>
      <w:r w:rsidR="00C52868">
        <w:rPr>
          <w:rFonts w:ascii="Times New Roman" w:hAnsi="Times New Roman"/>
          <w:sz w:val="26"/>
          <w:szCs w:val="26"/>
          <w:lang w:eastAsia="ru-RU"/>
        </w:rPr>
        <w:t>подписке на периодические издания – 1645,56</w:t>
      </w:r>
      <w:r w:rsidR="00E01761" w:rsidRPr="00BD0CD3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="00C52868">
        <w:rPr>
          <w:rFonts w:ascii="Times New Roman" w:hAnsi="Times New Roman"/>
          <w:sz w:val="26"/>
          <w:szCs w:val="26"/>
          <w:lang w:eastAsia="ru-RU"/>
        </w:rPr>
        <w:t>лей</w:t>
      </w:r>
      <w:r w:rsidR="00E01761" w:rsidRPr="00BD0CD3">
        <w:rPr>
          <w:rFonts w:ascii="Times New Roman" w:hAnsi="Times New Roman"/>
          <w:sz w:val="26"/>
          <w:szCs w:val="26"/>
          <w:lang w:eastAsia="ru-RU"/>
        </w:rPr>
        <w:t>,</w:t>
      </w:r>
      <w:r w:rsidR="00C52868">
        <w:rPr>
          <w:rFonts w:ascii="Times New Roman" w:hAnsi="Times New Roman"/>
          <w:sz w:val="26"/>
          <w:szCs w:val="26"/>
          <w:lang w:eastAsia="ru-RU"/>
        </w:rPr>
        <w:t xml:space="preserve"> плата за негативное воздействие на окружающую среду – 741,95 рублей,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н</w:t>
      </w:r>
      <w:r w:rsidR="00C52868">
        <w:rPr>
          <w:rFonts w:ascii="Times New Roman" w:hAnsi="Times New Roman"/>
          <w:sz w:val="26"/>
          <w:szCs w:val="26"/>
          <w:lang w:eastAsia="ru-RU"/>
        </w:rPr>
        <w:t>алоговые поступления – 90406,31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="00C52868">
        <w:rPr>
          <w:rFonts w:ascii="Times New Roman" w:hAnsi="Times New Roman"/>
          <w:sz w:val="26"/>
          <w:szCs w:val="26"/>
          <w:lang w:eastAsia="ru-RU"/>
        </w:rPr>
        <w:t>лей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>.</w:t>
      </w:r>
      <w:r w:rsidR="008C31E4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52868">
        <w:rPr>
          <w:rFonts w:ascii="Times New Roman" w:hAnsi="Times New Roman"/>
          <w:sz w:val="26"/>
          <w:szCs w:val="26"/>
          <w:lang w:eastAsia="ru-RU"/>
        </w:rPr>
        <w:t>Уменьш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>ен</w:t>
      </w:r>
      <w:r w:rsidR="008C31E4" w:rsidRPr="00BD0CD3">
        <w:rPr>
          <w:rFonts w:ascii="Times New Roman" w:hAnsi="Times New Roman"/>
          <w:sz w:val="26"/>
          <w:szCs w:val="26"/>
          <w:lang w:eastAsia="ru-RU"/>
        </w:rPr>
        <w:t>ие</w:t>
      </w:r>
      <w:r w:rsidR="00531991" w:rsidRPr="00BD0CD3">
        <w:rPr>
          <w:rFonts w:ascii="Times New Roman" w:hAnsi="Times New Roman"/>
          <w:sz w:val="26"/>
          <w:szCs w:val="26"/>
          <w:lang w:eastAsia="ru-RU"/>
        </w:rPr>
        <w:t xml:space="preserve"> дебиторской задолженности к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нача</w:t>
      </w:r>
      <w:r w:rsidR="00C52868">
        <w:rPr>
          <w:rFonts w:ascii="Times New Roman" w:hAnsi="Times New Roman"/>
          <w:sz w:val="26"/>
          <w:szCs w:val="26"/>
          <w:lang w:eastAsia="ru-RU"/>
        </w:rPr>
        <w:t>лу года составляет 57659,74</w:t>
      </w:r>
      <w:r w:rsidR="00531991" w:rsidRPr="00BD0CD3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="00C52868">
        <w:rPr>
          <w:rFonts w:ascii="Times New Roman" w:hAnsi="Times New Roman"/>
          <w:sz w:val="26"/>
          <w:szCs w:val="26"/>
          <w:lang w:eastAsia="ru-RU"/>
        </w:rPr>
        <w:t>лей</w:t>
      </w:r>
      <w:r w:rsidR="00531991" w:rsidRPr="00BD0CD3">
        <w:rPr>
          <w:rFonts w:ascii="Times New Roman" w:hAnsi="Times New Roman"/>
          <w:sz w:val="26"/>
          <w:szCs w:val="26"/>
          <w:lang w:eastAsia="ru-RU"/>
        </w:rPr>
        <w:t>, просроченная дебит</w:t>
      </w:r>
      <w:r w:rsidR="00E01761" w:rsidRPr="00BD0CD3">
        <w:rPr>
          <w:rFonts w:ascii="Times New Roman" w:hAnsi="Times New Roman"/>
          <w:sz w:val="26"/>
          <w:szCs w:val="26"/>
          <w:lang w:eastAsia="ru-RU"/>
        </w:rPr>
        <w:t xml:space="preserve">орская задолженность </w:t>
      </w:r>
      <w:r w:rsidR="00C52868">
        <w:rPr>
          <w:rFonts w:ascii="Times New Roman" w:hAnsi="Times New Roman"/>
          <w:sz w:val="26"/>
          <w:szCs w:val="26"/>
          <w:lang w:eastAsia="ru-RU"/>
        </w:rPr>
        <w:t>90406,31 рублей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(налоговые поступления)</w:t>
      </w:r>
      <w:r w:rsidR="00531991" w:rsidRPr="00BD0CD3">
        <w:rPr>
          <w:rFonts w:ascii="Times New Roman" w:hAnsi="Times New Roman"/>
          <w:sz w:val="26"/>
          <w:szCs w:val="26"/>
          <w:lang w:eastAsia="ru-RU"/>
        </w:rPr>
        <w:t>.</w:t>
      </w:r>
    </w:p>
    <w:p w:rsidR="00F81913" w:rsidRPr="00BD0CD3" w:rsidRDefault="00F81913" w:rsidP="003656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     </w:t>
      </w:r>
      <w:r w:rsidR="009825DB" w:rsidRPr="00BD0CD3">
        <w:rPr>
          <w:rFonts w:ascii="Times New Roman" w:hAnsi="Times New Roman"/>
          <w:sz w:val="26"/>
          <w:szCs w:val="26"/>
          <w:lang w:eastAsia="ru-RU"/>
        </w:rPr>
        <w:t>Согласно ф. 0503175 «Сведения о принятых и неисполненных обязательствах бюджетных средств, сумма неисполненных</w:t>
      </w:r>
      <w:r w:rsidR="00D4073E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04A12" w:rsidRPr="00BD0CD3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9825DB" w:rsidRPr="00BD0CD3">
        <w:rPr>
          <w:rFonts w:ascii="Times New Roman" w:hAnsi="Times New Roman"/>
          <w:sz w:val="26"/>
          <w:szCs w:val="26"/>
          <w:lang w:eastAsia="ru-RU"/>
        </w:rPr>
        <w:t>бюджетных</w:t>
      </w:r>
      <w:r w:rsidR="006F1940" w:rsidRPr="00BD0CD3">
        <w:rPr>
          <w:rFonts w:ascii="Times New Roman" w:hAnsi="Times New Roman"/>
          <w:sz w:val="26"/>
          <w:szCs w:val="26"/>
          <w:lang w:eastAsia="ru-RU"/>
        </w:rPr>
        <w:t xml:space="preserve"> обязательств сос</w:t>
      </w:r>
      <w:r w:rsidR="009825DB" w:rsidRPr="00BD0CD3">
        <w:rPr>
          <w:rFonts w:ascii="Times New Roman" w:hAnsi="Times New Roman"/>
          <w:sz w:val="26"/>
          <w:szCs w:val="26"/>
          <w:lang w:eastAsia="ru-RU"/>
        </w:rPr>
        <w:t>тавляе</w:t>
      </w:r>
      <w:r w:rsidR="009A38CD" w:rsidRPr="00BD0CD3">
        <w:rPr>
          <w:rFonts w:ascii="Times New Roman" w:hAnsi="Times New Roman"/>
          <w:sz w:val="26"/>
          <w:szCs w:val="26"/>
          <w:lang w:eastAsia="ru-RU"/>
        </w:rPr>
        <w:t xml:space="preserve">т </w:t>
      </w:r>
      <w:r w:rsidR="009825DB" w:rsidRPr="00BD0CD3">
        <w:rPr>
          <w:rFonts w:ascii="Times New Roman" w:hAnsi="Times New Roman"/>
          <w:sz w:val="26"/>
          <w:szCs w:val="26"/>
          <w:lang w:eastAsia="ru-RU"/>
        </w:rPr>
        <w:t>на 01.01.201</w:t>
      </w:r>
      <w:r w:rsidR="00C52868">
        <w:rPr>
          <w:rFonts w:ascii="Times New Roman" w:hAnsi="Times New Roman"/>
          <w:sz w:val="26"/>
          <w:szCs w:val="26"/>
          <w:lang w:eastAsia="ru-RU"/>
        </w:rPr>
        <w:t>9</w:t>
      </w:r>
      <w:r w:rsidR="009825DB" w:rsidRPr="00BD0CD3">
        <w:rPr>
          <w:rFonts w:ascii="Times New Roman" w:hAnsi="Times New Roman"/>
          <w:sz w:val="26"/>
          <w:szCs w:val="26"/>
          <w:lang w:eastAsia="ru-RU"/>
        </w:rPr>
        <w:t xml:space="preserve"> г</w:t>
      </w:r>
      <w:r w:rsidR="00E01761" w:rsidRPr="00BD0CD3">
        <w:rPr>
          <w:rFonts w:ascii="Times New Roman" w:hAnsi="Times New Roman"/>
          <w:sz w:val="26"/>
          <w:szCs w:val="26"/>
          <w:lang w:eastAsia="ru-RU"/>
        </w:rPr>
        <w:t xml:space="preserve">. – </w:t>
      </w:r>
      <w:r w:rsidR="00C52868">
        <w:rPr>
          <w:rFonts w:ascii="Times New Roman" w:hAnsi="Times New Roman"/>
          <w:sz w:val="26"/>
          <w:szCs w:val="26"/>
          <w:lang w:eastAsia="ru-RU"/>
        </w:rPr>
        <w:t>29907,53</w:t>
      </w:r>
      <w:r w:rsidR="009825DB" w:rsidRPr="00BD0CD3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="00C52868">
        <w:rPr>
          <w:rFonts w:ascii="Times New Roman" w:hAnsi="Times New Roman"/>
          <w:sz w:val="26"/>
          <w:szCs w:val="26"/>
          <w:lang w:eastAsia="ru-RU"/>
        </w:rPr>
        <w:t>лей</w:t>
      </w:r>
      <w:r w:rsidRPr="00BD0CD3">
        <w:rPr>
          <w:rFonts w:ascii="Times New Roman" w:hAnsi="Times New Roman"/>
          <w:sz w:val="26"/>
          <w:szCs w:val="26"/>
          <w:lang w:eastAsia="ru-RU"/>
        </w:rPr>
        <w:t>, причины её возникновения изложены в пояснительной записке.</w:t>
      </w:r>
    </w:p>
    <w:p w:rsidR="00F81913" w:rsidRPr="00BD0CD3" w:rsidRDefault="00F81913" w:rsidP="003656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BD0CD3" w:rsidRDefault="00A07F19" w:rsidP="00847BFC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BD0CD3">
        <w:rPr>
          <w:rFonts w:ascii="Times New Roman" w:hAnsi="Times New Roman"/>
          <w:i/>
          <w:sz w:val="26"/>
          <w:szCs w:val="26"/>
          <w:lang w:eastAsia="ru-RU"/>
        </w:rPr>
        <w:t>Раздел 5 «Прочие вопросы деятельности субъекта бюджетной отчетности»</w:t>
      </w:r>
      <w:r w:rsidR="004F4A59" w:rsidRPr="00BD0CD3">
        <w:rPr>
          <w:rFonts w:ascii="Times New Roman" w:hAnsi="Times New Roman"/>
          <w:i/>
          <w:sz w:val="26"/>
          <w:szCs w:val="26"/>
          <w:lang w:eastAsia="ru-RU"/>
        </w:rPr>
        <w:t>:</w:t>
      </w:r>
    </w:p>
    <w:p w:rsidR="00F81913" w:rsidRPr="00BD0CD3" w:rsidRDefault="00F81913" w:rsidP="00847BFC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</w:p>
    <w:p w:rsidR="00A07F19" w:rsidRPr="00BD0CD3" w:rsidRDefault="00F81913" w:rsidP="004F4A59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BD0CD3">
        <w:rPr>
          <w:rFonts w:ascii="Times New Roman" w:hAnsi="Times New Roman"/>
          <w:i/>
          <w:sz w:val="26"/>
          <w:szCs w:val="26"/>
          <w:lang w:eastAsia="ru-RU"/>
        </w:rPr>
        <w:t xml:space="preserve">  </w:t>
      </w:r>
      <w:r w:rsidR="004F4A59" w:rsidRPr="00BD0CD3">
        <w:rPr>
          <w:rFonts w:ascii="Times New Roman" w:hAnsi="Times New Roman"/>
          <w:i/>
          <w:sz w:val="26"/>
          <w:szCs w:val="26"/>
          <w:lang w:eastAsia="ru-RU"/>
        </w:rPr>
        <w:t>-Сведения об особенностях веде</w:t>
      </w:r>
      <w:r w:rsidR="00CB5CA2">
        <w:rPr>
          <w:rFonts w:ascii="Times New Roman" w:hAnsi="Times New Roman"/>
          <w:i/>
          <w:sz w:val="26"/>
          <w:szCs w:val="26"/>
          <w:lang w:eastAsia="ru-RU"/>
        </w:rPr>
        <w:t>ния бухгалтерского учета</w:t>
      </w:r>
    </w:p>
    <w:p w:rsidR="00BC4840" w:rsidRPr="00BD0CD3" w:rsidRDefault="00F81913" w:rsidP="004F4A5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BC4840" w:rsidRPr="00BD0CD3">
        <w:rPr>
          <w:rFonts w:ascii="Times New Roman" w:hAnsi="Times New Roman"/>
          <w:sz w:val="26"/>
          <w:szCs w:val="26"/>
          <w:lang w:eastAsia="ru-RU"/>
        </w:rPr>
        <w:t xml:space="preserve">В данной </w:t>
      </w:r>
      <w:r w:rsidR="00C44538" w:rsidRPr="00BD0CD3">
        <w:rPr>
          <w:rFonts w:ascii="Times New Roman" w:hAnsi="Times New Roman"/>
          <w:sz w:val="26"/>
          <w:szCs w:val="26"/>
          <w:lang w:eastAsia="ru-RU"/>
        </w:rPr>
        <w:t>форме отражены особенности ведения бухгалтерского учета в соответствии с Инструкцией по бюджетному учету №162н (с последующими изменениями) от 06.12.2010г.</w:t>
      </w:r>
    </w:p>
    <w:p w:rsidR="00F81913" w:rsidRPr="00BD0CD3" w:rsidRDefault="00F81913" w:rsidP="004F4A5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BD0CD3" w:rsidRDefault="00F81913" w:rsidP="005E0AA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i/>
          <w:sz w:val="26"/>
          <w:szCs w:val="26"/>
          <w:lang w:eastAsia="ru-RU"/>
        </w:rPr>
        <w:t xml:space="preserve">  </w:t>
      </w:r>
      <w:r w:rsidR="006245EA" w:rsidRPr="00BD0CD3">
        <w:rPr>
          <w:rFonts w:ascii="Times New Roman" w:hAnsi="Times New Roman"/>
          <w:i/>
          <w:sz w:val="26"/>
          <w:szCs w:val="26"/>
          <w:lang w:eastAsia="ru-RU"/>
        </w:rPr>
        <w:t>-Сведения о результатах внешних и внутренних контрольных мероприятиях, сведен</w:t>
      </w:r>
      <w:r w:rsidR="00073B6F" w:rsidRPr="00BD0CD3">
        <w:rPr>
          <w:rFonts w:ascii="Times New Roman" w:hAnsi="Times New Roman"/>
          <w:i/>
          <w:sz w:val="26"/>
          <w:szCs w:val="26"/>
          <w:lang w:eastAsia="ru-RU"/>
        </w:rPr>
        <w:t>ия о проведении инвентаризации,</w:t>
      </w:r>
      <w:r w:rsidR="006245EA" w:rsidRPr="00BD0CD3">
        <w:rPr>
          <w:rFonts w:ascii="Times New Roman" w:hAnsi="Times New Roman"/>
          <w:i/>
          <w:sz w:val="26"/>
          <w:szCs w:val="26"/>
          <w:lang w:eastAsia="ru-RU"/>
        </w:rPr>
        <w:t xml:space="preserve"> </w:t>
      </w:r>
      <w:r w:rsidR="006245EA" w:rsidRPr="00BD0CD3">
        <w:rPr>
          <w:rFonts w:ascii="Times New Roman" w:hAnsi="Times New Roman"/>
          <w:sz w:val="26"/>
          <w:szCs w:val="26"/>
          <w:lang w:eastAsia="ru-RU"/>
        </w:rPr>
        <w:t>согласно информации</w:t>
      </w:r>
      <w:r w:rsidR="00073B6F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245EA" w:rsidRPr="00BD0CD3">
        <w:rPr>
          <w:rFonts w:ascii="Times New Roman" w:hAnsi="Times New Roman"/>
          <w:sz w:val="26"/>
          <w:szCs w:val="26"/>
          <w:lang w:eastAsia="ru-RU"/>
        </w:rPr>
        <w:t>отраженной в данных подразделах пояснительной записки</w:t>
      </w:r>
      <w:r w:rsidR="004B791C" w:rsidRPr="00BD0CD3">
        <w:rPr>
          <w:rFonts w:ascii="Times New Roman" w:hAnsi="Times New Roman"/>
          <w:sz w:val="26"/>
          <w:szCs w:val="26"/>
          <w:lang w:eastAsia="ru-RU"/>
        </w:rPr>
        <w:t>,</w:t>
      </w:r>
      <w:r w:rsidR="006F1940" w:rsidRPr="00BD0CD3">
        <w:rPr>
          <w:rFonts w:ascii="Times New Roman" w:hAnsi="Times New Roman"/>
          <w:sz w:val="26"/>
          <w:szCs w:val="26"/>
          <w:lang w:eastAsia="ru-RU"/>
        </w:rPr>
        <w:t xml:space="preserve"> в 201</w:t>
      </w:r>
      <w:r w:rsidR="00C52868">
        <w:rPr>
          <w:rFonts w:ascii="Times New Roman" w:hAnsi="Times New Roman"/>
          <w:sz w:val="26"/>
          <w:szCs w:val="26"/>
          <w:lang w:eastAsia="ru-RU"/>
        </w:rPr>
        <w:t>8</w:t>
      </w:r>
      <w:r w:rsidR="00073B6F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245EA" w:rsidRPr="00BD0CD3">
        <w:rPr>
          <w:rFonts w:ascii="Times New Roman" w:hAnsi="Times New Roman"/>
          <w:sz w:val="26"/>
          <w:szCs w:val="26"/>
          <w:lang w:eastAsia="ru-RU"/>
        </w:rPr>
        <w:t>году был проведен предварительный контроль за соответствием заклю</w:t>
      </w:r>
      <w:r w:rsidR="00734D16" w:rsidRPr="00BD0CD3">
        <w:rPr>
          <w:rFonts w:ascii="Times New Roman" w:hAnsi="Times New Roman"/>
          <w:sz w:val="26"/>
          <w:szCs w:val="26"/>
          <w:lang w:eastAsia="ru-RU"/>
        </w:rPr>
        <w:t>чаемых договоров объемам и</w:t>
      </w:r>
      <w:r w:rsidR="009D7279">
        <w:rPr>
          <w:rFonts w:ascii="Times New Roman" w:hAnsi="Times New Roman"/>
          <w:sz w:val="26"/>
          <w:szCs w:val="26"/>
          <w:lang w:eastAsia="ru-RU"/>
        </w:rPr>
        <w:t xml:space="preserve"> лимитам бюджетных ассигнований</w:t>
      </w:r>
      <w:r w:rsidR="00734D16" w:rsidRPr="00BD0CD3">
        <w:rPr>
          <w:rFonts w:ascii="Times New Roman" w:hAnsi="Times New Roman"/>
          <w:sz w:val="26"/>
          <w:szCs w:val="26"/>
          <w:lang w:eastAsia="ru-RU"/>
        </w:rPr>
        <w:t>.</w:t>
      </w:r>
      <w:r w:rsidR="009D727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34D16" w:rsidRPr="00BD0CD3">
        <w:rPr>
          <w:rFonts w:ascii="Times New Roman" w:hAnsi="Times New Roman"/>
          <w:sz w:val="26"/>
          <w:szCs w:val="26"/>
          <w:lang w:eastAsia="ru-RU"/>
        </w:rPr>
        <w:t xml:space="preserve">Также </w:t>
      </w:r>
      <w:r w:rsidR="004B791C" w:rsidRPr="00BD0CD3">
        <w:rPr>
          <w:rFonts w:ascii="Times New Roman" w:hAnsi="Times New Roman"/>
          <w:sz w:val="26"/>
          <w:szCs w:val="26"/>
          <w:lang w:eastAsia="ru-RU"/>
        </w:rPr>
        <w:t>проводились проверки состояния лицевых счетов получателя денежных средств по счетам в УОК, проверка ден</w:t>
      </w:r>
      <w:r w:rsidR="009D7279">
        <w:rPr>
          <w:rFonts w:ascii="Times New Roman" w:hAnsi="Times New Roman"/>
          <w:sz w:val="26"/>
          <w:szCs w:val="26"/>
          <w:lang w:eastAsia="ru-RU"/>
        </w:rPr>
        <w:t>ежных средств в кассе поселения</w:t>
      </w:r>
      <w:r w:rsidR="004B791C" w:rsidRPr="00BD0CD3">
        <w:rPr>
          <w:rFonts w:ascii="Times New Roman" w:hAnsi="Times New Roman"/>
          <w:sz w:val="26"/>
          <w:szCs w:val="26"/>
          <w:lang w:eastAsia="ru-RU"/>
        </w:rPr>
        <w:t>, анализ дебиторск</w:t>
      </w:r>
      <w:r w:rsidR="009D7279">
        <w:rPr>
          <w:rFonts w:ascii="Times New Roman" w:hAnsi="Times New Roman"/>
          <w:sz w:val="26"/>
          <w:szCs w:val="26"/>
          <w:lang w:eastAsia="ru-RU"/>
        </w:rPr>
        <w:t>ой и кредиторской задолженности</w:t>
      </w:r>
      <w:r w:rsidR="004B791C" w:rsidRPr="00BD0CD3">
        <w:rPr>
          <w:rFonts w:ascii="Times New Roman" w:hAnsi="Times New Roman"/>
          <w:sz w:val="26"/>
          <w:szCs w:val="26"/>
          <w:lang w:eastAsia="ru-RU"/>
        </w:rPr>
        <w:t>, проведена инвентаризация объектов основны</w:t>
      </w:r>
      <w:r w:rsidR="009D7279">
        <w:rPr>
          <w:rFonts w:ascii="Times New Roman" w:hAnsi="Times New Roman"/>
          <w:sz w:val="26"/>
          <w:szCs w:val="26"/>
          <w:lang w:eastAsia="ru-RU"/>
        </w:rPr>
        <w:t>х средств, материальных запасов</w:t>
      </w:r>
      <w:r w:rsidR="004B791C" w:rsidRPr="00BD0CD3">
        <w:rPr>
          <w:rFonts w:ascii="Times New Roman" w:hAnsi="Times New Roman"/>
          <w:sz w:val="26"/>
          <w:szCs w:val="26"/>
          <w:lang w:eastAsia="ru-RU"/>
        </w:rPr>
        <w:t xml:space="preserve">, денежных средств. </w:t>
      </w:r>
    </w:p>
    <w:p w:rsidR="00F81913" w:rsidRPr="00BD0CD3" w:rsidRDefault="00F81913" w:rsidP="005E0AA7">
      <w:pPr>
        <w:spacing w:after="0" w:line="240" w:lineRule="auto"/>
        <w:ind w:firstLine="708"/>
        <w:jc w:val="both"/>
        <w:rPr>
          <w:rFonts w:ascii="Times New Roman" w:hAnsi="Times New Roman"/>
          <w:kern w:val="1"/>
          <w:sz w:val="26"/>
          <w:szCs w:val="26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В таблице №</w:t>
      </w:r>
      <w:r w:rsidR="00CB5CA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7 представлены сведения о результатах внешнего государственного (муниципального) финансового контроля, отражены результаты проверок и принятые меры по результатам проверки.</w:t>
      </w:r>
    </w:p>
    <w:p w:rsidR="00A07F19" w:rsidRPr="00BD0CD3" w:rsidRDefault="00A07F19" w:rsidP="00C77D84">
      <w:pPr>
        <w:widowControl w:val="0"/>
        <w:suppressAutoHyphens/>
        <w:spacing w:after="0" w:line="240" w:lineRule="auto"/>
        <w:ind w:left="851"/>
        <w:jc w:val="both"/>
        <w:rPr>
          <w:rFonts w:ascii="Times New Roman" w:hAnsi="Times New Roman"/>
          <w:kern w:val="1"/>
          <w:sz w:val="26"/>
          <w:szCs w:val="26"/>
        </w:rPr>
      </w:pPr>
    </w:p>
    <w:p w:rsidR="00A07F19" w:rsidRPr="00BD0CD3" w:rsidRDefault="00F81913" w:rsidP="00F8191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BD0CD3">
        <w:rPr>
          <w:rFonts w:ascii="Times New Roman" w:hAnsi="Times New Roman"/>
          <w:b/>
          <w:sz w:val="26"/>
          <w:szCs w:val="26"/>
          <w:lang w:eastAsia="ru-RU"/>
        </w:rPr>
        <w:t xml:space="preserve">         </w:t>
      </w:r>
      <w:r w:rsidR="00A07F19" w:rsidRPr="00BD0CD3">
        <w:rPr>
          <w:rFonts w:ascii="Times New Roman" w:hAnsi="Times New Roman"/>
          <w:b/>
          <w:sz w:val="26"/>
          <w:szCs w:val="26"/>
          <w:lang w:eastAsia="ru-RU"/>
        </w:rPr>
        <w:t>Проверка соответствия действующему бюджетному законодательству перечня показателей, утверждаемых в отчете об ис</w:t>
      </w:r>
      <w:r w:rsidR="0038242E" w:rsidRPr="00BD0CD3">
        <w:rPr>
          <w:rFonts w:ascii="Times New Roman" w:hAnsi="Times New Roman"/>
          <w:b/>
          <w:sz w:val="26"/>
          <w:szCs w:val="26"/>
          <w:lang w:eastAsia="ru-RU"/>
        </w:rPr>
        <w:t>полнении бюджета поселения</w:t>
      </w:r>
      <w:r w:rsidR="00A07F19" w:rsidRPr="00BD0CD3">
        <w:rPr>
          <w:rFonts w:ascii="Times New Roman" w:hAnsi="Times New Roman"/>
          <w:b/>
          <w:sz w:val="26"/>
          <w:szCs w:val="26"/>
          <w:lang w:eastAsia="ru-RU"/>
        </w:rPr>
        <w:t>.</w:t>
      </w:r>
    </w:p>
    <w:p w:rsidR="00F81913" w:rsidRPr="00BD0CD3" w:rsidRDefault="00F81913" w:rsidP="00A3547E">
      <w:pPr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A07F19" w:rsidRPr="00BD0CD3" w:rsidRDefault="003C6D1F" w:rsidP="00F8191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color w:val="FF0000"/>
          <w:sz w:val="26"/>
          <w:szCs w:val="26"/>
          <w:lang w:eastAsia="ru-RU"/>
        </w:rPr>
        <w:t xml:space="preserve">   </w:t>
      </w:r>
      <w:r w:rsidR="00F81913" w:rsidRPr="00BD0CD3">
        <w:rPr>
          <w:rFonts w:ascii="Times New Roman" w:hAnsi="Times New Roman"/>
          <w:color w:val="FF0000"/>
          <w:sz w:val="26"/>
          <w:szCs w:val="26"/>
          <w:lang w:eastAsia="ru-RU"/>
        </w:rPr>
        <w:t xml:space="preserve">     </w:t>
      </w:r>
      <w:r w:rsidRPr="00BD0CD3">
        <w:rPr>
          <w:rFonts w:ascii="Times New Roman" w:hAnsi="Times New Roman"/>
          <w:color w:val="FF0000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Администрацией сельского поселения Бекетовское проект решения Совета «Об утверждении отчета об исполнении местно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го бюджета сельского поселения </w:t>
      </w:r>
      <w:r w:rsidRPr="00BD0CD3">
        <w:rPr>
          <w:rFonts w:ascii="Times New Roman" w:hAnsi="Times New Roman"/>
          <w:sz w:val="26"/>
          <w:szCs w:val="26"/>
          <w:lang w:eastAsia="ru-RU"/>
        </w:rPr>
        <w:t>Бекетовское за</w:t>
      </w:r>
      <w:r w:rsidR="00F228E1" w:rsidRPr="00BD0CD3">
        <w:rPr>
          <w:rFonts w:ascii="Times New Roman" w:hAnsi="Times New Roman"/>
          <w:sz w:val="26"/>
          <w:szCs w:val="26"/>
          <w:lang w:eastAsia="ru-RU"/>
        </w:rPr>
        <w:t xml:space="preserve"> 201</w:t>
      </w:r>
      <w:r w:rsidR="009D7279">
        <w:rPr>
          <w:rFonts w:ascii="Times New Roman" w:hAnsi="Times New Roman"/>
          <w:sz w:val="26"/>
          <w:szCs w:val="26"/>
          <w:lang w:eastAsia="ru-RU"/>
        </w:rPr>
        <w:t>8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год» составлен в </w:t>
      </w:r>
      <w:r w:rsidR="009D7279">
        <w:rPr>
          <w:rFonts w:ascii="Times New Roman" w:hAnsi="Times New Roman"/>
          <w:sz w:val="26"/>
          <w:szCs w:val="26"/>
          <w:lang w:eastAsia="ru-RU"/>
        </w:rPr>
        <w:t>соответствии со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стать</w:t>
      </w:r>
      <w:r w:rsidR="009D7279">
        <w:rPr>
          <w:rFonts w:ascii="Times New Roman" w:hAnsi="Times New Roman"/>
          <w:sz w:val="26"/>
          <w:szCs w:val="26"/>
          <w:lang w:eastAsia="ru-RU"/>
        </w:rPr>
        <w:t>ей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264.</w:t>
      </w:r>
      <w:r w:rsidR="00F228E1" w:rsidRPr="00BD0CD3">
        <w:rPr>
          <w:rFonts w:ascii="Times New Roman" w:hAnsi="Times New Roman"/>
          <w:sz w:val="26"/>
          <w:szCs w:val="26"/>
          <w:lang w:eastAsia="ru-RU"/>
        </w:rPr>
        <w:t>6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БК Российской Федерации.</w:t>
      </w:r>
    </w:p>
    <w:p w:rsidR="00F81913" w:rsidRDefault="00F81913" w:rsidP="00F8191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 КРУ рекомендует</w:t>
      </w:r>
      <w:r w:rsidR="009D7279">
        <w:rPr>
          <w:rFonts w:ascii="Times New Roman" w:hAnsi="Times New Roman"/>
          <w:sz w:val="26"/>
          <w:szCs w:val="26"/>
          <w:lang w:eastAsia="ru-RU"/>
        </w:rPr>
        <w:t xml:space="preserve"> дополнить проект решения:</w:t>
      </w:r>
    </w:p>
    <w:p w:rsidR="009D7279" w:rsidRDefault="009D7279" w:rsidP="00F8191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пункт 1 решения дополнить «расходов бюджета поселения на реализацию муниципальных программ за 2018 год согласно приложению 5 к настоящему решению»;</w:t>
      </w:r>
    </w:p>
    <w:p w:rsidR="009D7279" w:rsidRPr="00BD0CD3" w:rsidRDefault="009D7279" w:rsidP="00F8191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>- приложение 5 «Расходы бюджета поселения на реализацию муниципальных программ за 2018 год».</w:t>
      </w:r>
    </w:p>
    <w:p w:rsidR="00155A66" w:rsidRPr="00BD0CD3" w:rsidRDefault="00F81913" w:rsidP="00155A66">
      <w:pPr>
        <w:spacing w:after="0" w:line="240" w:lineRule="auto"/>
        <w:ind w:firstLine="540"/>
        <w:jc w:val="both"/>
        <w:rPr>
          <w:rFonts w:ascii="Verdana" w:hAnsi="Verdana"/>
          <w:b/>
          <w:sz w:val="26"/>
          <w:szCs w:val="26"/>
          <w:lang w:eastAsia="ru-RU"/>
        </w:rPr>
      </w:pPr>
      <w:r w:rsidRPr="00BD0CD3">
        <w:rPr>
          <w:rFonts w:ascii="Times New Roman" w:hAnsi="Times New Roman"/>
          <w:b/>
          <w:sz w:val="26"/>
          <w:szCs w:val="26"/>
          <w:lang w:eastAsia="ru-RU"/>
        </w:rPr>
        <w:t xml:space="preserve">  </w:t>
      </w:r>
      <w:r w:rsidR="00155A66" w:rsidRPr="00BD0CD3">
        <w:rPr>
          <w:rFonts w:ascii="Times New Roman" w:hAnsi="Times New Roman"/>
          <w:b/>
          <w:sz w:val="26"/>
          <w:szCs w:val="26"/>
          <w:lang w:eastAsia="ru-RU"/>
        </w:rPr>
        <w:t>Проверка достоверности и соответствия плановых показателей годового отчета об исполнении бюджета решению о бюджете сельского поселения Бекетовское на 201</w:t>
      </w:r>
      <w:r w:rsidR="00596C25">
        <w:rPr>
          <w:rFonts w:ascii="Times New Roman" w:hAnsi="Times New Roman"/>
          <w:b/>
          <w:sz w:val="26"/>
          <w:szCs w:val="26"/>
          <w:lang w:eastAsia="ru-RU"/>
        </w:rPr>
        <w:t>8</w:t>
      </w:r>
      <w:r w:rsidRPr="00BD0CD3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155A66" w:rsidRPr="00BD0CD3">
        <w:rPr>
          <w:rFonts w:ascii="Times New Roman" w:hAnsi="Times New Roman"/>
          <w:b/>
          <w:sz w:val="26"/>
          <w:szCs w:val="26"/>
          <w:lang w:eastAsia="ru-RU"/>
        </w:rPr>
        <w:t xml:space="preserve">год. </w:t>
      </w:r>
    </w:p>
    <w:p w:rsidR="00155A66" w:rsidRPr="00BD0CD3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55A66" w:rsidRPr="00BD0CD3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Бюджет сельского поселения Бекетовское утвержден решением Совета сельского поселения </w:t>
      </w:r>
      <w:r w:rsidR="002E5C5F" w:rsidRPr="00BD0CD3">
        <w:rPr>
          <w:rFonts w:ascii="Times New Roman" w:hAnsi="Times New Roman"/>
          <w:sz w:val="26"/>
          <w:szCs w:val="26"/>
          <w:lang w:eastAsia="ru-RU"/>
        </w:rPr>
        <w:t>Бекетовское от 20 декабря 201</w:t>
      </w:r>
      <w:r w:rsidR="00596C25">
        <w:rPr>
          <w:rFonts w:ascii="Times New Roman" w:hAnsi="Times New Roman"/>
          <w:sz w:val="26"/>
          <w:szCs w:val="26"/>
          <w:lang w:eastAsia="ru-RU"/>
        </w:rPr>
        <w:t>7</w:t>
      </w:r>
      <w:r w:rsidR="009A38CD" w:rsidRPr="00BD0CD3">
        <w:rPr>
          <w:rFonts w:ascii="Times New Roman" w:hAnsi="Times New Roman"/>
          <w:sz w:val="26"/>
          <w:szCs w:val="26"/>
          <w:lang w:eastAsia="ru-RU"/>
        </w:rPr>
        <w:t xml:space="preserve"> года № </w:t>
      </w:r>
      <w:r w:rsidR="00596C25">
        <w:rPr>
          <w:rFonts w:ascii="Times New Roman" w:hAnsi="Times New Roman"/>
          <w:sz w:val="26"/>
          <w:szCs w:val="26"/>
          <w:lang w:eastAsia="ru-RU"/>
        </w:rPr>
        <w:t>1</w:t>
      </w:r>
      <w:r w:rsidR="002E5C5F" w:rsidRPr="00BD0CD3">
        <w:rPr>
          <w:rFonts w:ascii="Times New Roman" w:hAnsi="Times New Roman"/>
          <w:sz w:val="26"/>
          <w:szCs w:val="26"/>
          <w:lang w:eastAsia="ru-RU"/>
        </w:rPr>
        <w:t>8</w:t>
      </w:r>
      <w:r w:rsidR="00541337" w:rsidRPr="00BD0CD3">
        <w:rPr>
          <w:rFonts w:ascii="Times New Roman" w:hAnsi="Times New Roman"/>
          <w:sz w:val="26"/>
          <w:szCs w:val="26"/>
          <w:lang w:eastAsia="ru-RU"/>
        </w:rPr>
        <w:t>.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</w:t>
      </w:r>
    </w:p>
    <w:p w:rsidR="00155A66" w:rsidRPr="00BD0CD3" w:rsidRDefault="00155A66" w:rsidP="00155A66">
      <w:pPr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Таблица №1</w:t>
      </w:r>
    </w:p>
    <w:p w:rsidR="00155A66" w:rsidRPr="00BD0CD3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Исполнен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ие бюджета сельского поселения </w:t>
      </w:r>
      <w:r w:rsidRPr="00BD0CD3">
        <w:rPr>
          <w:rFonts w:ascii="Times New Roman" w:hAnsi="Times New Roman"/>
          <w:sz w:val="26"/>
          <w:szCs w:val="26"/>
          <w:lang w:eastAsia="ru-RU"/>
        </w:rPr>
        <w:t>за 201</w:t>
      </w:r>
      <w:r w:rsidR="00596C25">
        <w:rPr>
          <w:rFonts w:ascii="Times New Roman" w:hAnsi="Times New Roman"/>
          <w:sz w:val="26"/>
          <w:szCs w:val="26"/>
          <w:lang w:eastAsia="ru-RU"/>
        </w:rPr>
        <w:t>8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год </w:t>
      </w:r>
    </w:p>
    <w:p w:rsidR="00155A66" w:rsidRPr="00BD0CD3" w:rsidRDefault="00155A66" w:rsidP="00155A66">
      <w:pPr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A3E77" w:rsidRPr="00BD0CD3">
        <w:rPr>
          <w:rFonts w:ascii="Times New Roman" w:hAnsi="Times New Roman"/>
          <w:sz w:val="26"/>
          <w:szCs w:val="26"/>
          <w:lang w:eastAsia="ru-RU"/>
        </w:rPr>
        <w:t>Тыс.</w:t>
      </w:r>
      <w:r w:rsidR="00082B36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A3E77" w:rsidRPr="00BD0CD3">
        <w:rPr>
          <w:rFonts w:ascii="Times New Roman" w:hAnsi="Times New Roman"/>
          <w:sz w:val="26"/>
          <w:szCs w:val="26"/>
          <w:lang w:eastAsia="ru-RU"/>
        </w:rPr>
        <w:t>р</w:t>
      </w:r>
      <w:r w:rsidRPr="00BD0CD3">
        <w:rPr>
          <w:rFonts w:ascii="Times New Roman" w:hAnsi="Times New Roman"/>
          <w:sz w:val="26"/>
          <w:szCs w:val="26"/>
          <w:lang w:eastAsia="ru-RU"/>
        </w:rPr>
        <w:t>убл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>ей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1"/>
        <w:gridCol w:w="2268"/>
        <w:gridCol w:w="2531"/>
        <w:gridCol w:w="20"/>
        <w:gridCol w:w="1956"/>
      </w:tblGrid>
      <w:tr w:rsidR="00155A66" w:rsidRPr="00BD0CD3" w:rsidTr="00EF4E20">
        <w:tc>
          <w:tcPr>
            <w:tcW w:w="2581" w:type="dxa"/>
          </w:tcPr>
          <w:p w:rsidR="00155A66" w:rsidRPr="00BD0CD3" w:rsidRDefault="00155A66" w:rsidP="00EF4E20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</w:t>
            </w:r>
            <w:r w:rsidRPr="00BD0CD3">
              <w:rPr>
                <w:rFonts w:ascii="Times New Roman" w:hAnsi="Times New Roman"/>
                <w:sz w:val="26"/>
                <w:szCs w:val="26"/>
                <w:lang w:val="en-US" w:eastAsia="ru-RU"/>
              </w:rPr>
              <w:t xml:space="preserve"> </w:t>
            </w: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показателя</w:t>
            </w:r>
          </w:p>
        </w:tc>
        <w:tc>
          <w:tcPr>
            <w:tcW w:w="2268" w:type="dxa"/>
          </w:tcPr>
          <w:p w:rsidR="00155A66" w:rsidRPr="00BD0CD3" w:rsidRDefault="00155A66" w:rsidP="00EF4E20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План</w:t>
            </w:r>
          </w:p>
        </w:tc>
        <w:tc>
          <w:tcPr>
            <w:tcW w:w="2531" w:type="dxa"/>
          </w:tcPr>
          <w:p w:rsidR="00155A66" w:rsidRPr="00BD0CD3" w:rsidRDefault="00155A66" w:rsidP="00EF4E20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Исполнение </w:t>
            </w:r>
          </w:p>
        </w:tc>
        <w:tc>
          <w:tcPr>
            <w:tcW w:w="1976" w:type="dxa"/>
            <w:gridSpan w:val="2"/>
          </w:tcPr>
          <w:p w:rsidR="00155A66" w:rsidRPr="00BD0CD3" w:rsidRDefault="00155A66" w:rsidP="00EF4E20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Процент исполнения</w:t>
            </w:r>
          </w:p>
        </w:tc>
      </w:tr>
      <w:tr w:rsidR="00155A66" w:rsidRPr="00BD0CD3" w:rsidTr="00EF4E20">
        <w:trPr>
          <w:trHeight w:val="275"/>
        </w:trPr>
        <w:tc>
          <w:tcPr>
            <w:tcW w:w="2581" w:type="dxa"/>
          </w:tcPr>
          <w:p w:rsidR="00155A66" w:rsidRPr="00BD0CD3" w:rsidRDefault="00155A66" w:rsidP="00EF4E20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Доходы</w:t>
            </w:r>
          </w:p>
        </w:tc>
        <w:tc>
          <w:tcPr>
            <w:tcW w:w="2268" w:type="dxa"/>
          </w:tcPr>
          <w:p w:rsidR="00155A66" w:rsidRPr="00596C25" w:rsidRDefault="00596C25" w:rsidP="002E5C5F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6702,8</w:t>
            </w:r>
          </w:p>
        </w:tc>
        <w:tc>
          <w:tcPr>
            <w:tcW w:w="2531" w:type="dxa"/>
          </w:tcPr>
          <w:p w:rsidR="00155A66" w:rsidRPr="00596C25" w:rsidRDefault="00596C25" w:rsidP="00EF4E20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6690,7</w:t>
            </w:r>
          </w:p>
        </w:tc>
        <w:tc>
          <w:tcPr>
            <w:tcW w:w="1976" w:type="dxa"/>
            <w:gridSpan w:val="2"/>
          </w:tcPr>
          <w:p w:rsidR="00155A66" w:rsidRPr="00BD0CD3" w:rsidRDefault="00596C25" w:rsidP="00EF4E20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99,8</w:t>
            </w:r>
          </w:p>
        </w:tc>
      </w:tr>
      <w:tr w:rsidR="00155A66" w:rsidRPr="00BD0CD3" w:rsidTr="00EF4E20">
        <w:trPr>
          <w:trHeight w:val="215"/>
        </w:trPr>
        <w:tc>
          <w:tcPr>
            <w:tcW w:w="2581" w:type="dxa"/>
          </w:tcPr>
          <w:p w:rsidR="00155A66" w:rsidRPr="00BD0CD3" w:rsidRDefault="00155A66" w:rsidP="00EF4E20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Расходы</w:t>
            </w:r>
          </w:p>
        </w:tc>
        <w:tc>
          <w:tcPr>
            <w:tcW w:w="2268" w:type="dxa"/>
          </w:tcPr>
          <w:p w:rsidR="00155A66" w:rsidRPr="00BD0CD3" w:rsidRDefault="00596C25" w:rsidP="00EF4E20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7125,7</w:t>
            </w:r>
          </w:p>
        </w:tc>
        <w:tc>
          <w:tcPr>
            <w:tcW w:w="2551" w:type="dxa"/>
            <w:gridSpan w:val="2"/>
          </w:tcPr>
          <w:p w:rsidR="00155A66" w:rsidRPr="00BD0CD3" w:rsidRDefault="00596C25" w:rsidP="00EF4E20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7076,2</w:t>
            </w:r>
          </w:p>
        </w:tc>
        <w:tc>
          <w:tcPr>
            <w:tcW w:w="1956" w:type="dxa"/>
          </w:tcPr>
          <w:p w:rsidR="00155A66" w:rsidRPr="00BD0CD3" w:rsidRDefault="00596C25" w:rsidP="00596C25">
            <w:pPr>
              <w:spacing w:after="0" w:line="240" w:lineRule="auto"/>
              <w:ind w:left="-108" w:firstLine="648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99,3</w:t>
            </w:r>
          </w:p>
        </w:tc>
      </w:tr>
      <w:tr w:rsidR="00155A66" w:rsidRPr="00BD0CD3" w:rsidTr="00EF4E20">
        <w:trPr>
          <w:trHeight w:val="132"/>
        </w:trPr>
        <w:tc>
          <w:tcPr>
            <w:tcW w:w="2581" w:type="dxa"/>
          </w:tcPr>
          <w:p w:rsidR="00155A66" w:rsidRPr="00BD0CD3" w:rsidRDefault="00155A66" w:rsidP="00EF4E20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Дефицит(-)</w:t>
            </w:r>
          </w:p>
          <w:p w:rsidR="00155A66" w:rsidRPr="00BD0CD3" w:rsidRDefault="00155A66" w:rsidP="00EF4E20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Профицит (+)</w:t>
            </w:r>
          </w:p>
        </w:tc>
        <w:tc>
          <w:tcPr>
            <w:tcW w:w="2268" w:type="dxa"/>
          </w:tcPr>
          <w:p w:rsidR="00155A66" w:rsidRPr="00BD0CD3" w:rsidRDefault="00596C25" w:rsidP="00F81913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-422,9</w:t>
            </w:r>
          </w:p>
        </w:tc>
        <w:tc>
          <w:tcPr>
            <w:tcW w:w="2551" w:type="dxa"/>
            <w:gridSpan w:val="2"/>
          </w:tcPr>
          <w:p w:rsidR="00155A66" w:rsidRPr="00BD0CD3" w:rsidRDefault="00596C25" w:rsidP="00F81913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-385,5</w:t>
            </w:r>
          </w:p>
        </w:tc>
        <w:tc>
          <w:tcPr>
            <w:tcW w:w="1956" w:type="dxa"/>
          </w:tcPr>
          <w:p w:rsidR="00155A66" w:rsidRPr="00BD0CD3" w:rsidRDefault="00596C25" w:rsidP="00EF4E20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</w:tbl>
    <w:p w:rsidR="00155A66" w:rsidRPr="00BD0CD3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55A66" w:rsidRPr="00BD0CD3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Бюджет сельского поселения исполнен с превышением 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расходов </w:t>
      </w:r>
      <w:r w:rsidR="00E009E7" w:rsidRPr="00BD0CD3">
        <w:rPr>
          <w:rFonts w:ascii="Times New Roman" w:hAnsi="Times New Roman"/>
          <w:sz w:val="26"/>
          <w:szCs w:val="26"/>
          <w:lang w:eastAsia="ru-RU"/>
        </w:rPr>
        <w:t>над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до</w:t>
      </w:r>
      <w:r w:rsidR="00E009E7" w:rsidRPr="00BD0CD3">
        <w:rPr>
          <w:rFonts w:ascii="Times New Roman" w:hAnsi="Times New Roman"/>
          <w:sz w:val="26"/>
          <w:szCs w:val="26"/>
          <w:lang w:eastAsia="ru-RU"/>
        </w:rPr>
        <w:t xml:space="preserve">ходами 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в сумме </w:t>
      </w:r>
      <w:r w:rsidR="00596C25">
        <w:rPr>
          <w:rFonts w:ascii="Times New Roman" w:hAnsi="Times New Roman"/>
          <w:sz w:val="26"/>
          <w:szCs w:val="26"/>
          <w:u w:val="single"/>
          <w:lang w:eastAsia="ru-RU"/>
        </w:rPr>
        <w:t>385,5</w:t>
      </w:r>
      <w:r w:rsidRPr="00BD0CD3">
        <w:rPr>
          <w:rFonts w:ascii="Times New Roman" w:hAnsi="Times New Roman"/>
          <w:sz w:val="26"/>
          <w:szCs w:val="26"/>
          <w:u w:val="single"/>
          <w:lang w:eastAsia="ru-RU"/>
        </w:rPr>
        <w:t xml:space="preserve"> тыс. рублей</w:t>
      </w:r>
      <w:r w:rsidR="00596C25">
        <w:rPr>
          <w:rFonts w:ascii="Times New Roman" w:hAnsi="Times New Roman"/>
          <w:sz w:val="26"/>
          <w:szCs w:val="26"/>
          <w:lang w:eastAsia="ru-RU"/>
        </w:rPr>
        <w:t>. Доходы исполнены на 99,8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% процента от утвержден</w:t>
      </w:r>
      <w:r w:rsidR="00596C25">
        <w:rPr>
          <w:rFonts w:ascii="Times New Roman" w:hAnsi="Times New Roman"/>
          <w:sz w:val="26"/>
          <w:szCs w:val="26"/>
          <w:lang w:eastAsia="ru-RU"/>
        </w:rPr>
        <w:t>ных показателей, расходы на 99,3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%.</w:t>
      </w:r>
    </w:p>
    <w:p w:rsidR="00155A66" w:rsidRPr="00BD0CD3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u w:val="single"/>
          <w:lang w:eastAsia="ru-RU"/>
        </w:rPr>
        <w:t>Первоначальные плановые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показатели по доходам и расходам бюджета сельского поселения, утвержденные решением о бюджете на 201</w:t>
      </w:r>
      <w:r w:rsidR="00596C25">
        <w:rPr>
          <w:rFonts w:ascii="Times New Roman" w:hAnsi="Times New Roman"/>
          <w:sz w:val="26"/>
          <w:szCs w:val="26"/>
          <w:lang w:eastAsia="ru-RU"/>
        </w:rPr>
        <w:t>8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год, следующие:</w:t>
      </w:r>
    </w:p>
    <w:p w:rsidR="00155A66" w:rsidRPr="00BD0CD3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BD0CD3">
        <w:rPr>
          <w:rFonts w:ascii="Times New Roman" w:hAnsi="Times New Roman"/>
          <w:b/>
          <w:sz w:val="26"/>
          <w:szCs w:val="26"/>
          <w:lang w:eastAsia="ru-RU"/>
        </w:rPr>
        <w:t xml:space="preserve">общая сумма доходов </w:t>
      </w:r>
      <w:r w:rsidR="00596C25">
        <w:rPr>
          <w:rFonts w:ascii="Times New Roman" w:hAnsi="Times New Roman"/>
          <w:b/>
          <w:sz w:val="26"/>
          <w:szCs w:val="26"/>
          <w:lang w:eastAsia="ru-RU"/>
        </w:rPr>
        <w:t>5837,8</w:t>
      </w:r>
      <w:r w:rsidR="00E009E7" w:rsidRPr="00BD0CD3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b/>
          <w:sz w:val="26"/>
          <w:szCs w:val="26"/>
          <w:lang w:eastAsia="ru-RU"/>
        </w:rPr>
        <w:t>тыс.</w:t>
      </w:r>
      <w:r w:rsidRPr="00BD0CD3">
        <w:rPr>
          <w:rFonts w:ascii="Verdana" w:hAnsi="Verdana"/>
          <w:b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b/>
          <w:sz w:val="26"/>
          <w:szCs w:val="26"/>
          <w:lang w:eastAsia="ru-RU"/>
        </w:rPr>
        <w:t>рублей (100%)</w:t>
      </w:r>
      <w:r w:rsidRPr="00BD0CD3">
        <w:rPr>
          <w:rFonts w:ascii="Times New Roman" w:hAnsi="Times New Roman"/>
          <w:sz w:val="26"/>
          <w:szCs w:val="26"/>
          <w:lang w:eastAsia="ru-RU"/>
        </w:rPr>
        <w:t>, в том числе:</w:t>
      </w:r>
    </w:p>
    <w:p w:rsidR="00155A66" w:rsidRPr="00BD0CD3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* налоговые и неналоговые доходы </w:t>
      </w:r>
      <w:r w:rsidR="00596C25">
        <w:rPr>
          <w:rFonts w:ascii="Times New Roman" w:hAnsi="Times New Roman"/>
          <w:sz w:val="26"/>
          <w:szCs w:val="26"/>
          <w:lang w:eastAsia="ru-RU"/>
        </w:rPr>
        <w:t>312,0 тыс. рублей (5,3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155A66" w:rsidRPr="00BD0CD3" w:rsidRDefault="00155A66" w:rsidP="000D229E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* безвозмездные поступления </w:t>
      </w:r>
      <w:r w:rsidR="00596C25">
        <w:rPr>
          <w:rFonts w:ascii="Times New Roman" w:hAnsi="Times New Roman"/>
          <w:sz w:val="26"/>
          <w:szCs w:val="26"/>
          <w:lang w:eastAsia="ru-RU"/>
        </w:rPr>
        <w:t>5525,8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596C25">
        <w:rPr>
          <w:rFonts w:ascii="Times New Roman" w:hAnsi="Times New Roman"/>
          <w:sz w:val="26"/>
          <w:szCs w:val="26"/>
          <w:lang w:eastAsia="ru-RU"/>
        </w:rPr>
        <w:t>94,7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%).</w:t>
      </w:r>
    </w:p>
    <w:p w:rsidR="00155A66" w:rsidRPr="00BD0CD3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BD0CD3">
        <w:rPr>
          <w:rFonts w:ascii="Times New Roman" w:hAnsi="Times New Roman"/>
          <w:b/>
          <w:sz w:val="26"/>
          <w:szCs w:val="26"/>
          <w:lang w:eastAsia="ru-RU"/>
        </w:rPr>
        <w:t xml:space="preserve">общая сумма расходов </w:t>
      </w:r>
      <w:r w:rsidR="00783175">
        <w:rPr>
          <w:rFonts w:ascii="Times New Roman" w:hAnsi="Times New Roman"/>
          <w:b/>
          <w:sz w:val="26"/>
          <w:szCs w:val="26"/>
          <w:lang w:eastAsia="ru-RU"/>
        </w:rPr>
        <w:t>5852,8</w:t>
      </w:r>
      <w:r w:rsidRPr="00783175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b/>
          <w:sz w:val="26"/>
          <w:szCs w:val="26"/>
          <w:lang w:eastAsia="ru-RU"/>
        </w:rPr>
        <w:t>тыс. рублей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b/>
          <w:sz w:val="26"/>
          <w:szCs w:val="26"/>
          <w:lang w:eastAsia="ru-RU"/>
        </w:rPr>
        <w:t>(100%)</w:t>
      </w:r>
      <w:r w:rsidRPr="00BD0CD3">
        <w:rPr>
          <w:rFonts w:ascii="Times New Roman" w:hAnsi="Times New Roman"/>
          <w:sz w:val="26"/>
          <w:szCs w:val="26"/>
          <w:lang w:eastAsia="ru-RU"/>
        </w:rPr>
        <w:t>, в том числе:</w:t>
      </w:r>
    </w:p>
    <w:p w:rsidR="00155A66" w:rsidRPr="00BD0CD3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* по разделу 01 Общегосударственные вопросы – </w:t>
      </w:r>
      <w:r w:rsidR="00783175">
        <w:rPr>
          <w:rFonts w:ascii="Times New Roman" w:hAnsi="Times New Roman"/>
          <w:sz w:val="26"/>
          <w:szCs w:val="26"/>
          <w:lang w:eastAsia="ru-RU"/>
        </w:rPr>
        <w:t>2384,2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тыс. р</w:t>
      </w:r>
      <w:r w:rsidR="00783175">
        <w:rPr>
          <w:rFonts w:ascii="Times New Roman" w:hAnsi="Times New Roman"/>
          <w:sz w:val="26"/>
          <w:szCs w:val="26"/>
          <w:lang w:eastAsia="ru-RU"/>
        </w:rPr>
        <w:t>ублей (40,7</w:t>
      </w:r>
      <w:r w:rsidR="001F37EE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%) в структуре расходов;</w:t>
      </w:r>
    </w:p>
    <w:p w:rsidR="00155A66" w:rsidRPr="00BD0CD3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* по разделу</w:t>
      </w:r>
      <w:r w:rsidR="00E009E7" w:rsidRPr="00BD0CD3">
        <w:rPr>
          <w:rFonts w:ascii="Times New Roman" w:hAnsi="Times New Roman"/>
          <w:sz w:val="26"/>
          <w:szCs w:val="26"/>
          <w:lang w:eastAsia="ru-RU"/>
        </w:rPr>
        <w:t xml:space="preserve"> 02</w:t>
      </w:r>
      <w:r w:rsidR="00783175">
        <w:rPr>
          <w:rFonts w:ascii="Times New Roman" w:hAnsi="Times New Roman"/>
          <w:sz w:val="26"/>
          <w:szCs w:val="26"/>
          <w:lang w:eastAsia="ru-RU"/>
        </w:rPr>
        <w:t xml:space="preserve"> Национальная оборона – 85,7 тыс. рублей (1,5</w:t>
      </w:r>
      <w:r w:rsidR="001F37EE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%)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>;</w:t>
      </w:r>
    </w:p>
    <w:p w:rsidR="00155A66" w:rsidRPr="00BD0CD3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*по разделу 03 Национальная безопасность и правоохранительная     деятельность – </w:t>
      </w:r>
      <w:r w:rsidR="00783175">
        <w:rPr>
          <w:rFonts w:ascii="Times New Roman" w:hAnsi="Times New Roman"/>
          <w:sz w:val="26"/>
          <w:szCs w:val="26"/>
          <w:lang w:eastAsia="ru-RU"/>
        </w:rPr>
        <w:t>33,5 тыс. рублей (0,6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155A66" w:rsidRPr="00BD0CD3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* по разделу 04 Национальная экономика – </w:t>
      </w:r>
      <w:r w:rsidR="00783175">
        <w:rPr>
          <w:rFonts w:ascii="Times New Roman" w:hAnsi="Times New Roman"/>
          <w:sz w:val="26"/>
          <w:szCs w:val="26"/>
          <w:lang w:eastAsia="ru-RU"/>
        </w:rPr>
        <w:t>911,8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783175">
        <w:rPr>
          <w:rFonts w:ascii="Times New Roman" w:hAnsi="Times New Roman"/>
          <w:sz w:val="26"/>
          <w:szCs w:val="26"/>
          <w:lang w:eastAsia="ru-RU"/>
        </w:rPr>
        <w:t>15,6</w:t>
      </w:r>
      <w:r w:rsidR="001F37EE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BD0CD3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* по разделу 05 Жилищн</w:t>
      </w:r>
      <w:r w:rsidR="00783175">
        <w:rPr>
          <w:rFonts w:ascii="Times New Roman" w:hAnsi="Times New Roman"/>
          <w:sz w:val="26"/>
          <w:szCs w:val="26"/>
          <w:lang w:eastAsia="ru-RU"/>
        </w:rPr>
        <w:t>о-коммунальное хозяйство – 719,7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6D18D2" w:rsidRPr="00BD0CD3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1F37EE" w:rsidRPr="00BD0CD3">
        <w:rPr>
          <w:rFonts w:ascii="Times New Roman" w:hAnsi="Times New Roman"/>
          <w:sz w:val="26"/>
          <w:szCs w:val="26"/>
          <w:lang w:eastAsia="ru-RU"/>
        </w:rPr>
        <w:t>1</w:t>
      </w:r>
      <w:r w:rsidR="00783175">
        <w:rPr>
          <w:rFonts w:ascii="Times New Roman" w:hAnsi="Times New Roman"/>
          <w:sz w:val="26"/>
          <w:szCs w:val="26"/>
          <w:lang w:eastAsia="ru-RU"/>
        </w:rPr>
        <w:t xml:space="preserve">2,3 </w:t>
      </w:r>
      <w:r w:rsidRPr="00BD0CD3">
        <w:rPr>
          <w:rFonts w:ascii="Times New Roman" w:hAnsi="Times New Roman"/>
          <w:sz w:val="26"/>
          <w:szCs w:val="26"/>
          <w:lang w:eastAsia="ru-RU"/>
        </w:rPr>
        <w:t>%)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>;</w:t>
      </w:r>
    </w:p>
    <w:p w:rsidR="00E009E7" w:rsidRPr="00BD0CD3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* по разделу 07 Образование – 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>2,7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6D18D2" w:rsidRPr="00BD0CD3">
        <w:rPr>
          <w:rFonts w:ascii="Times New Roman" w:hAnsi="Times New Roman"/>
          <w:sz w:val="26"/>
          <w:szCs w:val="26"/>
          <w:lang w:eastAsia="ru-RU"/>
        </w:rPr>
        <w:t>0,1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E009E7" w:rsidRPr="00BD0CD3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* по разделу 08 Культура и кинематография – </w:t>
      </w:r>
      <w:r w:rsidR="00783175">
        <w:rPr>
          <w:rFonts w:ascii="Times New Roman" w:hAnsi="Times New Roman"/>
          <w:sz w:val="26"/>
          <w:szCs w:val="26"/>
          <w:lang w:eastAsia="ru-RU"/>
        </w:rPr>
        <w:t>1520,8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1F37EE" w:rsidRPr="00BD0CD3">
        <w:rPr>
          <w:rFonts w:ascii="Times New Roman" w:hAnsi="Times New Roman"/>
          <w:sz w:val="26"/>
          <w:szCs w:val="26"/>
          <w:lang w:eastAsia="ru-RU"/>
        </w:rPr>
        <w:t>2</w:t>
      </w:r>
      <w:r w:rsidR="00783175">
        <w:rPr>
          <w:rFonts w:ascii="Times New Roman" w:hAnsi="Times New Roman"/>
          <w:sz w:val="26"/>
          <w:szCs w:val="26"/>
          <w:lang w:eastAsia="ru-RU"/>
        </w:rPr>
        <w:t xml:space="preserve">5,9 </w:t>
      </w:r>
      <w:r w:rsidRPr="00BD0CD3">
        <w:rPr>
          <w:rFonts w:ascii="Times New Roman" w:hAnsi="Times New Roman"/>
          <w:sz w:val="26"/>
          <w:szCs w:val="26"/>
          <w:lang w:eastAsia="ru-RU"/>
        </w:rPr>
        <w:t>%)</w:t>
      </w:r>
      <w:r w:rsidR="006D18D2" w:rsidRPr="00BD0CD3">
        <w:rPr>
          <w:rFonts w:ascii="Times New Roman" w:hAnsi="Times New Roman"/>
          <w:sz w:val="26"/>
          <w:szCs w:val="26"/>
          <w:lang w:eastAsia="ru-RU"/>
        </w:rPr>
        <w:t>;</w:t>
      </w:r>
    </w:p>
    <w:p w:rsidR="001F37EE" w:rsidRPr="00BD0CD3" w:rsidRDefault="001F37EE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* по разделу 10 Социальная </w:t>
      </w:r>
      <w:r w:rsidR="00783175">
        <w:rPr>
          <w:rFonts w:ascii="Times New Roman" w:hAnsi="Times New Roman"/>
          <w:sz w:val="26"/>
          <w:szCs w:val="26"/>
          <w:lang w:eastAsia="ru-RU"/>
        </w:rPr>
        <w:t>политика – 100,0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тыс. рублей (1,</w:t>
      </w:r>
      <w:r w:rsidR="00783175">
        <w:rPr>
          <w:rFonts w:ascii="Times New Roman" w:hAnsi="Times New Roman"/>
          <w:sz w:val="26"/>
          <w:szCs w:val="26"/>
          <w:lang w:eastAsia="ru-RU"/>
        </w:rPr>
        <w:t>7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155A66" w:rsidRPr="00BD0CD3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* по разделу 11 Фи</w:t>
      </w:r>
      <w:r w:rsidR="001F37EE" w:rsidRPr="00BD0CD3">
        <w:rPr>
          <w:rFonts w:ascii="Times New Roman" w:hAnsi="Times New Roman"/>
          <w:sz w:val="26"/>
          <w:szCs w:val="26"/>
          <w:lang w:eastAsia="ru-RU"/>
        </w:rPr>
        <w:t>з</w:t>
      </w:r>
      <w:r w:rsidR="00783175">
        <w:rPr>
          <w:rFonts w:ascii="Times New Roman" w:hAnsi="Times New Roman"/>
          <w:sz w:val="26"/>
          <w:szCs w:val="26"/>
          <w:lang w:eastAsia="ru-RU"/>
        </w:rPr>
        <w:t>ическая культура и спорт – 94,4</w:t>
      </w:r>
      <w:r w:rsidR="001F37EE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тыс. </w:t>
      </w:r>
      <w:r w:rsidR="006D18D2" w:rsidRPr="00BD0CD3">
        <w:rPr>
          <w:rFonts w:ascii="Times New Roman" w:hAnsi="Times New Roman"/>
          <w:sz w:val="26"/>
          <w:szCs w:val="26"/>
          <w:lang w:eastAsia="ru-RU"/>
        </w:rPr>
        <w:t>рублей (1,</w:t>
      </w:r>
      <w:r w:rsidR="00783175">
        <w:rPr>
          <w:rFonts w:ascii="Times New Roman" w:hAnsi="Times New Roman"/>
          <w:sz w:val="26"/>
          <w:szCs w:val="26"/>
          <w:lang w:eastAsia="ru-RU"/>
        </w:rPr>
        <w:t>6</w:t>
      </w:r>
      <w:r w:rsidR="001F37EE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%).</w:t>
      </w:r>
    </w:p>
    <w:p w:rsidR="00155A66" w:rsidRPr="00BD0CD3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55A66" w:rsidRPr="00BD0CD3" w:rsidRDefault="00155A66" w:rsidP="00155A6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В отчете об исполнении бюджета поселения за 201</w:t>
      </w:r>
      <w:r w:rsidR="00783175">
        <w:rPr>
          <w:rFonts w:ascii="Times New Roman" w:hAnsi="Times New Roman"/>
          <w:sz w:val="26"/>
          <w:szCs w:val="26"/>
          <w:lang w:eastAsia="ru-RU"/>
        </w:rPr>
        <w:t>8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год фактическое исполнение показателей отражено следующим образом:</w:t>
      </w:r>
    </w:p>
    <w:p w:rsidR="00155A66" w:rsidRPr="00BD0CD3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783175">
        <w:rPr>
          <w:rFonts w:ascii="Times New Roman" w:hAnsi="Times New Roman"/>
          <w:b/>
          <w:i/>
          <w:sz w:val="26"/>
          <w:szCs w:val="26"/>
          <w:lang w:eastAsia="ru-RU"/>
        </w:rPr>
        <w:t>общая сумма доходов 6690,7</w:t>
      </w:r>
      <w:r w:rsidR="00F81913" w:rsidRPr="00BD0CD3">
        <w:rPr>
          <w:rFonts w:ascii="Times New Roman" w:hAnsi="Times New Roman"/>
          <w:b/>
          <w:i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b/>
          <w:i/>
          <w:sz w:val="26"/>
          <w:szCs w:val="26"/>
          <w:lang w:eastAsia="ru-RU"/>
        </w:rPr>
        <w:t>тыс. рублей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(100%), в том числе:</w:t>
      </w:r>
    </w:p>
    <w:p w:rsidR="00155A66" w:rsidRPr="00BD0CD3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* налоговые и неналоговые доходы </w:t>
      </w:r>
      <w:r w:rsidR="00783175">
        <w:rPr>
          <w:rFonts w:ascii="Times New Roman" w:hAnsi="Times New Roman"/>
          <w:sz w:val="26"/>
          <w:szCs w:val="26"/>
          <w:lang w:eastAsia="ru-RU"/>
        </w:rPr>
        <w:t>275,6</w:t>
      </w:r>
      <w:r w:rsidR="002A1544" w:rsidRPr="00BD0CD3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83175">
        <w:rPr>
          <w:rFonts w:ascii="Times New Roman" w:hAnsi="Times New Roman"/>
          <w:sz w:val="26"/>
          <w:szCs w:val="26"/>
          <w:lang w:eastAsia="ru-RU"/>
        </w:rPr>
        <w:t>(4,1</w:t>
      </w:r>
      <w:r w:rsidR="00260EB0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BD0CD3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* безвозмездные поступления</w:t>
      </w:r>
      <w:r w:rsidR="00783175">
        <w:rPr>
          <w:rFonts w:ascii="Times New Roman" w:hAnsi="Times New Roman"/>
          <w:sz w:val="26"/>
          <w:szCs w:val="26"/>
          <w:lang w:eastAsia="ru-RU"/>
        </w:rPr>
        <w:t xml:space="preserve"> 6415,1 тыс. рублей (95,9</w:t>
      </w:r>
      <w:r w:rsidR="00FE161A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%).</w:t>
      </w:r>
    </w:p>
    <w:p w:rsidR="00155A66" w:rsidRPr="00BD0CD3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BD0CD3">
        <w:rPr>
          <w:rFonts w:ascii="Times New Roman" w:hAnsi="Times New Roman"/>
          <w:b/>
          <w:i/>
          <w:sz w:val="26"/>
          <w:szCs w:val="26"/>
          <w:lang w:eastAsia="ru-RU"/>
        </w:rPr>
        <w:t>общая сумма расходов</w:t>
      </w:r>
      <w:r w:rsidRPr="00BD0CD3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783175">
        <w:rPr>
          <w:rFonts w:ascii="Times New Roman" w:hAnsi="Times New Roman"/>
          <w:b/>
          <w:i/>
          <w:sz w:val="26"/>
          <w:szCs w:val="26"/>
          <w:lang w:eastAsia="ru-RU"/>
        </w:rPr>
        <w:t>7076,2</w:t>
      </w:r>
      <w:r w:rsidRPr="00BD0CD3">
        <w:rPr>
          <w:rFonts w:ascii="Times New Roman" w:hAnsi="Times New Roman"/>
          <w:b/>
          <w:i/>
          <w:sz w:val="26"/>
          <w:szCs w:val="26"/>
          <w:lang w:eastAsia="ru-RU"/>
        </w:rPr>
        <w:t xml:space="preserve"> тыс.</w:t>
      </w:r>
      <w:r w:rsidRPr="00BD0CD3">
        <w:rPr>
          <w:rFonts w:ascii="Times New Roman" w:hAnsi="Times New Roman"/>
          <w:b/>
          <w:sz w:val="26"/>
          <w:szCs w:val="26"/>
          <w:lang w:eastAsia="ru-RU"/>
        </w:rPr>
        <w:t xml:space="preserve"> рублей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(100%), в том числе:</w:t>
      </w:r>
    </w:p>
    <w:p w:rsidR="00155A66" w:rsidRPr="00BD0CD3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* по разделу 0100 Общегосударственные вопросы – </w:t>
      </w:r>
      <w:r w:rsidR="00783175">
        <w:rPr>
          <w:rFonts w:ascii="Times New Roman" w:hAnsi="Times New Roman"/>
          <w:sz w:val="26"/>
          <w:szCs w:val="26"/>
          <w:lang w:eastAsia="ru-RU"/>
        </w:rPr>
        <w:t xml:space="preserve">2669,1 тыс. рублей (37,7 </w:t>
      </w:r>
      <w:r w:rsidRPr="00BD0CD3">
        <w:rPr>
          <w:rFonts w:ascii="Times New Roman" w:hAnsi="Times New Roman"/>
          <w:sz w:val="26"/>
          <w:szCs w:val="26"/>
          <w:lang w:eastAsia="ru-RU"/>
        </w:rPr>
        <w:t>%) в структуре расходов;</w:t>
      </w:r>
    </w:p>
    <w:p w:rsidR="00155A66" w:rsidRPr="00BD0CD3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* по разделу 0200 Национальная оборона – </w:t>
      </w:r>
      <w:r w:rsidR="00783175">
        <w:rPr>
          <w:rFonts w:ascii="Times New Roman" w:hAnsi="Times New Roman"/>
          <w:sz w:val="26"/>
          <w:szCs w:val="26"/>
          <w:lang w:eastAsia="ru-RU"/>
        </w:rPr>
        <w:t>87,3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260EB0" w:rsidRPr="00BD0CD3">
        <w:rPr>
          <w:rFonts w:ascii="Times New Roman" w:hAnsi="Times New Roman"/>
          <w:sz w:val="26"/>
          <w:szCs w:val="26"/>
          <w:lang w:eastAsia="ru-RU"/>
        </w:rPr>
        <w:t xml:space="preserve">1,2 </w:t>
      </w:r>
      <w:r w:rsidRPr="00BD0CD3">
        <w:rPr>
          <w:rFonts w:ascii="Times New Roman" w:hAnsi="Times New Roman"/>
          <w:sz w:val="26"/>
          <w:szCs w:val="26"/>
          <w:lang w:eastAsia="ru-RU"/>
        </w:rPr>
        <w:t>%)</w:t>
      </w:r>
    </w:p>
    <w:p w:rsidR="00155A66" w:rsidRPr="00BD0CD3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lastRenderedPageBreak/>
        <w:t xml:space="preserve">*по разделу 0300 Национальная безопасность и правоохранительная   деятельность – </w:t>
      </w:r>
      <w:r w:rsidR="00783175">
        <w:rPr>
          <w:rFonts w:ascii="Times New Roman" w:hAnsi="Times New Roman"/>
          <w:sz w:val="26"/>
          <w:szCs w:val="26"/>
          <w:lang w:eastAsia="ru-RU"/>
        </w:rPr>
        <w:t>33,5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тыс. рублей (0</w:t>
      </w:r>
      <w:r w:rsidR="00783175">
        <w:rPr>
          <w:rFonts w:ascii="Times New Roman" w:hAnsi="Times New Roman"/>
          <w:sz w:val="26"/>
          <w:szCs w:val="26"/>
          <w:lang w:eastAsia="ru-RU"/>
        </w:rPr>
        <w:t>,5</w:t>
      </w:r>
      <w:r w:rsidR="00260EB0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%).</w:t>
      </w:r>
      <w:r w:rsidRPr="00BD0CD3">
        <w:rPr>
          <w:rFonts w:ascii="Times New Roman" w:hAnsi="Times New Roman"/>
          <w:color w:val="FF0000"/>
          <w:sz w:val="26"/>
          <w:szCs w:val="26"/>
          <w:lang w:eastAsia="ru-RU"/>
        </w:rPr>
        <w:tab/>
      </w:r>
    </w:p>
    <w:p w:rsidR="00155A66" w:rsidRPr="00BD0CD3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* по разделу 0400 Национальная экономика – </w:t>
      </w:r>
      <w:r w:rsidR="00783175">
        <w:rPr>
          <w:rFonts w:ascii="Times New Roman" w:hAnsi="Times New Roman"/>
          <w:sz w:val="26"/>
          <w:szCs w:val="26"/>
          <w:lang w:eastAsia="ru-RU"/>
        </w:rPr>
        <w:t>1363,5</w:t>
      </w:r>
      <w:r w:rsidR="00260EB0" w:rsidRPr="00BD0CD3">
        <w:rPr>
          <w:rFonts w:ascii="Times New Roman" w:hAnsi="Times New Roman"/>
          <w:sz w:val="26"/>
          <w:szCs w:val="26"/>
          <w:lang w:eastAsia="ru-RU"/>
        </w:rPr>
        <w:t xml:space="preserve"> тыс. рублей (1</w:t>
      </w:r>
      <w:r w:rsidR="00783175">
        <w:rPr>
          <w:rFonts w:ascii="Times New Roman" w:hAnsi="Times New Roman"/>
          <w:sz w:val="26"/>
          <w:szCs w:val="26"/>
          <w:lang w:eastAsia="ru-RU"/>
        </w:rPr>
        <w:t>9,3</w:t>
      </w:r>
      <w:r w:rsidR="00794BA2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BD0CD3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* по разделу 0500 Жилищно-коммунальное хозяйство – </w:t>
      </w:r>
      <w:r w:rsidR="00783175">
        <w:rPr>
          <w:rFonts w:ascii="Times New Roman" w:hAnsi="Times New Roman"/>
          <w:sz w:val="26"/>
          <w:szCs w:val="26"/>
          <w:lang w:eastAsia="ru-RU"/>
        </w:rPr>
        <w:t>717,2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</w:p>
    <w:p w:rsidR="00155A66" w:rsidRPr="00BD0CD3" w:rsidRDefault="00783175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(10,1</w:t>
      </w:r>
      <w:r w:rsidR="00155A66" w:rsidRPr="00BD0CD3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155A66" w:rsidRPr="00BD0CD3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* по разделу 0700 Образование – 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>2,</w:t>
      </w:r>
      <w:r w:rsidR="00260EB0" w:rsidRPr="00BD0CD3">
        <w:rPr>
          <w:rFonts w:ascii="Times New Roman" w:hAnsi="Times New Roman"/>
          <w:sz w:val="26"/>
          <w:szCs w:val="26"/>
          <w:lang w:eastAsia="ru-RU"/>
        </w:rPr>
        <w:t>7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тыс. рублей (0,1 %);</w:t>
      </w:r>
    </w:p>
    <w:p w:rsidR="00155A66" w:rsidRPr="00BD0CD3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* по разделу 0800 Ку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льтура и кинематография – </w:t>
      </w:r>
      <w:r w:rsidR="00783175">
        <w:rPr>
          <w:rFonts w:ascii="Times New Roman" w:hAnsi="Times New Roman"/>
          <w:sz w:val="26"/>
          <w:szCs w:val="26"/>
          <w:lang w:eastAsia="ru-RU"/>
        </w:rPr>
        <w:t>1724,8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783175">
        <w:rPr>
          <w:rFonts w:ascii="Times New Roman" w:hAnsi="Times New Roman"/>
          <w:sz w:val="26"/>
          <w:szCs w:val="26"/>
          <w:lang w:eastAsia="ru-RU"/>
        </w:rPr>
        <w:t>24,4</w:t>
      </w:r>
      <w:r w:rsidR="00260EB0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%)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>;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2319E1" w:rsidRPr="00BD0CD3" w:rsidRDefault="002319E1" w:rsidP="00F81913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*по разделу 1000 Социал</w:t>
      </w:r>
      <w:r w:rsidR="00FE161A" w:rsidRPr="00BD0CD3">
        <w:rPr>
          <w:rFonts w:ascii="Times New Roman" w:hAnsi="Times New Roman"/>
          <w:sz w:val="26"/>
          <w:szCs w:val="26"/>
          <w:lang w:eastAsia="ru-RU"/>
        </w:rPr>
        <w:t>ьная политика</w:t>
      </w:r>
      <w:r w:rsidR="00783175">
        <w:rPr>
          <w:rFonts w:ascii="Times New Roman" w:hAnsi="Times New Roman"/>
          <w:sz w:val="26"/>
          <w:szCs w:val="26"/>
          <w:lang w:eastAsia="ru-RU"/>
        </w:rPr>
        <w:t xml:space="preserve"> – 395,2</w:t>
      </w:r>
      <w:r w:rsidR="00FE161A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тыс.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руб.</w:t>
      </w:r>
      <w:r w:rsidR="00794BA2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83175">
        <w:rPr>
          <w:rFonts w:ascii="Times New Roman" w:hAnsi="Times New Roman"/>
          <w:sz w:val="26"/>
          <w:szCs w:val="26"/>
          <w:lang w:eastAsia="ru-RU"/>
        </w:rPr>
        <w:t>(5,5</w:t>
      </w:r>
      <w:r w:rsidR="00260EB0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42E59" w:rsidRPr="00BD0CD3">
        <w:rPr>
          <w:rFonts w:ascii="Times New Roman" w:hAnsi="Times New Roman"/>
          <w:sz w:val="26"/>
          <w:szCs w:val="26"/>
          <w:lang w:eastAsia="ru-RU"/>
        </w:rPr>
        <w:t>%)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>;</w:t>
      </w:r>
    </w:p>
    <w:p w:rsidR="00155A66" w:rsidRPr="00BD0CD3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* по разделу 1100 Физическая культура и спорт –</w:t>
      </w:r>
      <w:r w:rsidR="00783175">
        <w:rPr>
          <w:rFonts w:ascii="Times New Roman" w:hAnsi="Times New Roman"/>
          <w:sz w:val="26"/>
          <w:szCs w:val="26"/>
          <w:lang w:eastAsia="ru-RU"/>
        </w:rPr>
        <w:t xml:space="preserve"> 82,9</w:t>
      </w:r>
      <w:r w:rsidR="00FE161A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тыс. рублей (</w:t>
      </w:r>
      <w:r w:rsidR="00260EB0" w:rsidRPr="00BD0CD3">
        <w:rPr>
          <w:rFonts w:ascii="Times New Roman" w:hAnsi="Times New Roman"/>
          <w:sz w:val="26"/>
          <w:szCs w:val="26"/>
          <w:lang w:eastAsia="ru-RU"/>
        </w:rPr>
        <w:t xml:space="preserve">1,2 </w:t>
      </w:r>
      <w:r w:rsidRPr="00BD0CD3">
        <w:rPr>
          <w:rFonts w:ascii="Times New Roman" w:hAnsi="Times New Roman"/>
          <w:sz w:val="26"/>
          <w:szCs w:val="26"/>
          <w:lang w:eastAsia="ru-RU"/>
        </w:rPr>
        <w:t>%).</w:t>
      </w:r>
    </w:p>
    <w:p w:rsidR="00155A66" w:rsidRPr="00BD0CD3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55A66" w:rsidRPr="00BD0CD3" w:rsidRDefault="00155A66" w:rsidP="00155A66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/>
          <w:kern w:val="1"/>
          <w:sz w:val="26"/>
          <w:szCs w:val="26"/>
        </w:rPr>
      </w:pPr>
      <w:r w:rsidRPr="00BD0CD3">
        <w:rPr>
          <w:rFonts w:ascii="Times New Roman" w:hAnsi="Times New Roman"/>
          <w:kern w:val="1"/>
          <w:sz w:val="26"/>
          <w:szCs w:val="26"/>
        </w:rPr>
        <w:t xml:space="preserve"> В </w:t>
      </w:r>
      <w:r w:rsidR="002D6DB8" w:rsidRPr="00BD0CD3">
        <w:rPr>
          <w:rFonts w:ascii="Times New Roman" w:hAnsi="Times New Roman"/>
          <w:kern w:val="1"/>
          <w:sz w:val="26"/>
          <w:szCs w:val="26"/>
        </w:rPr>
        <w:t>течение 201</w:t>
      </w:r>
      <w:r w:rsidR="00783175">
        <w:rPr>
          <w:rFonts w:ascii="Times New Roman" w:hAnsi="Times New Roman"/>
          <w:kern w:val="1"/>
          <w:sz w:val="26"/>
          <w:szCs w:val="26"/>
        </w:rPr>
        <w:t>8</w:t>
      </w:r>
      <w:r w:rsidR="00EE4C26" w:rsidRPr="00BD0CD3">
        <w:rPr>
          <w:rFonts w:ascii="Times New Roman" w:hAnsi="Times New Roman"/>
          <w:kern w:val="1"/>
          <w:sz w:val="26"/>
          <w:szCs w:val="26"/>
        </w:rPr>
        <w:t xml:space="preserve"> </w:t>
      </w:r>
      <w:r w:rsidRPr="00BD0CD3">
        <w:rPr>
          <w:rFonts w:ascii="Times New Roman" w:hAnsi="Times New Roman"/>
          <w:kern w:val="1"/>
          <w:sz w:val="26"/>
          <w:szCs w:val="26"/>
        </w:rPr>
        <w:t xml:space="preserve">года в решение Совета сельского поселения Бекетовское от </w:t>
      </w:r>
      <w:r w:rsidR="002E5C5F" w:rsidRPr="00BD0CD3">
        <w:rPr>
          <w:rFonts w:ascii="Times New Roman" w:hAnsi="Times New Roman"/>
          <w:kern w:val="1"/>
          <w:sz w:val="26"/>
          <w:szCs w:val="26"/>
        </w:rPr>
        <w:t>20</w:t>
      </w:r>
      <w:r w:rsidR="00F42E59" w:rsidRPr="00BD0CD3">
        <w:rPr>
          <w:rFonts w:ascii="Times New Roman" w:hAnsi="Times New Roman"/>
          <w:kern w:val="1"/>
          <w:sz w:val="26"/>
          <w:szCs w:val="26"/>
        </w:rPr>
        <w:t xml:space="preserve"> декабря 201</w:t>
      </w:r>
      <w:r w:rsidR="00783175">
        <w:rPr>
          <w:rFonts w:ascii="Times New Roman" w:hAnsi="Times New Roman"/>
          <w:kern w:val="1"/>
          <w:sz w:val="26"/>
          <w:szCs w:val="26"/>
        </w:rPr>
        <w:t>7</w:t>
      </w:r>
      <w:r w:rsidRPr="00BD0CD3">
        <w:rPr>
          <w:rFonts w:ascii="Times New Roman" w:hAnsi="Times New Roman"/>
          <w:kern w:val="1"/>
          <w:sz w:val="26"/>
          <w:szCs w:val="26"/>
        </w:rPr>
        <w:t xml:space="preserve"> года №</w:t>
      </w:r>
      <w:r w:rsidR="00F81913" w:rsidRPr="00BD0CD3">
        <w:rPr>
          <w:rFonts w:ascii="Times New Roman" w:hAnsi="Times New Roman"/>
          <w:kern w:val="1"/>
          <w:sz w:val="26"/>
          <w:szCs w:val="26"/>
        </w:rPr>
        <w:t xml:space="preserve"> </w:t>
      </w:r>
      <w:r w:rsidR="00783175">
        <w:rPr>
          <w:rFonts w:ascii="Times New Roman" w:hAnsi="Times New Roman"/>
          <w:kern w:val="1"/>
          <w:sz w:val="26"/>
          <w:szCs w:val="26"/>
        </w:rPr>
        <w:t>1</w:t>
      </w:r>
      <w:r w:rsidR="002E5C5F" w:rsidRPr="00BD0CD3">
        <w:rPr>
          <w:rFonts w:ascii="Times New Roman" w:hAnsi="Times New Roman"/>
          <w:kern w:val="1"/>
          <w:sz w:val="26"/>
          <w:szCs w:val="26"/>
        </w:rPr>
        <w:t>8</w:t>
      </w:r>
      <w:r w:rsidRPr="00BD0CD3">
        <w:rPr>
          <w:rFonts w:ascii="Times New Roman" w:hAnsi="Times New Roman"/>
          <w:kern w:val="1"/>
          <w:sz w:val="26"/>
          <w:szCs w:val="26"/>
        </w:rPr>
        <w:t xml:space="preserve"> «О бюджете сельско</w:t>
      </w:r>
      <w:r w:rsidR="00F42E59" w:rsidRPr="00BD0CD3">
        <w:rPr>
          <w:rFonts w:ascii="Times New Roman" w:hAnsi="Times New Roman"/>
          <w:kern w:val="1"/>
          <w:sz w:val="26"/>
          <w:szCs w:val="26"/>
        </w:rPr>
        <w:t xml:space="preserve">го </w:t>
      </w:r>
      <w:r w:rsidR="0007231B" w:rsidRPr="00BD0CD3">
        <w:rPr>
          <w:rFonts w:ascii="Times New Roman" w:hAnsi="Times New Roman"/>
          <w:kern w:val="1"/>
          <w:sz w:val="26"/>
          <w:szCs w:val="26"/>
        </w:rPr>
        <w:t>поселения Бе</w:t>
      </w:r>
      <w:r w:rsidR="002E5C5F" w:rsidRPr="00BD0CD3">
        <w:rPr>
          <w:rFonts w:ascii="Times New Roman" w:hAnsi="Times New Roman"/>
          <w:kern w:val="1"/>
          <w:sz w:val="26"/>
          <w:szCs w:val="26"/>
        </w:rPr>
        <w:t>кетовское на 201</w:t>
      </w:r>
      <w:r w:rsidR="00783175">
        <w:rPr>
          <w:rFonts w:ascii="Times New Roman" w:hAnsi="Times New Roman"/>
          <w:kern w:val="1"/>
          <w:sz w:val="26"/>
          <w:szCs w:val="26"/>
        </w:rPr>
        <w:t>8</w:t>
      </w:r>
      <w:r w:rsidR="00F81913" w:rsidRPr="00BD0CD3">
        <w:rPr>
          <w:rFonts w:ascii="Times New Roman" w:hAnsi="Times New Roman"/>
          <w:kern w:val="1"/>
          <w:sz w:val="26"/>
          <w:szCs w:val="26"/>
        </w:rPr>
        <w:t xml:space="preserve"> год</w:t>
      </w:r>
      <w:r w:rsidR="002E5C5F" w:rsidRPr="00BD0CD3">
        <w:rPr>
          <w:rFonts w:ascii="Times New Roman" w:hAnsi="Times New Roman"/>
          <w:kern w:val="1"/>
          <w:sz w:val="26"/>
          <w:szCs w:val="26"/>
        </w:rPr>
        <w:t xml:space="preserve"> и плановый период 201</w:t>
      </w:r>
      <w:r w:rsidR="00783175">
        <w:rPr>
          <w:rFonts w:ascii="Times New Roman" w:hAnsi="Times New Roman"/>
          <w:kern w:val="1"/>
          <w:sz w:val="26"/>
          <w:szCs w:val="26"/>
        </w:rPr>
        <w:t>9</w:t>
      </w:r>
      <w:r w:rsidR="002E5C5F" w:rsidRPr="00BD0CD3">
        <w:rPr>
          <w:rFonts w:ascii="Times New Roman" w:hAnsi="Times New Roman"/>
          <w:kern w:val="1"/>
          <w:sz w:val="26"/>
          <w:szCs w:val="26"/>
        </w:rPr>
        <w:t xml:space="preserve"> и 20</w:t>
      </w:r>
      <w:r w:rsidR="00783175">
        <w:rPr>
          <w:rFonts w:ascii="Times New Roman" w:hAnsi="Times New Roman"/>
          <w:kern w:val="1"/>
          <w:sz w:val="26"/>
          <w:szCs w:val="26"/>
        </w:rPr>
        <w:t>20</w:t>
      </w:r>
      <w:r w:rsidR="002E5C5F" w:rsidRPr="00BD0CD3">
        <w:rPr>
          <w:rFonts w:ascii="Times New Roman" w:hAnsi="Times New Roman"/>
          <w:kern w:val="1"/>
          <w:sz w:val="26"/>
          <w:szCs w:val="26"/>
        </w:rPr>
        <w:t xml:space="preserve"> годов</w:t>
      </w:r>
      <w:r w:rsidRPr="00BD0CD3">
        <w:rPr>
          <w:rFonts w:ascii="Times New Roman" w:hAnsi="Times New Roman"/>
          <w:kern w:val="1"/>
          <w:sz w:val="26"/>
          <w:szCs w:val="26"/>
        </w:rPr>
        <w:t xml:space="preserve">» вносились изменения и дополнения </w:t>
      </w:r>
      <w:r w:rsidR="00783175">
        <w:rPr>
          <w:rFonts w:ascii="Times New Roman" w:hAnsi="Times New Roman"/>
          <w:kern w:val="1"/>
          <w:sz w:val="26"/>
          <w:szCs w:val="26"/>
        </w:rPr>
        <w:t>(март</w:t>
      </w:r>
      <w:r w:rsidR="0007231B" w:rsidRPr="00BD0CD3">
        <w:rPr>
          <w:rFonts w:ascii="Times New Roman" w:hAnsi="Times New Roman"/>
          <w:kern w:val="1"/>
          <w:sz w:val="26"/>
          <w:szCs w:val="26"/>
        </w:rPr>
        <w:t xml:space="preserve"> </w:t>
      </w:r>
      <w:r w:rsidRPr="00BD0CD3">
        <w:rPr>
          <w:rFonts w:ascii="Times New Roman" w:hAnsi="Times New Roman"/>
          <w:kern w:val="1"/>
          <w:sz w:val="26"/>
          <w:szCs w:val="26"/>
        </w:rPr>
        <w:t>201</w:t>
      </w:r>
      <w:r w:rsidR="00783175">
        <w:rPr>
          <w:rFonts w:ascii="Times New Roman" w:hAnsi="Times New Roman"/>
          <w:kern w:val="1"/>
          <w:sz w:val="26"/>
          <w:szCs w:val="26"/>
        </w:rPr>
        <w:t>8</w:t>
      </w:r>
      <w:r w:rsidR="00781A3F" w:rsidRPr="00BD0CD3">
        <w:rPr>
          <w:rFonts w:ascii="Times New Roman" w:hAnsi="Times New Roman"/>
          <w:kern w:val="1"/>
          <w:sz w:val="26"/>
          <w:szCs w:val="26"/>
        </w:rPr>
        <w:t xml:space="preserve"> </w:t>
      </w:r>
      <w:r w:rsidRPr="00BD0CD3">
        <w:rPr>
          <w:rFonts w:ascii="Times New Roman" w:hAnsi="Times New Roman"/>
          <w:kern w:val="1"/>
          <w:sz w:val="26"/>
          <w:szCs w:val="26"/>
        </w:rPr>
        <w:t>г</w:t>
      </w:r>
      <w:r w:rsidR="00F81913" w:rsidRPr="00BD0CD3">
        <w:rPr>
          <w:rFonts w:ascii="Times New Roman" w:hAnsi="Times New Roman"/>
          <w:kern w:val="1"/>
          <w:sz w:val="26"/>
          <w:szCs w:val="26"/>
        </w:rPr>
        <w:t>.</w:t>
      </w:r>
      <w:r w:rsidRPr="00BD0CD3">
        <w:rPr>
          <w:rFonts w:ascii="Times New Roman" w:hAnsi="Times New Roman"/>
          <w:kern w:val="1"/>
          <w:sz w:val="26"/>
          <w:szCs w:val="26"/>
        </w:rPr>
        <w:t>,</w:t>
      </w:r>
      <w:r w:rsidR="0007231B" w:rsidRPr="00BD0CD3">
        <w:rPr>
          <w:rFonts w:ascii="Times New Roman" w:hAnsi="Times New Roman"/>
          <w:kern w:val="1"/>
          <w:sz w:val="26"/>
          <w:szCs w:val="26"/>
        </w:rPr>
        <w:t xml:space="preserve"> </w:t>
      </w:r>
      <w:r w:rsidR="00783175">
        <w:rPr>
          <w:rFonts w:ascii="Times New Roman" w:hAnsi="Times New Roman"/>
          <w:kern w:val="1"/>
          <w:sz w:val="26"/>
          <w:szCs w:val="26"/>
        </w:rPr>
        <w:t>июнь</w:t>
      </w:r>
      <w:r w:rsidR="002E5C5F" w:rsidRPr="00BD0CD3">
        <w:rPr>
          <w:rFonts w:ascii="Times New Roman" w:hAnsi="Times New Roman"/>
          <w:kern w:val="1"/>
          <w:sz w:val="26"/>
          <w:szCs w:val="26"/>
        </w:rPr>
        <w:t xml:space="preserve"> 201</w:t>
      </w:r>
      <w:r w:rsidR="00783175">
        <w:rPr>
          <w:rFonts w:ascii="Times New Roman" w:hAnsi="Times New Roman"/>
          <w:kern w:val="1"/>
          <w:sz w:val="26"/>
          <w:szCs w:val="26"/>
        </w:rPr>
        <w:t>8</w:t>
      </w:r>
      <w:r w:rsidR="00F81913" w:rsidRPr="00BD0CD3">
        <w:rPr>
          <w:rFonts w:ascii="Times New Roman" w:hAnsi="Times New Roman"/>
          <w:kern w:val="1"/>
          <w:sz w:val="26"/>
          <w:szCs w:val="26"/>
        </w:rPr>
        <w:t xml:space="preserve"> </w:t>
      </w:r>
      <w:r w:rsidR="00781A3F" w:rsidRPr="00BD0CD3">
        <w:rPr>
          <w:rFonts w:ascii="Times New Roman" w:hAnsi="Times New Roman"/>
          <w:kern w:val="1"/>
          <w:sz w:val="26"/>
          <w:szCs w:val="26"/>
        </w:rPr>
        <w:t>г</w:t>
      </w:r>
      <w:r w:rsidR="00F81913" w:rsidRPr="00BD0CD3">
        <w:rPr>
          <w:rFonts w:ascii="Times New Roman" w:hAnsi="Times New Roman"/>
          <w:kern w:val="1"/>
          <w:sz w:val="26"/>
          <w:szCs w:val="26"/>
        </w:rPr>
        <w:t>.</w:t>
      </w:r>
      <w:r w:rsidR="0007231B" w:rsidRPr="00BD0CD3">
        <w:rPr>
          <w:rFonts w:ascii="Times New Roman" w:hAnsi="Times New Roman"/>
          <w:kern w:val="1"/>
          <w:sz w:val="26"/>
          <w:szCs w:val="26"/>
        </w:rPr>
        <w:t>,</w:t>
      </w:r>
      <w:r w:rsidR="00F81913" w:rsidRPr="00BD0CD3">
        <w:rPr>
          <w:rFonts w:ascii="Times New Roman" w:hAnsi="Times New Roman"/>
          <w:kern w:val="1"/>
          <w:sz w:val="26"/>
          <w:szCs w:val="26"/>
        </w:rPr>
        <w:t xml:space="preserve"> </w:t>
      </w:r>
      <w:r w:rsidR="00783175">
        <w:rPr>
          <w:rFonts w:ascii="Times New Roman" w:hAnsi="Times New Roman"/>
          <w:kern w:val="1"/>
          <w:sz w:val="26"/>
          <w:szCs w:val="26"/>
        </w:rPr>
        <w:t>н</w:t>
      </w:r>
      <w:r w:rsidR="00F81913" w:rsidRPr="00BD0CD3">
        <w:rPr>
          <w:rFonts w:ascii="Times New Roman" w:hAnsi="Times New Roman"/>
          <w:kern w:val="1"/>
          <w:sz w:val="26"/>
          <w:szCs w:val="26"/>
        </w:rPr>
        <w:t>оябрь 201</w:t>
      </w:r>
      <w:r w:rsidR="00783175">
        <w:rPr>
          <w:rFonts w:ascii="Times New Roman" w:hAnsi="Times New Roman"/>
          <w:kern w:val="1"/>
          <w:sz w:val="26"/>
          <w:szCs w:val="26"/>
        </w:rPr>
        <w:t>8</w:t>
      </w:r>
      <w:r w:rsidR="002E5C5F" w:rsidRPr="00BD0CD3">
        <w:rPr>
          <w:rFonts w:ascii="Times New Roman" w:hAnsi="Times New Roman"/>
          <w:kern w:val="1"/>
          <w:sz w:val="26"/>
          <w:szCs w:val="26"/>
        </w:rPr>
        <w:t xml:space="preserve"> </w:t>
      </w:r>
      <w:r w:rsidR="00F81913" w:rsidRPr="00BD0CD3">
        <w:rPr>
          <w:rFonts w:ascii="Times New Roman" w:hAnsi="Times New Roman"/>
          <w:kern w:val="1"/>
          <w:sz w:val="26"/>
          <w:szCs w:val="26"/>
        </w:rPr>
        <w:t>г.,</w:t>
      </w:r>
      <w:r w:rsidR="00781A3F" w:rsidRPr="00BD0CD3">
        <w:rPr>
          <w:rFonts w:ascii="Times New Roman" w:hAnsi="Times New Roman"/>
          <w:kern w:val="1"/>
          <w:sz w:val="26"/>
          <w:szCs w:val="26"/>
        </w:rPr>
        <w:t xml:space="preserve"> декабрь 201</w:t>
      </w:r>
      <w:r w:rsidR="00783175">
        <w:rPr>
          <w:rFonts w:ascii="Times New Roman" w:hAnsi="Times New Roman"/>
          <w:kern w:val="1"/>
          <w:sz w:val="26"/>
          <w:szCs w:val="26"/>
        </w:rPr>
        <w:t>8</w:t>
      </w:r>
      <w:r w:rsidRPr="00BD0CD3">
        <w:rPr>
          <w:rFonts w:ascii="Times New Roman" w:hAnsi="Times New Roman"/>
          <w:kern w:val="1"/>
          <w:sz w:val="26"/>
          <w:szCs w:val="26"/>
        </w:rPr>
        <w:t xml:space="preserve"> г</w:t>
      </w:r>
      <w:r w:rsidR="00F81913" w:rsidRPr="00BD0CD3">
        <w:rPr>
          <w:rFonts w:ascii="Times New Roman" w:hAnsi="Times New Roman"/>
          <w:kern w:val="1"/>
          <w:sz w:val="26"/>
          <w:szCs w:val="26"/>
        </w:rPr>
        <w:t>.</w:t>
      </w:r>
      <w:r w:rsidRPr="00BD0CD3">
        <w:rPr>
          <w:rFonts w:ascii="Times New Roman" w:hAnsi="Times New Roman"/>
          <w:kern w:val="1"/>
          <w:sz w:val="26"/>
          <w:szCs w:val="26"/>
        </w:rPr>
        <w:t>).</w:t>
      </w:r>
    </w:p>
    <w:p w:rsidR="001137B0" w:rsidRPr="00BD0CD3" w:rsidRDefault="001137B0" w:rsidP="00E86133">
      <w:pPr>
        <w:spacing w:after="0" w:line="240" w:lineRule="auto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</w:p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D0CD3">
        <w:rPr>
          <w:rFonts w:ascii="Times New Roman" w:hAnsi="Times New Roman"/>
          <w:b/>
          <w:sz w:val="26"/>
          <w:szCs w:val="26"/>
          <w:lang w:eastAsia="ru-RU"/>
        </w:rPr>
        <w:t>Анализ исполнения доходной части бюджета за 201</w:t>
      </w:r>
      <w:r w:rsidR="00783175">
        <w:rPr>
          <w:rFonts w:ascii="Times New Roman" w:hAnsi="Times New Roman"/>
          <w:b/>
          <w:sz w:val="26"/>
          <w:szCs w:val="26"/>
          <w:lang w:eastAsia="ru-RU"/>
        </w:rPr>
        <w:t>8</w:t>
      </w:r>
      <w:r w:rsidRPr="00BD0CD3">
        <w:rPr>
          <w:rFonts w:ascii="Times New Roman" w:hAnsi="Times New Roman"/>
          <w:b/>
          <w:sz w:val="26"/>
          <w:szCs w:val="26"/>
          <w:lang w:eastAsia="ru-RU"/>
        </w:rPr>
        <w:t xml:space="preserve"> год.</w:t>
      </w:r>
    </w:p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Согласно пояснительной записки доходы бюджета поселения </w:t>
      </w:r>
      <w:r w:rsidR="009825DB" w:rsidRPr="00BD0CD3">
        <w:rPr>
          <w:rFonts w:ascii="Times New Roman" w:hAnsi="Times New Roman"/>
          <w:sz w:val="26"/>
          <w:szCs w:val="26"/>
          <w:lang w:eastAsia="ru-RU"/>
        </w:rPr>
        <w:t xml:space="preserve">исполнены в сумме </w:t>
      </w:r>
      <w:r w:rsidR="00783175">
        <w:rPr>
          <w:rFonts w:ascii="Times New Roman" w:hAnsi="Times New Roman"/>
          <w:sz w:val="26"/>
          <w:szCs w:val="26"/>
          <w:lang w:eastAsia="ru-RU"/>
        </w:rPr>
        <w:t>6690,7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260EB0" w:rsidRPr="00BD0CD3">
        <w:rPr>
          <w:rFonts w:ascii="Times New Roman" w:hAnsi="Times New Roman"/>
          <w:sz w:val="26"/>
          <w:szCs w:val="26"/>
          <w:lang w:eastAsia="ru-RU"/>
        </w:rPr>
        <w:t xml:space="preserve"> рублей или на 99,</w:t>
      </w:r>
      <w:r w:rsidR="00783175">
        <w:rPr>
          <w:rFonts w:ascii="Times New Roman" w:hAnsi="Times New Roman"/>
          <w:sz w:val="26"/>
          <w:szCs w:val="26"/>
          <w:lang w:eastAsia="ru-RU"/>
        </w:rPr>
        <w:t>8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%. Необходимо отметить, что утверждённые бюджетные назначения составляют </w:t>
      </w:r>
      <w:r w:rsidR="004C145D">
        <w:rPr>
          <w:rFonts w:ascii="Times New Roman" w:hAnsi="Times New Roman"/>
          <w:sz w:val="26"/>
          <w:szCs w:val="26"/>
          <w:lang w:eastAsia="ru-RU"/>
        </w:rPr>
        <w:t>6702,8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тыс. рублей, что на </w:t>
      </w:r>
      <w:r w:rsidR="004C145D">
        <w:rPr>
          <w:rFonts w:ascii="Times New Roman" w:hAnsi="Times New Roman"/>
          <w:sz w:val="26"/>
          <w:szCs w:val="26"/>
          <w:lang w:eastAsia="ru-RU"/>
        </w:rPr>
        <w:t>1</w:t>
      </w:r>
      <w:r w:rsidR="00260EB0" w:rsidRPr="00BD0CD3">
        <w:rPr>
          <w:rFonts w:ascii="Times New Roman" w:hAnsi="Times New Roman"/>
          <w:sz w:val="26"/>
          <w:szCs w:val="26"/>
          <w:lang w:eastAsia="ru-RU"/>
        </w:rPr>
        <w:t>2,</w:t>
      </w:r>
      <w:r w:rsidR="004C145D">
        <w:rPr>
          <w:rFonts w:ascii="Times New Roman" w:hAnsi="Times New Roman"/>
          <w:sz w:val="26"/>
          <w:szCs w:val="26"/>
          <w:lang w:eastAsia="ru-RU"/>
        </w:rPr>
        <w:t>1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C145D">
        <w:rPr>
          <w:rFonts w:ascii="Times New Roman" w:hAnsi="Times New Roman"/>
          <w:sz w:val="26"/>
          <w:szCs w:val="26"/>
          <w:lang w:eastAsia="ru-RU"/>
        </w:rPr>
        <w:t>бол</w:t>
      </w:r>
      <w:r w:rsidR="00FE5B48" w:rsidRPr="00BD0CD3">
        <w:rPr>
          <w:rFonts w:ascii="Times New Roman" w:hAnsi="Times New Roman"/>
          <w:sz w:val="26"/>
          <w:szCs w:val="26"/>
          <w:lang w:eastAsia="ru-RU"/>
        </w:rPr>
        <w:t xml:space="preserve">ьше 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исполненных бюджетных показателей.  </w:t>
      </w:r>
    </w:p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Структура доходной части бюджета сельского поселения состоит из двух крупных блоков: </w:t>
      </w:r>
    </w:p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1. налоговые и неналоговые поступления; </w:t>
      </w:r>
    </w:p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2. безвозмездные поступления от других уровней бюджетов                  </w:t>
      </w:r>
    </w:p>
    <w:p w:rsidR="004F7CB1" w:rsidRPr="00BD0CD3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Таблица № 2</w:t>
      </w:r>
      <w:r w:rsidR="004F7CB1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D0CD3">
        <w:rPr>
          <w:rFonts w:ascii="Times New Roman" w:hAnsi="Times New Roman"/>
          <w:b/>
          <w:sz w:val="26"/>
          <w:szCs w:val="26"/>
          <w:lang w:eastAsia="ru-RU"/>
        </w:rPr>
        <w:t>Динамика доходной части бюджета сельского поселения Бекетовское</w:t>
      </w:r>
    </w:p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Pr="00BD0CD3" w:rsidRDefault="0046749C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Бюджет на начало 201</w:t>
            </w:r>
            <w:r w:rsidR="004C145D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  <w:r w:rsidR="004F7CB1"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Pr="00BD0CD3" w:rsidRDefault="004C145D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5837,8</w:t>
            </w:r>
          </w:p>
        </w:tc>
        <w:tc>
          <w:tcPr>
            <w:tcW w:w="3115" w:type="dxa"/>
          </w:tcPr>
          <w:p w:rsidR="004F7CB1" w:rsidRPr="00BD0CD3" w:rsidRDefault="004C145D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6690,7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3115" w:type="dxa"/>
          </w:tcPr>
          <w:p w:rsidR="004F7CB1" w:rsidRPr="00BD0CD3" w:rsidRDefault="004C145D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312,0</w:t>
            </w:r>
          </w:p>
        </w:tc>
        <w:tc>
          <w:tcPr>
            <w:tcW w:w="3115" w:type="dxa"/>
          </w:tcPr>
          <w:p w:rsidR="004F7CB1" w:rsidRPr="00BD0CD3" w:rsidRDefault="004C145D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275,6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</w:t>
            </w:r>
            <w:proofErr w:type="gramEnd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BD0CD3" w:rsidRDefault="004C145D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-48,5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Pr="00BD0CD3" w:rsidRDefault="004C145D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5525,8</w:t>
            </w:r>
          </w:p>
        </w:tc>
        <w:tc>
          <w:tcPr>
            <w:tcW w:w="3115" w:type="dxa"/>
          </w:tcPr>
          <w:p w:rsidR="004F7CB1" w:rsidRPr="00BD0CD3" w:rsidRDefault="004C145D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6415,1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BD0CD3" w:rsidRDefault="004C145D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+889,3</w:t>
            </w:r>
          </w:p>
        </w:tc>
      </w:tr>
    </w:tbl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</w:p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Анализ доходной части бюджета в части налоговых и неналоговых доходов, позволяет говорить </w:t>
      </w:r>
      <w:r w:rsidR="0046749C" w:rsidRPr="00BD0CD3">
        <w:rPr>
          <w:rFonts w:ascii="Times New Roman" w:hAnsi="Times New Roman"/>
          <w:sz w:val="26"/>
          <w:szCs w:val="26"/>
          <w:lang w:eastAsia="ru-RU"/>
        </w:rPr>
        <w:t>о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не</w:t>
      </w:r>
      <w:r w:rsidR="0046749C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точно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>м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прогнозирования, в виду того, что отклонения от утвержденного первоначального бюджета по итогам года, составляют</w:t>
      </w:r>
      <w:r w:rsidR="004C145D">
        <w:rPr>
          <w:rFonts w:ascii="Times New Roman" w:hAnsi="Times New Roman"/>
          <w:sz w:val="26"/>
          <w:szCs w:val="26"/>
          <w:lang w:eastAsia="ru-RU"/>
        </w:rPr>
        <w:t xml:space="preserve"> 48,5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тыс. рублей при факти</w:t>
      </w:r>
      <w:r w:rsidR="003B4DBD" w:rsidRPr="00BD0CD3">
        <w:rPr>
          <w:rFonts w:ascii="Times New Roman" w:hAnsi="Times New Roman"/>
          <w:sz w:val="26"/>
          <w:szCs w:val="26"/>
          <w:lang w:eastAsia="ru-RU"/>
        </w:rPr>
        <w:t>ч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>еском годовом</w:t>
      </w:r>
      <w:r w:rsidR="0046749C" w:rsidRPr="00BD0CD3">
        <w:rPr>
          <w:rFonts w:ascii="Times New Roman" w:hAnsi="Times New Roman"/>
          <w:sz w:val="26"/>
          <w:szCs w:val="26"/>
          <w:lang w:eastAsia="ru-RU"/>
        </w:rPr>
        <w:t xml:space="preserve"> исполнении </w:t>
      </w:r>
      <w:r w:rsidR="004C145D">
        <w:rPr>
          <w:rFonts w:ascii="Times New Roman" w:hAnsi="Times New Roman"/>
          <w:sz w:val="26"/>
          <w:szCs w:val="26"/>
          <w:lang w:eastAsia="ru-RU"/>
        </w:rPr>
        <w:t>275,6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 xml:space="preserve"> тыс. руб. </w:t>
      </w:r>
    </w:p>
    <w:p w:rsidR="0046749C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По «Безвозмездным поступлениям» при плане </w:t>
      </w:r>
      <w:r w:rsidR="004C145D">
        <w:rPr>
          <w:rFonts w:ascii="Times New Roman" w:hAnsi="Times New Roman"/>
          <w:sz w:val="26"/>
          <w:szCs w:val="26"/>
          <w:lang w:eastAsia="ru-RU"/>
        </w:rPr>
        <w:t>6410,0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тыс. рублей фактическое исполнение составило </w:t>
      </w:r>
      <w:r w:rsidR="004C145D">
        <w:rPr>
          <w:rFonts w:ascii="Times New Roman" w:hAnsi="Times New Roman"/>
          <w:sz w:val="26"/>
          <w:szCs w:val="26"/>
          <w:lang w:eastAsia="ru-RU"/>
        </w:rPr>
        <w:t>6415,1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тыс. ру</w:t>
      </w:r>
      <w:r w:rsidR="0046749C" w:rsidRPr="00BD0CD3">
        <w:rPr>
          <w:rFonts w:ascii="Times New Roman" w:hAnsi="Times New Roman"/>
          <w:sz w:val="26"/>
          <w:szCs w:val="26"/>
          <w:lang w:eastAsia="ru-RU"/>
        </w:rPr>
        <w:t>б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>.</w:t>
      </w:r>
      <w:r w:rsidR="004C145D">
        <w:rPr>
          <w:rFonts w:ascii="Times New Roman" w:hAnsi="Times New Roman"/>
          <w:sz w:val="26"/>
          <w:szCs w:val="26"/>
          <w:lang w:eastAsia="ru-RU"/>
        </w:rPr>
        <w:t xml:space="preserve"> или 114</w:t>
      </w:r>
      <w:r w:rsidR="0046749C" w:rsidRPr="00BD0CD3">
        <w:rPr>
          <w:rFonts w:ascii="Times New Roman" w:hAnsi="Times New Roman"/>
          <w:sz w:val="26"/>
          <w:szCs w:val="26"/>
          <w:lang w:eastAsia="ru-RU"/>
        </w:rPr>
        <w:t>,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 xml:space="preserve">0 </w:t>
      </w:r>
      <w:r w:rsidR="0046749C" w:rsidRPr="00BD0CD3">
        <w:rPr>
          <w:rFonts w:ascii="Times New Roman" w:hAnsi="Times New Roman"/>
          <w:sz w:val="26"/>
          <w:szCs w:val="26"/>
          <w:lang w:eastAsia="ru-RU"/>
        </w:rPr>
        <w:t>%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. </w:t>
      </w:r>
    </w:p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Пред</w:t>
      </w:r>
      <w:r w:rsidR="0046749C" w:rsidRPr="00BD0CD3">
        <w:rPr>
          <w:rFonts w:ascii="Times New Roman" w:hAnsi="Times New Roman"/>
          <w:sz w:val="26"/>
          <w:szCs w:val="26"/>
          <w:lang w:eastAsia="ru-RU"/>
        </w:rPr>
        <w:t>ставленная структура (таблица №3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) доходной части бюджета по налоговым и неналоговым поступлениям позволяет оценить значимость каждого </w:t>
      </w:r>
      <w:r w:rsidRPr="00BD0CD3">
        <w:rPr>
          <w:rFonts w:ascii="Times New Roman" w:hAnsi="Times New Roman"/>
          <w:sz w:val="26"/>
          <w:szCs w:val="26"/>
          <w:lang w:eastAsia="ru-RU"/>
        </w:rPr>
        <w:lastRenderedPageBreak/>
        <w:t>доходного источника. Наибольший удельный вес в</w:t>
      </w:r>
      <w:r w:rsidR="00677C91" w:rsidRPr="00BD0CD3">
        <w:rPr>
          <w:rFonts w:ascii="Times New Roman" w:hAnsi="Times New Roman"/>
          <w:sz w:val="26"/>
          <w:szCs w:val="26"/>
          <w:lang w:eastAsia="ru-RU"/>
        </w:rPr>
        <w:t xml:space="preserve"> данной стр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уктуре занимают </w:t>
      </w:r>
      <w:r w:rsidR="00227B4D" w:rsidRPr="00BD0CD3">
        <w:rPr>
          <w:rFonts w:ascii="Times New Roman" w:hAnsi="Times New Roman"/>
          <w:sz w:val="26"/>
          <w:szCs w:val="26"/>
          <w:lang w:eastAsia="ru-RU"/>
        </w:rPr>
        <w:t xml:space="preserve">земельный налог </w:t>
      </w:r>
      <w:r w:rsidR="004C145D">
        <w:rPr>
          <w:rFonts w:ascii="Times New Roman" w:hAnsi="Times New Roman"/>
          <w:sz w:val="26"/>
          <w:szCs w:val="26"/>
          <w:lang w:eastAsia="ru-RU"/>
        </w:rPr>
        <w:t>(58,5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C145D">
        <w:rPr>
          <w:rFonts w:ascii="Times New Roman" w:hAnsi="Times New Roman"/>
          <w:sz w:val="26"/>
          <w:szCs w:val="26"/>
          <w:lang w:eastAsia="ru-RU"/>
        </w:rPr>
        <w:t>%) и НДФЛ (20,0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>%).</w:t>
      </w:r>
    </w:p>
    <w:p w:rsidR="004F7CB1" w:rsidRPr="00BD0CD3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Таблица №3</w:t>
      </w:r>
    </w:p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Структура доходной части бюджета по налоговым и неналоговым поступлениям.</w:t>
      </w:r>
    </w:p>
    <w:p w:rsidR="004F7CB1" w:rsidRPr="00BD0CD3" w:rsidRDefault="00F81913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8"/>
        <w:gridCol w:w="1878"/>
        <w:gridCol w:w="2420"/>
        <w:gridCol w:w="2049"/>
      </w:tblGrid>
      <w:tr w:rsidR="004C145D" w:rsidRPr="00BD0CD3" w:rsidTr="004C145D">
        <w:tc>
          <w:tcPr>
            <w:tcW w:w="3033" w:type="dxa"/>
            <w:shd w:val="clear" w:color="auto" w:fill="auto"/>
          </w:tcPr>
          <w:p w:rsidR="004C145D" w:rsidRPr="00BD0CD3" w:rsidRDefault="004C145D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доходного источника</w:t>
            </w:r>
          </w:p>
        </w:tc>
        <w:tc>
          <w:tcPr>
            <w:tcW w:w="1789" w:type="dxa"/>
          </w:tcPr>
          <w:p w:rsidR="004C145D" w:rsidRPr="00BD0CD3" w:rsidRDefault="004C145D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Утвержденные бюджетные назначения</w:t>
            </w:r>
          </w:p>
        </w:tc>
        <w:tc>
          <w:tcPr>
            <w:tcW w:w="2447" w:type="dxa"/>
            <w:shd w:val="clear" w:color="auto" w:fill="auto"/>
          </w:tcPr>
          <w:p w:rsidR="004C145D" w:rsidRPr="00BD0CD3" w:rsidRDefault="004C145D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Исполненные бюджетные назначения</w:t>
            </w:r>
          </w:p>
        </w:tc>
        <w:tc>
          <w:tcPr>
            <w:tcW w:w="2076" w:type="dxa"/>
            <w:shd w:val="clear" w:color="auto" w:fill="auto"/>
          </w:tcPr>
          <w:p w:rsidR="004C145D" w:rsidRPr="00BD0CD3" w:rsidRDefault="004C145D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Структура доходов 2017</w:t>
            </w: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г.</w:t>
            </w:r>
          </w:p>
          <w:p w:rsidR="004C145D" w:rsidRPr="00BD0CD3" w:rsidRDefault="004C145D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</w:tr>
      <w:tr w:rsidR="004C145D" w:rsidRPr="00BD0CD3" w:rsidTr="004C145D">
        <w:trPr>
          <w:trHeight w:val="234"/>
        </w:trPr>
        <w:tc>
          <w:tcPr>
            <w:tcW w:w="3033" w:type="dxa"/>
            <w:shd w:val="clear" w:color="auto" w:fill="auto"/>
          </w:tcPr>
          <w:p w:rsidR="004C145D" w:rsidRPr="00BD0CD3" w:rsidRDefault="004C145D" w:rsidP="004C1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1789" w:type="dxa"/>
          </w:tcPr>
          <w:p w:rsidR="004C145D" w:rsidRPr="00BD0CD3" w:rsidRDefault="004C14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53,0</w:t>
            </w:r>
          </w:p>
        </w:tc>
        <w:tc>
          <w:tcPr>
            <w:tcW w:w="2447" w:type="dxa"/>
            <w:shd w:val="clear" w:color="auto" w:fill="auto"/>
          </w:tcPr>
          <w:p w:rsidR="004C145D" w:rsidRPr="00BD0CD3" w:rsidRDefault="004C14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55,1</w:t>
            </w:r>
          </w:p>
        </w:tc>
        <w:tc>
          <w:tcPr>
            <w:tcW w:w="2076" w:type="dxa"/>
            <w:shd w:val="clear" w:color="auto" w:fill="auto"/>
          </w:tcPr>
          <w:p w:rsidR="004C145D" w:rsidRPr="00BD0CD3" w:rsidRDefault="004C14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20,0</w:t>
            </w:r>
          </w:p>
        </w:tc>
      </w:tr>
      <w:tr w:rsidR="004C145D" w:rsidRPr="00BD0CD3" w:rsidTr="004C145D">
        <w:tc>
          <w:tcPr>
            <w:tcW w:w="3033" w:type="dxa"/>
            <w:shd w:val="clear" w:color="auto" w:fill="auto"/>
          </w:tcPr>
          <w:p w:rsidR="004C145D" w:rsidRPr="00BD0CD3" w:rsidRDefault="004C145D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1789" w:type="dxa"/>
          </w:tcPr>
          <w:p w:rsidR="004C145D" w:rsidRPr="00BD0CD3" w:rsidRDefault="004C14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49,0</w:t>
            </w:r>
          </w:p>
        </w:tc>
        <w:tc>
          <w:tcPr>
            <w:tcW w:w="2447" w:type="dxa"/>
            <w:shd w:val="clear" w:color="auto" w:fill="auto"/>
          </w:tcPr>
          <w:p w:rsidR="004C145D" w:rsidRPr="00BD0CD3" w:rsidRDefault="004C14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51,3</w:t>
            </w:r>
          </w:p>
        </w:tc>
        <w:tc>
          <w:tcPr>
            <w:tcW w:w="2076" w:type="dxa"/>
            <w:shd w:val="clear" w:color="auto" w:fill="auto"/>
          </w:tcPr>
          <w:p w:rsidR="004C145D" w:rsidRPr="00BD0CD3" w:rsidRDefault="004C14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18,6</w:t>
            </w:r>
          </w:p>
        </w:tc>
      </w:tr>
      <w:tr w:rsidR="004C145D" w:rsidRPr="00BD0CD3" w:rsidTr="004C145D">
        <w:tc>
          <w:tcPr>
            <w:tcW w:w="3033" w:type="dxa"/>
            <w:shd w:val="clear" w:color="auto" w:fill="auto"/>
          </w:tcPr>
          <w:p w:rsidR="004C145D" w:rsidRPr="00BD0CD3" w:rsidRDefault="004C145D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</w:t>
            </w:r>
          </w:p>
        </w:tc>
        <w:tc>
          <w:tcPr>
            <w:tcW w:w="1789" w:type="dxa"/>
          </w:tcPr>
          <w:p w:rsidR="004C145D" w:rsidRPr="00BD0CD3" w:rsidRDefault="004C14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183,3</w:t>
            </w:r>
          </w:p>
        </w:tc>
        <w:tc>
          <w:tcPr>
            <w:tcW w:w="2447" w:type="dxa"/>
            <w:shd w:val="clear" w:color="auto" w:fill="auto"/>
          </w:tcPr>
          <w:p w:rsidR="004C145D" w:rsidRPr="00BD0CD3" w:rsidRDefault="004C14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161,2</w:t>
            </w:r>
          </w:p>
        </w:tc>
        <w:tc>
          <w:tcPr>
            <w:tcW w:w="2076" w:type="dxa"/>
            <w:shd w:val="clear" w:color="auto" w:fill="auto"/>
          </w:tcPr>
          <w:p w:rsidR="004C145D" w:rsidRPr="00BD0CD3" w:rsidRDefault="004C14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58,5</w:t>
            </w:r>
          </w:p>
        </w:tc>
      </w:tr>
      <w:tr w:rsidR="004C145D" w:rsidRPr="00BD0CD3" w:rsidTr="004C145D">
        <w:tc>
          <w:tcPr>
            <w:tcW w:w="3033" w:type="dxa"/>
            <w:shd w:val="clear" w:color="auto" w:fill="auto"/>
          </w:tcPr>
          <w:p w:rsidR="004C145D" w:rsidRPr="00BD0CD3" w:rsidRDefault="004C145D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Государственная пошлина за совершение нотариальных действий</w:t>
            </w:r>
          </w:p>
        </w:tc>
        <w:tc>
          <w:tcPr>
            <w:tcW w:w="1789" w:type="dxa"/>
          </w:tcPr>
          <w:p w:rsidR="004C145D" w:rsidRPr="00BD0CD3" w:rsidRDefault="004C14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7,3</w:t>
            </w:r>
          </w:p>
        </w:tc>
        <w:tc>
          <w:tcPr>
            <w:tcW w:w="2447" w:type="dxa"/>
            <w:shd w:val="clear" w:color="auto" w:fill="auto"/>
          </w:tcPr>
          <w:p w:rsidR="004C145D" w:rsidRPr="00BD0CD3" w:rsidRDefault="004C14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7,8</w:t>
            </w:r>
          </w:p>
        </w:tc>
        <w:tc>
          <w:tcPr>
            <w:tcW w:w="2076" w:type="dxa"/>
            <w:shd w:val="clear" w:color="auto" w:fill="auto"/>
          </w:tcPr>
          <w:p w:rsidR="004C145D" w:rsidRPr="00BD0CD3" w:rsidRDefault="004C14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2,8</w:t>
            </w:r>
          </w:p>
        </w:tc>
      </w:tr>
      <w:tr w:rsidR="004C145D" w:rsidRPr="00BD0CD3" w:rsidTr="004C145D">
        <w:tc>
          <w:tcPr>
            <w:tcW w:w="3033" w:type="dxa"/>
            <w:shd w:val="clear" w:color="auto" w:fill="auto"/>
          </w:tcPr>
          <w:p w:rsidR="004C145D" w:rsidRPr="00BD0CD3" w:rsidRDefault="004C145D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Прочие доходы</w:t>
            </w:r>
          </w:p>
        </w:tc>
        <w:tc>
          <w:tcPr>
            <w:tcW w:w="1789" w:type="dxa"/>
          </w:tcPr>
          <w:p w:rsidR="004C145D" w:rsidRDefault="004C14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0,2</w:t>
            </w:r>
          </w:p>
        </w:tc>
        <w:tc>
          <w:tcPr>
            <w:tcW w:w="2447" w:type="dxa"/>
            <w:shd w:val="clear" w:color="auto" w:fill="auto"/>
          </w:tcPr>
          <w:p w:rsidR="004C145D" w:rsidRPr="00BD0CD3" w:rsidRDefault="004C14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0,2</w:t>
            </w:r>
          </w:p>
        </w:tc>
        <w:tc>
          <w:tcPr>
            <w:tcW w:w="2076" w:type="dxa"/>
            <w:shd w:val="clear" w:color="auto" w:fill="auto"/>
          </w:tcPr>
          <w:p w:rsidR="004C145D" w:rsidRPr="00BD0CD3" w:rsidRDefault="004C14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0,1</w:t>
            </w:r>
          </w:p>
        </w:tc>
      </w:tr>
      <w:tr w:rsidR="004C145D" w:rsidRPr="00BD0CD3" w:rsidTr="004C145D">
        <w:tc>
          <w:tcPr>
            <w:tcW w:w="3033" w:type="dxa"/>
            <w:shd w:val="clear" w:color="auto" w:fill="auto"/>
          </w:tcPr>
          <w:p w:rsidR="004C145D" w:rsidRPr="00BD0CD3" w:rsidRDefault="004C145D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789" w:type="dxa"/>
          </w:tcPr>
          <w:p w:rsidR="004C145D" w:rsidRPr="00BD0CD3" w:rsidRDefault="004C145D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292,8</w:t>
            </w:r>
          </w:p>
        </w:tc>
        <w:tc>
          <w:tcPr>
            <w:tcW w:w="2447" w:type="dxa"/>
            <w:shd w:val="clear" w:color="auto" w:fill="auto"/>
          </w:tcPr>
          <w:p w:rsidR="004C145D" w:rsidRPr="00BD0CD3" w:rsidRDefault="004C145D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275,6</w:t>
            </w:r>
          </w:p>
        </w:tc>
        <w:tc>
          <w:tcPr>
            <w:tcW w:w="2076" w:type="dxa"/>
            <w:shd w:val="clear" w:color="auto" w:fill="auto"/>
          </w:tcPr>
          <w:p w:rsidR="004C145D" w:rsidRPr="00BD0CD3" w:rsidRDefault="004C14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</w:t>
            </w:r>
          </w:p>
        </w:tc>
      </w:tr>
    </w:tbl>
    <w:p w:rsidR="000C38EF" w:rsidRPr="00BD0CD3" w:rsidRDefault="004F7CB1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 w:rsidRPr="00BD0CD3">
        <w:rPr>
          <w:rFonts w:ascii="Times New Roman" w:hAnsi="Times New Roman"/>
          <w:sz w:val="26"/>
          <w:szCs w:val="26"/>
          <w:lang w:eastAsia="ar-SA"/>
        </w:rPr>
        <w:t>Анализ доходной части бюджета сельского поселения Бекетовское показал, что основная часть доходной части бюджета поселения сформирована за счет безвозмездных поступлений</w:t>
      </w:r>
      <w:r w:rsidR="004C145D">
        <w:rPr>
          <w:rFonts w:ascii="Times New Roman" w:hAnsi="Times New Roman"/>
          <w:sz w:val="26"/>
          <w:szCs w:val="26"/>
          <w:lang w:eastAsia="ar-SA"/>
        </w:rPr>
        <w:t xml:space="preserve"> 95,9</w:t>
      </w:r>
      <w:r w:rsidR="00F81913" w:rsidRPr="00BD0CD3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ar-SA"/>
        </w:rPr>
        <w:t>%</w:t>
      </w:r>
      <w:r w:rsidR="00BA7B76" w:rsidRPr="00BD0CD3">
        <w:rPr>
          <w:rFonts w:ascii="Times New Roman" w:hAnsi="Times New Roman"/>
          <w:sz w:val="26"/>
          <w:szCs w:val="26"/>
          <w:lang w:eastAsia="ar-SA"/>
        </w:rPr>
        <w:t>, за аналогичный отчетный п</w:t>
      </w:r>
      <w:r w:rsidR="00F81913" w:rsidRPr="00BD0CD3">
        <w:rPr>
          <w:rFonts w:ascii="Times New Roman" w:hAnsi="Times New Roman"/>
          <w:sz w:val="26"/>
          <w:szCs w:val="26"/>
          <w:lang w:eastAsia="ar-SA"/>
        </w:rPr>
        <w:t>ери</w:t>
      </w:r>
      <w:r w:rsidR="004C145D">
        <w:rPr>
          <w:rFonts w:ascii="Times New Roman" w:hAnsi="Times New Roman"/>
          <w:sz w:val="26"/>
          <w:szCs w:val="26"/>
          <w:lang w:eastAsia="ar-SA"/>
        </w:rPr>
        <w:t>од данный процент составлял 95,0</w:t>
      </w:r>
      <w:r w:rsidR="00022FF8" w:rsidRPr="00BD0CD3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BA7B76" w:rsidRPr="00BD0CD3">
        <w:rPr>
          <w:rFonts w:ascii="Times New Roman" w:hAnsi="Times New Roman"/>
          <w:sz w:val="26"/>
          <w:szCs w:val="26"/>
          <w:lang w:eastAsia="ar-SA"/>
        </w:rPr>
        <w:t>%</w:t>
      </w:r>
      <w:r w:rsidRPr="00BD0CD3">
        <w:rPr>
          <w:rFonts w:ascii="Times New Roman" w:hAnsi="Times New Roman"/>
          <w:sz w:val="26"/>
          <w:szCs w:val="26"/>
          <w:lang w:eastAsia="ar-SA"/>
        </w:rPr>
        <w:t xml:space="preserve">. Таким образом, очевидно, что сельское поселение </w:t>
      </w:r>
      <w:r w:rsidR="00F81913" w:rsidRPr="00BD0CD3">
        <w:rPr>
          <w:rFonts w:ascii="Times New Roman" w:hAnsi="Times New Roman"/>
          <w:sz w:val="26"/>
          <w:szCs w:val="26"/>
          <w:lang w:eastAsia="ar-SA"/>
        </w:rPr>
        <w:t xml:space="preserve">Бекетовское </w:t>
      </w:r>
      <w:r w:rsidRPr="00BD0CD3">
        <w:rPr>
          <w:rFonts w:ascii="Times New Roman" w:hAnsi="Times New Roman"/>
          <w:sz w:val="26"/>
          <w:szCs w:val="26"/>
          <w:lang w:eastAsia="ar-SA"/>
        </w:rPr>
        <w:t xml:space="preserve">не располагает реальными возможностями за счет собственных средств, сформировать местный бюджет, обеспечивающий выполнение полномочий в полном объеме. </w:t>
      </w:r>
    </w:p>
    <w:p w:rsidR="00646030" w:rsidRPr="00BD0CD3" w:rsidRDefault="00646030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46030" w:rsidRPr="00BD0CD3" w:rsidRDefault="00646030" w:rsidP="00646030">
      <w:pPr>
        <w:ind w:firstLine="708"/>
        <w:jc w:val="center"/>
        <w:rPr>
          <w:rFonts w:ascii="Times New Roman" w:hAnsi="Times New Roman"/>
          <w:b/>
          <w:sz w:val="26"/>
          <w:szCs w:val="26"/>
        </w:rPr>
      </w:pPr>
      <w:r w:rsidRPr="00BD0CD3">
        <w:rPr>
          <w:rFonts w:ascii="Times New Roman" w:hAnsi="Times New Roman"/>
          <w:b/>
          <w:sz w:val="26"/>
          <w:szCs w:val="26"/>
        </w:rPr>
        <w:t>Расходная часть бюджета.</w:t>
      </w:r>
    </w:p>
    <w:p w:rsidR="00CB5CA2" w:rsidRPr="00BD0CD3" w:rsidRDefault="00646030" w:rsidP="00B02D7D">
      <w:pPr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Первоначально бюджет сельского поселения Бекетовское на 201</w:t>
      </w:r>
      <w:r w:rsidR="00F07CEE">
        <w:rPr>
          <w:rFonts w:ascii="Times New Roman" w:hAnsi="Times New Roman"/>
          <w:sz w:val="26"/>
          <w:szCs w:val="26"/>
          <w:lang w:eastAsia="ru-RU"/>
        </w:rPr>
        <w:t>8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год принят с расходами в сумме </w:t>
      </w:r>
      <w:r w:rsidR="00F07CEE">
        <w:rPr>
          <w:rFonts w:ascii="Times New Roman" w:hAnsi="Times New Roman"/>
          <w:sz w:val="26"/>
          <w:szCs w:val="26"/>
          <w:lang w:eastAsia="ru-RU"/>
        </w:rPr>
        <w:t xml:space="preserve">5852,8 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тыс. рублей. Изменения в расходную часть бюджета вносились </w:t>
      </w:r>
      <w:r w:rsidR="00754C90" w:rsidRPr="00BD0CD3">
        <w:rPr>
          <w:rFonts w:ascii="Times New Roman" w:hAnsi="Times New Roman"/>
          <w:sz w:val="26"/>
          <w:szCs w:val="26"/>
          <w:lang w:eastAsia="ru-RU"/>
        </w:rPr>
        <w:t>4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раз</w:t>
      </w:r>
      <w:r w:rsidR="00754C90" w:rsidRPr="00BD0CD3">
        <w:rPr>
          <w:rFonts w:ascii="Times New Roman" w:hAnsi="Times New Roman"/>
          <w:sz w:val="26"/>
          <w:szCs w:val="26"/>
          <w:lang w:eastAsia="ru-RU"/>
        </w:rPr>
        <w:t>а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согласно решениям Совета сельского поселения Бекетовское. Плановые расходы 201</w:t>
      </w:r>
      <w:r w:rsidR="00F07CEE">
        <w:rPr>
          <w:rFonts w:ascii="Times New Roman" w:hAnsi="Times New Roman"/>
          <w:sz w:val="26"/>
          <w:szCs w:val="26"/>
          <w:lang w:eastAsia="ru-RU"/>
        </w:rPr>
        <w:t>8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года составили </w:t>
      </w:r>
      <w:r w:rsidR="00F07CEE">
        <w:rPr>
          <w:rFonts w:ascii="Times New Roman" w:hAnsi="Times New Roman"/>
          <w:sz w:val="26"/>
          <w:szCs w:val="26"/>
          <w:lang w:eastAsia="ru-RU"/>
        </w:rPr>
        <w:t>7125,7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тыс. рублей, что на </w:t>
      </w:r>
      <w:r w:rsidR="00F07CEE">
        <w:rPr>
          <w:rFonts w:ascii="Times New Roman" w:hAnsi="Times New Roman"/>
          <w:sz w:val="26"/>
          <w:szCs w:val="26"/>
          <w:lang w:eastAsia="ru-RU"/>
        </w:rPr>
        <w:t>1372,8</w:t>
      </w:r>
      <w:r w:rsidR="00BA7B76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D53BC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тыс. рублей или на </w:t>
      </w:r>
      <w:r w:rsidR="00F07CEE">
        <w:rPr>
          <w:rFonts w:ascii="Times New Roman" w:hAnsi="Times New Roman"/>
          <w:sz w:val="26"/>
          <w:szCs w:val="26"/>
          <w:lang w:eastAsia="ru-RU"/>
        </w:rPr>
        <w:t>21,7</w:t>
      </w:r>
      <w:r w:rsidR="00BA7B76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% больше перв</w:t>
      </w:r>
      <w:r w:rsidR="007F7EE8" w:rsidRPr="00BD0CD3">
        <w:rPr>
          <w:rFonts w:ascii="Times New Roman" w:hAnsi="Times New Roman"/>
          <w:sz w:val="26"/>
          <w:szCs w:val="26"/>
          <w:lang w:eastAsia="ru-RU"/>
        </w:rPr>
        <w:t>оначально утвержденных расходов. В</w:t>
      </w:r>
      <w:r w:rsidRPr="00BD0CD3">
        <w:rPr>
          <w:rFonts w:ascii="Times New Roman" w:hAnsi="Times New Roman"/>
          <w:sz w:val="26"/>
          <w:szCs w:val="26"/>
          <w:lang w:eastAsia="ru-RU"/>
        </w:rPr>
        <w:t>месте с тем, фактич</w:t>
      </w:r>
      <w:r w:rsidR="007F7EE8" w:rsidRPr="00BD0CD3">
        <w:rPr>
          <w:rFonts w:ascii="Times New Roman" w:hAnsi="Times New Roman"/>
          <w:sz w:val="26"/>
          <w:szCs w:val="26"/>
          <w:lang w:eastAsia="ru-RU"/>
        </w:rPr>
        <w:t>ески расходы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– </w:t>
      </w:r>
      <w:r w:rsidR="00F07CEE">
        <w:rPr>
          <w:rFonts w:ascii="Times New Roman" w:hAnsi="Times New Roman"/>
          <w:sz w:val="26"/>
          <w:szCs w:val="26"/>
          <w:lang w:eastAsia="ru-RU"/>
        </w:rPr>
        <w:t>7076,2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07CEE">
        <w:rPr>
          <w:rFonts w:ascii="Times New Roman" w:hAnsi="Times New Roman"/>
          <w:sz w:val="26"/>
          <w:szCs w:val="26"/>
          <w:lang w:eastAsia="ru-RU"/>
        </w:rPr>
        <w:t>тыс. рублей, что составляет 99,3</w:t>
      </w:r>
      <w:r w:rsidR="006D53BC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% от утвержденных расходов.</w:t>
      </w:r>
    </w:p>
    <w:p w:rsidR="00646030" w:rsidRPr="00BD0CD3" w:rsidRDefault="00541337" w:rsidP="00646030">
      <w:pPr>
        <w:ind w:firstLine="709"/>
        <w:contextualSpacing/>
        <w:jc w:val="right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Таблица № 4</w:t>
      </w:r>
    </w:p>
    <w:p w:rsidR="00646030" w:rsidRPr="00BD0CD3" w:rsidRDefault="00646030" w:rsidP="00646030">
      <w:pPr>
        <w:ind w:firstLine="709"/>
        <w:contextualSpacing/>
        <w:jc w:val="right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74"/>
        <w:gridCol w:w="1810"/>
        <w:gridCol w:w="2006"/>
        <w:gridCol w:w="2524"/>
      </w:tblGrid>
      <w:tr w:rsidR="007F7EE8" w:rsidRPr="00BD0CD3" w:rsidTr="00022FF8">
        <w:tc>
          <w:tcPr>
            <w:tcW w:w="2774" w:type="dxa"/>
          </w:tcPr>
          <w:p w:rsidR="007F7EE8" w:rsidRPr="00BD0CD3" w:rsidRDefault="007F7EE8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810" w:type="dxa"/>
          </w:tcPr>
          <w:p w:rsidR="007F7EE8" w:rsidRPr="00BD0CD3" w:rsidRDefault="007F7EE8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Бюджет на начало </w:t>
            </w:r>
          </w:p>
          <w:p w:rsidR="007F7EE8" w:rsidRPr="00BD0CD3" w:rsidRDefault="00BA7B76" w:rsidP="00F07CEE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201</w:t>
            </w:r>
            <w:r w:rsidR="00F07CEE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  <w:r w:rsidR="007F7EE8"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2006" w:type="dxa"/>
          </w:tcPr>
          <w:p w:rsidR="007F7EE8" w:rsidRPr="00BD0CD3" w:rsidRDefault="007F7EE8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Утвержденные </w:t>
            </w:r>
          </w:p>
          <w:p w:rsidR="007F7EE8" w:rsidRPr="00BD0CD3" w:rsidRDefault="007F7EE8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ф.05023117</w:t>
            </w:r>
          </w:p>
        </w:tc>
        <w:tc>
          <w:tcPr>
            <w:tcW w:w="2524" w:type="dxa"/>
          </w:tcPr>
          <w:p w:rsidR="007F7EE8" w:rsidRPr="00BD0CD3" w:rsidRDefault="007F7EE8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Фактически исполненные ф.05023117</w:t>
            </w:r>
          </w:p>
        </w:tc>
      </w:tr>
      <w:tr w:rsidR="007F7EE8" w:rsidRPr="00BD0CD3" w:rsidTr="00022FF8">
        <w:tc>
          <w:tcPr>
            <w:tcW w:w="2774" w:type="dxa"/>
          </w:tcPr>
          <w:p w:rsidR="007F7EE8" w:rsidRPr="00BD0CD3" w:rsidRDefault="007F7EE8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810" w:type="dxa"/>
          </w:tcPr>
          <w:p w:rsidR="007F7EE8" w:rsidRPr="00BD0CD3" w:rsidRDefault="00F07CEE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2384,2</w:t>
            </w:r>
          </w:p>
        </w:tc>
        <w:tc>
          <w:tcPr>
            <w:tcW w:w="2006" w:type="dxa"/>
          </w:tcPr>
          <w:p w:rsidR="007F7EE8" w:rsidRPr="00BD0CD3" w:rsidRDefault="00F07CEE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2713,4</w:t>
            </w:r>
          </w:p>
        </w:tc>
        <w:tc>
          <w:tcPr>
            <w:tcW w:w="2524" w:type="dxa"/>
          </w:tcPr>
          <w:p w:rsidR="007F7EE8" w:rsidRPr="00BD0CD3" w:rsidRDefault="00F07CEE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2669,1</w:t>
            </w:r>
          </w:p>
        </w:tc>
      </w:tr>
      <w:tr w:rsidR="007F7EE8" w:rsidRPr="00BD0CD3" w:rsidTr="00022FF8">
        <w:tc>
          <w:tcPr>
            <w:tcW w:w="2774" w:type="dxa"/>
          </w:tcPr>
          <w:p w:rsidR="007F7EE8" w:rsidRPr="00BD0CD3" w:rsidRDefault="007F7EE8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1810" w:type="dxa"/>
          </w:tcPr>
          <w:p w:rsidR="007F7EE8" w:rsidRPr="00BD0CD3" w:rsidRDefault="00F07CEE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85,7</w:t>
            </w:r>
          </w:p>
        </w:tc>
        <w:tc>
          <w:tcPr>
            <w:tcW w:w="2006" w:type="dxa"/>
          </w:tcPr>
          <w:p w:rsidR="007F7EE8" w:rsidRPr="00BD0CD3" w:rsidRDefault="00F07CEE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87,3</w:t>
            </w:r>
          </w:p>
        </w:tc>
        <w:tc>
          <w:tcPr>
            <w:tcW w:w="2524" w:type="dxa"/>
          </w:tcPr>
          <w:p w:rsidR="007F7EE8" w:rsidRPr="00BD0CD3" w:rsidRDefault="00F07CEE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87,3</w:t>
            </w:r>
          </w:p>
        </w:tc>
      </w:tr>
      <w:tr w:rsidR="007F7EE8" w:rsidRPr="00BD0CD3" w:rsidTr="00022FF8">
        <w:tc>
          <w:tcPr>
            <w:tcW w:w="2774" w:type="dxa"/>
          </w:tcPr>
          <w:p w:rsidR="007F7EE8" w:rsidRPr="00BD0CD3" w:rsidRDefault="007F7EE8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810" w:type="dxa"/>
          </w:tcPr>
          <w:p w:rsidR="007F7EE8" w:rsidRPr="00BD0CD3" w:rsidRDefault="00F07CEE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33,5</w:t>
            </w:r>
          </w:p>
        </w:tc>
        <w:tc>
          <w:tcPr>
            <w:tcW w:w="2006" w:type="dxa"/>
          </w:tcPr>
          <w:p w:rsidR="007F7EE8" w:rsidRPr="00BD0CD3" w:rsidRDefault="00F07CEE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33,5</w:t>
            </w:r>
          </w:p>
        </w:tc>
        <w:tc>
          <w:tcPr>
            <w:tcW w:w="2524" w:type="dxa"/>
          </w:tcPr>
          <w:p w:rsidR="007F7EE8" w:rsidRPr="00BD0CD3" w:rsidRDefault="00F07CEE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33,5</w:t>
            </w:r>
          </w:p>
        </w:tc>
      </w:tr>
      <w:tr w:rsidR="007F7EE8" w:rsidRPr="00BD0CD3" w:rsidTr="00022FF8">
        <w:tc>
          <w:tcPr>
            <w:tcW w:w="2774" w:type="dxa"/>
          </w:tcPr>
          <w:p w:rsidR="007F7EE8" w:rsidRPr="00BD0CD3" w:rsidRDefault="007F7EE8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1810" w:type="dxa"/>
          </w:tcPr>
          <w:p w:rsidR="007F7EE8" w:rsidRPr="00BD0CD3" w:rsidRDefault="00F07CEE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911,8</w:t>
            </w:r>
          </w:p>
        </w:tc>
        <w:tc>
          <w:tcPr>
            <w:tcW w:w="2006" w:type="dxa"/>
          </w:tcPr>
          <w:p w:rsidR="007F7EE8" w:rsidRPr="00BD0CD3" w:rsidRDefault="00F07CEE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1363,6</w:t>
            </w:r>
          </w:p>
        </w:tc>
        <w:tc>
          <w:tcPr>
            <w:tcW w:w="2524" w:type="dxa"/>
          </w:tcPr>
          <w:p w:rsidR="007F7EE8" w:rsidRPr="00BD0CD3" w:rsidRDefault="00F07CEE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1363,5</w:t>
            </w:r>
          </w:p>
        </w:tc>
      </w:tr>
      <w:tr w:rsidR="007F7EE8" w:rsidRPr="00BD0CD3" w:rsidTr="00022FF8">
        <w:tc>
          <w:tcPr>
            <w:tcW w:w="2774" w:type="dxa"/>
          </w:tcPr>
          <w:p w:rsidR="007F7EE8" w:rsidRPr="00BD0CD3" w:rsidRDefault="007F7EE8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1810" w:type="dxa"/>
          </w:tcPr>
          <w:p w:rsidR="007F7EE8" w:rsidRPr="00BD0CD3" w:rsidRDefault="00F07CEE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719,7</w:t>
            </w:r>
          </w:p>
        </w:tc>
        <w:tc>
          <w:tcPr>
            <w:tcW w:w="2006" w:type="dxa"/>
          </w:tcPr>
          <w:p w:rsidR="007F7EE8" w:rsidRPr="00BD0CD3" w:rsidRDefault="00F07CEE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722,3</w:t>
            </w:r>
          </w:p>
        </w:tc>
        <w:tc>
          <w:tcPr>
            <w:tcW w:w="2524" w:type="dxa"/>
          </w:tcPr>
          <w:p w:rsidR="007F7EE8" w:rsidRPr="00BD0CD3" w:rsidRDefault="00F07CEE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717,2</w:t>
            </w:r>
          </w:p>
        </w:tc>
      </w:tr>
      <w:tr w:rsidR="007F7EE8" w:rsidRPr="00BD0CD3" w:rsidTr="00022FF8">
        <w:tc>
          <w:tcPr>
            <w:tcW w:w="2774" w:type="dxa"/>
          </w:tcPr>
          <w:p w:rsidR="007F7EE8" w:rsidRPr="00BD0CD3" w:rsidRDefault="007F7EE8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810" w:type="dxa"/>
          </w:tcPr>
          <w:p w:rsidR="007F7EE8" w:rsidRPr="00BD0CD3" w:rsidRDefault="00F07CEE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2,7</w:t>
            </w:r>
          </w:p>
        </w:tc>
        <w:tc>
          <w:tcPr>
            <w:tcW w:w="2006" w:type="dxa"/>
          </w:tcPr>
          <w:p w:rsidR="007F7EE8" w:rsidRPr="00BD0CD3" w:rsidRDefault="00F07CEE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2,7</w:t>
            </w:r>
          </w:p>
        </w:tc>
        <w:tc>
          <w:tcPr>
            <w:tcW w:w="2524" w:type="dxa"/>
          </w:tcPr>
          <w:p w:rsidR="007F7EE8" w:rsidRPr="00BD0CD3" w:rsidRDefault="00F07CEE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2,7</w:t>
            </w:r>
          </w:p>
        </w:tc>
      </w:tr>
      <w:tr w:rsidR="007F7EE8" w:rsidRPr="00BD0CD3" w:rsidTr="00022FF8">
        <w:tc>
          <w:tcPr>
            <w:tcW w:w="2774" w:type="dxa"/>
          </w:tcPr>
          <w:p w:rsidR="007F7EE8" w:rsidRPr="00BD0CD3" w:rsidRDefault="007F7EE8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Культура и кинематография</w:t>
            </w:r>
          </w:p>
        </w:tc>
        <w:tc>
          <w:tcPr>
            <w:tcW w:w="1810" w:type="dxa"/>
          </w:tcPr>
          <w:p w:rsidR="007F7EE8" w:rsidRPr="00BD0CD3" w:rsidRDefault="00F07CEE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1520,8</w:t>
            </w:r>
          </w:p>
        </w:tc>
        <w:tc>
          <w:tcPr>
            <w:tcW w:w="2006" w:type="dxa"/>
          </w:tcPr>
          <w:p w:rsidR="0066588B" w:rsidRPr="00BD0CD3" w:rsidRDefault="00F07CEE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1724,8</w:t>
            </w:r>
          </w:p>
        </w:tc>
        <w:tc>
          <w:tcPr>
            <w:tcW w:w="2524" w:type="dxa"/>
          </w:tcPr>
          <w:p w:rsidR="007F7EE8" w:rsidRPr="00BD0CD3" w:rsidRDefault="00F07CEE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1724,8</w:t>
            </w:r>
          </w:p>
        </w:tc>
      </w:tr>
      <w:tr w:rsidR="007F7EE8" w:rsidRPr="00BD0CD3" w:rsidTr="00022FF8">
        <w:tc>
          <w:tcPr>
            <w:tcW w:w="2774" w:type="dxa"/>
          </w:tcPr>
          <w:p w:rsidR="007F7EE8" w:rsidRPr="00BD0CD3" w:rsidRDefault="007F7EE8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810" w:type="dxa"/>
          </w:tcPr>
          <w:p w:rsidR="007F7EE8" w:rsidRPr="00BD0CD3" w:rsidRDefault="00F07CEE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2006" w:type="dxa"/>
          </w:tcPr>
          <w:p w:rsidR="007F7EE8" w:rsidRPr="00BD0CD3" w:rsidRDefault="00F07CEE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395,2</w:t>
            </w:r>
          </w:p>
        </w:tc>
        <w:tc>
          <w:tcPr>
            <w:tcW w:w="2524" w:type="dxa"/>
          </w:tcPr>
          <w:p w:rsidR="007F7EE8" w:rsidRPr="00BD0CD3" w:rsidRDefault="00F07CEE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395,2</w:t>
            </w:r>
          </w:p>
        </w:tc>
      </w:tr>
      <w:tr w:rsidR="007F7EE8" w:rsidRPr="00BD0CD3" w:rsidTr="00022FF8">
        <w:tc>
          <w:tcPr>
            <w:tcW w:w="2774" w:type="dxa"/>
          </w:tcPr>
          <w:p w:rsidR="007F7EE8" w:rsidRPr="00BD0CD3" w:rsidRDefault="007F7EE8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1810" w:type="dxa"/>
          </w:tcPr>
          <w:p w:rsidR="007F7EE8" w:rsidRPr="00BD0CD3" w:rsidRDefault="00F07CEE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94,4</w:t>
            </w:r>
          </w:p>
        </w:tc>
        <w:tc>
          <w:tcPr>
            <w:tcW w:w="2006" w:type="dxa"/>
          </w:tcPr>
          <w:p w:rsidR="007F7EE8" w:rsidRPr="00BD0CD3" w:rsidRDefault="00F07CEE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82,9</w:t>
            </w:r>
          </w:p>
        </w:tc>
        <w:tc>
          <w:tcPr>
            <w:tcW w:w="2524" w:type="dxa"/>
          </w:tcPr>
          <w:p w:rsidR="007F7EE8" w:rsidRPr="00BD0CD3" w:rsidRDefault="00F07CEE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82,9</w:t>
            </w:r>
          </w:p>
        </w:tc>
      </w:tr>
      <w:tr w:rsidR="007F7EE8" w:rsidRPr="00BD0CD3" w:rsidTr="00022FF8">
        <w:tc>
          <w:tcPr>
            <w:tcW w:w="2774" w:type="dxa"/>
          </w:tcPr>
          <w:p w:rsidR="007F7EE8" w:rsidRPr="00BD0CD3" w:rsidRDefault="007F7EE8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810" w:type="dxa"/>
          </w:tcPr>
          <w:p w:rsidR="007F7EE8" w:rsidRPr="00BD0CD3" w:rsidRDefault="00F07CEE" w:rsidP="0066588B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5852,8</w:t>
            </w:r>
          </w:p>
        </w:tc>
        <w:tc>
          <w:tcPr>
            <w:tcW w:w="2006" w:type="dxa"/>
          </w:tcPr>
          <w:p w:rsidR="007F7EE8" w:rsidRPr="00BD0CD3" w:rsidRDefault="00F07CEE" w:rsidP="0066588B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7125,7</w:t>
            </w:r>
          </w:p>
        </w:tc>
        <w:tc>
          <w:tcPr>
            <w:tcW w:w="2524" w:type="dxa"/>
          </w:tcPr>
          <w:p w:rsidR="007F7EE8" w:rsidRPr="00BD0CD3" w:rsidRDefault="00F07CEE" w:rsidP="0066588B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7076,2</w:t>
            </w:r>
          </w:p>
        </w:tc>
      </w:tr>
    </w:tbl>
    <w:p w:rsidR="00646030" w:rsidRPr="00BD0CD3" w:rsidRDefault="00646030" w:rsidP="00646030">
      <w:pPr>
        <w:ind w:firstLine="709"/>
        <w:contextualSpacing/>
        <w:rPr>
          <w:rFonts w:ascii="Times New Roman" w:hAnsi="Times New Roman"/>
          <w:sz w:val="26"/>
          <w:szCs w:val="26"/>
          <w:lang w:eastAsia="ru-RU"/>
        </w:rPr>
      </w:pPr>
    </w:p>
    <w:p w:rsidR="00646030" w:rsidRPr="00BD0CD3" w:rsidRDefault="00646030" w:rsidP="00646030">
      <w:pPr>
        <w:ind w:firstLine="709"/>
        <w:contextualSpacing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Динамика расходной части бюджета сельского поселения Бекетовское.</w:t>
      </w:r>
    </w:p>
    <w:p w:rsidR="00646030" w:rsidRPr="00BD0CD3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D0CD3">
        <w:rPr>
          <w:rFonts w:ascii="Times New Roman" w:hAnsi="Times New Roman"/>
          <w:sz w:val="26"/>
          <w:szCs w:val="26"/>
        </w:rPr>
        <w:t>Распределение расходов бюджета сельского поселения, согласно исполненных бюджетных обязательств, включает в себя:</w:t>
      </w:r>
    </w:p>
    <w:p w:rsidR="00646030" w:rsidRPr="00BD0CD3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- общегосударственные расходы – </w:t>
      </w:r>
      <w:r w:rsidR="00F07CEE">
        <w:rPr>
          <w:rFonts w:ascii="Times New Roman" w:hAnsi="Times New Roman"/>
          <w:sz w:val="26"/>
          <w:szCs w:val="26"/>
          <w:lang w:eastAsia="ru-RU"/>
        </w:rPr>
        <w:t>2669,1</w:t>
      </w:r>
      <w:r w:rsidR="00C35534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A3E77" w:rsidRPr="00BD0CD3">
        <w:rPr>
          <w:rFonts w:ascii="Times New Roman" w:hAnsi="Times New Roman"/>
          <w:sz w:val="26"/>
          <w:szCs w:val="26"/>
          <w:lang w:eastAsia="ru-RU"/>
        </w:rPr>
        <w:t>тыс.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рублей или меньше на </w:t>
      </w:r>
      <w:r w:rsidR="00F07CEE">
        <w:rPr>
          <w:rFonts w:ascii="Times New Roman" w:hAnsi="Times New Roman"/>
          <w:sz w:val="26"/>
          <w:szCs w:val="26"/>
          <w:lang w:eastAsia="ru-RU"/>
        </w:rPr>
        <w:t>44,3</w:t>
      </w:r>
      <w:r w:rsidR="00C35534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CF2340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(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>98,</w:t>
      </w:r>
      <w:r w:rsidR="00F07CEE">
        <w:rPr>
          <w:rFonts w:ascii="Times New Roman" w:hAnsi="Times New Roman"/>
          <w:sz w:val="26"/>
          <w:szCs w:val="26"/>
          <w:lang w:eastAsia="ru-RU"/>
        </w:rPr>
        <w:t>4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%);</w:t>
      </w:r>
    </w:p>
    <w:p w:rsidR="00646030" w:rsidRPr="00BD0CD3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- национальная оборона – </w:t>
      </w:r>
      <w:r w:rsidR="00F07CEE">
        <w:rPr>
          <w:rFonts w:ascii="Times New Roman" w:hAnsi="Times New Roman"/>
          <w:sz w:val="26"/>
          <w:szCs w:val="26"/>
          <w:lang w:eastAsia="ru-RU"/>
        </w:rPr>
        <w:t>87,3</w:t>
      </w:r>
      <w:r w:rsidR="00CF2340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тыс.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рублей</w:t>
      </w:r>
      <w:r w:rsidR="00B02D7D" w:rsidRPr="00BD0CD3">
        <w:rPr>
          <w:rFonts w:ascii="Times New Roman" w:hAnsi="Times New Roman"/>
          <w:sz w:val="26"/>
          <w:szCs w:val="26"/>
          <w:lang w:eastAsia="ru-RU"/>
        </w:rPr>
        <w:t>, выполнение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CF2340" w:rsidRPr="00BD0CD3">
        <w:rPr>
          <w:rFonts w:ascii="Times New Roman" w:hAnsi="Times New Roman"/>
          <w:sz w:val="26"/>
          <w:szCs w:val="26"/>
          <w:lang w:eastAsia="ru-RU"/>
        </w:rPr>
        <w:t xml:space="preserve">100 </w:t>
      </w:r>
      <w:r w:rsidRPr="00BD0CD3">
        <w:rPr>
          <w:rFonts w:ascii="Times New Roman" w:hAnsi="Times New Roman"/>
          <w:sz w:val="26"/>
          <w:szCs w:val="26"/>
          <w:lang w:eastAsia="ru-RU"/>
        </w:rPr>
        <w:t>%);</w:t>
      </w:r>
    </w:p>
    <w:p w:rsidR="00646030" w:rsidRPr="00BD0CD3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- национальная безопасность и правоо</w:t>
      </w:r>
      <w:r w:rsidR="00E74D47" w:rsidRPr="00BD0CD3">
        <w:rPr>
          <w:rFonts w:ascii="Times New Roman" w:hAnsi="Times New Roman"/>
          <w:sz w:val="26"/>
          <w:szCs w:val="26"/>
          <w:lang w:eastAsia="ru-RU"/>
        </w:rPr>
        <w:t xml:space="preserve">хранительная деятельность – </w:t>
      </w:r>
      <w:r w:rsidR="00F07CEE">
        <w:rPr>
          <w:rFonts w:ascii="Times New Roman" w:hAnsi="Times New Roman"/>
          <w:sz w:val="26"/>
          <w:szCs w:val="26"/>
          <w:lang w:eastAsia="ru-RU"/>
        </w:rPr>
        <w:t>33,5</w:t>
      </w:r>
      <w:r w:rsidR="00CF2340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74D47" w:rsidRPr="00BD0CD3">
        <w:rPr>
          <w:rFonts w:ascii="Times New Roman" w:hAnsi="Times New Roman"/>
          <w:sz w:val="26"/>
          <w:szCs w:val="26"/>
          <w:lang w:eastAsia="ru-RU"/>
        </w:rPr>
        <w:t>тыс.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>рублей</w:t>
      </w:r>
      <w:r w:rsidR="00F07CEE">
        <w:rPr>
          <w:rFonts w:ascii="Times New Roman" w:hAnsi="Times New Roman"/>
          <w:sz w:val="26"/>
          <w:szCs w:val="26"/>
          <w:lang w:eastAsia="ru-RU"/>
        </w:rPr>
        <w:t>, выполнение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74D47" w:rsidRPr="00BD0CD3">
        <w:rPr>
          <w:rFonts w:ascii="Times New Roman" w:hAnsi="Times New Roman"/>
          <w:sz w:val="26"/>
          <w:szCs w:val="26"/>
          <w:lang w:eastAsia="ru-RU"/>
        </w:rPr>
        <w:t>(</w:t>
      </w:r>
      <w:r w:rsidR="00F07CEE">
        <w:rPr>
          <w:rFonts w:ascii="Times New Roman" w:hAnsi="Times New Roman"/>
          <w:sz w:val="26"/>
          <w:szCs w:val="26"/>
          <w:lang w:eastAsia="ru-RU"/>
        </w:rPr>
        <w:t>100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646030" w:rsidRPr="00BD0CD3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- национальная экономика – </w:t>
      </w:r>
      <w:r w:rsidR="00F07CEE">
        <w:rPr>
          <w:rFonts w:ascii="Times New Roman" w:hAnsi="Times New Roman"/>
          <w:sz w:val="26"/>
          <w:szCs w:val="26"/>
          <w:lang w:eastAsia="ru-RU"/>
        </w:rPr>
        <w:t>1363,5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F07CEE">
        <w:rPr>
          <w:rFonts w:ascii="Times New Roman" w:hAnsi="Times New Roman"/>
          <w:sz w:val="26"/>
          <w:szCs w:val="26"/>
          <w:lang w:eastAsia="ru-RU"/>
        </w:rPr>
        <w:t>, выполнение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(</w:t>
      </w:r>
      <w:r w:rsidR="00F07CEE">
        <w:rPr>
          <w:rFonts w:ascii="Times New Roman" w:hAnsi="Times New Roman"/>
          <w:sz w:val="26"/>
          <w:szCs w:val="26"/>
          <w:lang w:eastAsia="ru-RU"/>
        </w:rPr>
        <w:t>100</w:t>
      </w:r>
      <w:r w:rsidR="008F2AFA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%);</w:t>
      </w:r>
    </w:p>
    <w:p w:rsidR="00646030" w:rsidRPr="00BD0CD3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- жилищно-коммунальное хозяйство – </w:t>
      </w:r>
      <w:r w:rsidR="00F07CEE">
        <w:rPr>
          <w:rFonts w:ascii="Times New Roman" w:hAnsi="Times New Roman"/>
          <w:sz w:val="26"/>
          <w:szCs w:val="26"/>
          <w:lang w:eastAsia="ru-RU"/>
        </w:rPr>
        <w:t>717,2</w:t>
      </w:r>
      <w:r w:rsidR="00B02D7D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F07CEE">
        <w:rPr>
          <w:rFonts w:ascii="Times New Roman" w:hAnsi="Times New Roman"/>
          <w:sz w:val="26"/>
          <w:szCs w:val="26"/>
          <w:lang w:eastAsia="ru-RU"/>
        </w:rPr>
        <w:t xml:space="preserve"> или меньше на 5,1</w:t>
      </w:r>
      <w:r w:rsidR="006E5958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тыс. рублей </w:t>
      </w:r>
      <w:r w:rsidR="00B02D7D" w:rsidRPr="00BD0CD3">
        <w:rPr>
          <w:rFonts w:ascii="Times New Roman" w:hAnsi="Times New Roman"/>
          <w:sz w:val="26"/>
          <w:szCs w:val="26"/>
          <w:lang w:eastAsia="ru-RU"/>
        </w:rPr>
        <w:t>(</w:t>
      </w:r>
      <w:r w:rsidR="00F07CEE">
        <w:rPr>
          <w:rFonts w:ascii="Times New Roman" w:hAnsi="Times New Roman"/>
          <w:sz w:val="26"/>
          <w:szCs w:val="26"/>
          <w:lang w:eastAsia="ru-RU"/>
        </w:rPr>
        <w:t>99,3</w:t>
      </w:r>
      <w:r w:rsidR="006E5958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%);</w:t>
      </w:r>
    </w:p>
    <w:p w:rsidR="00646030" w:rsidRPr="00BD0CD3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- образование –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>2,7</w:t>
      </w:r>
      <w:r w:rsidR="006E5958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 xml:space="preserve">, выполнение </w:t>
      </w:r>
      <w:r w:rsidRPr="00BD0CD3">
        <w:rPr>
          <w:rFonts w:ascii="Times New Roman" w:hAnsi="Times New Roman"/>
          <w:sz w:val="26"/>
          <w:szCs w:val="26"/>
          <w:lang w:eastAsia="ru-RU"/>
        </w:rPr>
        <w:t>(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>100</w:t>
      </w:r>
      <w:r w:rsidR="006E5958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%); </w:t>
      </w:r>
    </w:p>
    <w:p w:rsidR="00646030" w:rsidRPr="00BD0CD3" w:rsidRDefault="00B02D7D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- к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>ультура и кинематог</w:t>
      </w:r>
      <w:r w:rsidR="00F07CEE">
        <w:rPr>
          <w:rFonts w:ascii="Times New Roman" w:hAnsi="Times New Roman"/>
          <w:sz w:val="26"/>
          <w:szCs w:val="26"/>
          <w:lang w:eastAsia="ru-RU"/>
        </w:rPr>
        <w:t>рафия – 1724,8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46030" w:rsidRPr="00BD0CD3">
        <w:rPr>
          <w:rFonts w:ascii="Times New Roman" w:hAnsi="Times New Roman"/>
          <w:sz w:val="26"/>
          <w:szCs w:val="26"/>
          <w:lang w:eastAsia="ru-RU"/>
        </w:rPr>
        <w:t>тыс. рублей, выполнение (100,0%);</w:t>
      </w:r>
    </w:p>
    <w:p w:rsidR="007F7EE8" w:rsidRPr="00BD0CD3" w:rsidRDefault="00E74D47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-социальная политика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– </w:t>
      </w:r>
      <w:r w:rsidR="00F07CEE">
        <w:rPr>
          <w:rFonts w:ascii="Times New Roman" w:hAnsi="Times New Roman"/>
          <w:sz w:val="26"/>
          <w:szCs w:val="26"/>
          <w:lang w:eastAsia="ru-RU"/>
        </w:rPr>
        <w:t>395,2</w:t>
      </w:r>
      <w:r w:rsidR="007F7EE8" w:rsidRPr="00BD0CD3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F7EE8" w:rsidRPr="00BD0CD3">
        <w:rPr>
          <w:rFonts w:ascii="Times New Roman" w:hAnsi="Times New Roman"/>
          <w:sz w:val="26"/>
          <w:szCs w:val="26"/>
          <w:lang w:eastAsia="ru-RU"/>
        </w:rPr>
        <w:t>руб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., выполнение </w:t>
      </w:r>
      <w:r w:rsidR="007F7EE8" w:rsidRPr="00BD0CD3">
        <w:rPr>
          <w:rFonts w:ascii="Times New Roman" w:hAnsi="Times New Roman"/>
          <w:sz w:val="26"/>
          <w:szCs w:val="26"/>
          <w:lang w:eastAsia="ru-RU"/>
        </w:rPr>
        <w:t>(100%);</w:t>
      </w:r>
    </w:p>
    <w:p w:rsidR="00646030" w:rsidRPr="00BD0CD3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- физическая культура и спорт –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07CEE">
        <w:rPr>
          <w:rFonts w:ascii="Times New Roman" w:hAnsi="Times New Roman"/>
          <w:sz w:val="26"/>
          <w:szCs w:val="26"/>
          <w:lang w:eastAsia="ru-RU"/>
        </w:rPr>
        <w:t>82,9</w:t>
      </w:r>
      <w:r w:rsidR="006E5958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F07CEE">
        <w:rPr>
          <w:rFonts w:ascii="Times New Roman" w:hAnsi="Times New Roman"/>
          <w:sz w:val="26"/>
          <w:szCs w:val="26"/>
          <w:lang w:eastAsia="ru-RU"/>
        </w:rPr>
        <w:t>,</w:t>
      </w:r>
      <w:r w:rsidR="008A3E77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07CEE">
        <w:rPr>
          <w:rFonts w:ascii="Times New Roman" w:hAnsi="Times New Roman"/>
          <w:sz w:val="26"/>
          <w:szCs w:val="26"/>
          <w:lang w:eastAsia="ru-RU"/>
        </w:rPr>
        <w:t>выполнение</w:t>
      </w:r>
      <w:r w:rsidR="007648B6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(</w:t>
      </w:r>
      <w:r w:rsidR="00F07CEE">
        <w:rPr>
          <w:rFonts w:ascii="Times New Roman" w:hAnsi="Times New Roman"/>
          <w:sz w:val="26"/>
          <w:szCs w:val="26"/>
          <w:lang w:eastAsia="ru-RU"/>
        </w:rPr>
        <w:t>100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%).</w:t>
      </w:r>
    </w:p>
    <w:p w:rsidR="00646030" w:rsidRPr="00BD0CD3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В целом расходная часть б</w:t>
      </w:r>
      <w:r w:rsidR="00F07CEE">
        <w:rPr>
          <w:rFonts w:ascii="Times New Roman" w:hAnsi="Times New Roman"/>
          <w:sz w:val="26"/>
          <w:szCs w:val="26"/>
          <w:lang w:eastAsia="ru-RU"/>
        </w:rPr>
        <w:t>юджета исполнена на 99,3</w:t>
      </w:r>
      <w:r w:rsidR="00E74D47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02D7D" w:rsidRPr="00BD0CD3">
        <w:rPr>
          <w:rFonts w:ascii="Times New Roman" w:hAnsi="Times New Roman"/>
          <w:sz w:val="26"/>
          <w:szCs w:val="26"/>
          <w:lang w:eastAsia="ru-RU"/>
        </w:rPr>
        <w:t>%.</w:t>
      </w:r>
    </w:p>
    <w:p w:rsidR="00646030" w:rsidRPr="00BD0CD3" w:rsidRDefault="00646030" w:rsidP="00155A66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kern w:val="1"/>
          <w:sz w:val="26"/>
          <w:szCs w:val="26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При проведении оценки правомерности расходов бюджета </w:t>
      </w:r>
      <w:r w:rsidR="007F7EE8" w:rsidRPr="00BD0CD3">
        <w:rPr>
          <w:rFonts w:ascii="Times New Roman" w:hAnsi="Times New Roman"/>
          <w:sz w:val="26"/>
          <w:szCs w:val="26"/>
          <w:lang w:eastAsia="ru-RU"/>
        </w:rPr>
        <w:t>сельского поселения з</w:t>
      </w:r>
      <w:r w:rsidRPr="00BD0CD3">
        <w:rPr>
          <w:rFonts w:ascii="Times New Roman" w:hAnsi="Times New Roman"/>
          <w:sz w:val="26"/>
          <w:szCs w:val="26"/>
          <w:lang w:eastAsia="ru-RU"/>
        </w:rPr>
        <w:t>а 201</w:t>
      </w:r>
      <w:r w:rsidR="00F07CEE">
        <w:rPr>
          <w:rFonts w:ascii="Times New Roman" w:hAnsi="Times New Roman"/>
          <w:sz w:val="26"/>
          <w:szCs w:val="26"/>
          <w:lang w:eastAsia="ru-RU"/>
        </w:rPr>
        <w:t>8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B75F01" w:rsidRPr="00BD0CD3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6"/>
          <w:szCs w:val="26"/>
          <w:lang w:eastAsia="ru-RU"/>
        </w:rPr>
      </w:pPr>
    </w:p>
    <w:p w:rsidR="00A07F19" w:rsidRPr="00BD0CD3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</w:t>
      </w:r>
      <w:r w:rsidR="00A07F19" w:rsidRPr="00BD0CD3">
        <w:rPr>
          <w:rFonts w:ascii="Times New Roman" w:hAnsi="Times New Roman"/>
          <w:b/>
          <w:sz w:val="26"/>
          <w:szCs w:val="26"/>
          <w:u w:val="single"/>
          <w:lang w:eastAsia="ru-RU"/>
        </w:rPr>
        <w:t>ВЫВОД</w:t>
      </w:r>
      <w:r w:rsidR="008F57F0" w:rsidRPr="00BD0CD3">
        <w:rPr>
          <w:rFonts w:ascii="Times New Roman" w:hAnsi="Times New Roman"/>
          <w:b/>
          <w:sz w:val="26"/>
          <w:szCs w:val="26"/>
          <w:u w:val="single"/>
          <w:lang w:eastAsia="ru-RU"/>
        </w:rPr>
        <w:t>Ы</w:t>
      </w:r>
      <w:r w:rsidR="00A07F19" w:rsidRPr="00BD0CD3">
        <w:rPr>
          <w:rFonts w:ascii="Times New Roman" w:hAnsi="Times New Roman"/>
          <w:b/>
          <w:sz w:val="26"/>
          <w:szCs w:val="26"/>
          <w:u w:val="single"/>
          <w:lang w:eastAsia="ru-RU"/>
        </w:rPr>
        <w:t>:</w:t>
      </w:r>
    </w:p>
    <w:p w:rsidR="00155A66" w:rsidRPr="00BD0CD3" w:rsidRDefault="00155A66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BD0CD3">
        <w:rPr>
          <w:rFonts w:ascii="Times New Roman" w:hAnsi="Times New Roman"/>
          <w:bCs/>
          <w:sz w:val="26"/>
          <w:szCs w:val="26"/>
          <w:lang w:eastAsia="ru-RU"/>
        </w:rPr>
        <w:t>Сроки предоставления годового отчета об исполнении бюджета соблюдены.</w:t>
      </w:r>
      <w:r w:rsidR="00283C0D" w:rsidRPr="00BD0CD3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bCs/>
          <w:sz w:val="26"/>
          <w:szCs w:val="26"/>
          <w:lang w:eastAsia="ru-RU"/>
        </w:rPr>
        <w:t xml:space="preserve">Полнота </w:t>
      </w:r>
      <w:r w:rsidR="006D02BD" w:rsidRPr="00BD0CD3">
        <w:rPr>
          <w:rFonts w:ascii="Times New Roman" w:hAnsi="Times New Roman"/>
          <w:bCs/>
          <w:sz w:val="26"/>
          <w:szCs w:val="26"/>
          <w:lang w:eastAsia="ru-RU"/>
        </w:rPr>
        <w:t>предоставленных в отчете</w:t>
      </w:r>
      <w:r w:rsidR="00BC4E87" w:rsidRPr="00BD0CD3">
        <w:rPr>
          <w:rFonts w:ascii="Times New Roman" w:hAnsi="Times New Roman"/>
          <w:bCs/>
          <w:sz w:val="26"/>
          <w:szCs w:val="26"/>
          <w:lang w:eastAsia="ru-RU"/>
        </w:rPr>
        <w:t xml:space="preserve"> об исполнении бюджетных данных</w:t>
      </w:r>
      <w:r w:rsidR="006D02BD" w:rsidRPr="00BD0CD3">
        <w:rPr>
          <w:rFonts w:ascii="Times New Roman" w:hAnsi="Times New Roman"/>
          <w:bCs/>
          <w:sz w:val="26"/>
          <w:szCs w:val="26"/>
          <w:lang w:eastAsia="ru-RU"/>
        </w:rPr>
        <w:t>, а так же его структура</w:t>
      </w:r>
      <w:r w:rsidR="007F7EE8" w:rsidRPr="00BD0CD3">
        <w:rPr>
          <w:rFonts w:ascii="Times New Roman" w:hAnsi="Times New Roman"/>
          <w:bCs/>
          <w:sz w:val="26"/>
          <w:szCs w:val="26"/>
          <w:lang w:eastAsia="ru-RU"/>
        </w:rPr>
        <w:t xml:space="preserve"> соответствует законодательству РФ.  Предоставленная о</w:t>
      </w:r>
      <w:r w:rsidR="006D02BD" w:rsidRPr="00BD0CD3">
        <w:rPr>
          <w:rFonts w:ascii="Times New Roman" w:hAnsi="Times New Roman"/>
          <w:bCs/>
          <w:sz w:val="26"/>
          <w:szCs w:val="26"/>
          <w:lang w:eastAsia="ru-RU"/>
        </w:rPr>
        <w:t>тчетность достоверно отражает финансовое положение и исполнение бюджета за 20</w:t>
      </w:r>
      <w:r w:rsidR="00F07CEE">
        <w:rPr>
          <w:rFonts w:ascii="Times New Roman" w:hAnsi="Times New Roman"/>
          <w:bCs/>
          <w:sz w:val="26"/>
          <w:szCs w:val="26"/>
          <w:lang w:eastAsia="ru-RU"/>
        </w:rPr>
        <w:t>18</w:t>
      </w:r>
      <w:r w:rsidR="006D02BD" w:rsidRPr="00BD0CD3">
        <w:rPr>
          <w:rFonts w:ascii="Times New Roman" w:hAnsi="Times New Roman"/>
          <w:bCs/>
          <w:sz w:val="26"/>
          <w:szCs w:val="26"/>
          <w:lang w:eastAsia="ru-RU"/>
        </w:rPr>
        <w:t xml:space="preserve"> год.</w:t>
      </w:r>
    </w:p>
    <w:p w:rsidR="001B2CB6" w:rsidRPr="00BD0CD3" w:rsidRDefault="00A07F19" w:rsidP="001B2CB6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BD0CD3">
        <w:rPr>
          <w:rFonts w:ascii="Times New Roman" w:hAnsi="Times New Roman"/>
          <w:bCs/>
          <w:sz w:val="26"/>
          <w:szCs w:val="26"/>
          <w:lang w:eastAsia="ru-RU"/>
        </w:rPr>
        <w:t xml:space="preserve">Проект отчета об исполнении бюджета сельского поселения </w:t>
      </w:r>
      <w:r w:rsidR="00697BB6" w:rsidRPr="00BD0CD3">
        <w:rPr>
          <w:rFonts w:ascii="Times New Roman" w:hAnsi="Times New Roman"/>
          <w:bCs/>
          <w:sz w:val="26"/>
          <w:szCs w:val="26"/>
          <w:lang w:eastAsia="ru-RU"/>
        </w:rPr>
        <w:t>Бекетовское за 201</w:t>
      </w:r>
      <w:r w:rsidR="00F07CEE">
        <w:rPr>
          <w:rFonts w:ascii="Times New Roman" w:hAnsi="Times New Roman"/>
          <w:bCs/>
          <w:sz w:val="26"/>
          <w:szCs w:val="26"/>
          <w:lang w:eastAsia="ru-RU"/>
        </w:rPr>
        <w:t>8</w:t>
      </w:r>
      <w:r w:rsidRPr="00BD0CD3">
        <w:rPr>
          <w:rFonts w:ascii="Times New Roman" w:hAnsi="Times New Roman"/>
          <w:bCs/>
          <w:sz w:val="26"/>
          <w:szCs w:val="26"/>
          <w:lang w:eastAsia="ru-RU"/>
        </w:rPr>
        <w:t xml:space="preserve"> год представлен</w:t>
      </w:r>
      <w:r w:rsidR="00B53822" w:rsidRPr="00BD0CD3">
        <w:rPr>
          <w:rFonts w:ascii="Times New Roman" w:hAnsi="Times New Roman"/>
          <w:bCs/>
          <w:sz w:val="26"/>
          <w:szCs w:val="26"/>
          <w:lang w:eastAsia="ru-RU"/>
        </w:rPr>
        <w:t xml:space="preserve"> без </w:t>
      </w:r>
      <w:r w:rsidRPr="00BD0CD3">
        <w:rPr>
          <w:rFonts w:ascii="Times New Roman" w:hAnsi="Times New Roman"/>
          <w:bCs/>
          <w:sz w:val="26"/>
          <w:szCs w:val="26"/>
          <w:lang w:eastAsia="ru-RU"/>
        </w:rPr>
        <w:t>нарушени</w:t>
      </w:r>
      <w:r w:rsidR="00B53822" w:rsidRPr="00BD0CD3">
        <w:rPr>
          <w:rFonts w:ascii="Times New Roman" w:hAnsi="Times New Roman"/>
          <w:bCs/>
          <w:sz w:val="26"/>
          <w:szCs w:val="26"/>
          <w:lang w:eastAsia="ru-RU"/>
        </w:rPr>
        <w:t>я</w:t>
      </w:r>
      <w:r w:rsidRPr="00BD0CD3">
        <w:rPr>
          <w:rFonts w:ascii="Times New Roman" w:hAnsi="Times New Roman"/>
          <w:bCs/>
          <w:sz w:val="26"/>
          <w:szCs w:val="26"/>
          <w:lang w:eastAsia="ru-RU"/>
        </w:rPr>
        <w:t xml:space="preserve"> сроков, </w:t>
      </w:r>
      <w:r w:rsidR="0038242E" w:rsidRPr="00BD0CD3">
        <w:rPr>
          <w:rFonts w:ascii="Times New Roman" w:hAnsi="Times New Roman"/>
          <w:bCs/>
          <w:sz w:val="26"/>
          <w:szCs w:val="26"/>
          <w:lang w:eastAsia="ru-RU"/>
        </w:rPr>
        <w:t>установленных Положением</w:t>
      </w:r>
      <w:r w:rsidRPr="00BD0CD3">
        <w:rPr>
          <w:rFonts w:ascii="Times New Roman" w:hAnsi="Times New Roman"/>
          <w:bCs/>
          <w:sz w:val="26"/>
          <w:szCs w:val="26"/>
          <w:lang w:eastAsia="ru-RU"/>
        </w:rPr>
        <w:t xml:space="preserve"> о бюджетном процессе </w:t>
      </w:r>
      <w:r w:rsidR="0038242E" w:rsidRPr="00BD0CD3">
        <w:rPr>
          <w:rFonts w:ascii="Times New Roman" w:hAnsi="Times New Roman"/>
          <w:bCs/>
          <w:sz w:val="26"/>
          <w:szCs w:val="26"/>
          <w:lang w:eastAsia="ru-RU"/>
        </w:rPr>
        <w:t xml:space="preserve">в </w:t>
      </w:r>
      <w:r w:rsidRPr="00BD0CD3">
        <w:rPr>
          <w:rFonts w:ascii="Times New Roman" w:hAnsi="Times New Roman"/>
          <w:bCs/>
          <w:sz w:val="26"/>
          <w:szCs w:val="26"/>
          <w:lang w:eastAsia="ru-RU"/>
        </w:rPr>
        <w:t>сельско</w:t>
      </w:r>
      <w:r w:rsidR="0038242E" w:rsidRPr="00BD0CD3">
        <w:rPr>
          <w:rFonts w:ascii="Times New Roman" w:hAnsi="Times New Roman"/>
          <w:bCs/>
          <w:sz w:val="26"/>
          <w:szCs w:val="26"/>
          <w:lang w:eastAsia="ru-RU"/>
        </w:rPr>
        <w:t>м</w:t>
      </w:r>
      <w:r w:rsidRPr="00BD0CD3">
        <w:rPr>
          <w:rFonts w:ascii="Times New Roman" w:hAnsi="Times New Roman"/>
          <w:bCs/>
          <w:sz w:val="26"/>
          <w:szCs w:val="26"/>
          <w:lang w:eastAsia="ru-RU"/>
        </w:rPr>
        <w:t xml:space="preserve"> поселени</w:t>
      </w:r>
      <w:r w:rsidR="0038242E" w:rsidRPr="00BD0CD3">
        <w:rPr>
          <w:rFonts w:ascii="Times New Roman" w:hAnsi="Times New Roman"/>
          <w:bCs/>
          <w:sz w:val="26"/>
          <w:szCs w:val="26"/>
          <w:lang w:eastAsia="ru-RU"/>
        </w:rPr>
        <w:t>и</w:t>
      </w:r>
      <w:r w:rsidRPr="00BD0CD3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DD3A52" w:rsidRPr="00BD0CD3">
        <w:rPr>
          <w:rFonts w:ascii="Times New Roman" w:hAnsi="Times New Roman"/>
          <w:bCs/>
          <w:sz w:val="26"/>
          <w:szCs w:val="26"/>
          <w:lang w:eastAsia="ru-RU"/>
        </w:rPr>
        <w:t>Бекетовское</w:t>
      </w:r>
      <w:r w:rsidR="001B2CB6" w:rsidRPr="00BD0CD3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F76233" w:rsidRPr="00BD0CD3" w:rsidRDefault="00697BB6" w:rsidP="00697BB6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BD0CD3">
        <w:rPr>
          <w:rFonts w:ascii="Times New Roman" w:hAnsi="Times New Roman"/>
          <w:bCs/>
          <w:sz w:val="26"/>
          <w:szCs w:val="26"/>
          <w:lang w:eastAsia="ru-RU"/>
        </w:rPr>
        <w:t xml:space="preserve">    </w:t>
      </w:r>
      <w:r w:rsidR="00F81913" w:rsidRPr="00BD0CD3">
        <w:rPr>
          <w:rFonts w:ascii="Times New Roman" w:hAnsi="Times New Roman"/>
          <w:bCs/>
          <w:sz w:val="26"/>
          <w:szCs w:val="26"/>
          <w:lang w:eastAsia="ru-RU"/>
        </w:rPr>
        <w:t xml:space="preserve">      </w:t>
      </w:r>
      <w:r w:rsidRPr="00BD0CD3">
        <w:rPr>
          <w:rFonts w:ascii="Times New Roman" w:hAnsi="Times New Roman"/>
          <w:bCs/>
          <w:sz w:val="26"/>
          <w:szCs w:val="26"/>
          <w:lang w:eastAsia="ru-RU"/>
        </w:rPr>
        <w:t>Данные предоставленные для проведения внешней проверки бюджетной отчетности подтверждаются данными годового отче</w:t>
      </w:r>
      <w:r w:rsidR="00BC4E87" w:rsidRPr="00BD0CD3">
        <w:rPr>
          <w:rFonts w:ascii="Times New Roman" w:hAnsi="Times New Roman"/>
          <w:bCs/>
          <w:sz w:val="26"/>
          <w:szCs w:val="26"/>
          <w:lang w:eastAsia="ru-RU"/>
        </w:rPr>
        <w:t xml:space="preserve">та об исполнении бюджета за </w:t>
      </w:r>
      <w:r w:rsidR="00BC4E87" w:rsidRPr="00BD0CD3">
        <w:rPr>
          <w:rFonts w:ascii="Times New Roman" w:hAnsi="Times New Roman"/>
          <w:bCs/>
          <w:sz w:val="26"/>
          <w:szCs w:val="26"/>
          <w:lang w:eastAsia="ru-RU"/>
        </w:rPr>
        <w:lastRenderedPageBreak/>
        <w:t>201</w:t>
      </w:r>
      <w:r w:rsidR="00F07CEE">
        <w:rPr>
          <w:rFonts w:ascii="Times New Roman" w:hAnsi="Times New Roman"/>
          <w:bCs/>
          <w:sz w:val="26"/>
          <w:szCs w:val="26"/>
          <w:lang w:eastAsia="ru-RU"/>
        </w:rPr>
        <w:t>8</w:t>
      </w:r>
      <w:r w:rsidRPr="00BD0CD3">
        <w:rPr>
          <w:rFonts w:ascii="Times New Roman" w:hAnsi="Times New Roman"/>
          <w:bCs/>
          <w:sz w:val="26"/>
          <w:szCs w:val="26"/>
          <w:lang w:eastAsia="ru-RU"/>
        </w:rPr>
        <w:t xml:space="preserve"> год. Анализ отчета об исполнении бюджета сельского поселения Бекетовское </w:t>
      </w:r>
      <w:r w:rsidR="009825DB" w:rsidRPr="00BD0CD3">
        <w:rPr>
          <w:rFonts w:ascii="Times New Roman" w:hAnsi="Times New Roman"/>
          <w:bCs/>
          <w:sz w:val="26"/>
          <w:szCs w:val="26"/>
          <w:lang w:eastAsia="ru-RU"/>
        </w:rPr>
        <w:t>за 201</w:t>
      </w:r>
      <w:r w:rsidR="00F07CEE">
        <w:rPr>
          <w:rFonts w:ascii="Times New Roman" w:hAnsi="Times New Roman"/>
          <w:bCs/>
          <w:sz w:val="26"/>
          <w:szCs w:val="26"/>
          <w:lang w:eastAsia="ru-RU"/>
        </w:rPr>
        <w:t>8</w:t>
      </w:r>
      <w:r w:rsidR="00E85E2F" w:rsidRPr="00BD0CD3">
        <w:rPr>
          <w:rFonts w:ascii="Times New Roman" w:hAnsi="Times New Roman"/>
          <w:bCs/>
          <w:sz w:val="26"/>
          <w:szCs w:val="26"/>
          <w:lang w:eastAsia="ru-RU"/>
        </w:rPr>
        <w:t xml:space="preserve"> год показал, что при внесенных изменениях в бюджет исполнение уточненного пл</w:t>
      </w:r>
      <w:r w:rsidR="007648B6" w:rsidRPr="00BD0CD3">
        <w:rPr>
          <w:rFonts w:ascii="Times New Roman" w:hAnsi="Times New Roman"/>
          <w:bCs/>
          <w:sz w:val="26"/>
          <w:szCs w:val="26"/>
          <w:lang w:eastAsia="ru-RU"/>
        </w:rPr>
        <w:t>ана составило: по доходам 99,</w:t>
      </w:r>
      <w:r w:rsidR="00F07CEE">
        <w:rPr>
          <w:rFonts w:ascii="Times New Roman" w:hAnsi="Times New Roman"/>
          <w:bCs/>
          <w:sz w:val="26"/>
          <w:szCs w:val="26"/>
          <w:lang w:eastAsia="ru-RU"/>
        </w:rPr>
        <w:t>8</w:t>
      </w:r>
      <w:r w:rsidR="007648B6" w:rsidRPr="00BD0CD3">
        <w:rPr>
          <w:rFonts w:ascii="Times New Roman" w:hAnsi="Times New Roman"/>
          <w:bCs/>
          <w:sz w:val="26"/>
          <w:szCs w:val="26"/>
          <w:lang w:eastAsia="ru-RU"/>
        </w:rPr>
        <w:t xml:space="preserve"> %, по расходам – 9</w:t>
      </w:r>
      <w:r w:rsidR="00F07CEE">
        <w:rPr>
          <w:rFonts w:ascii="Times New Roman" w:hAnsi="Times New Roman"/>
          <w:bCs/>
          <w:sz w:val="26"/>
          <w:szCs w:val="26"/>
          <w:lang w:eastAsia="ru-RU"/>
        </w:rPr>
        <w:t>9,3</w:t>
      </w:r>
      <w:r w:rsidR="00E85E2F" w:rsidRPr="00BD0CD3">
        <w:rPr>
          <w:rFonts w:ascii="Times New Roman" w:hAnsi="Times New Roman"/>
          <w:bCs/>
          <w:sz w:val="26"/>
          <w:szCs w:val="26"/>
          <w:lang w:eastAsia="ru-RU"/>
        </w:rPr>
        <w:t xml:space="preserve"> %</w:t>
      </w:r>
      <w:r w:rsidR="00F76233" w:rsidRPr="00BD0CD3">
        <w:rPr>
          <w:rFonts w:ascii="Times New Roman" w:hAnsi="Times New Roman"/>
          <w:bCs/>
          <w:sz w:val="26"/>
          <w:szCs w:val="26"/>
          <w:lang w:eastAsia="ru-RU"/>
        </w:rPr>
        <w:t>, недополученные поступления практически отсутствуют</w:t>
      </w:r>
      <w:r w:rsidR="00AC413D" w:rsidRPr="00BD0CD3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A07F19" w:rsidRPr="00BD0CD3" w:rsidRDefault="00A07F19" w:rsidP="00F76233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BD0CD3">
        <w:rPr>
          <w:rFonts w:ascii="Times New Roman" w:hAnsi="Times New Roman"/>
          <w:bCs/>
          <w:sz w:val="26"/>
          <w:szCs w:val="26"/>
          <w:lang w:eastAsia="ru-RU"/>
        </w:rPr>
        <w:t xml:space="preserve">Администрацией сельского поселения </w:t>
      </w:r>
      <w:r w:rsidR="00DD3A52" w:rsidRPr="00BD0CD3">
        <w:rPr>
          <w:rFonts w:ascii="Times New Roman" w:hAnsi="Times New Roman"/>
          <w:bCs/>
          <w:sz w:val="26"/>
          <w:szCs w:val="26"/>
          <w:lang w:eastAsia="ru-RU"/>
        </w:rPr>
        <w:t>Бекетовское</w:t>
      </w:r>
      <w:r w:rsidRPr="00BD0CD3">
        <w:rPr>
          <w:rFonts w:ascii="Times New Roman" w:hAnsi="Times New Roman"/>
          <w:bCs/>
          <w:sz w:val="26"/>
          <w:szCs w:val="26"/>
          <w:lang w:eastAsia="ru-RU"/>
        </w:rPr>
        <w:t xml:space="preserve"> проводится работа по сокращению недоимки и пополнению доходной части бюджета, приняты программы по увеличению </w:t>
      </w:r>
      <w:r w:rsidR="00F76233" w:rsidRPr="00BD0CD3">
        <w:rPr>
          <w:rFonts w:ascii="Times New Roman" w:hAnsi="Times New Roman"/>
          <w:bCs/>
          <w:sz w:val="26"/>
          <w:szCs w:val="26"/>
          <w:lang w:eastAsia="ru-RU"/>
        </w:rPr>
        <w:t>доходной части бюджета поселения.</w:t>
      </w:r>
    </w:p>
    <w:p w:rsidR="00F7273E" w:rsidRPr="00BD0CD3" w:rsidRDefault="00F81913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0CD3">
        <w:rPr>
          <w:rFonts w:ascii="Times New Roman" w:hAnsi="Times New Roman"/>
          <w:sz w:val="26"/>
          <w:szCs w:val="26"/>
        </w:rPr>
        <w:t xml:space="preserve"> </w:t>
      </w:r>
      <w:r w:rsidR="00283AB6" w:rsidRPr="00BD0CD3">
        <w:rPr>
          <w:rFonts w:ascii="Times New Roman" w:hAnsi="Times New Roman"/>
          <w:sz w:val="26"/>
          <w:szCs w:val="26"/>
        </w:rPr>
        <w:t>В целом п</w:t>
      </w:r>
      <w:r w:rsidR="00637070" w:rsidRPr="00BD0CD3">
        <w:rPr>
          <w:rFonts w:ascii="Times New Roman" w:hAnsi="Times New Roman"/>
          <w:sz w:val="26"/>
          <w:szCs w:val="26"/>
        </w:rPr>
        <w:t>роект р</w:t>
      </w:r>
      <w:r w:rsidR="000C1F34" w:rsidRPr="00BD0CD3">
        <w:rPr>
          <w:rFonts w:ascii="Times New Roman" w:hAnsi="Times New Roman"/>
          <w:sz w:val="26"/>
          <w:szCs w:val="26"/>
        </w:rPr>
        <w:t xml:space="preserve">ешения </w:t>
      </w:r>
      <w:r w:rsidR="00283AB6" w:rsidRPr="00BD0CD3">
        <w:rPr>
          <w:rFonts w:ascii="Times New Roman" w:hAnsi="Times New Roman"/>
          <w:sz w:val="26"/>
          <w:szCs w:val="26"/>
        </w:rPr>
        <w:t xml:space="preserve">Совета сельского поселения </w:t>
      </w:r>
      <w:r w:rsidR="005538DC" w:rsidRPr="00BD0CD3">
        <w:rPr>
          <w:rFonts w:ascii="Times New Roman" w:hAnsi="Times New Roman"/>
          <w:sz w:val="26"/>
          <w:szCs w:val="26"/>
        </w:rPr>
        <w:t>Бекетовское</w:t>
      </w:r>
      <w:r w:rsidR="00283AB6" w:rsidRPr="00BD0CD3">
        <w:rPr>
          <w:rFonts w:ascii="Times New Roman" w:hAnsi="Times New Roman"/>
          <w:sz w:val="26"/>
          <w:szCs w:val="26"/>
        </w:rPr>
        <w:t xml:space="preserve"> «Об утверждении отчета об исполнении бюджета сельского поселения </w:t>
      </w:r>
      <w:r w:rsidR="00F6511D" w:rsidRPr="00BD0CD3">
        <w:rPr>
          <w:rFonts w:ascii="Times New Roman" w:hAnsi="Times New Roman"/>
          <w:sz w:val="26"/>
          <w:szCs w:val="26"/>
        </w:rPr>
        <w:t>Бекетовское за 201</w:t>
      </w:r>
      <w:r w:rsidR="00F07CEE">
        <w:rPr>
          <w:rFonts w:ascii="Times New Roman" w:hAnsi="Times New Roman"/>
          <w:sz w:val="26"/>
          <w:szCs w:val="26"/>
        </w:rPr>
        <w:t>8</w:t>
      </w:r>
      <w:r w:rsidR="005538DC" w:rsidRPr="00BD0CD3">
        <w:rPr>
          <w:rFonts w:ascii="Times New Roman" w:hAnsi="Times New Roman"/>
          <w:sz w:val="26"/>
          <w:szCs w:val="26"/>
        </w:rPr>
        <w:t xml:space="preserve"> </w:t>
      </w:r>
      <w:r w:rsidR="00283AB6" w:rsidRPr="00BD0CD3">
        <w:rPr>
          <w:rFonts w:ascii="Times New Roman" w:hAnsi="Times New Roman"/>
          <w:sz w:val="26"/>
          <w:szCs w:val="26"/>
        </w:rPr>
        <w:t>год» соответствует</w:t>
      </w:r>
      <w:r w:rsidR="000C1F34" w:rsidRPr="00BD0CD3">
        <w:rPr>
          <w:rFonts w:ascii="Times New Roman" w:hAnsi="Times New Roman"/>
          <w:sz w:val="26"/>
          <w:szCs w:val="26"/>
        </w:rPr>
        <w:t xml:space="preserve"> требованиям Бюджетного Кодекс</w:t>
      </w:r>
      <w:r w:rsidR="00F7273E" w:rsidRPr="00BD0CD3">
        <w:rPr>
          <w:rFonts w:ascii="Times New Roman" w:hAnsi="Times New Roman"/>
          <w:sz w:val="26"/>
          <w:szCs w:val="26"/>
        </w:rPr>
        <w:t>а</w:t>
      </w:r>
      <w:r w:rsidR="000C1F34" w:rsidRPr="00BD0CD3">
        <w:rPr>
          <w:rFonts w:ascii="Times New Roman" w:hAnsi="Times New Roman"/>
          <w:sz w:val="26"/>
          <w:szCs w:val="26"/>
        </w:rPr>
        <w:t xml:space="preserve"> Российской </w:t>
      </w:r>
      <w:r w:rsidR="00283AB6" w:rsidRPr="00BD0CD3">
        <w:rPr>
          <w:rFonts w:ascii="Times New Roman" w:hAnsi="Times New Roman"/>
          <w:sz w:val="26"/>
          <w:szCs w:val="26"/>
        </w:rPr>
        <w:t>Федерации</w:t>
      </w:r>
      <w:r w:rsidR="00F7273E" w:rsidRPr="00BD0CD3">
        <w:rPr>
          <w:rFonts w:ascii="Times New Roman" w:hAnsi="Times New Roman"/>
          <w:sz w:val="26"/>
          <w:szCs w:val="26"/>
        </w:rPr>
        <w:t>,</w:t>
      </w:r>
      <w:r w:rsidR="00DD41B7" w:rsidRPr="00BD0CD3">
        <w:rPr>
          <w:rFonts w:ascii="Times New Roman" w:hAnsi="Times New Roman"/>
          <w:sz w:val="26"/>
          <w:szCs w:val="26"/>
        </w:rPr>
        <w:t xml:space="preserve"> содержит</w:t>
      </w:r>
      <w:r w:rsidR="000C1F34" w:rsidRPr="00BD0CD3">
        <w:rPr>
          <w:rFonts w:ascii="Times New Roman" w:hAnsi="Times New Roman"/>
          <w:sz w:val="26"/>
          <w:szCs w:val="26"/>
        </w:rPr>
        <w:t xml:space="preserve"> </w:t>
      </w:r>
      <w:r w:rsidR="00AC413D" w:rsidRPr="00BD0CD3">
        <w:rPr>
          <w:rFonts w:ascii="Times New Roman" w:hAnsi="Times New Roman"/>
          <w:sz w:val="26"/>
          <w:szCs w:val="26"/>
        </w:rPr>
        <w:t>основные характеристики бюджета, однако имеются замечания по проекту.</w:t>
      </w:r>
    </w:p>
    <w:p w:rsidR="00240D58" w:rsidRPr="00BD0CD3" w:rsidRDefault="000C1F34" w:rsidP="00F7273E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0CD3">
        <w:rPr>
          <w:rFonts w:ascii="Times New Roman" w:hAnsi="Times New Roman"/>
          <w:sz w:val="26"/>
          <w:szCs w:val="26"/>
        </w:rPr>
        <w:t xml:space="preserve"> </w:t>
      </w:r>
      <w:r w:rsidR="00F81913" w:rsidRPr="00BD0CD3">
        <w:rPr>
          <w:rFonts w:ascii="Times New Roman" w:hAnsi="Times New Roman"/>
          <w:sz w:val="26"/>
          <w:szCs w:val="26"/>
        </w:rPr>
        <w:t xml:space="preserve"> </w:t>
      </w:r>
      <w:r w:rsidRPr="00BD0CD3">
        <w:rPr>
          <w:rFonts w:ascii="Times New Roman" w:hAnsi="Times New Roman"/>
          <w:sz w:val="26"/>
          <w:szCs w:val="26"/>
        </w:rPr>
        <w:t>В</w:t>
      </w:r>
      <w:r w:rsidR="00DD41B7" w:rsidRPr="00BD0CD3">
        <w:rPr>
          <w:rFonts w:ascii="Times New Roman" w:hAnsi="Times New Roman"/>
          <w:sz w:val="26"/>
          <w:szCs w:val="26"/>
        </w:rPr>
        <w:t xml:space="preserve"> связи с этим </w:t>
      </w:r>
      <w:r w:rsidRPr="00BD0CD3">
        <w:rPr>
          <w:rFonts w:ascii="Times New Roman" w:hAnsi="Times New Roman"/>
          <w:sz w:val="26"/>
          <w:szCs w:val="26"/>
        </w:rPr>
        <w:t>к</w:t>
      </w:r>
      <w:r w:rsidR="00A07F19" w:rsidRPr="00BD0CD3">
        <w:rPr>
          <w:rFonts w:ascii="Times New Roman" w:hAnsi="Times New Roman"/>
          <w:sz w:val="26"/>
          <w:szCs w:val="26"/>
        </w:rPr>
        <w:t>онтрольно-ревизионное управление Представительного Собрания Вожегодского му</w:t>
      </w:r>
      <w:r w:rsidR="00F7273E" w:rsidRPr="00BD0CD3">
        <w:rPr>
          <w:rFonts w:ascii="Times New Roman" w:hAnsi="Times New Roman"/>
          <w:sz w:val="26"/>
          <w:szCs w:val="26"/>
        </w:rPr>
        <w:t>ниципального района рекомендует:</w:t>
      </w:r>
      <w:r w:rsidR="00DD41B7" w:rsidRPr="00BD0CD3">
        <w:rPr>
          <w:rFonts w:ascii="Times New Roman" w:hAnsi="Times New Roman"/>
          <w:sz w:val="26"/>
          <w:szCs w:val="26"/>
        </w:rPr>
        <w:t xml:space="preserve"> </w:t>
      </w:r>
    </w:p>
    <w:p w:rsidR="00477BD5" w:rsidRPr="00BD0CD3" w:rsidRDefault="00FE0FE1" w:rsidP="00FE0FE1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BD0CD3">
        <w:rPr>
          <w:rFonts w:ascii="Times New Roman" w:hAnsi="Times New Roman"/>
          <w:sz w:val="26"/>
          <w:szCs w:val="26"/>
        </w:rPr>
        <w:t xml:space="preserve">              </w:t>
      </w:r>
      <w:r w:rsidR="00477BD5" w:rsidRPr="00BD0CD3">
        <w:rPr>
          <w:rFonts w:ascii="Times New Roman" w:hAnsi="Times New Roman"/>
          <w:sz w:val="26"/>
          <w:szCs w:val="26"/>
        </w:rPr>
        <w:t>Администрации сельского поселения Бекетовское:</w:t>
      </w:r>
    </w:p>
    <w:p w:rsidR="008A3E77" w:rsidRPr="00BD0CD3" w:rsidRDefault="00B37FC8" w:rsidP="00CB5CA2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BD0CD3">
        <w:rPr>
          <w:rFonts w:ascii="Times New Roman" w:hAnsi="Times New Roman"/>
          <w:sz w:val="26"/>
          <w:szCs w:val="26"/>
        </w:rPr>
        <w:t xml:space="preserve"> </w:t>
      </w:r>
      <w:r w:rsidR="00CB5CA2">
        <w:rPr>
          <w:rFonts w:ascii="Times New Roman" w:hAnsi="Times New Roman"/>
          <w:sz w:val="26"/>
          <w:szCs w:val="26"/>
        </w:rPr>
        <w:t xml:space="preserve">             </w:t>
      </w:r>
      <w:r w:rsidR="00F07CEE">
        <w:rPr>
          <w:rFonts w:ascii="Times New Roman" w:hAnsi="Times New Roman"/>
          <w:sz w:val="26"/>
          <w:szCs w:val="26"/>
        </w:rPr>
        <w:t>1.</w:t>
      </w:r>
      <w:r w:rsidRPr="00BD0CD3">
        <w:rPr>
          <w:rFonts w:ascii="Times New Roman" w:hAnsi="Times New Roman"/>
          <w:sz w:val="26"/>
          <w:szCs w:val="26"/>
        </w:rPr>
        <w:t xml:space="preserve"> </w:t>
      </w:r>
      <w:r w:rsidR="00F07CEE">
        <w:rPr>
          <w:rFonts w:ascii="Times New Roman" w:hAnsi="Times New Roman"/>
          <w:sz w:val="26"/>
          <w:szCs w:val="26"/>
        </w:rPr>
        <w:t>В</w:t>
      </w:r>
      <w:r w:rsidRPr="00BD0CD3">
        <w:rPr>
          <w:rFonts w:ascii="Times New Roman" w:hAnsi="Times New Roman"/>
          <w:sz w:val="26"/>
          <w:szCs w:val="26"/>
        </w:rPr>
        <w:t xml:space="preserve"> течении года о</w:t>
      </w:r>
      <w:r w:rsidRPr="00BD0CD3">
        <w:rPr>
          <w:rFonts w:ascii="Times New Roman" w:hAnsi="Times New Roman"/>
          <w:sz w:val="26"/>
          <w:szCs w:val="26"/>
          <w:lang w:val="en-US"/>
        </w:rPr>
        <w:t>c</w:t>
      </w:r>
      <w:proofErr w:type="spellStart"/>
      <w:r w:rsidRPr="00BD0CD3">
        <w:rPr>
          <w:rFonts w:ascii="Times New Roman" w:hAnsi="Times New Roman"/>
          <w:sz w:val="26"/>
          <w:szCs w:val="26"/>
        </w:rPr>
        <w:t>уществлять</w:t>
      </w:r>
      <w:proofErr w:type="spellEnd"/>
      <w:r w:rsidR="00477BD5" w:rsidRPr="00BD0CD3">
        <w:rPr>
          <w:rFonts w:ascii="Times New Roman" w:hAnsi="Times New Roman"/>
          <w:sz w:val="26"/>
          <w:szCs w:val="26"/>
        </w:rPr>
        <w:t xml:space="preserve"> к</w:t>
      </w:r>
      <w:r w:rsidR="00AC413D" w:rsidRPr="00BD0CD3">
        <w:rPr>
          <w:rFonts w:ascii="Times New Roman" w:hAnsi="Times New Roman"/>
          <w:sz w:val="26"/>
          <w:szCs w:val="26"/>
        </w:rPr>
        <w:t>орректировку Прогноза социально</w:t>
      </w:r>
      <w:r w:rsidR="00CB5CA2">
        <w:rPr>
          <w:rFonts w:ascii="Times New Roman" w:hAnsi="Times New Roman"/>
          <w:sz w:val="26"/>
          <w:szCs w:val="26"/>
        </w:rPr>
        <w:t>-</w:t>
      </w:r>
      <w:r w:rsidR="008A3E77" w:rsidRPr="00BD0CD3">
        <w:rPr>
          <w:rFonts w:ascii="Times New Roman" w:hAnsi="Times New Roman"/>
          <w:sz w:val="26"/>
          <w:szCs w:val="26"/>
        </w:rPr>
        <w:t>э</w:t>
      </w:r>
      <w:r w:rsidR="00477BD5" w:rsidRPr="00BD0CD3">
        <w:rPr>
          <w:rFonts w:ascii="Times New Roman" w:hAnsi="Times New Roman"/>
          <w:sz w:val="26"/>
          <w:szCs w:val="26"/>
        </w:rPr>
        <w:t>кономического</w:t>
      </w:r>
      <w:r w:rsidR="008A3E77" w:rsidRPr="00BD0CD3">
        <w:rPr>
          <w:rFonts w:ascii="Times New Roman" w:hAnsi="Times New Roman"/>
          <w:sz w:val="26"/>
          <w:szCs w:val="26"/>
        </w:rPr>
        <w:t xml:space="preserve"> </w:t>
      </w:r>
      <w:r w:rsidR="00477BD5" w:rsidRPr="00BD0CD3">
        <w:rPr>
          <w:rFonts w:ascii="Times New Roman" w:hAnsi="Times New Roman"/>
          <w:sz w:val="26"/>
          <w:szCs w:val="26"/>
        </w:rPr>
        <w:t>развития территории.</w:t>
      </w:r>
      <w:r w:rsidR="00240D58" w:rsidRPr="00BD0CD3">
        <w:rPr>
          <w:rFonts w:ascii="Times New Roman" w:hAnsi="Times New Roman"/>
          <w:sz w:val="26"/>
          <w:szCs w:val="26"/>
        </w:rPr>
        <w:t xml:space="preserve"> Продолжить работу по развитию доходного потенциала бюджета сельского поселения Бекетовское в объемах позволяющих обеспечить </w:t>
      </w:r>
      <w:r w:rsidR="003C230F" w:rsidRPr="00BD0CD3">
        <w:rPr>
          <w:rFonts w:ascii="Times New Roman" w:hAnsi="Times New Roman"/>
          <w:sz w:val="26"/>
          <w:szCs w:val="26"/>
        </w:rPr>
        <w:t>устойчивое финансирование реализации задач программы социально –эк</w:t>
      </w:r>
      <w:r w:rsidR="00CB5CA2">
        <w:rPr>
          <w:rFonts w:ascii="Times New Roman" w:hAnsi="Times New Roman"/>
          <w:sz w:val="26"/>
          <w:szCs w:val="26"/>
        </w:rPr>
        <w:t>ономического развития поселения</w:t>
      </w:r>
      <w:r w:rsidR="00A37E3D">
        <w:rPr>
          <w:rFonts w:ascii="Times New Roman" w:hAnsi="Times New Roman"/>
          <w:sz w:val="26"/>
          <w:szCs w:val="26"/>
        </w:rPr>
        <w:t>.</w:t>
      </w:r>
    </w:p>
    <w:p w:rsidR="00AC413D" w:rsidRPr="00BD0CD3" w:rsidRDefault="001A14D0" w:rsidP="00AC413D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BD0CD3">
        <w:rPr>
          <w:rFonts w:ascii="Times New Roman" w:hAnsi="Times New Roman"/>
          <w:sz w:val="26"/>
          <w:szCs w:val="26"/>
        </w:rPr>
        <w:t xml:space="preserve">        </w:t>
      </w:r>
      <w:r w:rsidR="00FE0FE1" w:rsidRPr="00BD0CD3">
        <w:rPr>
          <w:rFonts w:ascii="Times New Roman" w:hAnsi="Times New Roman"/>
          <w:sz w:val="26"/>
          <w:szCs w:val="26"/>
        </w:rPr>
        <w:t xml:space="preserve"> </w:t>
      </w:r>
      <w:r w:rsidR="00AC413D" w:rsidRPr="00BD0CD3">
        <w:rPr>
          <w:rFonts w:ascii="Times New Roman" w:hAnsi="Times New Roman"/>
          <w:sz w:val="26"/>
          <w:szCs w:val="26"/>
        </w:rPr>
        <w:t xml:space="preserve">  </w:t>
      </w:r>
      <w:r w:rsidR="00CB5CA2">
        <w:rPr>
          <w:rFonts w:ascii="Times New Roman" w:hAnsi="Times New Roman"/>
          <w:sz w:val="26"/>
          <w:szCs w:val="26"/>
        </w:rPr>
        <w:t xml:space="preserve"> </w:t>
      </w:r>
      <w:r w:rsidR="00AC413D" w:rsidRPr="00BD0CD3">
        <w:rPr>
          <w:rFonts w:ascii="Times New Roman" w:hAnsi="Times New Roman"/>
          <w:sz w:val="26"/>
          <w:szCs w:val="26"/>
        </w:rPr>
        <w:t xml:space="preserve"> </w:t>
      </w:r>
      <w:r w:rsidR="00F07CEE">
        <w:rPr>
          <w:rFonts w:ascii="Times New Roman" w:hAnsi="Times New Roman"/>
          <w:sz w:val="26"/>
          <w:szCs w:val="26"/>
        </w:rPr>
        <w:t>2.</w:t>
      </w:r>
      <w:r w:rsidR="00CB5CA2">
        <w:rPr>
          <w:rFonts w:ascii="Times New Roman" w:hAnsi="Times New Roman"/>
          <w:sz w:val="26"/>
          <w:szCs w:val="26"/>
        </w:rPr>
        <w:t xml:space="preserve"> </w:t>
      </w:r>
      <w:r w:rsidR="00F07CEE">
        <w:rPr>
          <w:rFonts w:ascii="Times New Roman" w:hAnsi="Times New Roman"/>
          <w:sz w:val="26"/>
          <w:szCs w:val="26"/>
        </w:rPr>
        <w:t>П</w:t>
      </w:r>
      <w:r w:rsidR="00FE0FE1" w:rsidRPr="00BD0CD3">
        <w:rPr>
          <w:rFonts w:ascii="Times New Roman" w:hAnsi="Times New Roman"/>
          <w:sz w:val="26"/>
          <w:szCs w:val="26"/>
        </w:rPr>
        <w:t xml:space="preserve">ринимать </w:t>
      </w:r>
      <w:r w:rsidR="00B75F01" w:rsidRPr="00BD0CD3">
        <w:rPr>
          <w:rFonts w:ascii="Times New Roman" w:hAnsi="Times New Roman"/>
          <w:sz w:val="26"/>
          <w:szCs w:val="26"/>
        </w:rPr>
        <w:t>меры по снижению дебиторской и кредиторской</w:t>
      </w:r>
      <w:r w:rsidRPr="00BD0CD3">
        <w:rPr>
          <w:rFonts w:ascii="Times New Roman" w:hAnsi="Times New Roman"/>
          <w:sz w:val="26"/>
          <w:szCs w:val="26"/>
        </w:rPr>
        <w:t xml:space="preserve"> задолженности</w:t>
      </w:r>
      <w:r w:rsidR="00A37E3D">
        <w:rPr>
          <w:rFonts w:ascii="Times New Roman" w:hAnsi="Times New Roman"/>
          <w:sz w:val="26"/>
          <w:szCs w:val="26"/>
        </w:rPr>
        <w:t>.</w:t>
      </w:r>
    </w:p>
    <w:p w:rsidR="00AC413D" w:rsidRPr="00BD0CD3" w:rsidRDefault="00240D58" w:rsidP="00AC413D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BD0CD3">
        <w:rPr>
          <w:rFonts w:ascii="Times New Roman" w:hAnsi="Times New Roman"/>
          <w:sz w:val="26"/>
          <w:szCs w:val="26"/>
        </w:rPr>
        <w:t xml:space="preserve">      </w:t>
      </w:r>
      <w:r w:rsidR="00AC413D" w:rsidRPr="00BD0CD3">
        <w:rPr>
          <w:rFonts w:ascii="Times New Roman" w:hAnsi="Times New Roman"/>
          <w:sz w:val="26"/>
          <w:szCs w:val="26"/>
        </w:rPr>
        <w:t xml:space="preserve">   </w:t>
      </w:r>
      <w:r w:rsidRPr="00BD0CD3">
        <w:rPr>
          <w:rFonts w:ascii="Times New Roman" w:hAnsi="Times New Roman"/>
          <w:sz w:val="26"/>
          <w:szCs w:val="26"/>
        </w:rPr>
        <w:t xml:space="preserve"> </w:t>
      </w:r>
      <w:r w:rsidR="00CB5CA2">
        <w:rPr>
          <w:rFonts w:ascii="Times New Roman" w:hAnsi="Times New Roman"/>
          <w:sz w:val="26"/>
          <w:szCs w:val="26"/>
        </w:rPr>
        <w:t xml:space="preserve"> </w:t>
      </w:r>
      <w:r w:rsidR="00F07CEE">
        <w:rPr>
          <w:rFonts w:ascii="Times New Roman" w:hAnsi="Times New Roman"/>
          <w:sz w:val="26"/>
          <w:szCs w:val="26"/>
        </w:rPr>
        <w:t xml:space="preserve">  3.</w:t>
      </w:r>
      <w:r w:rsidR="00CB5CA2">
        <w:rPr>
          <w:rFonts w:ascii="Times New Roman" w:hAnsi="Times New Roman"/>
          <w:sz w:val="26"/>
          <w:szCs w:val="26"/>
        </w:rPr>
        <w:t xml:space="preserve"> </w:t>
      </w:r>
      <w:r w:rsidR="00F07CEE">
        <w:rPr>
          <w:rFonts w:ascii="Times New Roman" w:hAnsi="Times New Roman"/>
          <w:sz w:val="26"/>
          <w:szCs w:val="26"/>
        </w:rPr>
        <w:t>Н</w:t>
      </w:r>
      <w:r w:rsidR="003C230F" w:rsidRPr="00BD0CD3">
        <w:rPr>
          <w:rFonts w:ascii="Times New Roman" w:hAnsi="Times New Roman"/>
          <w:sz w:val="26"/>
          <w:szCs w:val="26"/>
        </w:rPr>
        <w:t>е допускать возникновения и роста не</w:t>
      </w:r>
      <w:r w:rsidR="00A37E3D">
        <w:rPr>
          <w:rFonts w:ascii="Times New Roman" w:hAnsi="Times New Roman"/>
          <w:sz w:val="26"/>
          <w:szCs w:val="26"/>
        </w:rPr>
        <w:t>доимки по поступлениям в бюджет.</w:t>
      </w:r>
    </w:p>
    <w:p w:rsidR="00AC413D" w:rsidRPr="00BD0CD3" w:rsidRDefault="008C4E02" w:rsidP="008B302E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BD0CD3">
        <w:rPr>
          <w:rFonts w:ascii="Times New Roman" w:hAnsi="Times New Roman"/>
          <w:sz w:val="26"/>
          <w:szCs w:val="26"/>
        </w:rPr>
        <w:t xml:space="preserve">       </w:t>
      </w:r>
      <w:r w:rsidR="00AC413D" w:rsidRPr="00BD0CD3">
        <w:rPr>
          <w:rFonts w:ascii="Times New Roman" w:hAnsi="Times New Roman"/>
          <w:sz w:val="26"/>
          <w:szCs w:val="26"/>
        </w:rPr>
        <w:t xml:space="preserve">    </w:t>
      </w:r>
      <w:r w:rsidR="00F07CEE">
        <w:rPr>
          <w:rFonts w:ascii="Times New Roman" w:hAnsi="Times New Roman"/>
          <w:sz w:val="26"/>
          <w:szCs w:val="26"/>
        </w:rPr>
        <w:t xml:space="preserve">  4.</w:t>
      </w:r>
      <w:r w:rsidRPr="00BD0CD3">
        <w:rPr>
          <w:rFonts w:ascii="Times New Roman" w:hAnsi="Times New Roman"/>
          <w:sz w:val="26"/>
          <w:szCs w:val="26"/>
        </w:rPr>
        <w:t xml:space="preserve"> </w:t>
      </w:r>
      <w:r w:rsidR="00F07CEE">
        <w:rPr>
          <w:rFonts w:ascii="Times New Roman" w:hAnsi="Times New Roman"/>
          <w:sz w:val="26"/>
          <w:szCs w:val="26"/>
        </w:rPr>
        <w:t>У</w:t>
      </w:r>
      <w:r w:rsidRPr="00BD0CD3">
        <w:rPr>
          <w:rFonts w:ascii="Times New Roman" w:hAnsi="Times New Roman"/>
          <w:sz w:val="26"/>
          <w:szCs w:val="26"/>
        </w:rPr>
        <w:t xml:space="preserve">честь изложенные в </w:t>
      </w:r>
      <w:r w:rsidR="00AC413D" w:rsidRPr="00BD0CD3">
        <w:rPr>
          <w:rFonts w:ascii="Times New Roman" w:hAnsi="Times New Roman"/>
          <w:sz w:val="26"/>
          <w:szCs w:val="26"/>
        </w:rPr>
        <w:t>настоящем заключении замечания</w:t>
      </w:r>
      <w:r w:rsidRPr="00BD0CD3">
        <w:rPr>
          <w:rFonts w:ascii="Times New Roman" w:hAnsi="Times New Roman"/>
          <w:sz w:val="26"/>
          <w:szCs w:val="26"/>
        </w:rPr>
        <w:t xml:space="preserve"> </w:t>
      </w:r>
      <w:r w:rsidR="00AC413D" w:rsidRPr="00BD0CD3">
        <w:rPr>
          <w:rFonts w:ascii="Times New Roman" w:hAnsi="Times New Roman"/>
          <w:sz w:val="26"/>
          <w:szCs w:val="26"/>
        </w:rPr>
        <w:t>до</w:t>
      </w:r>
      <w:r w:rsidRPr="00BD0CD3">
        <w:rPr>
          <w:rFonts w:ascii="Times New Roman" w:hAnsi="Times New Roman"/>
          <w:sz w:val="26"/>
          <w:szCs w:val="26"/>
        </w:rPr>
        <w:t xml:space="preserve"> рассмотрени</w:t>
      </w:r>
      <w:r w:rsidR="00AC413D" w:rsidRPr="00BD0CD3">
        <w:rPr>
          <w:rFonts w:ascii="Times New Roman" w:hAnsi="Times New Roman"/>
          <w:sz w:val="26"/>
          <w:szCs w:val="26"/>
        </w:rPr>
        <w:t>я</w:t>
      </w:r>
      <w:r w:rsidRPr="00BD0CD3">
        <w:rPr>
          <w:rFonts w:ascii="Times New Roman" w:hAnsi="Times New Roman"/>
          <w:sz w:val="26"/>
          <w:szCs w:val="26"/>
        </w:rPr>
        <w:t xml:space="preserve"> отчета об исполнении бюджета сельского пос</w:t>
      </w:r>
      <w:r w:rsidR="00A37E3D">
        <w:rPr>
          <w:rFonts w:ascii="Times New Roman" w:hAnsi="Times New Roman"/>
          <w:sz w:val="26"/>
          <w:szCs w:val="26"/>
        </w:rPr>
        <w:t>еления для дальнейшего контроля.</w:t>
      </w:r>
    </w:p>
    <w:p w:rsidR="00AC413D" w:rsidRPr="00BD0CD3" w:rsidRDefault="00AC413D" w:rsidP="00AC413D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BD0CD3">
        <w:rPr>
          <w:rFonts w:ascii="Times New Roman" w:hAnsi="Times New Roman"/>
          <w:sz w:val="26"/>
          <w:szCs w:val="26"/>
        </w:rPr>
        <w:t xml:space="preserve">             </w:t>
      </w:r>
      <w:r w:rsidR="00F07CEE">
        <w:rPr>
          <w:rFonts w:ascii="Times New Roman" w:hAnsi="Times New Roman"/>
          <w:sz w:val="26"/>
          <w:szCs w:val="26"/>
        </w:rPr>
        <w:t>5.</w:t>
      </w:r>
      <w:r w:rsidR="00CB5CA2">
        <w:rPr>
          <w:rFonts w:ascii="Times New Roman" w:hAnsi="Times New Roman"/>
          <w:sz w:val="26"/>
          <w:szCs w:val="26"/>
        </w:rPr>
        <w:t xml:space="preserve"> </w:t>
      </w:r>
      <w:r w:rsidR="00F07CEE">
        <w:rPr>
          <w:rFonts w:ascii="Times New Roman" w:hAnsi="Times New Roman"/>
          <w:sz w:val="26"/>
          <w:szCs w:val="26"/>
        </w:rPr>
        <w:t>О</w:t>
      </w:r>
      <w:r w:rsidR="008B302E" w:rsidRPr="00BD0CD3">
        <w:rPr>
          <w:rFonts w:ascii="Times New Roman" w:hAnsi="Times New Roman"/>
          <w:sz w:val="26"/>
          <w:szCs w:val="26"/>
        </w:rPr>
        <w:t>рганизовать работу по внедрению в практику программно-целевого м</w:t>
      </w:r>
      <w:r w:rsidR="00A37E3D">
        <w:rPr>
          <w:rFonts w:ascii="Times New Roman" w:hAnsi="Times New Roman"/>
          <w:sz w:val="26"/>
          <w:szCs w:val="26"/>
        </w:rPr>
        <w:t>етода бюджетного планирования.</w:t>
      </w:r>
      <w:bookmarkStart w:id="0" w:name="_GoBack"/>
      <w:bookmarkEnd w:id="0"/>
    </w:p>
    <w:p w:rsidR="00577F76" w:rsidRPr="00BD0CD3" w:rsidRDefault="00577F76" w:rsidP="00AC413D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BD0CD3">
        <w:rPr>
          <w:rFonts w:ascii="Times New Roman" w:hAnsi="Times New Roman"/>
          <w:sz w:val="26"/>
          <w:szCs w:val="26"/>
        </w:rPr>
        <w:t xml:space="preserve">     </w:t>
      </w:r>
      <w:r w:rsidR="00AC413D" w:rsidRPr="00BD0CD3">
        <w:rPr>
          <w:rFonts w:ascii="Times New Roman" w:hAnsi="Times New Roman"/>
          <w:sz w:val="26"/>
          <w:szCs w:val="26"/>
        </w:rPr>
        <w:t xml:space="preserve">   </w:t>
      </w:r>
      <w:r w:rsidRPr="00BD0CD3">
        <w:rPr>
          <w:rFonts w:ascii="Times New Roman" w:hAnsi="Times New Roman"/>
          <w:sz w:val="26"/>
          <w:szCs w:val="26"/>
        </w:rPr>
        <w:t xml:space="preserve"> </w:t>
      </w:r>
      <w:r w:rsidR="00AC413D" w:rsidRPr="00BD0CD3">
        <w:rPr>
          <w:rFonts w:ascii="Times New Roman" w:hAnsi="Times New Roman"/>
          <w:sz w:val="26"/>
          <w:szCs w:val="26"/>
        </w:rPr>
        <w:t xml:space="preserve">   </w:t>
      </w:r>
      <w:r w:rsidR="00F07CEE">
        <w:rPr>
          <w:rFonts w:ascii="Times New Roman" w:hAnsi="Times New Roman"/>
          <w:sz w:val="26"/>
          <w:szCs w:val="26"/>
        </w:rPr>
        <w:t xml:space="preserve"> 6.</w:t>
      </w:r>
      <w:r w:rsidRPr="00BD0CD3">
        <w:rPr>
          <w:rFonts w:ascii="Times New Roman" w:hAnsi="Times New Roman"/>
          <w:sz w:val="26"/>
          <w:szCs w:val="26"/>
        </w:rPr>
        <w:t xml:space="preserve"> </w:t>
      </w:r>
      <w:r w:rsidR="00AC413D" w:rsidRPr="00BD0CD3">
        <w:rPr>
          <w:rFonts w:ascii="Times New Roman" w:hAnsi="Times New Roman"/>
          <w:sz w:val="26"/>
          <w:szCs w:val="26"/>
        </w:rPr>
        <w:t xml:space="preserve">Депутатам Совета </w:t>
      </w:r>
      <w:r w:rsidRPr="00BD0CD3">
        <w:rPr>
          <w:rFonts w:ascii="Times New Roman" w:hAnsi="Times New Roman"/>
          <w:sz w:val="26"/>
          <w:szCs w:val="26"/>
        </w:rPr>
        <w:t>рассмотреть отчет об исполнении бюджета сельского поселения Бекетовское за 201</w:t>
      </w:r>
      <w:r w:rsidR="00F07CEE">
        <w:rPr>
          <w:rFonts w:ascii="Times New Roman" w:hAnsi="Times New Roman"/>
          <w:sz w:val="26"/>
          <w:szCs w:val="26"/>
        </w:rPr>
        <w:t>8</w:t>
      </w:r>
      <w:r w:rsidRPr="00BD0CD3">
        <w:rPr>
          <w:rFonts w:ascii="Times New Roman" w:hAnsi="Times New Roman"/>
          <w:sz w:val="26"/>
          <w:szCs w:val="26"/>
        </w:rPr>
        <w:t xml:space="preserve"> год</w:t>
      </w:r>
      <w:r w:rsidR="00AC413D" w:rsidRPr="00BD0CD3">
        <w:rPr>
          <w:rFonts w:ascii="Times New Roman" w:hAnsi="Times New Roman"/>
          <w:sz w:val="26"/>
          <w:szCs w:val="26"/>
        </w:rPr>
        <w:t xml:space="preserve"> после приведения проекта решения в соответствии со ст.264.6 БК РФ</w:t>
      </w:r>
      <w:r w:rsidRPr="00BD0CD3">
        <w:rPr>
          <w:rFonts w:ascii="Times New Roman" w:hAnsi="Times New Roman"/>
          <w:sz w:val="26"/>
          <w:szCs w:val="26"/>
        </w:rPr>
        <w:t>.</w:t>
      </w:r>
    </w:p>
    <w:p w:rsidR="00A07F19" w:rsidRDefault="001A14D0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BD0CD3">
        <w:rPr>
          <w:rFonts w:ascii="Times New Roman" w:hAnsi="Times New Roman"/>
          <w:sz w:val="26"/>
          <w:szCs w:val="26"/>
        </w:rPr>
        <w:t xml:space="preserve">         </w:t>
      </w:r>
      <w:r w:rsidR="00B75F01" w:rsidRPr="00BD0CD3">
        <w:rPr>
          <w:rFonts w:ascii="Times New Roman" w:hAnsi="Times New Roman"/>
          <w:sz w:val="26"/>
          <w:szCs w:val="26"/>
        </w:rPr>
        <w:t xml:space="preserve"> </w:t>
      </w:r>
    </w:p>
    <w:p w:rsidR="00F07CEE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</w:p>
    <w:p w:rsidR="00F07CEE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</w:p>
    <w:p w:rsidR="00F07CEE" w:rsidRPr="00BD0CD3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</w:p>
    <w:p w:rsidR="00D017BD" w:rsidRPr="00BD0CD3" w:rsidRDefault="00D017BD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</w:p>
    <w:p w:rsidR="00731CA2" w:rsidRPr="00BD0CD3" w:rsidRDefault="008B302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BD0CD3">
        <w:rPr>
          <w:rFonts w:ascii="Times New Roman" w:hAnsi="Times New Roman"/>
          <w:sz w:val="26"/>
          <w:szCs w:val="26"/>
        </w:rPr>
        <w:t>Старший и</w:t>
      </w:r>
      <w:r w:rsidR="00A07F19" w:rsidRPr="00BD0CD3">
        <w:rPr>
          <w:rFonts w:ascii="Times New Roman" w:hAnsi="Times New Roman"/>
          <w:sz w:val="26"/>
          <w:szCs w:val="26"/>
        </w:rPr>
        <w:t>нспектор контрольно –</w:t>
      </w:r>
    </w:p>
    <w:p w:rsidR="00A07F19" w:rsidRPr="005525D4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6"/>
          <w:szCs w:val="26"/>
        </w:rPr>
        <w:t>р</w:t>
      </w:r>
      <w:r w:rsidR="00A07F19" w:rsidRPr="00BD0CD3">
        <w:rPr>
          <w:rFonts w:ascii="Times New Roman" w:hAnsi="Times New Roman"/>
          <w:sz w:val="26"/>
          <w:szCs w:val="26"/>
        </w:rPr>
        <w:t>евизионного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r w:rsidR="00A07F19" w:rsidRPr="00BD0CD3">
        <w:rPr>
          <w:rFonts w:ascii="Times New Roman" w:hAnsi="Times New Roman"/>
          <w:sz w:val="26"/>
          <w:szCs w:val="26"/>
        </w:rPr>
        <w:t xml:space="preserve">управления                _________________                </w:t>
      </w:r>
      <w:r w:rsidR="00F81913" w:rsidRPr="00BD0CD3">
        <w:rPr>
          <w:rFonts w:ascii="Times New Roman" w:hAnsi="Times New Roman"/>
          <w:sz w:val="26"/>
          <w:szCs w:val="26"/>
        </w:rPr>
        <w:t xml:space="preserve"> О.В.</w:t>
      </w:r>
      <w:r w:rsidR="00F81913">
        <w:rPr>
          <w:rFonts w:ascii="Times New Roman" w:hAnsi="Times New Roman"/>
          <w:sz w:val="28"/>
          <w:szCs w:val="28"/>
        </w:rPr>
        <w:t xml:space="preserve"> Соколова</w:t>
      </w:r>
      <w:r w:rsidR="00A07F19" w:rsidRPr="005525D4">
        <w:rPr>
          <w:rFonts w:ascii="Times New Roman" w:hAnsi="Times New Roman"/>
          <w:sz w:val="28"/>
          <w:szCs w:val="28"/>
        </w:rPr>
        <w:t xml:space="preserve">        </w:t>
      </w:r>
    </w:p>
    <w:p w:rsidR="00A07F19" w:rsidRPr="005525D4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07F19" w:rsidRPr="005525D4" w:rsidRDefault="00A07F19" w:rsidP="005525D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sectPr w:rsidR="00A07F19" w:rsidRPr="005525D4" w:rsidSect="00731CA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57A" w:rsidRDefault="00B0457A" w:rsidP="009C6EA6">
      <w:pPr>
        <w:spacing w:after="0" w:line="240" w:lineRule="auto"/>
      </w:pPr>
      <w:r>
        <w:separator/>
      </w:r>
    </w:p>
  </w:endnote>
  <w:endnote w:type="continuationSeparator" w:id="0">
    <w:p w:rsidR="00B0457A" w:rsidRDefault="00B0457A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602638"/>
      <w:docPartObj>
        <w:docPartGallery w:val="Page Numbers (Bottom of Page)"/>
        <w:docPartUnique/>
      </w:docPartObj>
    </w:sdtPr>
    <w:sdtEndPr/>
    <w:sdtContent>
      <w:p w:rsidR="009C6EA6" w:rsidRDefault="009C6EA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7E3D">
          <w:rPr>
            <w:noProof/>
          </w:rPr>
          <w:t>9</w:t>
        </w:r>
        <w:r>
          <w:fldChar w:fldCharType="end"/>
        </w:r>
      </w:p>
    </w:sdtContent>
  </w:sdt>
  <w:p w:rsidR="009C6EA6" w:rsidRDefault="009C6EA6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57A" w:rsidRDefault="00B0457A" w:rsidP="009C6EA6">
      <w:pPr>
        <w:spacing w:after="0" w:line="240" w:lineRule="auto"/>
      </w:pPr>
      <w:r>
        <w:separator/>
      </w:r>
    </w:p>
  </w:footnote>
  <w:footnote w:type="continuationSeparator" w:id="0">
    <w:p w:rsidR="00B0457A" w:rsidRDefault="00B0457A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1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2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CDC"/>
    <w:rsid w:val="00003120"/>
    <w:rsid w:val="000060F2"/>
    <w:rsid w:val="0000787B"/>
    <w:rsid w:val="00011E57"/>
    <w:rsid w:val="00013071"/>
    <w:rsid w:val="000210E2"/>
    <w:rsid w:val="00022FF8"/>
    <w:rsid w:val="000234A5"/>
    <w:rsid w:val="0002511F"/>
    <w:rsid w:val="00025B99"/>
    <w:rsid w:val="00034E7E"/>
    <w:rsid w:val="0003520E"/>
    <w:rsid w:val="00043ADA"/>
    <w:rsid w:val="00045176"/>
    <w:rsid w:val="0004644A"/>
    <w:rsid w:val="00047934"/>
    <w:rsid w:val="00053CD5"/>
    <w:rsid w:val="000600B1"/>
    <w:rsid w:val="00062FA4"/>
    <w:rsid w:val="00063A7E"/>
    <w:rsid w:val="00063EE8"/>
    <w:rsid w:val="00064FDB"/>
    <w:rsid w:val="00067E85"/>
    <w:rsid w:val="0007231B"/>
    <w:rsid w:val="00073B6F"/>
    <w:rsid w:val="00077610"/>
    <w:rsid w:val="00077E1E"/>
    <w:rsid w:val="000800C8"/>
    <w:rsid w:val="0008016F"/>
    <w:rsid w:val="00080B0E"/>
    <w:rsid w:val="00082B36"/>
    <w:rsid w:val="000838AD"/>
    <w:rsid w:val="00083F69"/>
    <w:rsid w:val="00084404"/>
    <w:rsid w:val="00093346"/>
    <w:rsid w:val="00097B32"/>
    <w:rsid w:val="000A08D7"/>
    <w:rsid w:val="000A4916"/>
    <w:rsid w:val="000A5703"/>
    <w:rsid w:val="000B08DF"/>
    <w:rsid w:val="000B3F10"/>
    <w:rsid w:val="000C1ED7"/>
    <w:rsid w:val="000C1F34"/>
    <w:rsid w:val="000C28E8"/>
    <w:rsid w:val="000C38EF"/>
    <w:rsid w:val="000D1A94"/>
    <w:rsid w:val="000D1CE3"/>
    <w:rsid w:val="000D229E"/>
    <w:rsid w:val="000D56C6"/>
    <w:rsid w:val="000D56D8"/>
    <w:rsid w:val="000D64F9"/>
    <w:rsid w:val="000E3241"/>
    <w:rsid w:val="00104676"/>
    <w:rsid w:val="001137B0"/>
    <w:rsid w:val="001137B2"/>
    <w:rsid w:val="001206E9"/>
    <w:rsid w:val="00123AFA"/>
    <w:rsid w:val="00124B11"/>
    <w:rsid w:val="00130212"/>
    <w:rsid w:val="001360F5"/>
    <w:rsid w:val="001405EE"/>
    <w:rsid w:val="00140F87"/>
    <w:rsid w:val="0014441C"/>
    <w:rsid w:val="00144A42"/>
    <w:rsid w:val="00145C90"/>
    <w:rsid w:val="0014769F"/>
    <w:rsid w:val="00150067"/>
    <w:rsid w:val="00155A66"/>
    <w:rsid w:val="00156AF3"/>
    <w:rsid w:val="00165DD1"/>
    <w:rsid w:val="00167A06"/>
    <w:rsid w:val="001721F0"/>
    <w:rsid w:val="00173500"/>
    <w:rsid w:val="00174217"/>
    <w:rsid w:val="00174B54"/>
    <w:rsid w:val="0017550B"/>
    <w:rsid w:val="0018700C"/>
    <w:rsid w:val="001935E9"/>
    <w:rsid w:val="00197B8C"/>
    <w:rsid w:val="001A12A4"/>
    <w:rsid w:val="001A14D0"/>
    <w:rsid w:val="001A5B97"/>
    <w:rsid w:val="001B2CB6"/>
    <w:rsid w:val="001B7257"/>
    <w:rsid w:val="001C14CA"/>
    <w:rsid w:val="001C507A"/>
    <w:rsid w:val="001C5FA3"/>
    <w:rsid w:val="001C6C8A"/>
    <w:rsid w:val="001D2866"/>
    <w:rsid w:val="001E0367"/>
    <w:rsid w:val="001E5937"/>
    <w:rsid w:val="001F0876"/>
    <w:rsid w:val="001F37EE"/>
    <w:rsid w:val="001F5C30"/>
    <w:rsid w:val="001F626B"/>
    <w:rsid w:val="00200427"/>
    <w:rsid w:val="0020109C"/>
    <w:rsid w:val="00203E2C"/>
    <w:rsid w:val="002056DF"/>
    <w:rsid w:val="00207213"/>
    <w:rsid w:val="0021211E"/>
    <w:rsid w:val="00213548"/>
    <w:rsid w:val="00224D93"/>
    <w:rsid w:val="00225DFF"/>
    <w:rsid w:val="00227B4D"/>
    <w:rsid w:val="002319E1"/>
    <w:rsid w:val="00237715"/>
    <w:rsid w:val="00240D58"/>
    <w:rsid w:val="00242E7D"/>
    <w:rsid w:val="00244843"/>
    <w:rsid w:val="00246CB0"/>
    <w:rsid w:val="0025090D"/>
    <w:rsid w:val="00255D2D"/>
    <w:rsid w:val="00260EB0"/>
    <w:rsid w:val="00261E1F"/>
    <w:rsid w:val="00263341"/>
    <w:rsid w:val="00271338"/>
    <w:rsid w:val="00283AB6"/>
    <w:rsid w:val="00283BE7"/>
    <w:rsid w:val="00283C0D"/>
    <w:rsid w:val="00284A40"/>
    <w:rsid w:val="00284A53"/>
    <w:rsid w:val="00285F85"/>
    <w:rsid w:val="00291A59"/>
    <w:rsid w:val="00291F35"/>
    <w:rsid w:val="002A1544"/>
    <w:rsid w:val="002B5507"/>
    <w:rsid w:val="002B72E7"/>
    <w:rsid w:val="002C2032"/>
    <w:rsid w:val="002C276F"/>
    <w:rsid w:val="002C2833"/>
    <w:rsid w:val="002D28A2"/>
    <w:rsid w:val="002D2B70"/>
    <w:rsid w:val="002D4BB7"/>
    <w:rsid w:val="002D4C6A"/>
    <w:rsid w:val="002D625C"/>
    <w:rsid w:val="002D6417"/>
    <w:rsid w:val="002D6DB8"/>
    <w:rsid w:val="002D77F2"/>
    <w:rsid w:val="002E371D"/>
    <w:rsid w:val="002E5C5F"/>
    <w:rsid w:val="002F79DF"/>
    <w:rsid w:val="00300B87"/>
    <w:rsid w:val="00304123"/>
    <w:rsid w:val="00305C97"/>
    <w:rsid w:val="00305D3B"/>
    <w:rsid w:val="003077C5"/>
    <w:rsid w:val="00316532"/>
    <w:rsid w:val="0032162E"/>
    <w:rsid w:val="00325C5D"/>
    <w:rsid w:val="003312A2"/>
    <w:rsid w:val="0033345C"/>
    <w:rsid w:val="003414B0"/>
    <w:rsid w:val="00351C41"/>
    <w:rsid w:val="00360A0F"/>
    <w:rsid w:val="0036341B"/>
    <w:rsid w:val="00363DF2"/>
    <w:rsid w:val="00363ECF"/>
    <w:rsid w:val="003656E0"/>
    <w:rsid w:val="00367857"/>
    <w:rsid w:val="00367C59"/>
    <w:rsid w:val="00371633"/>
    <w:rsid w:val="003748AC"/>
    <w:rsid w:val="00381346"/>
    <w:rsid w:val="0038242E"/>
    <w:rsid w:val="00383A96"/>
    <w:rsid w:val="00391278"/>
    <w:rsid w:val="00393AA6"/>
    <w:rsid w:val="00393B87"/>
    <w:rsid w:val="003A3EB7"/>
    <w:rsid w:val="003A4F67"/>
    <w:rsid w:val="003B4DBD"/>
    <w:rsid w:val="003B4FA3"/>
    <w:rsid w:val="003B5655"/>
    <w:rsid w:val="003B5DEA"/>
    <w:rsid w:val="003B743C"/>
    <w:rsid w:val="003C230F"/>
    <w:rsid w:val="003C3319"/>
    <w:rsid w:val="003C6CAE"/>
    <w:rsid w:val="003C6D1F"/>
    <w:rsid w:val="003D2361"/>
    <w:rsid w:val="003D6EF0"/>
    <w:rsid w:val="003E1D3B"/>
    <w:rsid w:val="003E21AB"/>
    <w:rsid w:val="003E40A5"/>
    <w:rsid w:val="003E472D"/>
    <w:rsid w:val="003F179F"/>
    <w:rsid w:val="003F66B9"/>
    <w:rsid w:val="00403DF8"/>
    <w:rsid w:val="0040606D"/>
    <w:rsid w:val="0040671B"/>
    <w:rsid w:val="00411D3D"/>
    <w:rsid w:val="0041403F"/>
    <w:rsid w:val="0042676C"/>
    <w:rsid w:val="004277A3"/>
    <w:rsid w:val="00432EFB"/>
    <w:rsid w:val="00447123"/>
    <w:rsid w:val="004507C1"/>
    <w:rsid w:val="00450E74"/>
    <w:rsid w:val="004641F3"/>
    <w:rsid w:val="004670AC"/>
    <w:rsid w:val="0046749C"/>
    <w:rsid w:val="0046777B"/>
    <w:rsid w:val="00470888"/>
    <w:rsid w:val="00476CD6"/>
    <w:rsid w:val="0047708C"/>
    <w:rsid w:val="004776AA"/>
    <w:rsid w:val="00477BD5"/>
    <w:rsid w:val="00486C14"/>
    <w:rsid w:val="00487D3C"/>
    <w:rsid w:val="00490D10"/>
    <w:rsid w:val="00491C34"/>
    <w:rsid w:val="004A0110"/>
    <w:rsid w:val="004A5631"/>
    <w:rsid w:val="004A69FA"/>
    <w:rsid w:val="004A6AE4"/>
    <w:rsid w:val="004B2A51"/>
    <w:rsid w:val="004B47EB"/>
    <w:rsid w:val="004B49E4"/>
    <w:rsid w:val="004B791C"/>
    <w:rsid w:val="004B7CB3"/>
    <w:rsid w:val="004C1181"/>
    <w:rsid w:val="004C145D"/>
    <w:rsid w:val="004C6CE4"/>
    <w:rsid w:val="004D36AB"/>
    <w:rsid w:val="004E677E"/>
    <w:rsid w:val="004F2A8D"/>
    <w:rsid w:val="004F2B4A"/>
    <w:rsid w:val="004F4A59"/>
    <w:rsid w:val="004F7CB1"/>
    <w:rsid w:val="005002A1"/>
    <w:rsid w:val="00500588"/>
    <w:rsid w:val="00500650"/>
    <w:rsid w:val="00500DDD"/>
    <w:rsid w:val="00502C9B"/>
    <w:rsid w:val="00510BE6"/>
    <w:rsid w:val="00512622"/>
    <w:rsid w:val="0051400C"/>
    <w:rsid w:val="005153A3"/>
    <w:rsid w:val="00515606"/>
    <w:rsid w:val="005218B3"/>
    <w:rsid w:val="00531991"/>
    <w:rsid w:val="0053380C"/>
    <w:rsid w:val="00536FAF"/>
    <w:rsid w:val="00541337"/>
    <w:rsid w:val="005433A9"/>
    <w:rsid w:val="005445E9"/>
    <w:rsid w:val="005469D1"/>
    <w:rsid w:val="00551516"/>
    <w:rsid w:val="005525D4"/>
    <w:rsid w:val="005538DC"/>
    <w:rsid w:val="00556CE0"/>
    <w:rsid w:val="00557C46"/>
    <w:rsid w:val="005628AA"/>
    <w:rsid w:val="0056651E"/>
    <w:rsid w:val="005679C1"/>
    <w:rsid w:val="00574EFF"/>
    <w:rsid w:val="00577F76"/>
    <w:rsid w:val="005878B6"/>
    <w:rsid w:val="00587C25"/>
    <w:rsid w:val="0059356E"/>
    <w:rsid w:val="00594548"/>
    <w:rsid w:val="00596C25"/>
    <w:rsid w:val="005A54BF"/>
    <w:rsid w:val="005B1A6B"/>
    <w:rsid w:val="005B38B2"/>
    <w:rsid w:val="005B5B09"/>
    <w:rsid w:val="005C415F"/>
    <w:rsid w:val="005C4871"/>
    <w:rsid w:val="005D1F2C"/>
    <w:rsid w:val="005D1FC3"/>
    <w:rsid w:val="005E0AA7"/>
    <w:rsid w:val="005E1F68"/>
    <w:rsid w:val="005E2FCD"/>
    <w:rsid w:val="005E316F"/>
    <w:rsid w:val="005F1CB3"/>
    <w:rsid w:val="005F6EF2"/>
    <w:rsid w:val="005F7B38"/>
    <w:rsid w:val="00604830"/>
    <w:rsid w:val="00616BB7"/>
    <w:rsid w:val="00620CF5"/>
    <w:rsid w:val="006232B9"/>
    <w:rsid w:val="006245EA"/>
    <w:rsid w:val="0062587A"/>
    <w:rsid w:val="00631E4B"/>
    <w:rsid w:val="00631E99"/>
    <w:rsid w:val="00635990"/>
    <w:rsid w:val="00637070"/>
    <w:rsid w:val="006432E4"/>
    <w:rsid w:val="00643DA7"/>
    <w:rsid w:val="00645E09"/>
    <w:rsid w:val="00646030"/>
    <w:rsid w:val="006542E6"/>
    <w:rsid w:val="006552D0"/>
    <w:rsid w:val="0066588B"/>
    <w:rsid w:val="00673BE7"/>
    <w:rsid w:val="006749C2"/>
    <w:rsid w:val="00676C2A"/>
    <w:rsid w:val="00677332"/>
    <w:rsid w:val="00677C91"/>
    <w:rsid w:val="00677DC4"/>
    <w:rsid w:val="006806F7"/>
    <w:rsid w:val="00695064"/>
    <w:rsid w:val="00697BB6"/>
    <w:rsid w:val="006A54B0"/>
    <w:rsid w:val="006A649B"/>
    <w:rsid w:val="006B236C"/>
    <w:rsid w:val="006B52F2"/>
    <w:rsid w:val="006C3948"/>
    <w:rsid w:val="006C3B51"/>
    <w:rsid w:val="006C5288"/>
    <w:rsid w:val="006C5F94"/>
    <w:rsid w:val="006D02BD"/>
    <w:rsid w:val="006D18D2"/>
    <w:rsid w:val="006D48F5"/>
    <w:rsid w:val="006D4DFB"/>
    <w:rsid w:val="006D52E1"/>
    <w:rsid w:val="006D53BC"/>
    <w:rsid w:val="006E10BE"/>
    <w:rsid w:val="006E5958"/>
    <w:rsid w:val="006E75EA"/>
    <w:rsid w:val="006F1940"/>
    <w:rsid w:val="006F1FFE"/>
    <w:rsid w:val="006F3E7D"/>
    <w:rsid w:val="006F4CED"/>
    <w:rsid w:val="00707129"/>
    <w:rsid w:val="00710850"/>
    <w:rsid w:val="007127C4"/>
    <w:rsid w:val="00712E13"/>
    <w:rsid w:val="00715485"/>
    <w:rsid w:val="0071642B"/>
    <w:rsid w:val="00720E34"/>
    <w:rsid w:val="00730ED9"/>
    <w:rsid w:val="00731CA2"/>
    <w:rsid w:val="007341DE"/>
    <w:rsid w:val="00734D16"/>
    <w:rsid w:val="00742A2D"/>
    <w:rsid w:val="00743583"/>
    <w:rsid w:val="007478D7"/>
    <w:rsid w:val="00750FF7"/>
    <w:rsid w:val="00751267"/>
    <w:rsid w:val="00754C90"/>
    <w:rsid w:val="00754DBF"/>
    <w:rsid w:val="00754FFA"/>
    <w:rsid w:val="00761D1E"/>
    <w:rsid w:val="007648B6"/>
    <w:rsid w:val="007665F1"/>
    <w:rsid w:val="007718B6"/>
    <w:rsid w:val="00774012"/>
    <w:rsid w:val="00781A3F"/>
    <w:rsid w:val="00783175"/>
    <w:rsid w:val="00786D1C"/>
    <w:rsid w:val="0079181B"/>
    <w:rsid w:val="00794BA2"/>
    <w:rsid w:val="00795678"/>
    <w:rsid w:val="0079657A"/>
    <w:rsid w:val="007A0200"/>
    <w:rsid w:val="007A17B0"/>
    <w:rsid w:val="007A2759"/>
    <w:rsid w:val="007A72D8"/>
    <w:rsid w:val="007B1262"/>
    <w:rsid w:val="007B31E4"/>
    <w:rsid w:val="007C0DDB"/>
    <w:rsid w:val="007C27E9"/>
    <w:rsid w:val="007C2914"/>
    <w:rsid w:val="007C35DA"/>
    <w:rsid w:val="007C6AA5"/>
    <w:rsid w:val="007D2C70"/>
    <w:rsid w:val="007D713E"/>
    <w:rsid w:val="007E24A1"/>
    <w:rsid w:val="007E4A50"/>
    <w:rsid w:val="007F2158"/>
    <w:rsid w:val="007F474B"/>
    <w:rsid w:val="007F7EE8"/>
    <w:rsid w:val="0081446A"/>
    <w:rsid w:val="00816B72"/>
    <w:rsid w:val="00817327"/>
    <w:rsid w:val="00824CB7"/>
    <w:rsid w:val="00824DD9"/>
    <w:rsid w:val="008255CC"/>
    <w:rsid w:val="00825E39"/>
    <w:rsid w:val="008278D5"/>
    <w:rsid w:val="00831AFA"/>
    <w:rsid w:val="00832DB9"/>
    <w:rsid w:val="008336E2"/>
    <w:rsid w:val="00835028"/>
    <w:rsid w:val="008437FF"/>
    <w:rsid w:val="00847BFC"/>
    <w:rsid w:val="00851C59"/>
    <w:rsid w:val="00854C46"/>
    <w:rsid w:val="00866349"/>
    <w:rsid w:val="00872ABD"/>
    <w:rsid w:val="00872C63"/>
    <w:rsid w:val="008746EC"/>
    <w:rsid w:val="00877C81"/>
    <w:rsid w:val="00881A95"/>
    <w:rsid w:val="008828A5"/>
    <w:rsid w:val="008903FC"/>
    <w:rsid w:val="00891B6A"/>
    <w:rsid w:val="008A23F5"/>
    <w:rsid w:val="008A3B94"/>
    <w:rsid w:val="008A3E77"/>
    <w:rsid w:val="008A5225"/>
    <w:rsid w:val="008B2FE5"/>
    <w:rsid w:val="008B302E"/>
    <w:rsid w:val="008C157F"/>
    <w:rsid w:val="008C191D"/>
    <w:rsid w:val="008C31E4"/>
    <w:rsid w:val="008C32C5"/>
    <w:rsid w:val="008C4E02"/>
    <w:rsid w:val="008C6354"/>
    <w:rsid w:val="008E2286"/>
    <w:rsid w:val="008E325B"/>
    <w:rsid w:val="008F130E"/>
    <w:rsid w:val="008F2AFA"/>
    <w:rsid w:val="008F57F0"/>
    <w:rsid w:val="008F66F3"/>
    <w:rsid w:val="008F6BA2"/>
    <w:rsid w:val="008F7017"/>
    <w:rsid w:val="00904A12"/>
    <w:rsid w:val="00904FDE"/>
    <w:rsid w:val="00906EEB"/>
    <w:rsid w:val="0091084F"/>
    <w:rsid w:val="00910C81"/>
    <w:rsid w:val="009130F0"/>
    <w:rsid w:val="00913EDF"/>
    <w:rsid w:val="0092268B"/>
    <w:rsid w:val="00935195"/>
    <w:rsid w:val="00944F0D"/>
    <w:rsid w:val="00946B13"/>
    <w:rsid w:val="009567FB"/>
    <w:rsid w:val="009654CE"/>
    <w:rsid w:val="00965B51"/>
    <w:rsid w:val="00973364"/>
    <w:rsid w:val="00973FDF"/>
    <w:rsid w:val="00974A53"/>
    <w:rsid w:val="00976577"/>
    <w:rsid w:val="009825DB"/>
    <w:rsid w:val="00982B3C"/>
    <w:rsid w:val="00983141"/>
    <w:rsid w:val="0098499C"/>
    <w:rsid w:val="00990B28"/>
    <w:rsid w:val="00993A52"/>
    <w:rsid w:val="0099798F"/>
    <w:rsid w:val="009A38CD"/>
    <w:rsid w:val="009A3C83"/>
    <w:rsid w:val="009A5AF6"/>
    <w:rsid w:val="009B0BE7"/>
    <w:rsid w:val="009B199E"/>
    <w:rsid w:val="009B3284"/>
    <w:rsid w:val="009B3950"/>
    <w:rsid w:val="009B3A1E"/>
    <w:rsid w:val="009B5345"/>
    <w:rsid w:val="009B66E6"/>
    <w:rsid w:val="009C1F73"/>
    <w:rsid w:val="009C6EA6"/>
    <w:rsid w:val="009C7108"/>
    <w:rsid w:val="009D536A"/>
    <w:rsid w:val="009D6A57"/>
    <w:rsid w:val="009D7279"/>
    <w:rsid w:val="009D7566"/>
    <w:rsid w:val="009E0963"/>
    <w:rsid w:val="009E438D"/>
    <w:rsid w:val="009E5CE9"/>
    <w:rsid w:val="009E7969"/>
    <w:rsid w:val="00A03B86"/>
    <w:rsid w:val="00A07F19"/>
    <w:rsid w:val="00A10159"/>
    <w:rsid w:val="00A11105"/>
    <w:rsid w:val="00A1545F"/>
    <w:rsid w:val="00A17C40"/>
    <w:rsid w:val="00A2146E"/>
    <w:rsid w:val="00A32660"/>
    <w:rsid w:val="00A3547E"/>
    <w:rsid w:val="00A35D03"/>
    <w:rsid w:val="00A37E3D"/>
    <w:rsid w:val="00A45FFA"/>
    <w:rsid w:val="00A54A2D"/>
    <w:rsid w:val="00A56144"/>
    <w:rsid w:val="00A6674B"/>
    <w:rsid w:val="00A70C98"/>
    <w:rsid w:val="00A71ED7"/>
    <w:rsid w:val="00A72578"/>
    <w:rsid w:val="00A7298C"/>
    <w:rsid w:val="00A7519C"/>
    <w:rsid w:val="00A75D6B"/>
    <w:rsid w:val="00A76020"/>
    <w:rsid w:val="00A855D1"/>
    <w:rsid w:val="00A874D7"/>
    <w:rsid w:val="00A92011"/>
    <w:rsid w:val="00A948B0"/>
    <w:rsid w:val="00A95223"/>
    <w:rsid w:val="00AA0732"/>
    <w:rsid w:val="00AA11BA"/>
    <w:rsid w:val="00AA12B4"/>
    <w:rsid w:val="00AA350B"/>
    <w:rsid w:val="00AA6D46"/>
    <w:rsid w:val="00AB3810"/>
    <w:rsid w:val="00AB680D"/>
    <w:rsid w:val="00AC2647"/>
    <w:rsid w:val="00AC413D"/>
    <w:rsid w:val="00AD258C"/>
    <w:rsid w:val="00AD7B5E"/>
    <w:rsid w:val="00AE52EA"/>
    <w:rsid w:val="00AE687A"/>
    <w:rsid w:val="00AF089F"/>
    <w:rsid w:val="00AF47C7"/>
    <w:rsid w:val="00AF5326"/>
    <w:rsid w:val="00B009D8"/>
    <w:rsid w:val="00B02D7D"/>
    <w:rsid w:val="00B0457A"/>
    <w:rsid w:val="00B05347"/>
    <w:rsid w:val="00B060EA"/>
    <w:rsid w:val="00B07C62"/>
    <w:rsid w:val="00B16F30"/>
    <w:rsid w:val="00B23BFB"/>
    <w:rsid w:val="00B243F1"/>
    <w:rsid w:val="00B244AF"/>
    <w:rsid w:val="00B3035C"/>
    <w:rsid w:val="00B34B00"/>
    <w:rsid w:val="00B350B7"/>
    <w:rsid w:val="00B37FC8"/>
    <w:rsid w:val="00B43E61"/>
    <w:rsid w:val="00B449CC"/>
    <w:rsid w:val="00B44C47"/>
    <w:rsid w:val="00B45E3A"/>
    <w:rsid w:val="00B467FE"/>
    <w:rsid w:val="00B53822"/>
    <w:rsid w:val="00B53C6D"/>
    <w:rsid w:val="00B61325"/>
    <w:rsid w:val="00B658CD"/>
    <w:rsid w:val="00B706BF"/>
    <w:rsid w:val="00B72363"/>
    <w:rsid w:val="00B74AA1"/>
    <w:rsid w:val="00B75F01"/>
    <w:rsid w:val="00B7676C"/>
    <w:rsid w:val="00B91F59"/>
    <w:rsid w:val="00BA20DD"/>
    <w:rsid w:val="00BA3495"/>
    <w:rsid w:val="00BA410E"/>
    <w:rsid w:val="00BA41AD"/>
    <w:rsid w:val="00BA762D"/>
    <w:rsid w:val="00BA7B76"/>
    <w:rsid w:val="00BB2698"/>
    <w:rsid w:val="00BB4076"/>
    <w:rsid w:val="00BB5EE0"/>
    <w:rsid w:val="00BB6178"/>
    <w:rsid w:val="00BB6403"/>
    <w:rsid w:val="00BC4840"/>
    <w:rsid w:val="00BC4E87"/>
    <w:rsid w:val="00BC4ECD"/>
    <w:rsid w:val="00BD0CD3"/>
    <w:rsid w:val="00BD5400"/>
    <w:rsid w:val="00BD6606"/>
    <w:rsid w:val="00BD6D4A"/>
    <w:rsid w:val="00BD6F20"/>
    <w:rsid w:val="00BE1396"/>
    <w:rsid w:val="00BF4F64"/>
    <w:rsid w:val="00BF508D"/>
    <w:rsid w:val="00BF72C2"/>
    <w:rsid w:val="00C116FD"/>
    <w:rsid w:val="00C12D7C"/>
    <w:rsid w:val="00C208A5"/>
    <w:rsid w:val="00C2391D"/>
    <w:rsid w:val="00C347C7"/>
    <w:rsid w:val="00C35534"/>
    <w:rsid w:val="00C4065D"/>
    <w:rsid w:val="00C408D2"/>
    <w:rsid w:val="00C426F8"/>
    <w:rsid w:val="00C42EE2"/>
    <w:rsid w:val="00C43D2C"/>
    <w:rsid w:val="00C44538"/>
    <w:rsid w:val="00C450D1"/>
    <w:rsid w:val="00C47A88"/>
    <w:rsid w:val="00C51C6C"/>
    <w:rsid w:val="00C527E3"/>
    <w:rsid w:val="00C52868"/>
    <w:rsid w:val="00C55C50"/>
    <w:rsid w:val="00C57C58"/>
    <w:rsid w:val="00C6371D"/>
    <w:rsid w:val="00C75361"/>
    <w:rsid w:val="00C77D84"/>
    <w:rsid w:val="00C826CC"/>
    <w:rsid w:val="00C85CE4"/>
    <w:rsid w:val="00C927EE"/>
    <w:rsid w:val="00CA13D5"/>
    <w:rsid w:val="00CA2842"/>
    <w:rsid w:val="00CA5677"/>
    <w:rsid w:val="00CA77CB"/>
    <w:rsid w:val="00CB3715"/>
    <w:rsid w:val="00CB3BBB"/>
    <w:rsid w:val="00CB5CA2"/>
    <w:rsid w:val="00CC2580"/>
    <w:rsid w:val="00CC41AA"/>
    <w:rsid w:val="00CD21AA"/>
    <w:rsid w:val="00CE358B"/>
    <w:rsid w:val="00CF108D"/>
    <w:rsid w:val="00CF2340"/>
    <w:rsid w:val="00CF3153"/>
    <w:rsid w:val="00CF3FDC"/>
    <w:rsid w:val="00D017BD"/>
    <w:rsid w:val="00D20AFF"/>
    <w:rsid w:val="00D223A4"/>
    <w:rsid w:val="00D30F65"/>
    <w:rsid w:val="00D3300C"/>
    <w:rsid w:val="00D33D90"/>
    <w:rsid w:val="00D350D6"/>
    <w:rsid w:val="00D37561"/>
    <w:rsid w:val="00D4073E"/>
    <w:rsid w:val="00D46D1E"/>
    <w:rsid w:val="00D46EEF"/>
    <w:rsid w:val="00D50E09"/>
    <w:rsid w:val="00D52FD3"/>
    <w:rsid w:val="00D57E76"/>
    <w:rsid w:val="00D661D8"/>
    <w:rsid w:val="00D67743"/>
    <w:rsid w:val="00D77DE0"/>
    <w:rsid w:val="00D800F1"/>
    <w:rsid w:val="00D82186"/>
    <w:rsid w:val="00D84CDC"/>
    <w:rsid w:val="00D86F78"/>
    <w:rsid w:val="00D929BA"/>
    <w:rsid w:val="00D93C9E"/>
    <w:rsid w:val="00D93FC6"/>
    <w:rsid w:val="00D95D9A"/>
    <w:rsid w:val="00D97EC5"/>
    <w:rsid w:val="00DA1DFF"/>
    <w:rsid w:val="00DA5679"/>
    <w:rsid w:val="00DA629C"/>
    <w:rsid w:val="00DC019C"/>
    <w:rsid w:val="00DC1ED4"/>
    <w:rsid w:val="00DD207C"/>
    <w:rsid w:val="00DD228D"/>
    <w:rsid w:val="00DD3A52"/>
    <w:rsid w:val="00DD41B7"/>
    <w:rsid w:val="00DD7E4E"/>
    <w:rsid w:val="00DE3794"/>
    <w:rsid w:val="00DF190D"/>
    <w:rsid w:val="00DF3FCA"/>
    <w:rsid w:val="00DF4786"/>
    <w:rsid w:val="00DF75B2"/>
    <w:rsid w:val="00E009E7"/>
    <w:rsid w:val="00E01761"/>
    <w:rsid w:val="00E023BE"/>
    <w:rsid w:val="00E02BF2"/>
    <w:rsid w:val="00E05EE6"/>
    <w:rsid w:val="00E136F3"/>
    <w:rsid w:val="00E206DC"/>
    <w:rsid w:val="00E20EED"/>
    <w:rsid w:val="00E25AB7"/>
    <w:rsid w:val="00E26EAD"/>
    <w:rsid w:val="00E33794"/>
    <w:rsid w:val="00E4365B"/>
    <w:rsid w:val="00E45D89"/>
    <w:rsid w:val="00E46F29"/>
    <w:rsid w:val="00E54C91"/>
    <w:rsid w:val="00E65A62"/>
    <w:rsid w:val="00E74D47"/>
    <w:rsid w:val="00E7540A"/>
    <w:rsid w:val="00E800A0"/>
    <w:rsid w:val="00E814FD"/>
    <w:rsid w:val="00E845F7"/>
    <w:rsid w:val="00E85E2F"/>
    <w:rsid w:val="00E86133"/>
    <w:rsid w:val="00E90C92"/>
    <w:rsid w:val="00E92D0A"/>
    <w:rsid w:val="00E9413C"/>
    <w:rsid w:val="00EA5BD2"/>
    <w:rsid w:val="00EA5C31"/>
    <w:rsid w:val="00EA6D86"/>
    <w:rsid w:val="00EB375D"/>
    <w:rsid w:val="00EB4895"/>
    <w:rsid w:val="00EB5626"/>
    <w:rsid w:val="00EC2978"/>
    <w:rsid w:val="00EC31E6"/>
    <w:rsid w:val="00EC4396"/>
    <w:rsid w:val="00EC4D7D"/>
    <w:rsid w:val="00EE259E"/>
    <w:rsid w:val="00EE4C26"/>
    <w:rsid w:val="00EE5F9E"/>
    <w:rsid w:val="00EE6FC0"/>
    <w:rsid w:val="00EE7581"/>
    <w:rsid w:val="00EF1888"/>
    <w:rsid w:val="00EF2EDF"/>
    <w:rsid w:val="00EF4E20"/>
    <w:rsid w:val="00EF7D0C"/>
    <w:rsid w:val="00F004A5"/>
    <w:rsid w:val="00F06A99"/>
    <w:rsid w:val="00F07630"/>
    <w:rsid w:val="00F07CEE"/>
    <w:rsid w:val="00F115B9"/>
    <w:rsid w:val="00F1287D"/>
    <w:rsid w:val="00F16C95"/>
    <w:rsid w:val="00F21663"/>
    <w:rsid w:val="00F228E1"/>
    <w:rsid w:val="00F23393"/>
    <w:rsid w:val="00F37AFF"/>
    <w:rsid w:val="00F42E59"/>
    <w:rsid w:val="00F46E6D"/>
    <w:rsid w:val="00F50A33"/>
    <w:rsid w:val="00F646EB"/>
    <w:rsid w:val="00F6511D"/>
    <w:rsid w:val="00F65496"/>
    <w:rsid w:val="00F66675"/>
    <w:rsid w:val="00F7273E"/>
    <w:rsid w:val="00F76233"/>
    <w:rsid w:val="00F76B1B"/>
    <w:rsid w:val="00F81913"/>
    <w:rsid w:val="00F81F9B"/>
    <w:rsid w:val="00F83B8A"/>
    <w:rsid w:val="00F91AD4"/>
    <w:rsid w:val="00FA36BF"/>
    <w:rsid w:val="00FA3CEF"/>
    <w:rsid w:val="00FA3E64"/>
    <w:rsid w:val="00FA445C"/>
    <w:rsid w:val="00FA5414"/>
    <w:rsid w:val="00FB0B6A"/>
    <w:rsid w:val="00FB0F37"/>
    <w:rsid w:val="00FB6C5E"/>
    <w:rsid w:val="00FC466B"/>
    <w:rsid w:val="00FC721A"/>
    <w:rsid w:val="00FD4CA9"/>
    <w:rsid w:val="00FD4EDA"/>
    <w:rsid w:val="00FD7571"/>
    <w:rsid w:val="00FE0FE1"/>
    <w:rsid w:val="00FE161A"/>
    <w:rsid w:val="00FE4266"/>
    <w:rsid w:val="00FE5B48"/>
    <w:rsid w:val="00FE6DA4"/>
    <w:rsid w:val="00FF0143"/>
    <w:rsid w:val="00FF4CB6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3BBE6B2-5223-43E1-8E8B-EF8D80E55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6101B7BBE752B2B9B71E296E5CE1C839FF08E75971B728C54D7E7A0F976EB71891A2E3E029FB59C1x1K" TargetMode="External"/><Relationship Id="rId13" Type="http://schemas.openxmlformats.org/officeDocument/2006/relationships/hyperlink" Target="consultantplus://offline/ref=CCA4444F4FCC68C6830F3A8006E21860655D88716E52F1EF0E420CA63E0CC784FA871D51C3DC0135XC0AK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CA4444F4FCC68C6830F3A8006E21860655D88716E52F1EF0E420CA63E0CC784FA871D51C3DC0135XC0AK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6101B7BBE752B2B9B71E296E5CE1C839FF08E75971B728C54D7E7A0F976EB71891A2E3E029F85DC1xB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CA4444F4FCC68C6830F3A8006E21860655D88716E52F1EF0E420CA63E0CC784FA871D51C3DC0135XC0AK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CCA4444F4FCC68C6830F3A8006E21860655D88716E52F1EF0E420CA63E0CC784FA871D51C3DC0135XC0AK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6101B7BBE752B2B9B71E296E5CE1C839FF08E75971B728C54D7E7A0F976EB71891A2E3E029F959C1xBK" TargetMode="External"/><Relationship Id="rId14" Type="http://schemas.openxmlformats.org/officeDocument/2006/relationships/hyperlink" Target="consultantplus://offline/ref=A16101B7BBE752B2B9B71E296E5CE1C839FF08E75971B728C54D7E7A0F976EB71891A2E3E029F251C1x4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666D0-8D5A-48DF-9112-44015A46D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6841</TotalTime>
  <Pages>10</Pages>
  <Words>3790</Words>
  <Characters>21603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UR-130115-001</cp:lastModifiedBy>
  <cp:revision>21</cp:revision>
  <cp:lastPrinted>2019-04-03T09:45:00Z</cp:lastPrinted>
  <dcterms:created xsi:type="dcterms:W3CDTF">2013-04-03T11:30:00Z</dcterms:created>
  <dcterms:modified xsi:type="dcterms:W3CDTF">2019-04-03T09:46:00Z</dcterms:modified>
</cp:coreProperties>
</file>