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309BB" w:rsidRPr="00F210FD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C261E5" w:rsidRPr="00F210FD">
        <w:rPr>
          <w:rFonts w:ascii="Times New Roman" w:hAnsi="Times New Roman" w:cs="Times New Roman"/>
          <w:sz w:val="26"/>
          <w:szCs w:val="26"/>
        </w:rPr>
        <w:t xml:space="preserve"> 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2DB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D309BB" w:rsidRPr="00F210FD">
        <w:rPr>
          <w:rFonts w:ascii="Times New Roman" w:hAnsi="Times New Roman" w:cs="Times New Roman"/>
          <w:sz w:val="26"/>
          <w:szCs w:val="26"/>
        </w:rPr>
        <w:t>6-202</w:t>
      </w:r>
      <w:r w:rsidR="00AB14DB" w:rsidRPr="00F210FD">
        <w:rPr>
          <w:rFonts w:ascii="Times New Roman" w:hAnsi="Times New Roman" w:cs="Times New Roman"/>
          <w:sz w:val="26"/>
          <w:szCs w:val="26"/>
        </w:rPr>
        <w:t>1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 </w:t>
      </w:r>
      <w:r w:rsidR="00D7486E" w:rsidRPr="00F210FD">
        <w:rPr>
          <w:rFonts w:ascii="Times New Roman" w:hAnsi="Times New Roman" w:cs="Times New Roman"/>
          <w:sz w:val="26"/>
          <w:szCs w:val="26"/>
        </w:rPr>
        <w:t>24</w:t>
      </w: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7486E" w:rsidRPr="00F210FD">
        <w:rPr>
          <w:rFonts w:ascii="Times New Roman" w:hAnsi="Times New Roman" w:cs="Times New Roman"/>
          <w:sz w:val="26"/>
          <w:szCs w:val="26"/>
        </w:rPr>
        <w:t>декаб</w:t>
      </w:r>
      <w:r w:rsidR="00F77A18" w:rsidRPr="00F210FD">
        <w:rPr>
          <w:rFonts w:ascii="Times New Roman" w:hAnsi="Times New Roman" w:cs="Times New Roman"/>
          <w:sz w:val="26"/>
          <w:szCs w:val="26"/>
        </w:rPr>
        <w:t>ря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9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  № </w:t>
      </w:r>
      <w:r w:rsidR="00D7486E" w:rsidRPr="00F210FD">
        <w:rPr>
          <w:rFonts w:ascii="Times New Roman" w:hAnsi="Times New Roman" w:cs="Times New Roman"/>
          <w:sz w:val="26"/>
          <w:szCs w:val="26"/>
        </w:rPr>
        <w:t>22</w:t>
      </w:r>
      <w:r w:rsidR="00926D14" w:rsidRPr="00F210FD">
        <w:rPr>
          <w:rFonts w:ascii="Times New Roman" w:hAnsi="Times New Roman" w:cs="Times New Roman"/>
          <w:sz w:val="26"/>
          <w:szCs w:val="26"/>
        </w:rPr>
        <w:t>4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37E14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255819" w:rsidRPr="00F210FD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255819" w:rsidRPr="00F210FD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7677C" w:rsidRPr="00F210FD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«Управление муниципальными финансами в </w:t>
      </w:r>
      <w:proofErr w:type="spellStart"/>
      <w:r w:rsidR="00851C74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муниципальном районе на 2016-202</w:t>
      </w:r>
      <w:r w:rsidR="00255819" w:rsidRPr="00F210FD">
        <w:rPr>
          <w:rFonts w:ascii="Times New Roman" w:hAnsi="Times New Roman" w:cs="Times New Roman"/>
          <w:sz w:val="26"/>
          <w:szCs w:val="26"/>
        </w:rPr>
        <w:t>1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926D14" w:rsidRPr="00F210FD" w:rsidRDefault="00926D14" w:rsidP="00926D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В названии постановления цифры «202</w:t>
      </w:r>
      <w:r w:rsidRPr="00F210FD">
        <w:rPr>
          <w:rFonts w:ascii="Times New Roman" w:hAnsi="Times New Roman" w:cs="Times New Roman"/>
          <w:sz w:val="26"/>
          <w:szCs w:val="26"/>
        </w:rPr>
        <w:t>1</w:t>
      </w:r>
      <w:r w:rsidRPr="00F210FD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 «202</w:t>
      </w:r>
      <w:r w:rsidRPr="00F210FD">
        <w:rPr>
          <w:rFonts w:ascii="Times New Roman" w:hAnsi="Times New Roman" w:cs="Times New Roman"/>
          <w:sz w:val="26"/>
          <w:szCs w:val="26"/>
        </w:rPr>
        <w:t>2</w:t>
      </w:r>
      <w:r w:rsidRPr="00F210FD">
        <w:rPr>
          <w:rFonts w:ascii="Times New Roman" w:hAnsi="Times New Roman" w:cs="Times New Roman"/>
          <w:sz w:val="26"/>
          <w:szCs w:val="26"/>
        </w:rPr>
        <w:t>».</w:t>
      </w:r>
    </w:p>
    <w:p w:rsidR="00926D14" w:rsidRPr="00F210FD" w:rsidRDefault="00926D14" w:rsidP="00926D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В пу</w:t>
      </w:r>
      <w:r w:rsidRPr="00F210FD">
        <w:rPr>
          <w:rFonts w:ascii="Times New Roman" w:hAnsi="Times New Roman" w:cs="Times New Roman"/>
          <w:sz w:val="26"/>
          <w:szCs w:val="26"/>
        </w:rPr>
        <w:t>нкте 1 постановления цифры «2021</w:t>
      </w:r>
      <w:r w:rsidRPr="00F210FD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 «202</w:t>
      </w:r>
      <w:r w:rsidRPr="00F210FD">
        <w:rPr>
          <w:rFonts w:ascii="Times New Roman" w:hAnsi="Times New Roman" w:cs="Times New Roman"/>
          <w:sz w:val="26"/>
          <w:szCs w:val="26"/>
        </w:rPr>
        <w:t>2</w:t>
      </w:r>
      <w:r w:rsidRPr="00F210FD">
        <w:rPr>
          <w:rFonts w:ascii="Times New Roman" w:hAnsi="Times New Roman" w:cs="Times New Roman"/>
          <w:sz w:val="26"/>
          <w:szCs w:val="26"/>
        </w:rPr>
        <w:t>».</w:t>
      </w:r>
    </w:p>
    <w:p w:rsidR="00303C72" w:rsidRPr="00F210FD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Муниципальную программу изложить в новой редакции.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Pr="00F210FD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26D1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64 737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26D1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2016 год – 47 359,3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 48 375,9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51 882,9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9 393,1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56 731,5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50 414,2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2022 год -50 580,9 </w:t>
      </w:r>
      <w:proofErr w:type="spell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D5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года № 1</w:t>
      </w:r>
      <w:r w:rsidR="00B413F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местном бюджете Вожегодского муниципального района на 20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2021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годов».</w:t>
      </w:r>
    </w:p>
    <w:p w:rsidR="00952989" w:rsidRPr="00F210FD" w:rsidRDefault="00EC3AE5" w:rsidP="00F210F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43D52" w:rsidRPr="00F210FD">
        <w:rPr>
          <w:rFonts w:ascii="Times New Roman" w:eastAsia="Calibri" w:hAnsi="Times New Roman" w:cs="Times New Roman"/>
          <w:sz w:val="26"/>
          <w:szCs w:val="26"/>
        </w:rPr>
        <w:t>без замечаний</w:t>
      </w:r>
      <w:r w:rsidR="00C650A4" w:rsidRPr="00F210FD">
        <w:rPr>
          <w:rFonts w:ascii="Times New Roman" w:eastAsia="Calibri" w:hAnsi="Times New Roman" w:cs="Times New Roman"/>
          <w:sz w:val="26"/>
          <w:szCs w:val="26"/>
        </w:rPr>
        <w:t xml:space="preserve"> КРУ.</w:t>
      </w:r>
    </w:p>
    <w:p w:rsidR="00F210FD" w:rsidRDefault="00F210FD" w:rsidP="00F210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43D52" w:rsidRPr="00F210FD" w:rsidRDefault="00643D52" w:rsidP="00F210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0776B6" w:rsidRPr="00F210FD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A112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        </w:t>
      </w:r>
      <w:bookmarkStart w:id="0" w:name="_GoBack"/>
      <w:bookmarkEnd w:id="0"/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643D52" w:rsidRPr="00F210FD">
        <w:rPr>
          <w:rFonts w:ascii="Times New Roman" w:hAnsi="Times New Roman" w:cs="Times New Roman"/>
          <w:sz w:val="26"/>
          <w:szCs w:val="26"/>
        </w:rPr>
        <w:t>Ванюшкин</w:t>
      </w:r>
      <w:r w:rsidR="00C650A4" w:rsidRPr="00F210FD">
        <w:rPr>
          <w:rFonts w:ascii="Times New Roman" w:hAnsi="Times New Roman" w:cs="Times New Roman"/>
          <w:sz w:val="26"/>
          <w:szCs w:val="26"/>
        </w:rPr>
        <w:t>а</w:t>
      </w:r>
    </w:p>
    <w:sectPr w:rsidR="000776B6" w:rsidRPr="00F210FD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8B" w:rsidRDefault="006A578B" w:rsidP="00B53D6C">
      <w:pPr>
        <w:spacing w:after="0" w:line="240" w:lineRule="auto"/>
      </w:pPr>
      <w:r>
        <w:separator/>
      </w:r>
    </w:p>
  </w:endnote>
  <w:endnote w:type="continuationSeparator" w:id="0">
    <w:p w:rsidR="006A578B" w:rsidRDefault="006A578B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8B" w:rsidRDefault="006A578B" w:rsidP="00B53D6C">
      <w:pPr>
        <w:spacing w:after="0" w:line="240" w:lineRule="auto"/>
      </w:pPr>
      <w:r>
        <w:separator/>
      </w:r>
    </w:p>
  </w:footnote>
  <w:footnote w:type="continuationSeparator" w:id="0">
    <w:p w:rsidR="006A578B" w:rsidRDefault="006A578B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446E3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E5DB6"/>
    <w:rsid w:val="00903DFE"/>
    <w:rsid w:val="009044DA"/>
    <w:rsid w:val="0091204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2C32"/>
    <w:rsid w:val="00C73CE1"/>
    <w:rsid w:val="00C7794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E151B-DA37-4EF6-B8DE-37CACB90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2019-08-28T12:08:00Z</cp:lastPrinted>
  <dcterms:created xsi:type="dcterms:W3CDTF">2019-12-25T08:13:00Z</dcterms:created>
  <dcterms:modified xsi:type="dcterms:W3CDTF">2019-12-25T08:26:00Z</dcterms:modified>
</cp:coreProperties>
</file>