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085F6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85F6F">
        <w:rPr>
          <w:rFonts w:ascii="Times New Roman" w:hAnsi="Times New Roman" w:cs="Times New Roman"/>
          <w:sz w:val="28"/>
          <w:szCs w:val="28"/>
        </w:rPr>
        <w:t xml:space="preserve">а проект решения Представительного Собрания Вожегодского муниципального района «О внесении изменений в решение Представительного Собрания Вожегодского муниципального района от 26.12.2013г. №143 «Об утверждении Положения о межбюджетных трансфертах в </w:t>
      </w:r>
      <w:proofErr w:type="spellStart"/>
      <w:r w:rsidRPr="00085F6F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085F6F">
        <w:rPr>
          <w:rFonts w:ascii="Times New Roman" w:hAnsi="Times New Roman" w:cs="Times New Roman"/>
          <w:sz w:val="28"/>
          <w:szCs w:val="28"/>
        </w:rPr>
        <w:t xml:space="preserve"> муниципальном районе» (далее – проект решение)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085F6F">
        <w:rPr>
          <w:rFonts w:ascii="Times New Roman" w:hAnsi="Times New Roman" w:cs="Times New Roman"/>
          <w:sz w:val="28"/>
          <w:szCs w:val="28"/>
        </w:rPr>
        <w:t>11</w:t>
      </w:r>
      <w:r w:rsidR="001A709D">
        <w:rPr>
          <w:rFonts w:ascii="Times New Roman" w:hAnsi="Times New Roman" w:cs="Times New Roman"/>
          <w:sz w:val="28"/>
          <w:szCs w:val="28"/>
        </w:rPr>
        <w:t xml:space="preserve"> </w:t>
      </w:r>
      <w:r w:rsidR="00085F6F">
        <w:rPr>
          <w:rFonts w:ascii="Times New Roman" w:hAnsi="Times New Roman" w:cs="Times New Roman"/>
          <w:sz w:val="28"/>
          <w:szCs w:val="28"/>
        </w:rPr>
        <w:t>но</w:t>
      </w:r>
      <w:r w:rsidR="00654724">
        <w:rPr>
          <w:rFonts w:ascii="Times New Roman" w:hAnsi="Times New Roman" w:cs="Times New Roman"/>
          <w:sz w:val="28"/>
          <w:szCs w:val="28"/>
        </w:rPr>
        <w:t>ябр</w:t>
      </w:r>
      <w:r w:rsidR="008F1B2D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654724">
        <w:rPr>
          <w:rFonts w:ascii="Times New Roman" w:hAnsi="Times New Roman" w:cs="Times New Roman"/>
          <w:sz w:val="28"/>
          <w:szCs w:val="28"/>
        </w:rPr>
        <w:t>1</w:t>
      </w:r>
      <w:r w:rsidR="00085F6F">
        <w:rPr>
          <w:rFonts w:ascii="Times New Roman" w:hAnsi="Times New Roman" w:cs="Times New Roman"/>
          <w:sz w:val="28"/>
          <w:szCs w:val="28"/>
        </w:rPr>
        <w:t>68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B96F87">
        <w:rPr>
          <w:rFonts w:ascii="Times New Roman" w:hAnsi="Times New Roman" w:cs="Times New Roman"/>
          <w:sz w:val="28"/>
          <w:szCs w:val="28"/>
        </w:rPr>
        <w:t>14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Pr="008A4088" w:rsidRDefault="00945E6D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08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8A4088">
        <w:rPr>
          <w:rFonts w:ascii="Times New Roman" w:eastAsia="Calibri" w:hAnsi="Times New Roman" w:cs="Times New Roman"/>
          <w:sz w:val="28"/>
          <w:szCs w:val="28"/>
        </w:rPr>
        <w:t xml:space="preserve">Проектом решения предлагается внести в Положение о межбюджетных трансфертах в </w:t>
      </w:r>
      <w:proofErr w:type="spellStart"/>
      <w:r w:rsidRPr="008A4088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8A4088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изменения</w:t>
      </w:r>
      <w:r w:rsidRPr="008A4088">
        <w:rPr>
          <w:rFonts w:ascii="Times New Roman" w:eastAsia="Calibri" w:hAnsi="Times New Roman" w:cs="Times New Roman"/>
          <w:sz w:val="28"/>
          <w:szCs w:val="28"/>
        </w:rPr>
        <w:t>, изложив Положение в новой редакции.</w:t>
      </w:r>
    </w:p>
    <w:p w:rsidR="00522146" w:rsidRDefault="00945E6D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A4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Положение определяет порядок регулирования межбюджетных отношений между органами местного самоуправления Вожегодского </w:t>
      </w:r>
      <w:r w:rsidR="008A408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81311">
        <w:rPr>
          <w:rFonts w:ascii="Times New Roman" w:hAnsi="Times New Roman" w:cs="Times New Roman"/>
          <w:sz w:val="28"/>
          <w:szCs w:val="28"/>
        </w:rPr>
        <w:t xml:space="preserve"> и органами местного самоуправления поселений при формировании и исполнении бюджета Вожегодского муниципального района и бюджетов поселений.</w:t>
      </w:r>
      <w:r w:rsidR="008A40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146" w:rsidRDefault="0038131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81311">
        <w:rPr>
          <w:rFonts w:ascii="Times New Roman" w:hAnsi="Times New Roman" w:cs="Times New Roman"/>
          <w:sz w:val="28"/>
          <w:szCs w:val="28"/>
        </w:rPr>
        <w:t xml:space="preserve">Данное решение вступает в силу после размещения на официальном сайте администрации Вожегодского муниципального </w:t>
      </w:r>
      <w:proofErr w:type="gramStart"/>
      <w:r w:rsidRPr="00381311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381311">
        <w:rPr>
          <w:rFonts w:ascii="Times New Roman" w:hAnsi="Times New Roman" w:cs="Times New Roman"/>
          <w:sz w:val="28"/>
          <w:szCs w:val="28"/>
        </w:rPr>
        <w:t xml:space="preserve"> и применяются к правоотношениям, возникающим при формировании местного бюджета Вожегодского муниципального района и бюджетов городского и сельских поселений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8131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1311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Pr="00381311">
        <w:rPr>
          <w:rFonts w:ascii="Times New Roman" w:hAnsi="Times New Roman" w:cs="Times New Roman"/>
          <w:sz w:val="28"/>
          <w:szCs w:val="28"/>
        </w:rPr>
        <w:t>годов.</w:t>
      </w:r>
    </w:p>
    <w:p w:rsidR="00381311" w:rsidRDefault="0038131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C925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A1"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C925A1">
        <w:rPr>
          <w:rFonts w:ascii="Times New Roman" w:hAnsi="Times New Roman" w:cs="Times New Roman"/>
          <w:sz w:val="28"/>
          <w:szCs w:val="28"/>
        </w:rPr>
        <w:t>решение составлено в соответствии с 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5A1" w:rsidRDefault="00C925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5A1" w:rsidRDefault="00C925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269CB"/>
    <w:rsid w:val="00037E14"/>
    <w:rsid w:val="000439A4"/>
    <w:rsid w:val="0007304B"/>
    <w:rsid w:val="000776B6"/>
    <w:rsid w:val="00085F6F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A709D"/>
    <w:rsid w:val="001B2466"/>
    <w:rsid w:val="001B54A0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8650A"/>
    <w:rsid w:val="002B4A09"/>
    <w:rsid w:val="002C398D"/>
    <w:rsid w:val="002C4589"/>
    <w:rsid w:val="00324F93"/>
    <w:rsid w:val="003429DB"/>
    <w:rsid w:val="00361C52"/>
    <w:rsid w:val="00367696"/>
    <w:rsid w:val="00381311"/>
    <w:rsid w:val="003A36CA"/>
    <w:rsid w:val="003B322C"/>
    <w:rsid w:val="003D20DB"/>
    <w:rsid w:val="003D6D48"/>
    <w:rsid w:val="003E7A27"/>
    <w:rsid w:val="00406DFF"/>
    <w:rsid w:val="004462D2"/>
    <w:rsid w:val="0045468D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A27"/>
    <w:rsid w:val="004E4244"/>
    <w:rsid w:val="004F34B6"/>
    <w:rsid w:val="00505537"/>
    <w:rsid w:val="00507232"/>
    <w:rsid w:val="0052214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54724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3138"/>
    <w:rsid w:val="0073590D"/>
    <w:rsid w:val="0074261D"/>
    <w:rsid w:val="007462F1"/>
    <w:rsid w:val="0076326A"/>
    <w:rsid w:val="007674BF"/>
    <w:rsid w:val="00784B23"/>
    <w:rsid w:val="00786AE7"/>
    <w:rsid w:val="007A2148"/>
    <w:rsid w:val="007B0F72"/>
    <w:rsid w:val="007B154E"/>
    <w:rsid w:val="007D503C"/>
    <w:rsid w:val="007F2758"/>
    <w:rsid w:val="007F4FA5"/>
    <w:rsid w:val="00800E38"/>
    <w:rsid w:val="0082162B"/>
    <w:rsid w:val="00836497"/>
    <w:rsid w:val="00856AD2"/>
    <w:rsid w:val="00860DFD"/>
    <w:rsid w:val="00870D97"/>
    <w:rsid w:val="00881A4E"/>
    <w:rsid w:val="008A4088"/>
    <w:rsid w:val="008A79EF"/>
    <w:rsid w:val="008D19A4"/>
    <w:rsid w:val="008F1B2D"/>
    <w:rsid w:val="00912048"/>
    <w:rsid w:val="00945E6D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52C9B"/>
    <w:rsid w:val="00A60F6C"/>
    <w:rsid w:val="00A64077"/>
    <w:rsid w:val="00AA3830"/>
    <w:rsid w:val="00AB39F5"/>
    <w:rsid w:val="00AB6125"/>
    <w:rsid w:val="00AC6BD0"/>
    <w:rsid w:val="00AD2611"/>
    <w:rsid w:val="00AD7EBE"/>
    <w:rsid w:val="00B50BAA"/>
    <w:rsid w:val="00B64CDB"/>
    <w:rsid w:val="00B64FBB"/>
    <w:rsid w:val="00B90CB1"/>
    <w:rsid w:val="00B96F87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925A1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144F1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7509B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2C43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46EAC-C3BC-41FC-9995-B29965B8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2019-10-18T08:29:00Z</cp:lastPrinted>
  <dcterms:created xsi:type="dcterms:W3CDTF">2019-11-11T13:36:00Z</dcterms:created>
  <dcterms:modified xsi:type="dcterms:W3CDTF">2019-11-12T06:16:00Z</dcterms:modified>
</cp:coreProperties>
</file>