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609EA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609EA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4D058E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4D058E">
        <w:rPr>
          <w:rFonts w:ascii="Times New Roman" w:hAnsi="Times New Roman" w:cs="Times New Roman"/>
          <w:sz w:val="27"/>
          <w:szCs w:val="27"/>
        </w:rPr>
        <w:t>на 201</w:t>
      </w:r>
      <w:r w:rsidR="008265A1">
        <w:rPr>
          <w:rFonts w:ascii="Times New Roman" w:hAnsi="Times New Roman" w:cs="Times New Roman"/>
          <w:sz w:val="27"/>
          <w:szCs w:val="27"/>
        </w:rPr>
        <w:t>7</w:t>
      </w:r>
      <w:r w:rsidR="00932C3C" w:rsidRPr="004D058E">
        <w:rPr>
          <w:rFonts w:ascii="Times New Roman" w:hAnsi="Times New Roman" w:cs="Times New Roman"/>
          <w:sz w:val="27"/>
          <w:szCs w:val="27"/>
        </w:rPr>
        <w:t>-20</w:t>
      </w:r>
      <w:r w:rsidR="008265A1">
        <w:rPr>
          <w:rFonts w:ascii="Times New Roman" w:hAnsi="Times New Roman" w:cs="Times New Roman"/>
          <w:sz w:val="27"/>
          <w:szCs w:val="27"/>
        </w:rPr>
        <w:t>20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4D058E">
        <w:rPr>
          <w:rFonts w:ascii="Times New Roman" w:hAnsi="Times New Roman" w:cs="Times New Roman"/>
          <w:sz w:val="27"/>
          <w:szCs w:val="27"/>
        </w:rPr>
        <w:t>ы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7E273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20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июн</w:t>
      </w:r>
      <w:r w:rsidR="003A051B">
        <w:rPr>
          <w:rFonts w:ascii="Times New Roman" w:hAnsi="Times New Roman" w:cs="Times New Roman"/>
          <w:sz w:val="27"/>
          <w:szCs w:val="27"/>
        </w:rPr>
        <w:t>я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 w:rsidR="00F90222">
        <w:rPr>
          <w:rFonts w:ascii="Times New Roman" w:hAnsi="Times New Roman" w:cs="Times New Roman"/>
          <w:sz w:val="27"/>
          <w:szCs w:val="27"/>
        </w:rPr>
        <w:t>8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            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83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4D058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4D058E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547FD7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2017-2020 годы»</w:t>
      </w:r>
      <w:r w:rsidR="007E2735">
        <w:rPr>
          <w:rFonts w:ascii="Times New Roman" w:hAnsi="Times New Roman" w:cs="Times New Roman"/>
          <w:sz w:val="27"/>
          <w:szCs w:val="27"/>
        </w:rPr>
        <w:t>, изложив в новой редакции</w:t>
      </w:r>
      <w:r w:rsidR="008A3F76" w:rsidRPr="004D058E">
        <w:rPr>
          <w:rFonts w:ascii="Times New Roman" w:hAnsi="Times New Roman" w:cs="Times New Roman"/>
          <w:sz w:val="27"/>
          <w:szCs w:val="27"/>
        </w:rPr>
        <w:t>.</w:t>
      </w:r>
    </w:p>
    <w:p w:rsidR="00F11847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>
        <w:rPr>
          <w:rFonts w:ascii="Times New Roman" w:hAnsi="Times New Roman" w:cs="Times New Roman"/>
          <w:sz w:val="27"/>
          <w:szCs w:val="27"/>
        </w:rPr>
        <w:t xml:space="preserve">Объем финансового обеспечения на программу составит 23 156,1 </w:t>
      </w:r>
      <w:proofErr w:type="spellStart"/>
      <w:r w:rsidR="00707E86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707E86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707E86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707E86">
        <w:rPr>
          <w:rFonts w:ascii="Times New Roman" w:hAnsi="Times New Roman" w:cs="Times New Roman"/>
          <w:sz w:val="27"/>
          <w:szCs w:val="27"/>
        </w:rPr>
        <w:t>, в том числе на 2018 год – 10 497,4 тыс.рублей.</w:t>
      </w:r>
      <w:bookmarkStart w:id="0" w:name="_GoBack"/>
      <w:bookmarkEnd w:id="0"/>
      <w:r w:rsidR="002C402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1184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32F9" w:rsidRDefault="00627E8F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>
        <w:rPr>
          <w:rFonts w:ascii="Times New Roman" w:eastAsia="Calibri" w:hAnsi="Times New Roman" w:cs="Times New Roman"/>
          <w:sz w:val="27"/>
          <w:szCs w:val="27"/>
        </w:rPr>
        <w:t>Объем бюджетных средств, предусмотренный программой соответствует решению Представительного Собрания</w:t>
      </w:r>
      <w:r w:rsidR="003357DF">
        <w:rPr>
          <w:rFonts w:ascii="Times New Roman" w:eastAsia="Calibri" w:hAnsi="Times New Roman" w:cs="Times New Roman"/>
          <w:sz w:val="27"/>
          <w:szCs w:val="27"/>
        </w:rPr>
        <w:t xml:space="preserve"> Вожегодского муниципального района 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от </w:t>
      </w:r>
      <w:r w:rsidR="002C402E">
        <w:rPr>
          <w:rFonts w:ascii="Times New Roman" w:eastAsia="Calibri" w:hAnsi="Times New Roman" w:cs="Times New Roman"/>
          <w:sz w:val="27"/>
          <w:szCs w:val="27"/>
        </w:rPr>
        <w:t>2</w:t>
      </w:r>
      <w:r w:rsidR="00240724">
        <w:rPr>
          <w:rFonts w:ascii="Times New Roman" w:eastAsia="Calibri" w:hAnsi="Times New Roman" w:cs="Times New Roman"/>
          <w:sz w:val="27"/>
          <w:szCs w:val="27"/>
        </w:rPr>
        <w:t>4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40724">
        <w:rPr>
          <w:rFonts w:ascii="Times New Roman" w:eastAsia="Calibri" w:hAnsi="Times New Roman" w:cs="Times New Roman"/>
          <w:sz w:val="27"/>
          <w:szCs w:val="27"/>
        </w:rPr>
        <w:t>июня</w:t>
      </w:r>
      <w:r w:rsidR="00F11847">
        <w:rPr>
          <w:rFonts w:ascii="Times New Roman" w:eastAsia="Calibri" w:hAnsi="Times New Roman" w:cs="Times New Roman"/>
          <w:sz w:val="27"/>
          <w:szCs w:val="27"/>
        </w:rPr>
        <w:t xml:space="preserve"> 2018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года № </w:t>
      </w:r>
      <w:r w:rsidR="00240724">
        <w:rPr>
          <w:rFonts w:ascii="Times New Roman" w:eastAsia="Calibri" w:hAnsi="Times New Roman" w:cs="Times New Roman"/>
          <w:sz w:val="27"/>
          <w:szCs w:val="27"/>
        </w:rPr>
        <w:t>42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</w:t>
      </w:r>
      <w:r w:rsidR="00F11847">
        <w:rPr>
          <w:rFonts w:ascii="Times New Roman" w:eastAsia="Calibri" w:hAnsi="Times New Roman" w:cs="Times New Roman"/>
          <w:sz w:val="27"/>
          <w:szCs w:val="27"/>
        </w:rPr>
        <w:t>20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декабря 201</w:t>
      </w:r>
      <w:r w:rsidR="00F11847">
        <w:rPr>
          <w:rFonts w:ascii="Times New Roman" w:eastAsia="Calibri" w:hAnsi="Times New Roman" w:cs="Times New Roman"/>
          <w:sz w:val="27"/>
          <w:szCs w:val="27"/>
        </w:rPr>
        <w:t>7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года № 1</w:t>
      </w:r>
      <w:r w:rsidR="00F11847">
        <w:rPr>
          <w:rFonts w:ascii="Times New Roman" w:eastAsia="Calibri" w:hAnsi="Times New Roman" w:cs="Times New Roman"/>
          <w:sz w:val="27"/>
          <w:szCs w:val="27"/>
        </w:rPr>
        <w:t>39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«О местном бюджете Вожегодско</w:t>
      </w:r>
      <w:r w:rsidR="00F11847">
        <w:rPr>
          <w:rFonts w:ascii="Times New Roman" w:eastAsia="Calibri" w:hAnsi="Times New Roman" w:cs="Times New Roman"/>
          <w:sz w:val="27"/>
          <w:szCs w:val="27"/>
        </w:rPr>
        <w:t>го муниципального района на 2018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201</w:t>
      </w:r>
      <w:r w:rsidR="00F11847">
        <w:rPr>
          <w:rFonts w:ascii="Times New Roman" w:eastAsia="Calibri" w:hAnsi="Times New Roman" w:cs="Times New Roman"/>
          <w:sz w:val="27"/>
          <w:szCs w:val="27"/>
        </w:rPr>
        <w:t>9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и 20</w:t>
      </w:r>
      <w:r w:rsidR="00F11847">
        <w:rPr>
          <w:rFonts w:ascii="Times New Roman" w:eastAsia="Calibri" w:hAnsi="Times New Roman" w:cs="Times New Roman"/>
          <w:sz w:val="27"/>
          <w:szCs w:val="27"/>
        </w:rPr>
        <w:t>20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>годов» и соответствуют пункту 2 статьи 179 Бюджетного кодекса РФ.</w:t>
      </w:r>
      <w:proofErr w:type="gramEnd"/>
    </w:p>
    <w:p w:rsidR="002C402E" w:rsidRPr="004D058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0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C402E">
        <w:rPr>
          <w:rFonts w:ascii="Times New Roman" w:eastAsia="Calibri" w:hAnsi="Times New Roman" w:cs="Times New Roman"/>
          <w:sz w:val="27"/>
          <w:szCs w:val="27"/>
        </w:rPr>
        <w:t>замечаний к проекту нет.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920D4" w:rsidRPr="004D058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Председатель контрольно –</w:t>
      </w:r>
    </w:p>
    <w:p w:rsidR="000776B6" w:rsidRPr="004D058E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р</w:t>
      </w:r>
      <w:r w:rsidR="000776B6"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управления        </w:t>
      </w:r>
      <w:r w:rsidRPr="004D058E">
        <w:rPr>
          <w:rFonts w:ascii="Times New Roman" w:hAnsi="Times New Roman" w:cs="Times New Roman"/>
          <w:sz w:val="27"/>
          <w:szCs w:val="27"/>
        </w:rPr>
        <w:t xml:space="preserve">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     </w:t>
      </w:r>
      <w:r w:rsidR="00EC3AE5" w:rsidRPr="004D058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>__________ О.В. Ванюшкина</w:t>
      </w:r>
    </w:p>
    <w:p w:rsidR="00F609EA" w:rsidRPr="004D058E" w:rsidRDefault="00F609E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F609EA" w:rsidRPr="004D058E" w:rsidSect="00A94E2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75FE"/>
    <w:rsid w:val="001D3966"/>
    <w:rsid w:val="001F65CF"/>
    <w:rsid w:val="00203540"/>
    <w:rsid w:val="002218E6"/>
    <w:rsid w:val="00225809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424420"/>
    <w:rsid w:val="00445FB7"/>
    <w:rsid w:val="004462D2"/>
    <w:rsid w:val="0046205F"/>
    <w:rsid w:val="00481A20"/>
    <w:rsid w:val="00483990"/>
    <w:rsid w:val="004A4A14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86D12"/>
    <w:rsid w:val="00692599"/>
    <w:rsid w:val="0069783F"/>
    <w:rsid w:val="006A3D67"/>
    <w:rsid w:val="006E3B3A"/>
    <w:rsid w:val="006F4026"/>
    <w:rsid w:val="006F6F9C"/>
    <w:rsid w:val="006F7D1E"/>
    <w:rsid w:val="00707E86"/>
    <w:rsid w:val="00713DCE"/>
    <w:rsid w:val="00715A51"/>
    <w:rsid w:val="00717F18"/>
    <w:rsid w:val="0073590D"/>
    <w:rsid w:val="007674BF"/>
    <w:rsid w:val="007805A6"/>
    <w:rsid w:val="00794ADC"/>
    <w:rsid w:val="007B0F72"/>
    <w:rsid w:val="007B154E"/>
    <w:rsid w:val="007B65C3"/>
    <w:rsid w:val="007D32F9"/>
    <w:rsid w:val="007D503C"/>
    <w:rsid w:val="007E2735"/>
    <w:rsid w:val="007F2758"/>
    <w:rsid w:val="007F4E61"/>
    <w:rsid w:val="0082162B"/>
    <w:rsid w:val="00825E3C"/>
    <w:rsid w:val="008265A1"/>
    <w:rsid w:val="00836497"/>
    <w:rsid w:val="008527BB"/>
    <w:rsid w:val="00856AD2"/>
    <w:rsid w:val="00860DFD"/>
    <w:rsid w:val="008814EC"/>
    <w:rsid w:val="008A3F76"/>
    <w:rsid w:val="008A4792"/>
    <w:rsid w:val="008A79EF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50267"/>
    <w:rsid w:val="00B50BAA"/>
    <w:rsid w:val="00B543E3"/>
    <w:rsid w:val="00B64FBB"/>
    <w:rsid w:val="00B93526"/>
    <w:rsid w:val="00BA5B61"/>
    <w:rsid w:val="00BC7FE1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E15DD4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4F658-271F-4B8E-A78E-F1BC8F20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2017-12-14T13:02:00Z</cp:lastPrinted>
  <dcterms:created xsi:type="dcterms:W3CDTF">2018-06-20T13:12:00Z</dcterms:created>
  <dcterms:modified xsi:type="dcterms:W3CDTF">2018-06-21T06:01:00Z</dcterms:modified>
</cp:coreProperties>
</file>