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4649C" w:rsidRPr="0034649C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бюджетных средств МКУ «Центр по обслуживанию образовательных учреждений»</w:t>
      </w:r>
    </w:p>
    <w:p w:rsidR="00F63B6D" w:rsidRDefault="00CE5A86" w:rsidP="00F63B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4649C" w:rsidRPr="0034649C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бюджетных средств МКУ «Центр по обслуживанию образовательных учреждений»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DC0776">
        <w:rPr>
          <w:rFonts w:ascii="Times New Roman" w:hAnsi="Times New Roman" w:cs="Times New Roman"/>
          <w:sz w:val="28"/>
          <w:szCs w:val="28"/>
        </w:rPr>
        <w:t>выявлены н</w:t>
      </w:r>
      <w:r w:rsidR="00DC0776" w:rsidRPr="00DC0776">
        <w:rPr>
          <w:rFonts w:ascii="Times New Roman" w:hAnsi="Times New Roman" w:cs="Times New Roman"/>
          <w:sz w:val="28"/>
          <w:szCs w:val="28"/>
        </w:rPr>
        <w:t>арушени</w:t>
      </w:r>
      <w:r w:rsidR="00DC0776">
        <w:rPr>
          <w:rFonts w:ascii="Times New Roman" w:hAnsi="Times New Roman" w:cs="Times New Roman"/>
          <w:sz w:val="28"/>
          <w:szCs w:val="28"/>
        </w:rPr>
        <w:t>я</w:t>
      </w:r>
      <w:r w:rsidR="00F63B6D">
        <w:rPr>
          <w:rFonts w:ascii="Times New Roman" w:hAnsi="Times New Roman" w:cs="Times New Roman"/>
          <w:sz w:val="28"/>
          <w:szCs w:val="28"/>
        </w:rPr>
        <w:t>:</w:t>
      </w:r>
    </w:p>
    <w:p w:rsidR="0034649C" w:rsidRPr="0034649C" w:rsidRDefault="00F63B6D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649C">
        <w:rPr>
          <w:rFonts w:ascii="Times New Roman" w:hAnsi="Times New Roman" w:cs="Times New Roman"/>
          <w:sz w:val="28"/>
          <w:szCs w:val="28"/>
        </w:rPr>
        <w:t xml:space="preserve">1. </w:t>
      </w:r>
      <w:r w:rsidR="0034649C" w:rsidRPr="0034649C">
        <w:rPr>
          <w:rFonts w:ascii="Times New Roman" w:hAnsi="Times New Roman" w:cs="Times New Roman"/>
          <w:sz w:val="28"/>
          <w:szCs w:val="28"/>
        </w:rPr>
        <w:t xml:space="preserve">Нарушение принципа результативности и эффективности использования бюджетных средств ст.34 Бюджетного кодекса. </w:t>
      </w:r>
    </w:p>
    <w:p w:rsidR="0034649C" w:rsidRPr="0034649C" w:rsidRDefault="0034649C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649C">
        <w:rPr>
          <w:rFonts w:ascii="Times New Roman" w:hAnsi="Times New Roman" w:cs="Times New Roman"/>
          <w:sz w:val="28"/>
          <w:szCs w:val="28"/>
        </w:rPr>
        <w:t>2. Нарушение требований по оформлению первичных документов.</w:t>
      </w:r>
    </w:p>
    <w:p w:rsidR="0034649C" w:rsidRPr="0034649C" w:rsidRDefault="0034649C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649C">
        <w:rPr>
          <w:rFonts w:ascii="Times New Roman" w:hAnsi="Times New Roman" w:cs="Times New Roman"/>
          <w:sz w:val="28"/>
          <w:szCs w:val="28"/>
        </w:rPr>
        <w:t>3. Нарушение статьи 136 ТК РФ по срокам выплаты отпускных и расчетных сумм.</w:t>
      </w:r>
    </w:p>
    <w:p w:rsidR="0034649C" w:rsidRPr="0034649C" w:rsidRDefault="0034649C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649C">
        <w:rPr>
          <w:rFonts w:ascii="Times New Roman" w:hAnsi="Times New Roman" w:cs="Times New Roman"/>
          <w:sz w:val="28"/>
          <w:szCs w:val="28"/>
        </w:rPr>
        <w:t>4. Нарушения ст.34 Закона № 44-ФЗ и ст. 486, 516, 711 Гражданского кодекса РФ.</w:t>
      </w:r>
    </w:p>
    <w:p w:rsidR="00CE5A86" w:rsidRDefault="0034649C" w:rsidP="00346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649C">
        <w:rPr>
          <w:rFonts w:ascii="Times New Roman" w:hAnsi="Times New Roman" w:cs="Times New Roman"/>
          <w:sz w:val="28"/>
          <w:szCs w:val="28"/>
        </w:rPr>
        <w:t>5. Нарушение ст.162, пункта 3 ст. 219 Бюджетного кодекса РФ.</w:t>
      </w:r>
    </w:p>
    <w:p w:rsidR="0034649C" w:rsidRPr="0034649C" w:rsidRDefault="0034649C" w:rsidP="0034649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5268D5" w:rsidRDefault="00A571F8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49C">
        <w:rPr>
          <w:rFonts w:ascii="Times New Roman" w:hAnsi="Times New Roman" w:cs="Times New Roman"/>
          <w:sz w:val="28"/>
          <w:szCs w:val="28"/>
        </w:rPr>
        <w:t xml:space="preserve">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4649C">
        <w:rPr>
          <w:rFonts w:ascii="Times New Roman" w:hAnsi="Times New Roman" w:cs="Times New Roman"/>
          <w:sz w:val="28"/>
          <w:szCs w:val="28"/>
        </w:rPr>
        <w:t xml:space="preserve"> директором Учреждения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34649C"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34649C">
        <w:rPr>
          <w:rFonts w:ascii="Times New Roman" w:hAnsi="Times New Roman" w:cs="Times New Roman"/>
          <w:sz w:val="28"/>
          <w:szCs w:val="28"/>
        </w:rPr>
        <w:t>14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34649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34649C">
        <w:rPr>
          <w:rFonts w:ascii="Times New Roman" w:hAnsi="Times New Roman" w:cs="Times New Roman"/>
          <w:sz w:val="28"/>
          <w:szCs w:val="28"/>
        </w:rPr>
        <w:t>5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20286" w:rsidRDefault="00B202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Компенсация за несвоевременную выплату заработной платы выплачена.</w:t>
      </w:r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</w:t>
      </w:r>
      <w:r w:rsidR="0094094A">
        <w:rPr>
          <w:rFonts w:ascii="Times New Roman" w:hAnsi="Times New Roman" w:cs="Times New Roman"/>
          <w:sz w:val="28"/>
          <w:szCs w:val="28"/>
        </w:rPr>
        <w:t>в Министерство финансов Вологодской области, мировой суд</w:t>
      </w:r>
      <w:bookmarkStart w:id="0" w:name="_GoBack"/>
      <w:bookmarkEnd w:id="0"/>
      <w:r w:rsidR="0094094A">
        <w:rPr>
          <w:rFonts w:ascii="Times New Roman" w:hAnsi="Times New Roman" w:cs="Times New Roman"/>
          <w:sz w:val="28"/>
          <w:szCs w:val="28"/>
        </w:rPr>
        <w:t xml:space="preserve"> </w:t>
      </w:r>
      <w:r w:rsidR="00F960A4">
        <w:rPr>
          <w:rFonts w:ascii="Times New Roman" w:hAnsi="Times New Roman" w:cs="Times New Roman"/>
          <w:sz w:val="28"/>
          <w:szCs w:val="28"/>
        </w:rPr>
        <w:t>и</w:t>
      </w:r>
      <w:r w:rsidRPr="00B736E2">
        <w:rPr>
          <w:rFonts w:ascii="Times New Roman" w:hAnsi="Times New Roman" w:cs="Times New Roman"/>
          <w:sz w:val="28"/>
          <w:szCs w:val="28"/>
        </w:rPr>
        <w:t xml:space="preserve">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sectPr w:rsidR="00B736E2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4649C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4094A"/>
    <w:rsid w:val="00953828"/>
    <w:rsid w:val="00955D77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571F8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0286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BF2803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4CD8"/>
    <w:rsid w:val="00D55807"/>
    <w:rsid w:val="00D641FC"/>
    <w:rsid w:val="00D6716E"/>
    <w:rsid w:val="00D8499C"/>
    <w:rsid w:val="00D92D52"/>
    <w:rsid w:val="00DA7F26"/>
    <w:rsid w:val="00DC0776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202CB"/>
    <w:rsid w:val="00F305E5"/>
    <w:rsid w:val="00F31EB0"/>
    <w:rsid w:val="00F35555"/>
    <w:rsid w:val="00F4395C"/>
    <w:rsid w:val="00F47A6F"/>
    <w:rsid w:val="00F5793E"/>
    <w:rsid w:val="00F63B6D"/>
    <w:rsid w:val="00F66582"/>
    <w:rsid w:val="00F90B7F"/>
    <w:rsid w:val="00F957AC"/>
    <w:rsid w:val="00F960A4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BDFB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2025-01-17T07:25:00Z</dcterms:created>
  <dcterms:modified xsi:type="dcterms:W3CDTF">2025-03-26T12:47:00Z</dcterms:modified>
</cp:coreProperties>
</file>