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</w:t>
      </w:r>
      <w:r w:rsidR="009E5B14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Вожегодского городского поселения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D92952">
        <w:rPr>
          <w:rFonts w:ascii="Times New Roman" w:hAnsi="Times New Roman"/>
          <w:bCs/>
          <w:sz w:val="28"/>
          <w:szCs w:val="28"/>
        </w:rPr>
        <w:t>Вожегодского городского поселения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D92952" w:rsidRPr="00D92952">
        <w:rPr>
          <w:rFonts w:ascii="Times New Roman" w:hAnsi="Times New Roman"/>
          <w:sz w:val="28"/>
          <w:szCs w:val="28"/>
        </w:rPr>
        <w:t xml:space="preserve">59 029,9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 xml:space="preserve">егодского </w:t>
      </w:r>
      <w:r w:rsidR="00FC716C">
        <w:rPr>
          <w:rFonts w:ascii="Times New Roman" w:eastAsiaTheme="minorHAnsi" w:hAnsi="Times New Roman"/>
          <w:sz w:val="28"/>
          <w:szCs w:val="28"/>
        </w:rPr>
        <w:t>городского поселения и руководителю администрации Вожегодского городского поселения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8A" w:rsidRDefault="00DE7E8A" w:rsidP="006B60E7">
      <w:pPr>
        <w:spacing w:after="0" w:line="240" w:lineRule="auto"/>
      </w:pPr>
      <w:r>
        <w:separator/>
      </w:r>
    </w:p>
  </w:endnote>
  <w:endnote w:type="continuationSeparator" w:id="0">
    <w:p w:rsidR="00DE7E8A" w:rsidRDefault="00DE7E8A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16C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8A" w:rsidRDefault="00DE7E8A" w:rsidP="006B60E7">
      <w:pPr>
        <w:spacing w:after="0" w:line="240" w:lineRule="auto"/>
      </w:pPr>
      <w:r>
        <w:separator/>
      </w:r>
    </w:p>
  </w:footnote>
  <w:footnote w:type="continuationSeparator" w:id="0">
    <w:p w:rsidR="00DE7E8A" w:rsidRDefault="00DE7E8A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640B1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5B1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9751D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E7137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952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E7E8A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C716C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CA6B0-6C93-410C-9A71-3B691797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2020-05-28T13:16:00Z</dcterms:created>
  <dcterms:modified xsi:type="dcterms:W3CDTF">2022-04-08T06:24:00Z</dcterms:modified>
</cp:coreProperties>
</file>