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B16BC" w:rsidRPr="005B16BC">
        <w:rPr>
          <w:rFonts w:ascii="Times New Roman" w:hAnsi="Times New Roman" w:cs="Times New Roman"/>
          <w:b/>
          <w:sz w:val="28"/>
          <w:szCs w:val="28"/>
        </w:rPr>
        <w:t>Проверка</w:t>
      </w:r>
      <w:r w:rsidR="008874CF" w:rsidRPr="008874CF">
        <w:t xml:space="preserve"> </w:t>
      </w:r>
      <w:r w:rsidR="008874CF" w:rsidRPr="008874CF">
        <w:rPr>
          <w:rFonts w:ascii="Times New Roman" w:hAnsi="Times New Roman" w:cs="Times New Roman"/>
          <w:b/>
          <w:sz w:val="28"/>
          <w:szCs w:val="28"/>
        </w:rPr>
        <w:t>целевого и эффективного использования средств местного бюджета МБУК «</w:t>
      </w:r>
      <w:proofErr w:type="spellStart"/>
      <w:r w:rsidR="008874CF" w:rsidRPr="008874CF">
        <w:rPr>
          <w:rFonts w:ascii="Times New Roman" w:hAnsi="Times New Roman" w:cs="Times New Roman"/>
          <w:b/>
          <w:sz w:val="28"/>
          <w:szCs w:val="28"/>
        </w:rPr>
        <w:t>Вожегодское</w:t>
      </w:r>
      <w:proofErr w:type="spellEnd"/>
      <w:r w:rsidR="008874CF" w:rsidRPr="008874CF">
        <w:rPr>
          <w:rFonts w:ascii="Times New Roman" w:hAnsi="Times New Roman" w:cs="Times New Roman"/>
          <w:b/>
          <w:sz w:val="28"/>
          <w:szCs w:val="28"/>
        </w:rPr>
        <w:t xml:space="preserve"> районное культурно-досуговое объединение»</w:t>
      </w:r>
      <w:r w:rsidR="00D301AA" w:rsidRPr="00D301A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5B16BC" w:rsidRPr="005B16BC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8874CF" w:rsidRPr="008874CF">
        <w:rPr>
          <w:rFonts w:ascii="Times New Roman" w:hAnsi="Times New Roman" w:cs="Times New Roman"/>
          <w:sz w:val="28"/>
          <w:szCs w:val="28"/>
        </w:rPr>
        <w:t>целевого и эффективного использования средств местного бюджета МБУК «</w:t>
      </w:r>
      <w:proofErr w:type="spellStart"/>
      <w:r w:rsidR="008874CF" w:rsidRPr="008874CF">
        <w:rPr>
          <w:rFonts w:ascii="Times New Roman" w:hAnsi="Times New Roman" w:cs="Times New Roman"/>
          <w:sz w:val="28"/>
          <w:szCs w:val="28"/>
        </w:rPr>
        <w:t>Вожегодское</w:t>
      </w:r>
      <w:proofErr w:type="spellEnd"/>
      <w:r w:rsidR="008874CF" w:rsidRPr="008874CF">
        <w:rPr>
          <w:rFonts w:ascii="Times New Roman" w:hAnsi="Times New Roman" w:cs="Times New Roman"/>
          <w:sz w:val="28"/>
          <w:szCs w:val="28"/>
        </w:rPr>
        <w:t xml:space="preserve"> районное культурно-досуговое объединение»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8874CF">
        <w:rPr>
          <w:rFonts w:ascii="Times New Roman" w:hAnsi="Times New Roman" w:cs="Times New Roman"/>
          <w:sz w:val="28"/>
          <w:szCs w:val="28"/>
        </w:rPr>
        <w:t>Д</w:t>
      </w:r>
      <w:r w:rsidR="00D301AA" w:rsidRPr="00D301AA">
        <w:rPr>
          <w:rFonts w:ascii="Times New Roman" w:hAnsi="Times New Roman" w:cs="Times New Roman"/>
          <w:sz w:val="28"/>
          <w:szCs w:val="28"/>
        </w:rPr>
        <w:t>иректор</w:t>
      </w:r>
      <w:r w:rsidR="00D301AA">
        <w:rPr>
          <w:rFonts w:ascii="Times New Roman" w:hAnsi="Times New Roman" w:cs="Times New Roman"/>
          <w:sz w:val="28"/>
          <w:szCs w:val="28"/>
        </w:rPr>
        <w:t>а</w:t>
      </w:r>
      <w:r w:rsidR="005B16BC" w:rsidRPr="005B16BC">
        <w:t xml:space="preserve"> </w:t>
      </w:r>
      <w:r w:rsidR="005B16BC" w:rsidRPr="005B16BC">
        <w:rPr>
          <w:rFonts w:ascii="Times New Roman" w:hAnsi="Times New Roman" w:cs="Times New Roman"/>
          <w:sz w:val="28"/>
          <w:szCs w:val="28"/>
        </w:rPr>
        <w:t>МБУ</w:t>
      </w:r>
      <w:r w:rsidR="008874CF">
        <w:rPr>
          <w:rFonts w:ascii="Times New Roman" w:hAnsi="Times New Roman" w:cs="Times New Roman"/>
          <w:sz w:val="28"/>
          <w:szCs w:val="28"/>
        </w:rPr>
        <w:t>К</w:t>
      </w:r>
      <w:r w:rsidR="005B16BC" w:rsidRPr="005B16B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874CF" w:rsidRPr="008874CF">
        <w:rPr>
          <w:rFonts w:ascii="Times New Roman" w:hAnsi="Times New Roman" w:cs="Times New Roman"/>
          <w:sz w:val="28"/>
          <w:szCs w:val="28"/>
        </w:rPr>
        <w:t>Вожегодское</w:t>
      </w:r>
      <w:proofErr w:type="spellEnd"/>
      <w:r w:rsidR="008874CF" w:rsidRPr="008874CF">
        <w:rPr>
          <w:rFonts w:ascii="Times New Roman" w:hAnsi="Times New Roman" w:cs="Times New Roman"/>
          <w:sz w:val="28"/>
          <w:szCs w:val="28"/>
        </w:rPr>
        <w:t xml:space="preserve"> районное культурно-досуговое объединение</w:t>
      </w:r>
      <w:r w:rsidR="005B16BC" w:rsidRPr="005B16BC">
        <w:rPr>
          <w:rFonts w:ascii="Times New Roman" w:hAnsi="Times New Roman" w:cs="Times New Roman"/>
          <w:sz w:val="28"/>
          <w:szCs w:val="28"/>
        </w:rPr>
        <w:t>»</w:t>
      </w:r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  <w:r w:rsidR="00950805" w:rsidRPr="00950805">
        <w:rPr>
          <w:rFonts w:ascii="Times New Roman" w:hAnsi="Times New Roman" w:cs="Times New Roman"/>
          <w:sz w:val="28"/>
          <w:szCs w:val="28"/>
        </w:rPr>
        <w:t xml:space="preserve">Председателем контрольно-ревизионного управления составлен протокол об административных правонарушениях по ст.15.15.15. Кодекса Российской Федерации об административных правонарушениях. </w:t>
      </w:r>
      <w:r w:rsidR="005575FD">
        <w:rPr>
          <w:rFonts w:ascii="Times New Roman" w:hAnsi="Times New Roman" w:cs="Times New Roman"/>
          <w:sz w:val="28"/>
          <w:szCs w:val="28"/>
        </w:rPr>
        <w:t xml:space="preserve">Копии акта по проверке направлены в </w:t>
      </w:r>
      <w:r w:rsidR="005575FD" w:rsidRPr="005575FD">
        <w:rPr>
          <w:rFonts w:ascii="Times New Roman" w:hAnsi="Times New Roman" w:cs="Times New Roman"/>
          <w:sz w:val="28"/>
          <w:szCs w:val="28"/>
        </w:rPr>
        <w:t>прокуратуру Вожегодского муниципального района для правовой оценки выявленных нарушений</w:t>
      </w:r>
      <w:r w:rsidR="005575FD">
        <w:rPr>
          <w:rFonts w:ascii="Times New Roman" w:hAnsi="Times New Roman" w:cs="Times New Roman"/>
          <w:sz w:val="28"/>
          <w:szCs w:val="28"/>
        </w:rPr>
        <w:t>.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D301AA">
        <w:rPr>
          <w:rFonts w:ascii="Times New Roman" w:hAnsi="Times New Roman" w:cs="Times New Roman"/>
          <w:sz w:val="28"/>
          <w:szCs w:val="28"/>
        </w:rPr>
        <w:t>директором</w:t>
      </w:r>
      <w:r w:rsidR="005B16BC" w:rsidRPr="005B16BC">
        <w:t xml:space="preserve"> </w:t>
      </w:r>
      <w:r w:rsidR="005B16BC" w:rsidRPr="005B16BC">
        <w:rPr>
          <w:rFonts w:ascii="Times New Roman" w:hAnsi="Times New Roman" w:cs="Times New Roman"/>
          <w:sz w:val="28"/>
          <w:szCs w:val="28"/>
        </w:rPr>
        <w:t>МБУ</w:t>
      </w:r>
      <w:r w:rsidR="008874CF">
        <w:rPr>
          <w:rFonts w:ascii="Times New Roman" w:hAnsi="Times New Roman" w:cs="Times New Roman"/>
          <w:sz w:val="28"/>
          <w:szCs w:val="28"/>
        </w:rPr>
        <w:t>К</w:t>
      </w:r>
      <w:r w:rsidR="005B16BC" w:rsidRPr="005B16B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874CF" w:rsidRPr="008874CF">
        <w:rPr>
          <w:rFonts w:ascii="Times New Roman" w:hAnsi="Times New Roman" w:cs="Times New Roman"/>
          <w:sz w:val="28"/>
          <w:szCs w:val="28"/>
        </w:rPr>
        <w:t>Вожегодское</w:t>
      </w:r>
      <w:proofErr w:type="spellEnd"/>
      <w:r w:rsidR="008874CF" w:rsidRPr="008874CF">
        <w:rPr>
          <w:rFonts w:ascii="Times New Roman" w:hAnsi="Times New Roman" w:cs="Times New Roman"/>
          <w:sz w:val="28"/>
          <w:szCs w:val="28"/>
        </w:rPr>
        <w:t xml:space="preserve"> районное культурно-досуговое объединение</w:t>
      </w:r>
      <w:r w:rsidR="005B16BC" w:rsidRPr="005B16BC">
        <w:rPr>
          <w:rFonts w:ascii="Times New Roman" w:hAnsi="Times New Roman" w:cs="Times New Roman"/>
          <w:sz w:val="28"/>
          <w:szCs w:val="28"/>
        </w:rPr>
        <w:t>»</w:t>
      </w:r>
      <w:r w:rsidRPr="00980AEB">
        <w:rPr>
          <w:rFonts w:ascii="Times New Roman" w:hAnsi="Times New Roman" w:cs="Times New Roman"/>
          <w:sz w:val="28"/>
          <w:szCs w:val="28"/>
        </w:rPr>
        <w:t xml:space="preserve">, выработанные по результатам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="008874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874C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74CF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874C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A364CE" w:rsidRDefault="00980AEB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D8499C">
        <w:rPr>
          <w:rFonts w:ascii="Times New Roman" w:hAnsi="Times New Roman" w:cs="Times New Roman"/>
          <w:sz w:val="28"/>
          <w:szCs w:val="28"/>
        </w:rPr>
        <w:t xml:space="preserve">На оперативном совещании со специалистами МКУ </w:t>
      </w:r>
      <w:r w:rsidR="008874CF">
        <w:rPr>
          <w:rFonts w:ascii="Times New Roman" w:hAnsi="Times New Roman" w:cs="Times New Roman"/>
          <w:sz w:val="28"/>
          <w:szCs w:val="28"/>
        </w:rPr>
        <w:t>Вожегодского муниципального района «Единый межведомственный центр бюджетного (бухгалтерского) учета и отчетности»</w:t>
      </w:r>
      <w:r w:rsidR="00D8499C">
        <w:rPr>
          <w:rFonts w:ascii="Times New Roman" w:hAnsi="Times New Roman" w:cs="Times New Roman"/>
          <w:sz w:val="28"/>
          <w:szCs w:val="28"/>
        </w:rPr>
        <w:t xml:space="preserve"> приято решение о недопущении нарушений по оформлению документов и срокам оплаты по договорам и контрактам.</w:t>
      </w:r>
    </w:p>
    <w:p w:rsidR="00D8499C" w:rsidRPr="00D8499C" w:rsidRDefault="00D8499C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Своевременно вносить изменения в муниципальные задания и размещать</w:t>
      </w:r>
      <w:r w:rsidR="008874CF">
        <w:rPr>
          <w:rFonts w:ascii="Times New Roman" w:hAnsi="Times New Roman" w:cs="Times New Roman"/>
          <w:sz w:val="28"/>
          <w:szCs w:val="28"/>
        </w:rPr>
        <w:t xml:space="preserve"> необходимую информацию</w:t>
      </w:r>
      <w:r>
        <w:rPr>
          <w:rFonts w:ascii="Times New Roman" w:hAnsi="Times New Roman" w:cs="Times New Roman"/>
          <w:sz w:val="28"/>
          <w:szCs w:val="28"/>
        </w:rPr>
        <w:t xml:space="preserve">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Pr="00D84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84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50805">
        <w:rPr>
          <w:rFonts w:ascii="Times New Roman" w:hAnsi="Times New Roman" w:cs="Times New Roman"/>
          <w:sz w:val="28"/>
          <w:szCs w:val="28"/>
        </w:rPr>
        <w:t xml:space="preserve">   12 июля 2019 года мировым судьей по судебному участку № 47 вынесено постановление </w:t>
      </w:r>
      <w:r w:rsidR="00950805" w:rsidRPr="006E3C3E">
        <w:rPr>
          <w:rFonts w:ascii="Times New Roman" w:hAnsi="Times New Roman" w:cs="Times New Roman"/>
          <w:sz w:val="28"/>
          <w:szCs w:val="28"/>
        </w:rPr>
        <w:t xml:space="preserve">о </w:t>
      </w:r>
      <w:r w:rsidR="00950805">
        <w:rPr>
          <w:rFonts w:ascii="Times New Roman" w:hAnsi="Times New Roman" w:cs="Times New Roman"/>
          <w:sz w:val="28"/>
          <w:szCs w:val="28"/>
        </w:rPr>
        <w:t>прекращении производства по делу об административном правонарушении на основании п.2 ч.1 ст.24.5 КоАП</w:t>
      </w:r>
      <w:r w:rsidR="002D68E2">
        <w:rPr>
          <w:rFonts w:ascii="Times New Roman" w:hAnsi="Times New Roman" w:cs="Times New Roman"/>
          <w:sz w:val="28"/>
          <w:szCs w:val="28"/>
        </w:rPr>
        <w:t xml:space="preserve"> РФ.</w:t>
      </w:r>
      <w:bookmarkStart w:id="0" w:name="_GoBack"/>
      <w:bookmarkEnd w:id="0"/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D68E2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3D05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874CF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0805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2019-06-19T11:01:00Z</dcterms:created>
  <dcterms:modified xsi:type="dcterms:W3CDTF">2019-07-24T12:48:00Z</dcterms:modified>
</cp:coreProperties>
</file>